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06" w:rsidRPr="005B7206" w:rsidRDefault="005B7206" w:rsidP="005B7206">
      <w:pPr>
        <w:pStyle w:val="Titre"/>
        <w:shd w:val="clear" w:color="auto" w:fill="C0C0C0"/>
        <w:tabs>
          <w:tab w:val="center" w:pos="4875"/>
        </w:tabs>
        <w:jc w:val="center"/>
        <w:rPr>
          <w:rFonts w:ascii="Times New Roman" w:hAnsi="Times New Roman"/>
          <w:color w:val="000000"/>
          <w:sz w:val="24"/>
          <w:szCs w:val="24"/>
        </w:rPr>
      </w:pPr>
    </w:p>
    <w:p w:rsidR="005B7206" w:rsidRPr="005B7206" w:rsidRDefault="005B7206" w:rsidP="005B7206">
      <w:pPr>
        <w:pStyle w:val="Titre"/>
        <w:shd w:val="clear" w:color="auto" w:fill="C0C0C0"/>
        <w:tabs>
          <w:tab w:val="center" w:pos="4875"/>
        </w:tabs>
        <w:jc w:val="center"/>
        <w:rPr>
          <w:rFonts w:ascii="Times New Roman" w:hAnsi="Times New Roman"/>
          <w:color w:val="000000"/>
          <w:sz w:val="24"/>
          <w:szCs w:val="24"/>
        </w:rPr>
      </w:pPr>
      <w:r w:rsidRPr="005B7206">
        <w:rPr>
          <w:rFonts w:ascii="Times New Roman" w:hAnsi="Times New Roman"/>
          <w:color w:val="000000"/>
          <w:sz w:val="24"/>
          <w:szCs w:val="24"/>
        </w:rPr>
        <w:t>OFFRE FINANCIERE</w:t>
      </w:r>
    </w:p>
    <w:p w:rsidR="005B7206" w:rsidRPr="005B7206" w:rsidRDefault="005B7206" w:rsidP="005B7206">
      <w:pPr>
        <w:pStyle w:val="Titre"/>
        <w:shd w:val="clear" w:color="auto" w:fill="C0C0C0"/>
        <w:tabs>
          <w:tab w:val="center" w:pos="4875"/>
        </w:tabs>
        <w:rPr>
          <w:rFonts w:ascii="Times New Roman" w:hAnsi="Times New Roman"/>
          <w:color w:val="000000"/>
          <w:sz w:val="24"/>
          <w:szCs w:val="24"/>
        </w:rPr>
      </w:pPr>
      <w:r w:rsidRPr="005B7206">
        <w:rPr>
          <w:rFonts w:ascii="Times New Roman" w:hAnsi="Times New Roman"/>
          <w:color w:val="000000"/>
          <w:sz w:val="24"/>
          <w:szCs w:val="24"/>
        </w:rPr>
        <w:tab/>
      </w:r>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r w:rsidRPr="00C03148">
        <w:rPr>
          <w:rFonts w:ascii="Times New Roman" w:hAnsi="Times New Roman" w:cs="Times New Roman"/>
          <w:b/>
          <w:bCs/>
          <w:color w:val="000000"/>
          <w:sz w:val="24"/>
          <w:szCs w:val="24"/>
          <w:u w:val="single"/>
        </w:rPr>
        <w:fldChar w:fldCharType="begin"/>
      </w:r>
      <w:r w:rsidR="005B7206" w:rsidRPr="005B7206">
        <w:rPr>
          <w:rFonts w:ascii="Times New Roman" w:hAnsi="Times New Roman" w:cs="Times New Roman"/>
          <w:b/>
          <w:bCs/>
          <w:color w:val="000000"/>
          <w:sz w:val="24"/>
          <w:szCs w:val="24"/>
          <w:u w:val="single"/>
        </w:rPr>
        <w:instrText xml:space="preserve"> TOC \o "1-1" \n \h \z \u </w:instrText>
      </w:r>
      <w:r w:rsidRPr="00C03148">
        <w:rPr>
          <w:rFonts w:ascii="Times New Roman" w:hAnsi="Times New Roman" w:cs="Times New Roman"/>
          <w:b/>
          <w:bCs/>
          <w:color w:val="000000"/>
          <w:sz w:val="24"/>
          <w:szCs w:val="24"/>
          <w:u w:val="single"/>
        </w:rPr>
        <w:fldChar w:fldCharType="separate"/>
      </w:r>
      <w:hyperlink w:anchor="_Toc470317843" w:history="1">
        <w:r w:rsidR="005B7206" w:rsidRPr="005B7206">
          <w:rPr>
            <w:rStyle w:val="Lienhypertexte"/>
            <w:rFonts w:ascii="Times New Roman" w:hAnsi="Times New Roman" w:cs="Times New Roman"/>
            <w:noProof/>
            <w:sz w:val="24"/>
            <w:szCs w:val="24"/>
          </w:rPr>
          <w:t>Lettre de soumission</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4" w:history="1">
        <w:r w:rsidR="005B7206" w:rsidRPr="005B7206">
          <w:rPr>
            <w:rStyle w:val="Lienhypertexte"/>
            <w:rFonts w:ascii="Times New Roman" w:hAnsi="Times New Roman" w:cs="Times New Roman"/>
            <w:noProof/>
            <w:sz w:val="24"/>
            <w:szCs w:val="24"/>
          </w:rPr>
          <w:t>DISPOSITIONS GENERALES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5" w:history="1">
        <w:r w:rsidR="005B7206" w:rsidRPr="005B7206">
          <w:rPr>
            <w:rStyle w:val="Lienhypertexte"/>
            <w:rFonts w:ascii="Times New Roman" w:hAnsi="Times New Roman" w:cs="Times New Roman"/>
            <w:noProof/>
            <w:sz w:val="24"/>
            <w:szCs w:val="24"/>
          </w:rPr>
          <w:t>Article 01 : Identification des Parties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6" w:history="1">
        <w:r w:rsidR="005B7206" w:rsidRPr="005B7206">
          <w:rPr>
            <w:rStyle w:val="Lienhypertexte"/>
            <w:rFonts w:ascii="Times New Roman" w:hAnsi="Times New Roman" w:cs="Times New Roman"/>
            <w:noProof/>
            <w:sz w:val="24"/>
            <w:szCs w:val="24"/>
          </w:rPr>
          <w:t>Article 02 : Objet du cahier des charges: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7" w:history="1">
        <w:r w:rsidR="005B7206" w:rsidRPr="005B7206">
          <w:rPr>
            <w:rStyle w:val="Lienhypertexte"/>
            <w:rFonts w:ascii="Times New Roman" w:hAnsi="Times New Roman" w:cs="Times New Roman"/>
            <w:noProof/>
            <w:sz w:val="24"/>
            <w:szCs w:val="24"/>
          </w:rPr>
          <w:t>Article03 : établissement des commandes: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8" w:history="1">
        <w:r w:rsidR="005B7206" w:rsidRPr="005B7206">
          <w:rPr>
            <w:rStyle w:val="Lienhypertexte"/>
            <w:rFonts w:ascii="Times New Roman" w:hAnsi="Times New Roman" w:cs="Times New Roman"/>
            <w:noProof/>
            <w:sz w:val="24"/>
            <w:szCs w:val="24"/>
          </w:rPr>
          <w:t>Article04 : Mode de passation:</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9" w:history="1">
        <w:r w:rsidR="005B7206" w:rsidRPr="005B7206">
          <w:rPr>
            <w:rStyle w:val="Lienhypertexte"/>
            <w:rFonts w:ascii="Times New Roman" w:hAnsi="Times New Roman" w:cs="Times New Roman"/>
            <w:noProof/>
            <w:sz w:val="24"/>
            <w:szCs w:val="24"/>
          </w:rPr>
          <w:t>Article 05 : les pièces constitutives  du cahier des charges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0" w:history="1">
        <w:r w:rsidR="005B7206" w:rsidRPr="005B7206">
          <w:rPr>
            <w:rStyle w:val="Lienhypertexte"/>
            <w:rFonts w:ascii="Times New Roman" w:hAnsi="Times New Roman" w:cs="Times New Roman"/>
            <w:noProof/>
            <w:sz w:val="24"/>
            <w:szCs w:val="24"/>
          </w:rPr>
          <w:t>Article 06 : Délai d’exécution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1" w:history="1">
        <w:r w:rsidR="005B7206" w:rsidRPr="005B7206">
          <w:rPr>
            <w:rStyle w:val="Lienhypertexte"/>
            <w:rFonts w:ascii="Times New Roman" w:hAnsi="Times New Roman" w:cs="Times New Roman"/>
            <w:noProof/>
            <w:sz w:val="24"/>
            <w:szCs w:val="24"/>
          </w:rPr>
          <w:t>Article 07 : Domiciliation bancaire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2" w:history="1">
        <w:r w:rsidR="005B7206" w:rsidRPr="005B7206">
          <w:rPr>
            <w:rStyle w:val="Lienhypertexte"/>
            <w:rFonts w:ascii="Times New Roman" w:hAnsi="Times New Roman" w:cs="Times New Roman"/>
            <w:noProof/>
            <w:sz w:val="24"/>
            <w:szCs w:val="24"/>
          </w:rPr>
          <w:t>Article 08 : Textes et références applicables au cahier des charges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3" w:history="1">
        <w:r w:rsidR="005B7206" w:rsidRPr="005B7206">
          <w:rPr>
            <w:rStyle w:val="Lienhypertexte"/>
            <w:rFonts w:ascii="Times New Roman" w:hAnsi="Times New Roman" w:cs="Times New Roman"/>
            <w:noProof/>
            <w:sz w:val="24"/>
            <w:szCs w:val="24"/>
          </w:rPr>
          <w:t>DISPOSITIONS FINANCIERES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4" w:history="1">
        <w:r w:rsidR="005B7206" w:rsidRPr="005B7206">
          <w:rPr>
            <w:rStyle w:val="Lienhypertexte"/>
            <w:rFonts w:ascii="Times New Roman" w:hAnsi="Times New Roman" w:cs="Times New Roman"/>
            <w:noProof/>
            <w:sz w:val="24"/>
            <w:szCs w:val="24"/>
          </w:rPr>
          <w:t>Article 09 : Mode de paiement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5" w:history="1">
        <w:r w:rsidR="005B7206" w:rsidRPr="005B7206">
          <w:rPr>
            <w:rStyle w:val="Lienhypertexte"/>
            <w:rFonts w:ascii="Times New Roman" w:hAnsi="Times New Roman" w:cs="Times New Roman"/>
            <w:noProof/>
            <w:sz w:val="24"/>
            <w:szCs w:val="24"/>
          </w:rPr>
          <w:t>Article10 : Intérêts moratoires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6" w:history="1">
        <w:r w:rsidR="005B7206" w:rsidRPr="005B7206">
          <w:rPr>
            <w:rStyle w:val="Lienhypertexte"/>
            <w:rFonts w:ascii="Times New Roman" w:hAnsi="Times New Roman" w:cs="Times New Roman"/>
            <w:noProof/>
            <w:sz w:val="24"/>
            <w:szCs w:val="24"/>
          </w:rPr>
          <w:t>Article 11 : Avance forfaitaire</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7" w:history="1">
        <w:r w:rsidR="005B7206" w:rsidRPr="005B7206">
          <w:rPr>
            <w:rStyle w:val="Lienhypertexte"/>
            <w:rFonts w:ascii="Times New Roman" w:hAnsi="Times New Roman" w:cs="Times New Roman"/>
            <w:noProof/>
            <w:sz w:val="24"/>
            <w:szCs w:val="24"/>
          </w:rPr>
          <w:t>Article 12: les prix</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8" w:history="1">
        <w:r w:rsidR="005B7206" w:rsidRPr="005B7206">
          <w:rPr>
            <w:rStyle w:val="Lienhypertexte"/>
            <w:rFonts w:ascii="Times New Roman" w:hAnsi="Times New Roman" w:cs="Times New Roman"/>
            <w:noProof/>
            <w:sz w:val="24"/>
            <w:szCs w:val="24"/>
          </w:rPr>
          <w:t>Article 13 : Pénalités de retard</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9" w:history="1">
        <w:r w:rsidR="005B7206" w:rsidRPr="005B7206">
          <w:rPr>
            <w:rStyle w:val="Lienhypertexte"/>
            <w:rFonts w:ascii="Times New Roman" w:hAnsi="Times New Roman" w:cs="Times New Roman"/>
            <w:noProof/>
            <w:sz w:val="24"/>
            <w:szCs w:val="24"/>
          </w:rPr>
          <w:t>DISPOSITIONS PARTICULIERES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0" w:history="1">
        <w:r w:rsidR="005B7206" w:rsidRPr="005B7206">
          <w:rPr>
            <w:rStyle w:val="Lienhypertexte"/>
            <w:rFonts w:ascii="Times New Roman" w:hAnsi="Times New Roman" w:cs="Times New Roman"/>
            <w:noProof/>
            <w:sz w:val="24"/>
            <w:szCs w:val="24"/>
          </w:rPr>
          <w:t>Article 14 : la démarche environnementale:</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1" w:history="1">
        <w:r w:rsidR="005B7206" w:rsidRPr="005B7206">
          <w:rPr>
            <w:rStyle w:val="Lienhypertexte"/>
            <w:rFonts w:ascii="Times New Roman" w:hAnsi="Times New Roman" w:cs="Times New Roman"/>
            <w:noProof/>
            <w:sz w:val="24"/>
            <w:szCs w:val="24"/>
          </w:rPr>
          <w:t xml:space="preserve">Article 15 : </w:t>
        </w:r>
        <w:r w:rsidR="005B7206" w:rsidRPr="005B7206">
          <w:rPr>
            <w:rStyle w:val="Lienhypertexte"/>
            <w:rFonts w:ascii="Times New Roman" w:hAnsi="Times New Roman" w:cs="Times New Roman"/>
            <w:noProof/>
            <w:sz w:val="24"/>
            <w:szCs w:val="24"/>
            <w:lang w:eastAsia="fr-FR"/>
          </w:rPr>
          <w:t>dispositif d’aide aux micro-entreprises</w:t>
        </w:r>
        <w:r w:rsidR="005B7206" w:rsidRPr="005B7206">
          <w:rPr>
            <w:rStyle w:val="Lienhypertexte"/>
            <w:rFonts w:ascii="Times New Roman" w:hAnsi="Times New Roman" w:cs="Times New Roman"/>
            <w:noProof/>
            <w:sz w:val="24"/>
            <w:szCs w:val="24"/>
          </w:rPr>
          <w:t>:</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2" w:history="1">
        <w:r w:rsidR="005B7206" w:rsidRPr="005B7206">
          <w:rPr>
            <w:rStyle w:val="Lienhypertexte"/>
            <w:rFonts w:ascii="Times New Roman" w:hAnsi="Times New Roman" w:cs="Times New Roman"/>
            <w:noProof/>
            <w:sz w:val="24"/>
            <w:szCs w:val="24"/>
          </w:rPr>
          <w:t>Article 16 : le nantissement</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3" w:history="1">
        <w:r w:rsidR="005B7206" w:rsidRPr="005B7206">
          <w:rPr>
            <w:rStyle w:val="Lienhypertexte"/>
            <w:rFonts w:ascii="Times New Roman" w:hAnsi="Times New Roman" w:cs="Times New Roman"/>
            <w:noProof/>
            <w:sz w:val="24"/>
            <w:szCs w:val="24"/>
          </w:rPr>
          <w:t>Article 17: Avenant</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4" w:history="1">
        <w:r w:rsidR="005B7206" w:rsidRPr="005B7206">
          <w:rPr>
            <w:rStyle w:val="Lienhypertexte"/>
            <w:rFonts w:ascii="Times New Roman" w:hAnsi="Times New Roman" w:cs="Times New Roman"/>
            <w:noProof/>
            <w:sz w:val="24"/>
            <w:szCs w:val="24"/>
          </w:rPr>
          <w:t>Article 18: sous-traitance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5" w:history="1">
        <w:r w:rsidR="005B7206" w:rsidRPr="005B7206">
          <w:rPr>
            <w:rStyle w:val="Lienhypertexte"/>
            <w:rFonts w:ascii="Times New Roman" w:hAnsi="Times New Roman" w:cs="Times New Roman"/>
            <w:noProof/>
            <w:sz w:val="24"/>
            <w:szCs w:val="24"/>
          </w:rPr>
          <w:t>Article 19 : Garanties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6" w:history="1">
        <w:r w:rsidR="005B7206" w:rsidRPr="005B7206">
          <w:rPr>
            <w:rStyle w:val="Lienhypertexte"/>
            <w:rFonts w:ascii="Times New Roman" w:hAnsi="Times New Roman" w:cs="Times New Roman"/>
            <w:noProof/>
            <w:sz w:val="24"/>
            <w:szCs w:val="24"/>
          </w:rPr>
          <w:t>Article 20 : Réception:</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7" w:history="1">
        <w:r w:rsidR="005B7206" w:rsidRPr="005B7206">
          <w:rPr>
            <w:rStyle w:val="Lienhypertexte"/>
            <w:rFonts w:ascii="Times New Roman" w:hAnsi="Times New Roman" w:cs="Times New Roman"/>
            <w:noProof/>
            <w:sz w:val="24"/>
            <w:szCs w:val="24"/>
          </w:rPr>
          <w:t>Article 21 : Règlement des litiges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8" w:history="1">
        <w:r w:rsidR="005B7206" w:rsidRPr="005B7206">
          <w:rPr>
            <w:rStyle w:val="Lienhypertexte"/>
            <w:rFonts w:ascii="Times New Roman" w:hAnsi="Times New Roman" w:cs="Times New Roman"/>
            <w:noProof/>
            <w:sz w:val="24"/>
            <w:szCs w:val="24"/>
          </w:rPr>
          <w:t>Article 22 : Résiliation unilatérale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9" w:history="1">
        <w:r w:rsidR="005B7206" w:rsidRPr="005B7206">
          <w:rPr>
            <w:rStyle w:val="Lienhypertexte"/>
            <w:rFonts w:ascii="Times New Roman" w:hAnsi="Times New Roman" w:cs="Times New Roman"/>
            <w:noProof/>
            <w:sz w:val="24"/>
            <w:szCs w:val="24"/>
          </w:rPr>
          <w:t>Article 23 : Résiliation contractuelle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0" w:history="1">
        <w:r w:rsidR="005B7206" w:rsidRPr="005B7206">
          <w:rPr>
            <w:rStyle w:val="Lienhypertexte"/>
            <w:rFonts w:ascii="Times New Roman" w:hAnsi="Times New Roman" w:cs="Times New Roman"/>
            <w:noProof/>
            <w:sz w:val="24"/>
            <w:szCs w:val="24"/>
          </w:rPr>
          <w:t>Article 24 : Force majeure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1" w:history="1">
        <w:r w:rsidR="005B7206" w:rsidRPr="005B7206">
          <w:rPr>
            <w:rStyle w:val="Lienhypertexte"/>
            <w:rFonts w:ascii="Times New Roman" w:hAnsi="Times New Roman" w:cs="Times New Roman"/>
            <w:noProof/>
            <w:sz w:val="24"/>
            <w:szCs w:val="24"/>
          </w:rPr>
          <w:t>Article 25- : Entrée en vigueur du contrat :</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2" w:history="1">
        <w:r w:rsidR="005B7206" w:rsidRPr="005B7206">
          <w:rPr>
            <w:rStyle w:val="Lienhypertexte"/>
            <w:rFonts w:ascii="Times New Roman" w:hAnsi="Times New Roman" w:cs="Times New Roman"/>
            <w:noProof/>
            <w:sz w:val="24"/>
            <w:szCs w:val="24"/>
          </w:rPr>
          <w:t>BORDEREAU DES PRIX UNITAIRES</w:t>
        </w:r>
      </w:hyperlink>
    </w:p>
    <w:p w:rsidR="005B7206" w:rsidRPr="005B7206" w:rsidRDefault="00C03148" w:rsidP="005B720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3" w:history="1">
        <w:r w:rsidR="005B7206" w:rsidRPr="005B7206">
          <w:rPr>
            <w:rStyle w:val="Lienhypertexte"/>
            <w:rFonts w:ascii="Times New Roman" w:hAnsi="Times New Roman" w:cs="Times New Roman"/>
            <w:noProof/>
            <w:sz w:val="24"/>
            <w:szCs w:val="24"/>
          </w:rPr>
          <w:t>DEVIS QUANTITATIF ET ESTIMATIF</w:t>
        </w:r>
      </w:hyperlink>
    </w:p>
    <w:p w:rsidR="005B7206" w:rsidRDefault="005B7206" w:rsidP="005B7206">
      <w:pPr>
        <w:spacing w:line="360" w:lineRule="auto"/>
        <w:rPr>
          <w:rFonts w:ascii="Times New Roman" w:hAnsi="Times New Roman" w:cs="Times New Roman"/>
          <w:sz w:val="24"/>
          <w:szCs w:val="24"/>
        </w:rPr>
      </w:pPr>
    </w:p>
    <w:p w:rsidR="008379B6" w:rsidRPr="005B7206" w:rsidRDefault="008379B6" w:rsidP="005B7206">
      <w:pPr>
        <w:spacing w:line="360" w:lineRule="auto"/>
        <w:rPr>
          <w:rFonts w:ascii="Times New Roman" w:hAnsi="Times New Roman" w:cs="Times New Roman"/>
          <w:sz w:val="24"/>
          <w:szCs w:val="24"/>
        </w:rPr>
      </w:pPr>
    </w:p>
    <w:p w:rsidR="005B7206" w:rsidRPr="005B7206" w:rsidRDefault="00C03148" w:rsidP="005B7206">
      <w:pPr>
        <w:spacing w:line="360" w:lineRule="auto"/>
        <w:jc w:val="both"/>
        <w:rPr>
          <w:rFonts w:ascii="Times New Roman" w:hAnsi="Times New Roman" w:cs="Times New Roman"/>
          <w:b/>
          <w:bCs/>
          <w:sz w:val="24"/>
          <w:szCs w:val="24"/>
        </w:rPr>
      </w:pPr>
      <w:r w:rsidRPr="005B7206">
        <w:rPr>
          <w:rFonts w:ascii="Times New Roman" w:hAnsi="Times New Roman" w:cs="Times New Roman"/>
          <w:b/>
          <w:bCs/>
          <w:color w:val="000000"/>
          <w:sz w:val="24"/>
          <w:szCs w:val="24"/>
          <w:u w:val="single"/>
        </w:rPr>
        <w:lastRenderedPageBreak/>
        <w:fldChar w:fldCharType="end"/>
      </w:r>
      <w:r w:rsidR="005B7206" w:rsidRPr="005B7206">
        <w:rPr>
          <w:rFonts w:ascii="Times New Roman" w:hAnsi="Times New Roman" w:cs="Times New Roman"/>
          <w:b/>
          <w:bCs/>
          <w:sz w:val="24"/>
          <w:szCs w:val="24"/>
        </w:rPr>
        <w:t>RÉPUBLIQUE ALGÉRIENNE DÉMOCRATIQUE ET POPULAIRE</w:t>
      </w:r>
    </w:p>
    <w:p w:rsidR="005B7206" w:rsidRPr="005B7206" w:rsidRDefault="005B7206" w:rsidP="005B7206">
      <w:pPr>
        <w:pStyle w:val="Titre1"/>
        <w:jc w:val="center"/>
        <w:rPr>
          <w:rFonts w:ascii="Times New Roman" w:hAnsi="Times New Roman"/>
          <w:color w:val="auto"/>
          <w:sz w:val="24"/>
          <w:szCs w:val="24"/>
        </w:rPr>
      </w:pPr>
      <w:bookmarkStart w:id="0" w:name="_Toc442550071"/>
      <w:bookmarkStart w:id="1" w:name="_Toc442554230"/>
      <w:bookmarkStart w:id="2" w:name="_Toc470317843"/>
      <w:r w:rsidRPr="005B7206">
        <w:rPr>
          <w:rFonts w:ascii="Times New Roman" w:hAnsi="Times New Roman"/>
          <w:color w:val="auto"/>
          <w:sz w:val="24"/>
          <w:szCs w:val="24"/>
        </w:rPr>
        <w:t>Lettre de soumission</w:t>
      </w:r>
      <w:bookmarkEnd w:id="0"/>
      <w:bookmarkEnd w:id="1"/>
      <w:bookmarkEnd w:id="2"/>
    </w:p>
    <w:p w:rsidR="005B7206" w:rsidRPr="005B7206" w:rsidRDefault="005B7206" w:rsidP="005B7206">
      <w:pPr>
        <w:rPr>
          <w:rFonts w:ascii="Times New Roman" w:hAnsi="Times New Roman" w:cs="Times New Roman"/>
          <w:sz w:val="24"/>
          <w:szCs w:val="24"/>
        </w:rPr>
      </w:pP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b/>
          <w:bCs/>
          <w:sz w:val="24"/>
          <w:szCs w:val="24"/>
        </w:rPr>
      </w:pPr>
      <w:r w:rsidRPr="005B7206">
        <w:rPr>
          <w:rFonts w:ascii="Times New Roman" w:hAnsi="Times New Roman" w:cs="Times New Roman"/>
          <w:b/>
          <w:bCs/>
          <w:sz w:val="24"/>
          <w:szCs w:val="24"/>
        </w:rPr>
        <w:t>1/Identification du service contractant :</w:t>
      </w:r>
    </w:p>
    <w:p w:rsidR="005B7206" w:rsidRPr="005B7206" w:rsidRDefault="005B7206" w:rsidP="005B7206">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sz w:val="24"/>
          <w:szCs w:val="24"/>
        </w:rPr>
      </w:pPr>
      <w:r w:rsidRPr="005B7206">
        <w:rPr>
          <w:rFonts w:ascii="Times New Roman" w:hAnsi="Times New Roman" w:cs="Times New Roman"/>
          <w:sz w:val="24"/>
          <w:szCs w:val="24"/>
        </w:rPr>
        <w:t>Désignation du service contractant :</w:t>
      </w: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b/>
          <w:bCs/>
          <w:sz w:val="24"/>
          <w:szCs w:val="24"/>
        </w:rPr>
      </w:pPr>
      <w:r w:rsidRPr="005B7206">
        <w:rPr>
          <w:rFonts w:ascii="Times New Roman" w:hAnsi="Times New Roman" w:cs="Times New Roman"/>
          <w:b/>
          <w:bCs/>
          <w:sz w:val="24"/>
          <w:szCs w:val="24"/>
        </w:rPr>
        <w:t xml:space="preserve">    Université  A-MIRA BEJAIA</w:t>
      </w: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sz w:val="24"/>
          <w:szCs w:val="24"/>
        </w:rPr>
      </w:pP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sz w:val="24"/>
          <w:szCs w:val="24"/>
        </w:rPr>
      </w:pPr>
      <w:r w:rsidRPr="005B7206">
        <w:rPr>
          <w:rFonts w:ascii="Times New Roman" w:hAnsi="Times New Roman" w:cs="Times New Roman"/>
          <w:sz w:val="24"/>
          <w:szCs w:val="24"/>
        </w:rPr>
        <w:t>Nom, prénom, qualité du signataire du cahier des charges :</w:t>
      </w: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b/>
          <w:bCs/>
          <w:sz w:val="24"/>
          <w:szCs w:val="24"/>
        </w:rPr>
      </w:pPr>
      <w:r w:rsidRPr="005B7206">
        <w:rPr>
          <w:rFonts w:ascii="Times New Roman" w:hAnsi="Times New Roman" w:cs="Times New Roman"/>
          <w:b/>
          <w:bCs/>
          <w:sz w:val="24"/>
          <w:szCs w:val="24"/>
        </w:rPr>
        <w:t xml:space="preserve">Pr. SAIDANI Boualem , Recteur de l'université </w:t>
      </w: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sz w:val="24"/>
          <w:szCs w:val="24"/>
        </w:rPr>
      </w:pP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b/>
          <w:bCs/>
          <w:sz w:val="24"/>
          <w:szCs w:val="24"/>
        </w:rPr>
      </w:pPr>
      <w:r w:rsidRPr="005B7206">
        <w:rPr>
          <w:rFonts w:ascii="Times New Roman" w:hAnsi="Times New Roman" w:cs="Times New Roman"/>
          <w:b/>
          <w:bCs/>
          <w:sz w:val="24"/>
          <w:szCs w:val="24"/>
        </w:rPr>
        <w:t>2/Présentation du soumissionnaire:</w:t>
      </w:r>
    </w:p>
    <w:p w:rsidR="005B7206" w:rsidRPr="005B7206" w:rsidRDefault="005B7206" w:rsidP="005B7206">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sz w:val="24"/>
          <w:szCs w:val="24"/>
        </w:rPr>
      </w:pPr>
      <w:r w:rsidRPr="005B7206">
        <w:rPr>
          <w:rFonts w:ascii="Times New Roman" w:hAnsi="Times New Roman" w:cs="Times New Roman"/>
          <w:sz w:val="24"/>
          <w:szCs w:val="24"/>
        </w:rPr>
        <w:t>Présentation du soumissionnaire (reprendre la dénomination de la société telle que figurant dans la déclaration de candidature):</w:t>
      </w:r>
    </w:p>
    <w:p w:rsidR="005B7206" w:rsidRPr="005B7206" w:rsidRDefault="005B7206" w:rsidP="005B7206">
      <w:pPr>
        <w:tabs>
          <w:tab w:val="left" w:pos="284"/>
        </w:tabs>
        <w:autoSpaceDE w:val="0"/>
        <w:autoSpaceDN w:val="0"/>
        <w:adjustRightInd w:val="0"/>
        <w:spacing w:after="0" w:line="240" w:lineRule="auto"/>
        <w:rPr>
          <w:rFonts w:ascii="Times New Roman" w:hAnsi="Times New Roman" w:cs="Times New Roman"/>
          <w:sz w:val="24"/>
          <w:szCs w:val="24"/>
        </w:rPr>
      </w:pPr>
      <w:r w:rsidRPr="005B7206">
        <w:rPr>
          <w:rFonts w:ascii="Times New Roman" w:hAnsi="Times New Roman" w:cs="Times New Roman"/>
          <w:sz w:val="24"/>
          <w:szCs w:val="24"/>
        </w:rPr>
        <w:t>Soumissionnaire seul.</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Dénomination de la société:…………………………………………………………………….</w:t>
      </w:r>
    </w:p>
    <w:p w:rsidR="005B7206" w:rsidRPr="005B7206" w:rsidRDefault="00C03148" w:rsidP="005B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98.65pt;margin-top:2.55pt;width:23.25pt;height:10.5pt;z-index:251661312" strokeweight="1.5pt"/>
        </w:pict>
      </w:r>
      <w:r>
        <w:rPr>
          <w:rFonts w:ascii="Times New Roman" w:hAnsi="Times New Roman" w:cs="Times New Roman"/>
          <w:noProof/>
          <w:sz w:val="24"/>
          <w:szCs w:val="24"/>
        </w:rPr>
        <w:pict>
          <v:rect id="_x0000_s1026" style="position:absolute;left:0;text-align:left;margin-left:323.65pt;margin-top:1.05pt;width:23.25pt;height:10.5pt;z-index:251660288" strokeweight="1.5pt"/>
        </w:pict>
      </w:r>
      <w:r w:rsidR="005B7206" w:rsidRPr="005B7206">
        <w:rPr>
          <w:rFonts w:ascii="Times New Roman" w:hAnsi="Times New Roman" w:cs="Times New Roman"/>
          <w:sz w:val="24"/>
          <w:szCs w:val="24"/>
        </w:rPr>
        <w:t>Soumissionnaire groupement momentané d’entreprises : Conjoint             Solidaire</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Dénomination de chaque société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1/…………………………………………………………………………………………………</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2/…………………………………………………………………………………………………</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3/…………………………………………………………………………………………………</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Dénomination du groupement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line="240" w:lineRule="auto"/>
        <w:jc w:val="both"/>
        <w:rPr>
          <w:rFonts w:ascii="Times New Roman" w:hAnsi="Times New Roman" w:cs="Times New Roman"/>
          <w:b/>
          <w:bCs/>
          <w:sz w:val="24"/>
          <w:szCs w:val="24"/>
        </w:rPr>
      </w:pPr>
      <w:r w:rsidRPr="005B7206">
        <w:rPr>
          <w:rFonts w:ascii="Times New Roman" w:hAnsi="Times New Roman" w:cs="Times New Roman"/>
          <w:b/>
          <w:bCs/>
          <w:sz w:val="24"/>
          <w:szCs w:val="24"/>
        </w:rPr>
        <w:t>3/Objet de la lettre de soumission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Objet du contrat:……………………….….…………………………………….……….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Wilaya (s) où seront exécutées les prestations, objet du cahier des charges:………………………..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La présente lettre de soumission est présentée dans le cadre d’un cahier des charges alloti :</w:t>
      </w:r>
    </w:p>
    <w:p w:rsidR="005B7206" w:rsidRPr="005B7206" w:rsidRDefault="00C03148" w:rsidP="005B72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77.65pt;margin-top:1.2pt;width:23.25pt;height:10.5pt;z-index:251663360" strokeweight="1.5pt"/>
        </w:pict>
      </w:r>
      <w:r>
        <w:rPr>
          <w:rFonts w:ascii="Times New Roman" w:hAnsi="Times New Roman" w:cs="Times New Roman"/>
          <w:noProof/>
          <w:sz w:val="24"/>
          <w:szCs w:val="24"/>
        </w:rPr>
        <w:pict>
          <v:rect id="_x0000_s1028" style="position:absolute;left:0;text-align:left;margin-left:25.15pt;margin-top:1.2pt;width:23.25pt;height:10.5pt;z-index:251662336" strokeweight="1.5pt"/>
        </w:pict>
      </w:r>
      <w:r w:rsidR="005B7206" w:rsidRPr="005B7206">
        <w:rPr>
          <w:rFonts w:ascii="Times New Roman" w:hAnsi="Times New Roman" w:cs="Times New Roman"/>
          <w:sz w:val="24"/>
          <w:szCs w:val="24"/>
        </w:rPr>
        <w:t>Non           Oui</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Dans l’affirmative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Préciser les numéros des lots ainsi que leurs intitulés:………………………………….….…..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r w:rsidRPr="005B7206">
        <w:rPr>
          <w:rFonts w:ascii="Times New Roman" w:hAnsi="Times New Roman" w:cs="Times New Roman"/>
          <w:b/>
          <w:bCs/>
          <w:sz w:val="24"/>
          <w:szCs w:val="24"/>
        </w:rPr>
        <w:t>4/Engagement du soumissionnaire:</w:t>
      </w: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Le signataire</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S’engage, sur la base de son offre et pour son propre compte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Dénomination de la société:……………………………………………………………………..</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Nom, Prénom, nationalité, date et lieu de naissance du signataire, ayant qualité pour engager la société à l’occasion du contrat:………………………………………………………..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lastRenderedPageBreak/>
        <w:t>Engage la société, sur la base de son offre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Dénomination de la société:……………………………………………………………………..</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Nom, Prénom, nationalité, date et lieu de naissance du signataire, ayant qualité pour engager la société à l’occasion du contrat:………………………………………………………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L’ensemble des membres du groupement s’engagent, sur la base de l’offre du groupement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1/Dénomination de la société:………………………………………………………………….</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Nom, Prénom, nationalité, date et lieu de naissance du signataire, ayant qualité pour engager la société à l’occasion du contrat:……………………………………………………….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Après avoir pris connaissance des pièces du projet de cahier des charges et après avoir apprécié sous ma responsabilité, la nature et la complexité des prestations à exécuter :</w:t>
      </w:r>
    </w:p>
    <w:p w:rsidR="005B7206" w:rsidRPr="005B7206" w:rsidRDefault="005B7206" w:rsidP="005B7206">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5B7206">
        <w:rPr>
          <w:rFonts w:ascii="Times New Roman" w:hAnsi="Times New Roman" w:cs="Times New Roman"/>
          <w:sz w:val="24"/>
          <w:szCs w:val="24"/>
        </w:rPr>
        <w:t>remets, revêtus de ma signature, un bordereau des prix et un détail estimatif, établis conformément aux cadres figurant au dossier du projet de marche.</w:t>
      </w:r>
    </w:p>
    <w:p w:rsidR="005B7206" w:rsidRPr="005B7206" w:rsidRDefault="005B7206" w:rsidP="005B7206">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5B7206">
        <w:rPr>
          <w:rFonts w:ascii="Times New Roman" w:hAnsi="Times New Roman" w:cs="Times New Roman"/>
          <w:sz w:val="24"/>
          <w:szCs w:val="24"/>
        </w:rPr>
        <w:t>me soumets et m’engage envers (indiquer le nom du service contractant)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……………………………………………………………………………………………à exécuter les prestations conformément aux conditions du cahier des prescriptions spéciales et moyennant la somme de : (indiquer le montant du cahier des charges en dinars et, le cas échéant, en devises étrangères, en chiffres et en lettres, et en hors taxes et en toutes taxes):………………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Dans le cas d’un groupement conjoint préciser les prestations exécutées par chaque membre du groupement, en précisant le numéro du lot ou des lots concerné(s), le cas échéant: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5B7206" w:rsidRPr="005B7206" w:rsidTr="00E55BD3">
        <w:tc>
          <w:tcPr>
            <w:tcW w:w="3354"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r w:rsidRPr="005B7206">
              <w:rPr>
                <w:rFonts w:ascii="Times New Roman" w:hAnsi="Times New Roman" w:cs="Times New Roman"/>
                <w:sz w:val="24"/>
                <w:szCs w:val="24"/>
              </w:rPr>
              <w:t>Désignation des membres</w:t>
            </w:r>
          </w:p>
        </w:tc>
        <w:tc>
          <w:tcPr>
            <w:tcW w:w="3354"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r w:rsidRPr="005B7206">
              <w:rPr>
                <w:rFonts w:ascii="Times New Roman" w:hAnsi="Times New Roman" w:cs="Times New Roman"/>
                <w:sz w:val="24"/>
                <w:szCs w:val="24"/>
              </w:rPr>
              <w:t>Nature des prestations</w:t>
            </w:r>
          </w:p>
        </w:tc>
        <w:tc>
          <w:tcPr>
            <w:tcW w:w="3355"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r w:rsidRPr="005B7206">
              <w:rPr>
                <w:rFonts w:ascii="Times New Roman" w:hAnsi="Times New Roman" w:cs="Times New Roman"/>
                <w:sz w:val="24"/>
                <w:szCs w:val="24"/>
              </w:rPr>
              <w:t>Montant HT des prestations</w:t>
            </w:r>
          </w:p>
        </w:tc>
      </w:tr>
      <w:tr w:rsidR="005B7206" w:rsidRPr="005B7206" w:rsidTr="00E55BD3">
        <w:tc>
          <w:tcPr>
            <w:tcW w:w="3354"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p>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p>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p>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p>
        </w:tc>
        <w:tc>
          <w:tcPr>
            <w:tcW w:w="3354"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p>
        </w:tc>
        <w:tc>
          <w:tcPr>
            <w:tcW w:w="3355"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sz w:val="24"/>
                <w:szCs w:val="24"/>
              </w:rPr>
            </w:pPr>
          </w:p>
        </w:tc>
      </w:tr>
    </w:tbl>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Imputation budgétaire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Le service contractant se libère des sommes dues, par lui, en faisant donner crédit au compte bancaire n° ………………………………………..... Ouvert auprès :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Adresse: ……………………………………………………………………...............................</w:t>
      </w: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r w:rsidRPr="005B7206">
        <w:rPr>
          <w:rFonts w:ascii="Times New Roman" w:hAnsi="Times New Roman" w:cs="Times New Roman"/>
          <w:b/>
          <w:bCs/>
          <w:sz w:val="24"/>
          <w:szCs w:val="24"/>
        </w:rPr>
        <w:lastRenderedPageBreak/>
        <w:t>5/ Signature du soumissionnaire:</w:t>
      </w: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Affirme, sous peine de résiliation de plein droit du contrat ou de sa mise en régie aux torts exclusifs de la société, que ladite société ne tombe pas sous le coup des interdictions édictées par la législation et la réglementation en vigueur.</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Certifie, sous peine de l’application des sanctions prévues par l’article 216 de l’ordonnance n° 66-156 du 18 Safar 1386 correspondant au 8 juin 1966 portant code pénal que les renseignements fournis ci-dessus sont exacts.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5B7206" w:rsidRPr="005B7206" w:rsidTr="00E55BD3">
        <w:tc>
          <w:tcPr>
            <w:tcW w:w="3354"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b/>
                <w:bCs/>
                <w:color w:val="000000"/>
                <w:sz w:val="24"/>
                <w:szCs w:val="24"/>
              </w:rPr>
            </w:pPr>
            <w:r w:rsidRPr="005B7206">
              <w:rPr>
                <w:rFonts w:ascii="Times New Roman" w:hAnsi="Times New Roman" w:cs="Times New Roman"/>
                <w:color w:val="000000"/>
                <w:sz w:val="24"/>
                <w:szCs w:val="24"/>
              </w:rPr>
              <w:t>Nom, prénom, qualité du signataire</w:t>
            </w:r>
          </w:p>
        </w:tc>
        <w:tc>
          <w:tcPr>
            <w:tcW w:w="3354"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b/>
                <w:bCs/>
                <w:color w:val="000000"/>
                <w:sz w:val="24"/>
                <w:szCs w:val="24"/>
              </w:rPr>
            </w:pPr>
            <w:r w:rsidRPr="005B7206">
              <w:rPr>
                <w:rFonts w:ascii="Times New Roman" w:hAnsi="Times New Roman" w:cs="Times New Roman"/>
                <w:color w:val="000000"/>
                <w:sz w:val="24"/>
                <w:szCs w:val="24"/>
              </w:rPr>
              <w:t>Lieu et date de signature</w:t>
            </w:r>
          </w:p>
        </w:tc>
        <w:tc>
          <w:tcPr>
            <w:tcW w:w="3355" w:type="dxa"/>
          </w:tcPr>
          <w:p w:rsidR="005B7206" w:rsidRPr="005B7206" w:rsidRDefault="005B7206" w:rsidP="00E55BD3">
            <w:pPr>
              <w:autoSpaceDE w:val="0"/>
              <w:autoSpaceDN w:val="0"/>
              <w:adjustRightInd w:val="0"/>
              <w:spacing w:after="0" w:line="240" w:lineRule="auto"/>
              <w:jc w:val="center"/>
              <w:rPr>
                <w:rFonts w:ascii="Times New Roman" w:hAnsi="Times New Roman" w:cs="Times New Roman"/>
                <w:b/>
                <w:bCs/>
                <w:color w:val="000000"/>
                <w:sz w:val="24"/>
                <w:szCs w:val="24"/>
              </w:rPr>
            </w:pPr>
            <w:r w:rsidRPr="005B7206">
              <w:rPr>
                <w:rFonts w:ascii="Times New Roman" w:hAnsi="Times New Roman" w:cs="Times New Roman"/>
                <w:color w:val="000000"/>
                <w:sz w:val="24"/>
                <w:szCs w:val="24"/>
              </w:rPr>
              <w:t>signature</w:t>
            </w:r>
          </w:p>
        </w:tc>
      </w:tr>
      <w:tr w:rsidR="005B7206" w:rsidRPr="005B7206" w:rsidTr="00E55BD3">
        <w:trPr>
          <w:trHeight w:val="995"/>
        </w:trPr>
        <w:tc>
          <w:tcPr>
            <w:tcW w:w="3354" w:type="dxa"/>
          </w:tcPr>
          <w:p w:rsidR="005B7206" w:rsidRPr="005B7206" w:rsidRDefault="005B7206" w:rsidP="00E55BD3">
            <w:pPr>
              <w:autoSpaceDE w:val="0"/>
              <w:autoSpaceDN w:val="0"/>
              <w:adjustRightInd w:val="0"/>
              <w:jc w:val="both"/>
              <w:rPr>
                <w:rFonts w:ascii="Times New Roman" w:hAnsi="Times New Roman" w:cs="Times New Roman"/>
                <w:b/>
                <w:bCs/>
                <w:color w:val="000000"/>
                <w:sz w:val="24"/>
                <w:szCs w:val="24"/>
              </w:rPr>
            </w:pPr>
          </w:p>
          <w:p w:rsidR="005B7206" w:rsidRPr="005B7206" w:rsidRDefault="005B7206" w:rsidP="00E55BD3">
            <w:pPr>
              <w:autoSpaceDE w:val="0"/>
              <w:autoSpaceDN w:val="0"/>
              <w:adjustRightInd w:val="0"/>
              <w:jc w:val="both"/>
              <w:rPr>
                <w:rFonts w:ascii="Times New Roman" w:hAnsi="Times New Roman" w:cs="Times New Roman"/>
                <w:b/>
                <w:bCs/>
                <w:color w:val="000000"/>
                <w:sz w:val="24"/>
                <w:szCs w:val="24"/>
              </w:rPr>
            </w:pPr>
          </w:p>
          <w:p w:rsidR="005B7206" w:rsidRPr="005B7206" w:rsidRDefault="005B7206" w:rsidP="00E55BD3">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4" w:type="dxa"/>
          </w:tcPr>
          <w:p w:rsidR="005B7206" w:rsidRPr="005B7206" w:rsidRDefault="005B7206" w:rsidP="00E55BD3">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5" w:type="dxa"/>
          </w:tcPr>
          <w:p w:rsidR="005B7206" w:rsidRPr="005B7206" w:rsidRDefault="005B7206" w:rsidP="00E55BD3">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r w:rsidRPr="005B7206">
        <w:rPr>
          <w:rFonts w:ascii="Times New Roman" w:hAnsi="Times New Roman" w:cs="Times New Roman"/>
          <w:b/>
          <w:bCs/>
          <w:sz w:val="24"/>
          <w:szCs w:val="24"/>
        </w:rPr>
        <w:t>6/Décision du service contractant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La présente offre est …………………………………………………………………………….</w:t>
      </w:r>
    </w:p>
    <w:p w:rsidR="005B7206" w:rsidRPr="005B7206" w:rsidRDefault="005B7206" w:rsidP="005B7206">
      <w:pPr>
        <w:autoSpaceDE w:val="0"/>
        <w:autoSpaceDN w:val="0"/>
        <w:adjustRightInd w:val="0"/>
        <w:spacing w:after="0" w:line="240" w:lineRule="auto"/>
        <w:jc w:val="right"/>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right"/>
        <w:rPr>
          <w:rFonts w:ascii="Times New Roman" w:hAnsi="Times New Roman" w:cs="Times New Roman"/>
          <w:sz w:val="24"/>
          <w:szCs w:val="24"/>
        </w:rPr>
      </w:pPr>
      <w:r w:rsidRPr="005B7206">
        <w:rPr>
          <w:rFonts w:ascii="Times New Roman" w:hAnsi="Times New Roman" w:cs="Times New Roman"/>
          <w:sz w:val="24"/>
          <w:szCs w:val="24"/>
        </w:rPr>
        <w:t>A ……………. le ……………………</w:t>
      </w:r>
    </w:p>
    <w:p w:rsidR="005B7206" w:rsidRPr="005B7206" w:rsidRDefault="005B7206" w:rsidP="005B7206">
      <w:pPr>
        <w:autoSpaceDE w:val="0"/>
        <w:autoSpaceDN w:val="0"/>
        <w:adjustRightInd w:val="0"/>
        <w:spacing w:after="0" w:line="240" w:lineRule="auto"/>
        <w:jc w:val="right"/>
        <w:rPr>
          <w:rFonts w:ascii="Times New Roman" w:hAnsi="Times New Roman" w:cs="Times New Roman"/>
          <w:sz w:val="24"/>
          <w:szCs w:val="24"/>
        </w:rPr>
      </w:pPr>
      <w:r w:rsidRPr="005B7206">
        <w:rPr>
          <w:rFonts w:ascii="Times New Roman" w:hAnsi="Times New Roman" w:cs="Times New Roman"/>
          <w:sz w:val="24"/>
          <w:szCs w:val="24"/>
        </w:rPr>
        <w:t>Signature du représentant du service contractant :</w:t>
      </w: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p>
    <w:p w:rsidR="005B7206" w:rsidRPr="005B7206" w:rsidRDefault="005B7206" w:rsidP="005B7206">
      <w:pPr>
        <w:jc w:val="center"/>
        <w:rPr>
          <w:rFonts w:ascii="Times New Roman" w:hAnsi="Times New Roman" w:cs="Times New Roman"/>
          <w:b/>
          <w:bCs/>
          <w:sz w:val="24"/>
          <w:szCs w:val="24"/>
          <w:u w:val="single"/>
        </w:rPr>
      </w:pP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b/>
          <w:bCs/>
          <w:sz w:val="24"/>
          <w:szCs w:val="24"/>
        </w:rPr>
      </w:pPr>
      <w:r w:rsidRPr="005B7206">
        <w:rPr>
          <w:rFonts w:ascii="Times New Roman" w:hAnsi="Times New Roman" w:cs="Times New Roman"/>
          <w:b/>
          <w:bCs/>
          <w:sz w:val="24"/>
          <w:szCs w:val="24"/>
        </w:rPr>
        <w:t>N.B :</w:t>
      </w:r>
    </w:p>
    <w:p w:rsidR="005B7206" w:rsidRPr="005B7206" w:rsidRDefault="005B7206" w:rsidP="005B720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Cocher les cases correspondant à votre choix.</w:t>
      </w:r>
    </w:p>
    <w:p w:rsidR="005B7206" w:rsidRPr="005B7206" w:rsidRDefault="005B7206" w:rsidP="005B720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Les cases correspondantes doivent obligatoirement être remplies.</w:t>
      </w:r>
    </w:p>
    <w:p w:rsidR="005B7206" w:rsidRPr="005B7206" w:rsidRDefault="005B7206" w:rsidP="005B720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En cas de groupement, présenter une seule déclaration. Dans le cas d’un groupement conjoint préciser éventuellement le numéro de compte bancaire de chaque membre du groupement.</w:t>
      </w:r>
    </w:p>
    <w:p w:rsidR="005B7206" w:rsidRPr="005B7206" w:rsidRDefault="005B7206" w:rsidP="005B720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En cas d’allotissement, présenter une déclaration par lot.</w:t>
      </w:r>
    </w:p>
    <w:p w:rsidR="005B7206" w:rsidRPr="005B7206" w:rsidRDefault="005B7206" w:rsidP="005B720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Pour chaque variante présenter une déclaration.</w:t>
      </w:r>
    </w:p>
    <w:p w:rsidR="005B7206" w:rsidRPr="005B7206" w:rsidRDefault="005B7206" w:rsidP="005B720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Pour les prix en option présenter une seule déclaration.</w:t>
      </w:r>
    </w:p>
    <w:p w:rsidR="005B7206" w:rsidRPr="005B7206" w:rsidRDefault="005B7206" w:rsidP="005B7206">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Lorsque le soumissionnaire est une personne physique, il doit adapter les rubriques spécifiques aux sociétés, à l’entreprise individuelle.</w:t>
      </w: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rPr>
          <w:rFonts w:ascii="Times New Roman" w:hAnsi="Times New Roman" w:cs="Times New Roman"/>
          <w:color w:val="000000"/>
          <w:sz w:val="24"/>
          <w:szCs w:val="24"/>
        </w:rPr>
      </w:pPr>
    </w:p>
    <w:p w:rsidR="005B7206" w:rsidRPr="005B7206" w:rsidRDefault="005B7206" w:rsidP="005B7206">
      <w:pPr>
        <w:pStyle w:val="Titre1"/>
        <w:spacing w:before="0"/>
        <w:jc w:val="center"/>
        <w:rPr>
          <w:color w:val="auto"/>
          <w:sz w:val="24"/>
          <w:szCs w:val="24"/>
        </w:rPr>
      </w:pPr>
      <w:bookmarkStart w:id="3" w:name="_Toc467619315"/>
      <w:bookmarkStart w:id="4" w:name="_Toc470317844"/>
      <w:bookmarkStart w:id="5" w:name="_Toc442554255"/>
    </w:p>
    <w:p w:rsidR="005B7206" w:rsidRPr="005B7206" w:rsidRDefault="005B7206" w:rsidP="005B7206">
      <w:pPr>
        <w:pStyle w:val="Titre1"/>
        <w:spacing w:before="0"/>
        <w:jc w:val="center"/>
        <w:rPr>
          <w:color w:val="auto"/>
          <w:sz w:val="24"/>
          <w:szCs w:val="24"/>
        </w:rPr>
      </w:pPr>
    </w:p>
    <w:p w:rsidR="005B7206" w:rsidRPr="005B7206" w:rsidRDefault="005B7206" w:rsidP="005B7206">
      <w:pPr>
        <w:pStyle w:val="Titre1"/>
        <w:spacing w:before="0"/>
        <w:jc w:val="center"/>
        <w:rPr>
          <w:color w:val="auto"/>
          <w:sz w:val="24"/>
          <w:szCs w:val="24"/>
        </w:rPr>
      </w:pPr>
    </w:p>
    <w:p w:rsidR="005B7206" w:rsidRPr="005B7206" w:rsidRDefault="005B7206" w:rsidP="005B7206">
      <w:pPr>
        <w:pStyle w:val="Titre1"/>
        <w:spacing w:before="0"/>
        <w:jc w:val="center"/>
        <w:rPr>
          <w:color w:val="auto"/>
          <w:sz w:val="24"/>
          <w:szCs w:val="24"/>
        </w:rPr>
      </w:pPr>
      <w:r w:rsidRPr="005B7206">
        <w:rPr>
          <w:color w:val="auto"/>
          <w:sz w:val="24"/>
          <w:szCs w:val="24"/>
        </w:rPr>
        <w:t>DISPOSITIONS GENERALES</w:t>
      </w:r>
      <w:bookmarkEnd w:id="3"/>
      <w:bookmarkEnd w:id="4"/>
    </w:p>
    <w:p w:rsidR="005B7206" w:rsidRPr="005B7206" w:rsidRDefault="005B7206" w:rsidP="005B7206">
      <w:pPr>
        <w:pStyle w:val="Titre1"/>
        <w:rPr>
          <w:color w:val="auto"/>
          <w:sz w:val="24"/>
          <w:szCs w:val="24"/>
          <w:u w:val="single"/>
        </w:rPr>
      </w:pPr>
      <w:bookmarkStart w:id="6" w:name="_Toc442550073"/>
      <w:bookmarkStart w:id="7" w:name="_Toc442554231"/>
      <w:bookmarkStart w:id="8" w:name="_Toc467619316"/>
      <w:bookmarkStart w:id="9" w:name="_Toc470317845"/>
      <w:r w:rsidRPr="005B7206">
        <w:rPr>
          <w:color w:val="auto"/>
          <w:sz w:val="24"/>
          <w:szCs w:val="24"/>
          <w:u w:val="single"/>
        </w:rPr>
        <w:t>Article 01 : Identification des Parties</w:t>
      </w:r>
      <w:bookmarkEnd w:id="6"/>
      <w:bookmarkEnd w:id="7"/>
      <w:bookmarkEnd w:id="8"/>
      <w:bookmarkEnd w:id="9"/>
    </w:p>
    <w:p w:rsidR="005B7206" w:rsidRPr="005B7206" w:rsidRDefault="005B7206" w:rsidP="005B7206">
      <w:pPr>
        <w:spacing w:after="0"/>
        <w:rPr>
          <w:sz w:val="24"/>
          <w:szCs w:val="24"/>
        </w:rPr>
      </w:pPr>
    </w:p>
    <w:p w:rsidR="005B7206" w:rsidRPr="005B7206" w:rsidRDefault="005B7206" w:rsidP="005B7206">
      <w:pPr>
        <w:spacing w:after="0" w:line="360" w:lineRule="auto"/>
        <w:rPr>
          <w:rFonts w:ascii="Times New Roman" w:hAnsi="Times New Roman" w:cs="Times New Roman"/>
          <w:sz w:val="24"/>
          <w:szCs w:val="24"/>
        </w:rPr>
      </w:pPr>
    </w:p>
    <w:p w:rsidR="005B7206" w:rsidRPr="005B7206" w:rsidRDefault="005B7206" w:rsidP="005B7206">
      <w:pPr>
        <w:spacing w:after="0" w:line="360" w:lineRule="auto"/>
        <w:rPr>
          <w:rFonts w:ascii="Times New Roman" w:hAnsi="Times New Roman" w:cs="Times New Roman"/>
          <w:sz w:val="24"/>
          <w:szCs w:val="24"/>
          <w:lang w:bidi="ar-DZ"/>
        </w:rPr>
      </w:pPr>
      <w:r w:rsidRPr="005B7206">
        <w:rPr>
          <w:rFonts w:ascii="Times New Roman" w:hAnsi="Times New Roman" w:cs="Times New Roman"/>
          <w:sz w:val="24"/>
          <w:szCs w:val="24"/>
        </w:rPr>
        <w:t xml:space="preserve">L’université de Bejaia Représentée par son Recteur </w:t>
      </w:r>
      <w:r w:rsidRPr="005B7206">
        <w:rPr>
          <w:rFonts w:ascii="Times New Roman" w:hAnsi="Times New Roman" w:cs="Times New Roman"/>
          <w:b/>
          <w:bCs/>
          <w:sz w:val="24"/>
          <w:szCs w:val="24"/>
        </w:rPr>
        <w:t>le Professeur  SAIDANI   Boualem</w:t>
      </w:r>
      <w:r w:rsidRPr="005B7206">
        <w:rPr>
          <w:rFonts w:ascii="Times New Roman" w:hAnsi="Times New Roman" w:cs="Times New Roman"/>
          <w:sz w:val="24"/>
          <w:szCs w:val="24"/>
        </w:rPr>
        <w:t xml:space="preserve"> </w:t>
      </w:r>
    </w:p>
    <w:p w:rsidR="005B7206" w:rsidRPr="005B7206" w:rsidRDefault="005B7206" w:rsidP="005B7206">
      <w:pPr>
        <w:spacing w:after="0" w:line="360" w:lineRule="auto"/>
        <w:rPr>
          <w:rFonts w:ascii="Times New Roman" w:hAnsi="Times New Roman" w:cs="Times New Roman"/>
          <w:sz w:val="24"/>
          <w:szCs w:val="24"/>
          <w:lang w:bidi="ar-DZ"/>
        </w:rPr>
      </w:pPr>
      <w:r w:rsidRPr="005B7206">
        <w:rPr>
          <w:rFonts w:ascii="Times New Roman" w:hAnsi="Times New Roman" w:cs="Times New Roman"/>
          <w:sz w:val="24"/>
          <w:szCs w:val="24"/>
          <w:lang w:bidi="ar-DZ"/>
        </w:rPr>
        <w:t>Route Targua Ouzemour 06000 Bejaia</w:t>
      </w:r>
    </w:p>
    <w:p w:rsidR="005B7206" w:rsidRPr="005B7206" w:rsidRDefault="005B7206" w:rsidP="005B7206">
      <w:pPr>
        <w:spacing w:after="0" w:line="360" w:lineRule="auto"/>
        <w:rPr>
          <w:rFonts w:ascii="Times New Roman" w:hAnsi="Times New Roman" w:cs="Times New Roman"/>
          <w:sz w:val="24"/>
          <w:szCs w:val="24"/>
          <w:lang w:bidi="ar-DZ"/>
        </w:rPr>
      </w:pPr>
    </w:p>
    <w:p w:rsidR="005B7206" w:rsidRPr="005B7206" w:rsidRDefault="005B7206" w:rsidP="005B7206">
      <w:pPr>
        <w:spacing w:after="0" w:line="360" w:lineRule="auto"/>
        <w:rPr>
          <w:rFonts w:ascii="Times New Roman" w:hAnsi="Times New Roman" w:cs="Times New Roman"/>
          <w:sz w:val="24"/>
          <w:szCs w:val="24"/>
          <w:lang w:bidi="ar-DZ"/>
        </w:rPr>
      </w:pPr>
    </w:p>
    <w:p w:rsidR="005B7206" w:rsidRPr="005B7206" w:rsidRDefault="005B7206" w:rsidP="005B7206">
      <w:pPr>
        <w:spacing w:after="0" w:line="360" w:lineRule="auto"/>
        <w:rPr>
          <w:rFonts w:ascii="Times New Roman" w:hAnsi="Times New Roman" w:cs="Times New Roman"/>
          <w:sz w:val="24"/>
          <w:szCs w:val="24"/>
          <w:lang w:bidi="ar-DZ"/>
        </w:rPr>
      </w:pPr>
    </w:p>
    <w:p w:rsidR="005B7206" w:rsidRPr="005B7206" w:rsidRDefault="005B7206" w:rsidP="005B7206">
      <w:pPr>
        <w:spacing w:after="0" w:line="240" w:lineRule="auto"/>
        <w:rPr>
          <w:rFonts w:ascii="Times New Roman" w:hAnsi="Times New Roman" w:cs="Times New Roman"/>
          <w:sz w:val="24"/>
          <w:szCs w:val="24"/>
          <w:lang w:bidi="ar-DZ"/>
        </w:rPr>
      </w:pPr>
    </w:p>
    <w:p w:rsidR="005B7206" w:rsidRPr="005B7206" w:rsidRDefault="005B7206" w:rsidP="005B7206">
      <w:pPr>
        <w:spacing w:after="0" w:line="240" w:lineRule="auto"/>
        <w:rPr>
          <w:rFonts w:ascii="Times New Roman" w:hAnsi="Times New Roman" w:cs="Times New Roman"/>
          <w:b/>
          <w:bCs/>
          <w:sz w:val="24"/>
          <w:szCs w:val="24"/>
          <w:u w:val="single"/>
          <w:lang w:bidi="ar-DZ"/>
        </w:rPr>
      </w:pPr>
      <w:r w:rsidRPr="005B7206">
        <w:rPr>
          <w:rFonts w:ascii="Times New Roman" w:hAnsi="Times New Roman" w:cs="Times New Roman"/>
          <w:sz w:val="24"/>
          <w:szCs w:val="24"/>
          <w:lang w:bidi="ar-DZ"/>
        </w:rPr>
        <w:tab/>
        <w:t xml:space="preserve">Ci-après désignée par l’expression : </w:t>
      </w:r>
      <w:r w:rsidRPr="005B7206">
        <w:rPr>
          <w:rFonts w:ascii="Times New Roman" w:hAnsi="Times New Roman" w:cs="Times New Roman"/>
          <w:b/>
          <w:bCs/>
          <w:sz w:val="24"/>
          <w:szCs w:val="24"/>
          <w:u w:val="single"/>
          <w:lang w:bidi="ar-DZ"/>
        </w:rPr>
        <w:t>Le service contractant</w:t>
      </w:r>
    </w:p>
    <w:p w:rsidR="005B7206" w:rsidRPr="005B7206" w:rsidRDefault="005B7206" w:rsidP="005B7206">
      <w:pPr>
        <w:spacing w:after="0" w:line="240" w:lineRule="auto"/>
        <w:rPr>
          <w:rFonts w:ascii="Times New Roman" w:hAnsi="Times New Roman" w:cs="Times New Roman"/>
          <w:b/>
          <w:bCs/>
          <w:sz w:val="24"/>
          <w:szCs w:val="24"/>
          <w:lang w:bidi="ar-DZ"/>
        </w:rPr>
      </w:pPr>
      <w:r w:rsidRPr="005B7206">
        <w:rPr>
          <w:rFonts w:ascii="Times New Roman" w:hAnsi="Times New Roman" w:cs="Times New Roman"/>
          <w:b/>
          <w:bCs/>
          <w:sz w:val="24"/>
          <w:szCs w:val="24"/>
          <w:lang w:bidi="ar-DZ"/>
        </w:rPr>
        <w:tab/>
      </w:r>
    </w:p>
    <w:p w:rsidR="005B7206" w:rsidRPr="005B7206" w:rsidRDefault="005B7206" w:rsidP="005B7206">
      <w:pPr>
        <w:spacing w:after="0" w:line="240" w:lineRule="auto"/>
        <w:rPr>
          <w:rFonts w:ascii="Times New Roman" w:hAnsi="Times New Roman" w:cs="Times New Roman"/>
          <w:b/>
          <w:bCs/>
          <w:sz w:val="24"/>
          <w:szCs w:val="24"/>
          <w:lang w:bidi="ar-DZ"/>
        </w:rPr>
      </w:pPr>
      <w:r w:rsidRPr="005B7206">
        <w:rPr>
          <w:rFonts w:ascii="Times New Roman" w:hAnsi="Times New Roman" w:cs="Times New Roman"/>
          <w:b/>
          <w:bCs/>
          <w:sz w:val="24"/>
          <w:szCs w:val="24"/>
          <w:lang w:bidi="ar-DZ"/>
        </w:rPr>
        <w:tab/>
        <w:t>D’une part.</w:t>
      </w: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r w:rsidRPr="005B7206">
        <w:rPr>
          <w:rFonts w:ascii="Times New Roman" w:hAnsi="Times New Roman" w:cs="Times New Roman"/>
          <w:sz w:val="24"/>
          <w:szCs w:val="24"/>
        </w:rPr>
        <w:t>Et :</w:t>
      </w:r>
    </w:p>
    <w:p w:rsidR="005B7206" w:rsidRPr="005B7206" w:rsidRDefault="005B7206" w:rsidP="005B7206">
      <w:pPr>
        <w:rPr>
          <w:rFonts w:ascii="Times New Roman" w:hAnsi="Times New Roman" w:cs="Times New Roman"/>
          <w:sz w:val="24"/>
          <w:szCs w:val="24"/>
        </w:rPr>
      </w:pPr>
    </w:p>
    <w:p w:rsidR="005B7206" w:rsidRPr="005B7206" w:rsidRDefault="005B7206" w:rsidP="005B7206">
      <w:pPr>
        <w:spacing w:after="0" w:line="360" w:lineRule="auto"/>
        <w:jc w:val="both"/>
        <w:rPr>
          <w:rFonts w:ascii="Times New Roman" w:hAnsi="Times New Roman" w:cs="Times New Roman"/>
          <w:b/>
          <w:bCs/>
          <w:sz w:val="24"/>
          <w:szCs w:val="24"/>
        </w:rPr>
      </w:pPr>
      <w:r w:rsidRPr="005B7206">
        <w:rPr>
          <w:rFonts w:ascii="Times New Roman" w:hAnsi="Times New Roman" w:cs="Times New Roman"/>
          <w:sz w:val="24"/>
          <w:szCs w:val="24"/>
        </w:rPr>
        <w:t>La société/l’entreprise</w:t>
      </w:r>
    </w:p>
    <w:p w:rsidR="005B7206" w:rsidRPr="005B7206" w:rsidRDefault="005B7206" w:rsidP="005B7206">
      <w:pPr>
        <w:spacing w:after="0" w:line="360" w:lineRule="auto"/>
        <w:jc w:val="both"/>
        <w:rPr>
          <w:rFonts w:ascii="Times New Roman" w:hAnsi="Times New Roman" w:cs="Times New Roman"/>
          <w:b/>
          <w:bCs/>
          <w:sz w:val="24"/>
          <w:szCs w:val="24"/>
        </w:rPr>
      </w:pPr>
      <w:r w:rsidRPr="005B7206">
        <w:rPr>
          <w:rFonts w:ascii="Times New Roman" w:hAnsi="Times New Roman" w:cs="Times New Roman"/>
          <w:sz w:val="24"/>
          <w:szCs w:val="24"/>
        </w:rPr>
        <w:t xml:space="preserve">Sis(e) :  </w:t>
      </w:r>
    </w:p>
    <w:p w:rsidR="005B7206" w:rsidRPr="005B7206" w:rsidRDefault="005B7206" w:rsidP="005B7206">
      <w:pPr>
        <w:spacing w:after="0"/>
        <w:rPr>
          <w:rFonts w:ascii="Times New Roman" w:hAnsi="Times New Roman" w:cs="Times New Roman"/>
          <w:b/>
          <w:bCs/>
          <w:sz w:val="24"/>
          <w:szCs w:val="24"/>
        </w:rPr>
      </w:pPr>
      <w:r w:rsidRPr="005B7206">
        <w:rPr>
          <w:rFonts w:ascii="Times New Roman" w:hAnsi="Times New Roman" w:cs="Times New Roman"/>
          <w:sz w:val="24"/>
          <w:szCs w:val="24"/>
        </w:rPr>
        <w:t>Représentée par :</w:t>
      </w:r>
      <w:r w:rsidRPr="005B7206">
        <w:rPr>
          <w:rFonts w:ascii="Times New Roman" w:hAnsi="Times New Roman" w:cs="Times New Roman"/>
          <w:b/>
          <w:bCs/>
          <w:sz w:val="24"/>
          <w:szCs w:val="24"/>
        </w:rPr>
        <w:t xml:space="preserve"> </w:t>
      </w:r>
    </w:p>
    <w:p w:rsidR="005B7206" w:rsidRPr="005B7206" w:rsidRDefault="005B7206" w:rsidP="005B7206">
      <w:pPr>
        <w:spacing w:after="0"/>
        <w:rPr>
          <w:rFonts w:ascii="Times New Roman" w:hAnsi="Times New Roman" w:cs="Times New Roman"/>
          <w:b/>
          <w:bCs/>
          <w:sz w:val="24"/>
          <w:szCs w:val="24"/>
        </w:rPr>
      </w:pPr>
    </w:p>
    <w:p w:rsidR="005B7206" w:rsidRPr="005B7206" w:rsidRDefault="005B7206" w:rsidP="005B7206">
      <w:pPr>
        <w:spacing w:after="0"/>
        <w:rPr>
          <w:rFonts w:ascii="Times New Roman" w:hAnsi="Times New Roman" w:cs="Times New Roman"/>
          <w:sz w:val="24"/>
          <w:szCs w:val="24"/>
        </w:rPr>
      </w:pPr>
    </w:p>
    <w:p w:rsidR="005B7206" w:rsidRPr="005B7206" w:rsidRDefault="005B7206" w:rsidP="005B7206">
      <w:pPr>
        <w:spacing w:after="0" w:line="240" w:lineRule="auto"/>
        <w:rPr>
          <w:rFonts w:ascii="Times New Roman" w:hAnsi="Times New Roman" w:cs="Times New Roman"/>
          <w:b/>
          <w:bCs/>
          <w:sz w:val="24"/>
          <w:szCs w:val="24"/>
          <w:u w:val="single"/>
          <w:lang w:bidi="ar-DZ"/>
        </w:rPr>
      </w:pPr>
      <w:r w:rsidRPr="005B7206">
        <w:rPr>
          <w:rFonts w:ascii="Times New Roman" w:hAnsi="Times New Roman" w:cs="Times New Roman"/>
          <w:sz w:val="24"/>
          <w:szCs w:val="24"/>
        </w:rPr>
        <w:tab/>
      </w:r>
      <w:r w:rsidRPr="005B7206">
        <w:rPr>
          <w:rFonts w:ascii="Times New Roman" w:hAnsi="Times New Roman" w:cs="Times New Roman"/>
          <w:sz w:val="24"/>
          <w:szCs w:val="24"/>
          <w:lang w:bidi="ar-DZ"/>
        </w:rPr>
        <w:t xml:space="preserve">Ci-après désignée par l’expression : </w:t>
      </w:r>
      <w:r w:rsidRPr="005B7206">
        <w:rPr>
          <w:rFonts w:ascii="Times New Roman" w:hAnsi="Times New Roman" w:cs="Times New Roman"/>
          <w:b/>
          <w:bCs/>
          <w:sz w:val="24"/>
          <w:szCs w:val="24"/>
          <w:u w:val="single"/>
          <w:lang w:bidi="ar-DZ"/>
        </w:rPr>
        <w:t>LE COCONTRACTANT</w:t>
      </w:r>
    </w:p>
    <w:p w:rsidR="005B7206" w:rsidRPr="005B7206" w:rsidRDefault="005B7206" w:rsidP="005B7206">
      <w:pPr>
        <w:spacing w:after="0" w:line="240" w:lineRule="auto"/>
        <w:rPr>
          <w:rFonts w:ascii="Times New Roman" w:hAnsi="Times New Roman" w:cs="Times New Roman"/>
          <w:b/>
          <w:bCs/>
          <w:sz w:val="24"/>
          <w:szCs w:val="24"/>
          <w:lang w:bidi="ar-DZ"/>
        </w:rPr>
      </w:pPr>
      <w:r w:rsidRPr="005B7206">
        <w:rPr>
          <w:rFonts w:ascii="Times New Roman" w:hAnsi="Times New Roman" w:cs="Times New Roman"/>
          <w:b/>
          <w:bCs/>
          <w:sz w:val="24"/>
          <w:szCs w:val="24"/>
          <w:lang w:bidi="ar-DZ"/>
        </w:rPr>
        <w:tab/>
      </w:r>
    </w:p>
    <w:p w:rsidR="005B7206" w:rsidRPr="005B7206" w:rsidRDefault="005B7206" w:rsidP="005B7206">
      <w:pPr>
        <w:spacing w:after="0" w:line="240" w:lineRule="auto"/>
        <w:rPr>
          <w:rFonts w:ascii="Times New Roman" w:hAnsi="Times New Roman" w:cs="Times New Roman"/>
          <w:b/>
          <w:bCs/>
          <w:sz w:val="24"/>
          <w:szCs w:val="24"/>
          <w:lang w:bidi="ar-DZ"/>
        </w:rPr>
      </w:pPr>
      <w:r w:rsidRPr="005B7206">
        <w:rPr>
          <w:rFonts w:ascii="Times New Roman" w:hAnsi="Times New Roman" w:cs="Times New Roman"/>
          <w:b/>
          <w:bCs/>
          <w:sz w:val="24"/>
          <w:szCs w:val="24"/>
          <w:lang w:bidi="ar-DZ"/>
        </w:rPr>
        <w:tab/>
        <w:t>D’autre part.</w:t>
      </w: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r w:rsidRPr="005B7206">
        <w:rPr>
          <w:rFonts w:ascii="Times New Roman" w:hAnsi="Times New Roman" w:cs="Times New Roman"/>
          <w:sz w:val="24"/>
          <w:szCs w:val="24"/>
        </w:rPr>
        <w:t xml:space="preserve">Il  a été convenu et arrête ce qui suit </w:t>
      </w:r>
    </w:p>
    <w:p w:rsidR="005B7206" w:rsidRPr="005B7206" w:rsidRDefault="005B7206" w:rsidP="005B7206">
      <w:pPr>
        <w:rPr>
          <w:rFonts w:ascii="Times New Roman" w:hAnsi="Times New Roman" w:cs="Times New Roman"/>
          <w:sz w:val="24"/>
          <w:szCs w:val="24"/>
        </w:rPr>
      </w:pPr>
    </w:p>
    <w:p w:rsidR="005B7206" w:rsidRPr="005B7206" w:rsidRDefault="005B7206" w:rsidP="005B7206">
      <w:pPr>
        <w:spacing w:after="0"/>
        <w:jc w:val="both"/>
        <w:rPr>
          <w:rFonts w:ascii="Times New Roman" w:hAnsi="Times New Roman" w:cs="Times New Roman"/>
          <w:b/>
          <w:bCs/>
          <w:sz w:val="24"/>
          <w:szCs w:val="24"/>
          <w:u w:val="single"/>
        </w:rPr>
        <w:sectPr w:rsidR="005B7206" w:rsidRPr="005B7206" w:rsidSect="00E55BD3">
          <w:footerReference w:type="default" r:id="rId8"/>
          <w:pgSz w:w="11906" w:h="16838"/>
          <w:pgMar w:top="568" w:right="849" w:bottom="1134" w:left="1134" w:header="709" w:footer="709" w:gutter="0"/>
          <w:cols w:space="708"/>
          <w:docGrid w:linePitch="360"/>
        </w:sectPr>
      </w:pPr>
    </w:p>
    <w:p w:rsidR="005B7206" w:rsidRPr="005B7206" w:rsidRDefault="005B7206" w:rsidP="005B7206">
      <w:pPr>
        <w:pStyle w:val="Titre1"/>
        <w:spacing w:before="0"/>
        <w:jc w:val="both"/>
        <w:rPr>
          <w:rFonts w:ascii="Times New Roman" w:hAnsi="Times New Roman"/>
          <w:color w:val="auto"/>
          <w:sz w:val="24"/>
          <w:szCs w:val="24"/>
          <w:u w:val="single"/>
        </w:rPr>
      </w:pPr>
      <w:bookmarkStart w:id="10" w:name="_Toc467619317"/>
      <w:bookmarkStart w:id="11" w:name="_Toc470317846"/>
      <w:r w:rsidRPr="005B7206">
        <w:rPr>
          <w:rFonts w:ascii="Times New Roman" w:hAnsi="Times New Roman"/>
          <w:color w:val="auto"/>
          <w:sz w:val="24"/>
          <w:szCs w:val="24"/>
          <w:u w:val="single"/>
        </w:rPr>
        <w:lastRenderedPageBreak/>
        <w:t>Article 02 : Objet du cahier des charges:</w:t>
      </w:r>
      <w:bookmarkEnd w:id="10"/>
      <w:bookmarkEnd w:id="11"/>
      <w:r w:rsidRPr="005B7206">
        <w:rPr>
          <w:rFonts w:ascii="Times New Roman" w:hAnsi="Times New Roman"/>
          <w:color w:val="auto"/>
          <w:sz w:val="24"/>
          <w:szCs w:val="24"/>
          <w:u w:val="single"/>
        </w:rPr>
        <w:t xml:space="preserve"> </w:t>
      </w:r>
    </w:p>
    <w:p w:rsidR="005B7206" w:rsidRPr="005B7206" w:rsidRDefault="005B7206" w:rsidP="005B7206">
      <w:pPr>
        <w:rPr>
          <w:sz w:val="24"/>
          <w:szCs w:val="24"/>
        </w:rPr>
      </w:pPr>
    </w:p>
    <w:p w:rsidR="005B7206" w:rsidRPr="005B7206" w:rsidRDefault="005B7206" w:rsidP="005B7206">
      <w:pPr>
        <w:rPr>
          <w:rFonts w:ascii="Times New Roman" w:hAnsi="Times New Roman" w:cs="Times New Roman"/>
          <w:i/>
          <w:sz w:val="24"/>
          <w:szCs w:val="24"/>
        </w:rPr>
      </w:pPr>
      <w:r w:rsidRPr="005B7206">
        <w:rPr>
          <w:rFonts w:ascii="Times New Roman" w:hAnsi="Times New Roman" w:cs="Times New Roman"/>
          <w:sz w:val="24"/>
          <w:szCs w:val="24"/>
        </w:rPr>
        <w:t xml:space="preserve">Le présent cahier des charges a pour objet « </w:t>
      </w:r>
      <w:r w:rsidRPr="005B7206">
        <w:rPr>
          <w:rFonts w:ascii="Times New Roman" w:hAnsi="Times New Roman" w:cs="Times New Roman"/>
          <w:b/>
          <w:bCs/>
          <w:color w:val="000000"/>
          <w:sz w:val="24"/>
          <w:szCs w:val="24"/>
        </w:rPr>
        <w:t xml:space="preserve">Produits Chimiques » </w:t>
      </w:r>
      <w:r w:rsidRPr="005B7206">
        <w:rPr>
          <w:rFonts w:ascii="Times New Roman" w:hAnsi="Times New Roman" w:cs="Times New Roman"/>
          <w:sz w:val="24"/>
          <w:szCs w:val="24"/>
        </w:rPr>
        <w:t>pour le compte  du</w:t>
      </w:r>
      <w:r w:rsidRPr="005B7206">
        <w:rPr>
          <w:rFonts w:ascii="Times New Roman" w:hAnsi="Times New Roman" w:cs="Times New Roman"/>
          <w:b/>
          <w:bCs/>
          <w:sz w:val="24"/>
          <w:szCs w:val="24"/>
        </w:rPr>
        <w:t xml:space="preserve"> laboratoire</w:t>
      </w:r>
      <w:r w:rsidRPr="005B7206">
        <w:rPr>
          <w:rFonts w:ascii="Times New Roman" w:hAnsi="Times New Roman" w:cs="Times New Roman"/>
          <w:sz w:val="24"/>
          <w:szCs w:val="24"/>
        </w:rPr>
        <w:t xml:space="preserve"> </w:t>
      </w:r>
      <w:r w:rsidRPr="005B7206">
        <w:rPr>
          <w:rFonts w:ascii="Times New Roman" w:hAnsi="Times New Roman" w:cs="Times New Roman"/>
          <w:b/>
          <w:bCs/>
          <w:sz w:val="24"/>
          <w:szCs w:val="24"/>
        </w:rPr>
        <w:t xml:space="preserve">Recherche </w:t>
      </w:r>
      <w:r w:rsidRPr="005B7206">
        <w:rPr>
          <w:rFonts w:ascii="Times New Roman" w:hAnsi="Times New Roman" w:cs="Times New Roman"/>
          <w:b/>
          <w:bCs/>
          <w:color w:val="000000"/>
          <w:sz w:val="24"/>
          <w:szCs w:val="24"/>
        </w:rPr>
        <w:t xml:space="preserve">de Technologie des Matériaux et de Génie des Procédés </w:t>
      </w:r>
      <w:r w:rsidRPr="005B7206">
        <w:rPr>
          <w:rFonts w:ascii="Times New Roman" w:hAnsi="Times New Roman" w:cs="Times New Roman"/>
          <w:b/>
          <w:bCs/>
          <w:sz w:val="24"/>
          <w:szCs w:val="24"/>
        </w:rPr>
        <w:t>de  l’université de Bejaia.</w:t>
      </w:r>
    </w:p>
    <w:p w:rsidR="005B7206" w:rsidRPr="005B7206" w:rsidRDefault="005B7206" w:rsidP="005B7206">
      <w:pPr>
        <w:spacing w:after="0"/>
        <w:jc w:val="both"/>
        <w:rPr>
          <w:rFonts w:ascii="Times New Roman" w:hAnsi="Times New Roman" w:cs="Times New Roman"/>
          <w:sz w:val="24"/>
          <w:szCs w:val="24"/>
        </w:rPr>
      </w:pPr>
      <w:r w:rsidRPr="005B7206">
        <w:rPr>
          <w:rFonts w:ascii="Times New Roman" w:hAnsi="Times New Roman" w:cs="Times New Roman"/>
          <w:sz w:val="24"/>
          <w:szCs w:val="24"/>
        </w:rPr>
        <w:t xml:space="preserve">Chapitre </w:t>
      </w:r>
      <w:r w:rsidRPr="005B7206">
        <w:rPr>
          <w:rFonts w:ascii="Times New Roman" w:hAnsi="Times New Roman" w:cs="Times New Roman"/>
          <w:b/>
          <w:bCs/>
          <w:color w:val="000000"/>
          <w:sz w:val="24"/>
          <w:szCs w:val="24"/>
        </w:rPr>
        <w:t>III</w:t>
      </w:r>
      <w:r w:rsidRPr="005B7206">
        <w:rPr>
          <w:rFonts w:ascii="Times New Roman" w:hAnsi="Times New Roman" w:cs="Times New Roman"/>
          <w:sz w:val="24"/>
          <w:szCs w:val="24"/>
        </w:rPr>
        <w:t xml:space="preserve"> : </w:t>
      </w:r>
      <w:r w:rsidRPr="005B7206">
        <w:rPr>
          <w:rFonts w:ascii="Times New Roman" w:hAnsi="Times New Roman" w:cs="Times New Roman"/>
          <w:b/>
          <w:bCs/>
          <w:sz w:val="24"/>
          <w:szCs w:val="24"/>
        </w:rPr>
        <w:t xml:space="preserve">FOURNITURES ,  </w:t>
      </w:r>
      <w:r w:rsidRPr="005B7206">
        <w:rPr>
          <w:rFonts w:ascii="Times New Roman" w:hAnsi="Times New Roman" w:cs="Times New Roman"/>
          <w:sz w:val="24"/>
          <w:szCs w:val="24"/>
        </w:rPr>
        <w:t>Article </w:t>
      </w:r>
      <w:r w:rsidRPr="005B7206">
        <w:rPr>
          <w:rFonts w:ascii="Times New Roman" w:hAnsi="Times New Roman" w:cs="Times New Roman"/>
          <w:b/>
          <w:bCs/>
          <w:color w:val="000000"/>
          <w:sz w:val="24"/>
          <w:szCs w:val="24"/>
        </w:rPr>
        <w:t>III.1 : Produits Chimiques. </w:t>
      </w:r>
    </w:p>
    <w:p w:rsidR="005B7206" w:rsidRPr="005B7206" w:rsidRDefault="005B7206" w:rsidP="005B7206">
      <w:pPr>
        <w:spacing w:after="0"/>
        <w:jc w:val="both"/>
        <w:rPr>
          <w:rFonts w:ascii="Times New Roman" w:hAnsi="Times New Roman" w:cs="Times New Roman"/>
          <w:sz w:val="24"/>
          <w:szCs w:val="24"/>
        </w:rPr>
      </w:pPr>
    </w:p>
    <w:p w:rsidR="005B7206" w:rsidRPr="005B7206" w:rsidRDefault="005B7206" w:rsidP="005B7206">
      <w:pPr>
        <w:pStyle w:val="Titre1"/>
        <w:spacing w:before="0"/>
        <w:jc w:val="both"/>
        <w:rPr>
          <w:rFonts w:ascii="Times New Roman" w:hAnsi="Times New Roman"/>
          <w:sz w:val="24"/>
          <w:szCs w:val="24"/>
        </w:rPr>
      </w:pPr>
      <w:bookmarkStart w:id="12" w:name="_Toc467619318"/>
      <w:bookmarkStart w:id="13" w:name="_Toc470317847"/>
      <w:r w:rsidRPr="005B7206">
        <w:rPr>
          <w:rFonts w:ascii="Times New Roman" w:hAnsi="Times New Roman"/>
          <w:color w:val="auto"/>
          <w:sz w:val="24"/>
          <w:szCs w:val="24"/>
          <w:u w:val="single"/>
        </w:rPr>
        <w:t>Article03 : établissement des commandes:</w:t>
      </w:r>
      <w:bookmarkEnd w:id="12"/>
      <w:bookmarkEnd w:id="13"/>
    </w:p>
    <w:p w:rsidR="005B7206" w:rsidRPr="005B7206" w:rsidRDefault="005B7206" w:rsidP="005B7206">
      <w:pPr>
        <w:spacing w:after="0"/>
        <w:jc w:val="both"/>
        <w:rPr>
          <w:rFonts w:ascii="Times New Roman" w:hAnsi="Times New Roman" w:cs="Times New Roman"/>
          <w:sz w:val="24"/>
          <w:szCs w:val="24"/>
        </w:rPr>
      </w:pPr>
    </w:p>
    <w:p w:rsidR="005B7206" w:rsidRPr="005B7206" w:rsidRDefault="005B7206" w:rsidP="005B7206">
      <w:pPr>
        <w:spacing w:after="0"/>
        <w:jc w:val="both"/>
        <w:rPr>
          <w:rFonts w:ascii="Times New Roman" w:hAnsi="Times New Roman" w:cs="Times New Roman"/>
          <w:sz w:val="24"/>
          <w:szCs w:val="24"/>
        </w:rPr>
      </w:pPr>
      <w:r w:rsidRPr="005B7206">
        <w:rPr>
          <w:rFonts w:ascii="Times New Roman" w:hAnsi="Times New Roman" w:cs="Times New Roman"/>
          <w:sz w:val="24"/>
          <w:szCs w:val="24"/>
        </w:rPr>
        <w:t>Les commandes seront passées par le service contractant moyennant deux bons de commande établis et signés par lui.</w:t>
      </w:r>
    </w:p>
    <w:p w:rsidR="005B7206" w:rsidRPr="005B7206" w:rsidRDefault="005B7206" w:rsidP="005B7206">
      <w:pPr>
        <w:jc w:val="both"/>
        <w:rPr>
          <w:rFonts w:ascii="Times New Roman" w:hAnsi="Times New Roman" w:cs="Times New Roman"/>
          <w:sz w:val="24"/>
          <w:szCs w:val="24"/>
        </w:rPr>
      </w:pPr>
      <w:r w:rsidRPr="005B7206">
        <w:rPr>
          <w:rFonts w:ascii="Times New Roman" w:hAnsi="Times New Roman" w:cs="Times New Roman"/>
          <w:sz w:val="24"/>
          <w:szCs w:val="24"/>
        </w:rPr>
        <w:t>Ainsi, le 1</w:t>
      </w:r>
      <w:r w:rsidRPr="005B7206">
        <w:rPr>
          <w:rFonts w:ascii="Times New Roman" w:hAnsi="Times New Roman" w:cs="Times New Roman"/>
          <w:sz w:val="24"/>
          <w:szCs w:val="24"/>
          <w:vertAlign w:val="superscript"/>
        </w:rPr>
        <w:t>er</w:t>
      </w:r>
      <w:r w:rsidRPr="005B7206">
        <w:rPr>
          <w:rFonts w:ascii="Times New Roman" w:hAnsi="Times New Roman" w:cs="Times New Roman"/>
          <w:sz w:val="24"/>
          <w:szCs w:val="24"/>
        </w:rPr>
        <w:t xml:space="preserve"> bon de commande dont le montant ne peut pas dépasser les 50% des dotations budgétaires allouées à l’article considéré sera  notifié avec le contrat par ordre de service au fournisseur prescrivant de commencer l’exécution des prestations objet de bon de commande.</w:t>
      </w:r>
    </w:p>
    <w:p w:rsidR="005B7206" w:rsidRPr="005B7206" w:rsidRDefault="005B7206" w:rsidP="005B7206">
      <w:pPr>
        <w:jc w:val="both"/>
        <w:rPr>
          <w:rFonts w:ascii="Times New Roman" w:hAnsi="Times New Roman" w:cs="Times New Roman"/>
          <w:sz w:val="24"/>
          <w:szCs w:val="24"/>
        </w:rPr>
      </w:pPr>
      <w:r w:rsidRPr="005B7206">
        <w:rPr>
          <w:rFonts w:ascii="Times New Roman" w:hAnsi="Times New Roman" w:cs="Times New Roman"/>
          <w:sz w:val="24"/>
          <w:szCs w:val="24"/>
        </w:rPr>
        <w:t>le 2ème bon de commande: le service contractant a le choix d’affermir ou non  la  commande jusqu’à la date limite d’affermissement qui est le 30/11/2016 par un  ordre de service et un bon de commande cernant les prestations à exécuter, il peut ne pas inclure la totalité de la commande, et ce selon la disponibilité des crédits de paiement et les instructions des instances des finances.</w:t>
      </w:r>
    </w:p>
    <w:p w:rsidR="005B7206" w:rsidRPr="005B7206" w:rsidRDefault="005B7206" w:rsidP="005B7206">
      <w:pPr>
        <w:spacing w:after="0"/>
        <w:jc w:val="both"/>
        <w:rPr>
          <w:rFonts w:ascii="Times New Roman" w:hAnsi="Times New Roman" w:cs="Times New Roman"/>
          <w:sz w:val="24"/>
          <w:szCs w:val="24"/>
        </w:rPr>
      </w:pPr>
      <w:r w:rsidRPr="005B7206">
        <w:rPr>
          <w:rFonts w:ascii="Times New Roman" w:hAnsi="Times New Roman" w:cs="Times New Roman"/>
          <w:sz w:val="24"/>
          <w:szCs w:val="24"/>
        </w:rPr>
        <w:t>En cas de non affermissement de deuxième bon de commande, le titulaire du contrat ne pourra prétendre à aucune indemnisation.</w:t>
      </w:r>
    </w:p>
    <w:p w:rsidR="005B7206" w:rsidRPr="005B7206" w:rsidRDefault="005B7206" w:rsidP="005B7206">
      <w:pPr>
        <w:spacing w:after="0"/>
        <w:jc w:val="both"/>
        <w:rPr>
          <w:rFonts w:ascii="Times New Roman" w:hAnsi="Times New Roman" w:cs="Times New Roman"/>
          <w:sz w:val="24"/>
          <w:szCs w:val="24"/>
        </w:rPr>
      </w:pPr>
    </w:p>
    <w:p w:rsidR="005B7206" w:rsidRPr="005B7206" w:rsidRDefault="005B7206" w:rsidP="005B7206">
      <w:pPr>
        <w:pStyle w:val="Titre1"/>
        <w:spacing w:before="0" w:line="240" w:lineRule="auto"/>
        <w:jc w:val="both"/>
        <w:rPr>
          <w:rFonts w:ascii="Times New Roman" w:hAnsi="Times New Roman"/>
          <w:color w:val="auto"/>
          <w:sz w:val="24"/>
          <w:szCs w:val="24"/>
          <w:u w:val="single"/>
        </w:rPr>
      </w:pPr>
      <w:bookmarkStart w:id="14" w:name="_Toc467619319"/>
      <w:bookmarkStart w:id="15" w:name="_Toc470317848"/>
      <w:r w:rsidRPr="005B7206">
        <w:rPr>
          <w:rFonts w:ascii="Times New Roman" w:hAnsi="Times New Roman"/>
          <w:color w:val="auto"/>
          <w:sz w:val="24"/>
          <w:szCs w:val="24"/>
          <w:u w:val="single"/>
        </w:rPr>
        <w:t>Article04 : Mode de passation:</w:t>
      </w:r>
      <w:bookmarkEnd w:id="14"/>
      <w:bookmarkEnd w:id="15"/>
    </w:p>
    <w:p w:rsidR="005B7206" w:rsidRPr="005B7206" w:rsidRDefault="005B7206" w:rsidP="005B7206">
      <w:pPr>
        <w:spacing w:after="0" w:line="240" w:lineRule="auto"/>
        <w:rPr>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iCs/>
          <w:sz w:val="24"/>
          <w:szCs w:val="24"/>
        </w:rPr>
      </w:pPr>
      <w:r w:rsidRPr="005B7206">
        <w:rPr>
          <w:rFonts w:ascii="Times New Roman" w:hAnsi="Times New Roman" w:cs="Times New Roman"/>
          <w:iCs/>
          <w:sz w:val="24"/>
          <w:szCs w:val="24"/>
        </w:rPr>
        <w:t xml:space="preserve">Le présent cahier des charges est passé sur la base d’une consultation en application des dispositions de l’article 13  du </w:t>
      </w:r>
      <w:r w:rsidRPr="005B7206">
        <w:rPr>
          <w:rFonts w:ascii="Times New Roman" w:hAnsi="Times New Roman" w:cs="Times New Roman"/>
          <w:sz w:val="24"/>
          <w:szCs w:val="24"/>
        </w:rPr>
        <w:t>décret présidentiel n°15-247 du 16 septembre 2015 portant réglementation des marchés publics et des délégations de service public.</w:t>
      </w:r>
    </w:p>
    <w:p w:rsidR="005B7206" w:rsidRPr="005B7206" w:rsidRDefault="005B7206" w:rsidP="005B7206">
      <w:pPr>
        <w:autoSpaceDE w:val="0"/>
        <w:autoSpaceDN w:val="0"/>
        <w:adjustRightInd w:val="0"/>
        <w:spacing w:after="0"/>
        <w:jc w:val="both"/>
        <w:rPr>
          <w:rFonts w:ascii="Times New Roman" w:hAnsi="Times New Roman" w:cs="Times New Roman"/>
          <w:iCs/>
          <w:sz w:val="24"/>
          <w:szCs w:val="24"/>
        </w:rPr>
      </w:pPr>
    </w:p>
    <w:p w:rsidR="005B7206" w:rsidRPr="005B7206" w:rsidRDefault="005B7206" w:rsidP="005B7206">
      <w:pPr>
        <w:spacing w:after="0"/>
        <w:jc w:val="both"/>
        <w:rPr>
          <w:rFonts w:ascii="Times New Roman" w:hAnsi="Times New Roman" w:cs="Times New Roman"/>
          <w:b/>
          <w:bCs/>
          <w:sz w:val="24"/>
          <w:szCs w:val="24"/>
          <w:u w:val="single"/>
        </w:rPr>
      </w:pPr>
      <w:bookmarkStart w:id="16" w:name="_Toc442550077"/>
      <w:bookmarkStart w:id="17" w:name="_Toc467619320"/>
      <w:bookmarkStart w:id="18" w:name="_Toc470317849"/>
      <w:bookmarkStart w:id="19" w:name="_Toc442550078"/>
      <w:bookmarkStart w:id="20" w:name="_Toc442554234"/>
      <w:r w:rsidRPr="005B7206">
        <w:rPr>
          <w:rStyle w:val="Titre1Car"/>
          <w:rFonts w:ascii="Times New Roman" w:eastAsiaTheme="minorEastAsia" w:hAnsi="Times New Roman"/>
          <w:color w:val="auto"/>
          <w:sz w:val="24"/>
          <w:szCs w:val="24"/>
          <w:u w:val="single"/>
        </w:rPr>
        <w:t xml:space="preserve">Article 05 : </w:t>
      </w:r>
      <w:bookmarkEnd w:id="16"/>
      <w:r w:rsidRPr="005B7206">
        <w:rPr>
          <w:rStyle w:val="Titre1Car"/>
          <w:rFonts w:ascii="Times New Roman" w:eastAsiaTheme="minorEastAsia" w:hAnsi="Times New Roman"/>
          <w:color w:val="auto"/>
          <w:sz w:val="24"/>
          <w:szCs w:val="24"/>
          <w:u w:val="single"/>
        </w:rPr>
        <w:t>les pièces constitutives  du cahier des charges</w:t>
      </w:r>
      <w:bookmarkEnd w:id="17"/>
      <w:bookmarkEnd w:id="18"/>
      <w:r w:rsidRPr="005B7206">
        <w:rPr>
          <w:rStyle w:val="Titre1Car"/>
          <w:rFonts w:ascii="Times New Roman" w:eastAsiaTheme="minorEastAsia" w:hAnsi="Times New Roman"/>
          <w:sz w:val="24"/>
          <w:szCs w:val="24"/>
          <w:u w:val="single"/>
        </w:rPr>
        <w:t xml:space="preserve"> </w:t>
      </w:r>
      <w:r w:rsidRPr="005B7206">
        <w:rPr>
          <w:rFonts w:ascii="Times New Roman" w:hAnsi="Times New Roman" w:cs="Times New Roman"/>
          <w:b/>
          <w:bCs/>
          <w:sz w:val="24"/>
          <w:szCs w:val="24"/>
          <w:u w:val="single"/>
        </w:rPr>
        <w:t xml:space="preserve">:    </w:t>
      </w:r>
    </w:p>
    <w:p w:rsidR="005B7206" w:rsidRPr="005B7206" w:rsidRDefault="005B7206" w:rsidP="005B7206">
      <w:pPr>
        <w:spacing w:after="0"/>
        <w:jc w:val="both"/>
        <w:rPr>
          <w:rFonts w:ascii="Times New Roman" w:hAnsi="Times New Roman" w:cs="Times New Roman"/>
          <w:b/>
          <w:bCs/>
          <w:sz w:val="24"/>
          <w:szCs w:val="24"/>
          <w:u w:val="single"/>
        </w:rPr>
      </w:pPr>
    </w:p>
    <w:p w:rsidR="005B7206" w:rsidRPr="005B7206" w:rsidRDefault="005B7206" w:rsidP="005B7206">
      <w:pPr>
        <w:spacing w:after="0"/>
        <w:jc w:val="both"/>
        <w:rPr>
          <w:rFonts w:ascii="Times New Roman" w:hAnsi="Times New Roman" w:cs="Times New Roman"/>
          <w:sz w:val="24"/>
          <w:szCs w:val="24"/>
        </w:rPr>
      </w:pPr>
      <w:r w:rsidRPr="005B7206">
        <w:rPr>
          <w:rFonts w:ascii="Times New Roman" w:hAnsi="Times New Roman" w:cs="Times New Roman"/>
          <w:sz w:val="24"/>
          <w:szCs w:val="24"/>
        </w:rPr>
        <w:t>Les pièces contractuelles constituant le présent cahier des charges  sont :</w:t>
      </w:r>
    </w:p>
    <w:p w:rsidR="005B7206" w:rsidRPr="005B7206" w:rsidRDefault="005B7206" w:rsidP="005B7206">
      <w:pPr>
        <w:numPr>
          <w:ilvl w:val="0"/>
          <w:numId w:val="11"/>
        </w:numPr>
        <w:spacing w:after="0"/>
        <w:ind w:left="0" w:firstLine="0"/>
        <w:jc w:val="both"/>
        <w:rPr>
          <w:rFonts w:ascii="Times New Roman" w:hAnsi="Times New Roman" w:cs="Times New Roman"/>
          <w:sz w:val="24"/>
          <w:szCs w:val="24"/>
        </w:rPr>
      </w:pPr>
      <w:r w:rsidRPr="005B7206">
        <w:rPr>
          <w:rFonts w:ascii="Times New Roman" w:hAnsi="Times New Roman" w:cs="Times New Roman"/>
          <w:sz w:val="24"/>
          <w:szCs w:val="24"/>
        </w:rPr>
        <w:t>La déclaration de candidature ;</w:t>
      </w:r>
    </w:p>
    <w:p w:rsidR="005B7206" w:rsidRPr="005B7206" w:rsidRDefault="005B7206" w:rsidP="005B7206">
      <w:pPr>
        <w:numPr>
          <w:ilvl w:val="0"/>
          <w:numId w:val="11"/>
        </w:numPr>
        <w:spacing w:after="0"/>
        <w:ind w:left="0" w:firstLine="0"/>
        <w:jc w:val="both"/>
        <w:rPr>
          <w:rFonts w:ascii="Times New Roman" w:hAnsi="Times New Roman" w:cs="Times New Roman"/>
          <w:sz w:val="24"/>
          <w:szCs w:val="24"/>
        </w:rPr>
      </w:pPr>
      <w:r w:rsidRPr="005B7206">
        <w:rPr>
          <w:rFonts w:ascii="Times New Roman" w:hAnsi="Times New Roman" w:cs="Times New Roman"/>
          <w:sz w:val="24"/>
          <w:szCs w:val="24"/>
        </w:rPr>
        <w:t>La déclaration à souscrire ;</w:t>
      </w:r>
    </w:p>
    <w:p w:rsidR="005B7206" w:rsidRPr="005B7206" w:rsidRDefault="005B7206" w:rsidP="005B7206">
      <w:pPr>
        <w:numPr>
          <w:ilvl w:val="0"/>
          <w:numId w:val="11"/>
        </w:numPr>
        <w:spacing w:after="0"/>
        <w:ind w:left="0" w:firstLine="0"/>
        <w:jc w:val="both"/>
        <w:rPr>
          <w:rFonts w:ascii="Times New Roman" w:hAnsi="Times New Roman" w:cs="Times New Roman"/>
          <w:sz w:val="24"/>
          <w:szCs w:val="24"/>
        </w:rPr>
      </w:pPr>
      <w:r w:rsidRPr="005B7206">
        <w:rPr>
          <w:rFonts w:ascii="Times New Roman" w:hAnsi="Times New Roman" w:cs="Times New Roman"/>
          <w:sz w:val="24"/>
          <w:szCs w:val="24"/>
        </w:rPr>
        <w:t>le cahier des prescriptions spéciales ;</w:t>
      </w:r>
    </w:p>
    <w:p w:rsidR="005B7206" w:rsidRPr="005B7206" w:rsidRDefault="005B7206" w:rsidP="005B7206">
      <w:pPr>
        <w:numPr>
          <w:ilvl w:val="0"/>
          <w:numId w:val="11"/>
        </w:numPr>
        <w:spacing w:after="0"/>
        <w:ind w:left="0" w:firstLine="0"/>
        <w:jc w:val="both"/>
        <w:rPr>
          <w:rFonts w:ascii="Times New Roman" w:hAnsi="Times New Roman" w:cs="Times New Roman"/>
          <w:sz w:val="24"/>
          <w:szCs w:val="24"/>
        </w:rPr>
      </w:pPr>
      <w:r w:rsidRPr="005B7206">
        <w:rPr>
          <w:rFonts w:ascii="Times New Roman" w:hAnsi="Times New Roman" w:cs="Times New Roman"/>
          <w:sz w:val="24"/>
          <w:szCs w:val="24"/>
        </w:rPr>
        <w:t>le cahier des clauses administratives générales;</w:t>
      </w:r>
    </w:p>
    <w:p w:rsidR="005B7206" w:rsidRPr="005B7206" w:rsidRDefault="005B7206" w:rsidP="005B7206">
      <w:pPr>
        <w:spacing w:after="0" w:line="240" w:lineRule="auto"/>
        <w:jc w:val="both"/>
        <w:rPr>
          <w:rFonts w:ascii="Times New Roman" w:hAnsi="Times New Roman" w:cs="Times New Roman"/>
          <w:sz w:val="24"/>
          <w:szCs w:val="24"/>
        </w:rPr>
      </w:pPr>
    </w:p>
    <w:p w:rsidR="005B7206" w:rsidRPr="005B7206" w:rsidRDefault="005B7206" w:rsidP="005B7206">
      <w:pPr>
        <w:pStyle w:val="Titre1"/>
        <w:spacing w:before="0" w:line="240" w:lineRule="auto"/>
        <w:jc w:val="both"/>
        <w:rPr>
          <w:rFonts w:ascii="Times New Roman" w:hAnsi="Times New Roman"/>
          <w:color w:val="auto"/>
          <w:sz w:val="24"/>
          <w:szCs w:val="24"/>
          <w:u w:val="single"/>
        </w:rPr>
      </w:pPr>
      <w:bookmarkStart w:id="21" w:name="_Toc467619321"/>
      <w:bookmarkStart w:id="22" w:name="_Toc470317850"/>
      <w:r w:rsidRPr="005B7206">
        <w:rPr>
          <w:rFonts w:ascii="Times New Roman" w:hAnsi="Times New Roman"/>
          <w:color w:val="auto"/>
          <w:sz w:val="24"/>
          <w:szCs w:val="24"/>
          <w:u w:val="single"/>
        </w:rPr>
        <w:t>Article 06 : Délai d’exécution :</w:t>
      </w:r>
      <w:bookmarkEnd w:id="19"/>
      <w:bookmarkEnd w:id="20"/>
      <w:bookmarkEnd w:id="21"/>
      <w:bookmarkEnd w:id="22"/>
    </w:p>
    <w:p w:rsidR="005B7206" w:rsidRPr="005B7206" w:rsidRDefault="005B7206" w:rsidP="005B7206">
      <w:pPr>
        <w:rPr>
          <w:sz w:val="24"/>
          <w:szCs w:val="24"/>
        </w:rPr>
      </w:pPr>
    </w:p>
    <w:p w:rsidR="005B7206" w:rsidRPr="005B7206" w:rsidRDefault="005B7206" w:rsidP="005B7206">
      <w:pPr>
        <w:pStyle w:val="p2"/>
        <w:spacing w:line="276" w:lineRule="auto"/>
        <w:jc w:val="both"/>
        <w:rPr>
          <w:rFonts w:ascii="Times New Roman" w:hAnsi="Times New Roman" w:cs="Times New Roman"/>
          <w:color w:val="000000"/>
          <w:sz w:val="24"/>
          <w:szCs w:val="24"/>
        </w:rPr>
      </w:pPr>
      <w:r w:rsidRPr="005B7206">
        <w:rPr>
          <w:rFonts w:ascii="Times New Roman" w:hAnsi="Times New Roman" w:cs="Times New Roman"/>
          <w:color w:val="000000"/>
          <w:sz w:val="24"/>
          <w:szCs w:val="24"/>
        </w:rPr>
        <w:t>Le délai de livraison de l’objet</w:t>
      </w:r>
      <w:r w:rsidRPr="005B7206">
        <w:rPr>
          <w:rFonts w:ascii="Times New Roman" w:hAnsi="Times New Roman" w:cs="Times New Roman"/>
          <w:sz w:val="24"/>
          <w:szCs w:val="24"/>
        </w:rPr>
        <w:t xml:space="preserve"> du présent cahier des charges </w:t>
      </w:r>
      <w:r w:rsidRPr="005B7206">
        <w:rPr>
          <w:rFonts w:ascii="Times New Roman" w:hAnsi="Times New Roman" w:cs="Times New Roman"/>
          <w:color w:val="000000"/>
          <w:sz w:val="24"/>
          <w:szCs w:val="24"/>
        </w:rPr>
        <w:t xml:space="preserve">est fixé à </w:t>
      </w:r>
      <w:r w:rsidRPr="005B7206">
        <w:rPr>
          <w:rFonts w:ascii="Times New Roman" w:hAnsi="Times New Roman" w:cs="Times New Roman"/>
          <w:b/>
          <w:sz w:val="24"/>
          <w:szCs w:val="24"/>
        </w:rPr>
        <w:t>90</w:t>
      </w:r>
      <w:r w:rsidRPr="005B7206">
        <w:rPr>
          <w:rFonts w:ascii="Times New Roman" w:hAnsi="Times New Roman" w:cs="Times New Roman"/>
          <w:b/>
          <w:color w:val="FF0000"/>
          <w:sz w:val="24"/>
          <w:szCs w:val="24"/>
        </w:rPr>
        <w:t xml:space="preserve"> </w:t>
      </w:r>
      <w:r w:rsidRPr="005B7206">
        <w:rPr>
          <w:rFonts w:ascii="Times New Roman" w:hAnsi="Times New Roman" w:cs="Times New Roman"/>
          <w:b/>
          <w:color w:val="000000"/>
          <w:sz w:val="24"/>
          <w:szCs w:val="24"/>
        </w:rPr>
        <w:t>jours</w:t>
      </w:r>
      <w:r w:rsidRPr="005B7206">
        <w:rPr>
          <w:rFonts w:ascii="Times New Roman" w:hAnsi="Times New Roman" w:cs="Times New Roman"/>
          <w:color w:val="000000"/>
          <w:sz w:val="24"/>
          <w:szCs w:val="24"/>
        </w:rPr>
        <w:t xml:space="preserve"> à compter de la date de réception de l’ordre de service. Le transport de l’objet </w:t>
      </w:r>
      <w:r w:rsidRPr="005B7206">
        <w:rPr>
          <w:rFonts w:ascii="Times New Roman" w:hAnsi="Times New Roman" w:cs="Times New Roman"/>
          <w:sz w:val="24"/>
          <w:szCs w:val="24"/>
        </w:rPr>
        <w:t xml:space="preserve">du présent cahier des charges </w:t>
      </w:r>
      <w:r w:rsidRPr="005B7206">
        <w:rPr>
          <w:rFonts w:ascii="Times New Roman" w:hAnsi="Times New Roman" w:cs="Times New Roman"/>
          <w:color w:val="000000"/>
          <w:sz w:val="24"/>
          <w:szCs w:val="24"/>
        </w:rPr>
        <w:t xml:space="preserve">sur site à Bejaia sera assuré par le </w:t>
      </w:r>
      <w:r w:rsidRPr="005B7206">
        <w:rPr>
          <w:rFonts w:ascii="Times New Roman" w:hAnsi="Times New Roman" w:cs="Times New Roman"/>
          <w:sz w:val="24"/>
          <w:szCs w:val="24"/>
        </w:rPr>
        <w:t>cocontractant</w:t>
      </w:r>
      <w:r w:rsidRPr="005B7206">
        <w:rPr>
          <w:rFonts w:ascii="Times New Roman" w:hAnsi="Times New Roman" w:cs="Times New Roman"/>
          <w:color w:val="000000"/>
          <w:sz w:val="24"/>
          <w:szCs w:val="24"/>
        </w:rPr>
        <w:t xml:space="preserve">. </w:t>
      </w:r>
    </w:p>
    <w:p w:rsidR="005B7206" w:rsidRPr="005B7206" w:rsidRDefault="005B7206" w:rsidP="005B7206">
      <w:pPr>
        <w:pStyle w:val="Titre1"/>
        <w:spacing w:before="0"/>
        <w:rPr>
          <w:color w:val="auto"/>
          <w:sz w:val="24"/>
          <w:szCs w:val="24"/>
          <w:u w:val="single"/>
        </w:rPr>
      </w:pPr>
      <w:bookmarkStart w:id="23" w:name="_Toc467619322"/>
      <w:bookmarkStart w:id="24" w:name="_Toc470317851"/>
      <w:r w:rsidRPr="005B7206">
        <w:rPr>
          <w:color w:val="auto"/>
          <w:sz w:val="24"/>
          <w:szCs w:val="24"/>
          <w:u w:val="single"/>
        </w:rPr>
        <w:t>Article 07 : Domiciliation bancaire :</w:t>
      </w:r>
      <w:bookmarkEnd w:id="23"/>
      <w:bookmarkEnd w:id="24"/>
    </w:p>
    <w:p w:rsidR="005B7206" w:rsidRPr="005B7206" w:rsidRDefault="005B7206" w:rsidP="005B7206">
      <w:pPr>
        <w:spacing w:after="0"/>
        <w:jc w:val="both"/>
        <w:rPr>
          <w:rFonts w:ascii="Times New Roman" w:hAnsi="Times New Roman" w:cs="Times New Roman"/>
          <w:sz w:val="24"/>
          <w:szCs w:val="24"/>
          <w:u w:val="single"/>
        </w:rPr>
      </w:pPr>
    </w:p>
    <w:p w:rsidR="005B7206" w:rsidRPr="005B7206" w:rsidRDefault="005B7206" w:rsidP="005B7206">
      <w:pPr>
        <w:spacing w:after="0"/>
        <w:jc w:val="both"/>
        <w:rPr>
          <w:rFonts w:ascii="Times New Roman" w:hAnsi="Times New Roman" w:cs="Times New Roman"/>
          <w:b/>
          <w:bCs/>
          <w:sz w:val="24"/>
          <w:szCs w:val="24"/>
        </w:rPr>
      </w:pPr>
      <w:r w:rsidRPr="005B7206">
        <w:rPr>
          <w:rFonts w:ascii="Times New Roman" w:hAnsi="Times New Roman" w:cs="Times New Roman"/>
          <w:sz w:val="24"/>
          <w:szCs w:val="24"/>
        </w:rPr>
        <w:t>Le service contractant se libérera des sommes dues par lui en exécution du présent cahier des charges, par virement au compte bancaire du cocontractant n°</w:t>
      </w:r>
      <w:r w:rsidRPr="005B7206">
        <w:rPr>
          <w:rFonts w:ascii="Times New Roman" w:hAnsi="Times New Roman" w:cs="Times New Roman"/>
          <w:b/>
          <w:bCs/>
          <w:sz w:val="24"/>
          <w:szCs w:val="24"/>
        </w:rPr>
        <w:t xml:space="preserve">………………………………………………… </w:t>
      </w:r>
      <w:r w:rsidRPr="005B7206">
        <w:rPr>
          <w:rFonts w:ascii="Times New Roman" w:hAnsi="Times New Roman" w:cs="Times New Roman"/>
          <w:sz w:val="24"/>
          <w:szCs w:val="24"/>
        </w:rPr>
        <w:t>Ouvert auprès de …………………………</w:t>
      </w:r>
      <w:r w:rsidRPr="005B7206">
        <w:rPr>
          <w:rFonts w:ascii="Times New Roman" w:hAnsi="Times New Roman" w:cs="Times New Roman"/>
          <w:b/>
          <w:bCs/>
          <w:sz w:val="24"/>
          <w:szCs w:val="24"/>
        </w:rPr>
        <w:t>………………………..</w:t>
      </w:r>
    </w:p>
    <w:p w:rsidR="005B7206" w:rsidRPr="005B7206" w:rsidRDefault="005B7206" w:rsidP="005B7206">
      <w:pPr>
        <w:spacing w:after="0"/>
        <w:jc w:val="both"/>
        <w:rPr>
          <w:rFonts w:ascii="Times New Roman" w:hAnsi="Times New Roman" w:cs="Times New Roman"/>
          <w:b/>
          <w:bCs/>
          <w:sz w:val="24"/>
          <w:szCs w:val="24"/>
        </w:rPr>
      </w:pPr>
    </w:p>
    <w:p w:rsidR="005B7206" w:rsidRPr="005B7206" w:rsidRDefault="005B7206" w:rsidP="005B7206">
      <w:pPr>
        <w:pStyle w:val="Titre1"/>
        <w:spacing w:before="0"/>
        <w:jc w:val="both"/>
        <w:rPr>
          <w:rFonts w:ascii="Times New Roman" w:hAnsi="Times New Roman"/>
          <w:color w:val="auto"/>
          <w:sz w:val="24"/>
          <w:szCs w:val="24"/>
          <w:u w:val="single"/>
        </w:rPr>
      </w:pPr>
      <w:bookmarkStart w:id="25" w:name="_Toc442550079"/>
      <w:bookmarkStart w:id="26" w:name="_Toc442554235"/>
      <w:bookmarkStart w:id="27" w:name="_Toc467619323"/>
      <w:bookmarkStart w:id="28" w:name="_Toc470317852"/>
      <w:r w:rsidRPr="005B7206">
        <w:rPr>
          <w:rFonts w:ascii="Times New Roman" w:hAnsi="Times New Roman"/>
          <w:color w:val="auto"/>
          <w:sz w:val="24"/>
          <w:szCs w:val="24"/>
          <w:u w:val="single"/>
        </w:rPr>
        <w:lastRenderedPageBreak/>
        <w:t>Article 08 : Textes et références applicables au cahier des charges :</w:t>
      </w:r>
      <w:bookmarkEnd w:id="25"/>
      <w:bookmarkEnd w:id="26"/>
      <w:bookmarkEnd w:id="27"/>
      <w:bookmarkEnd w:id="28"/>
    </w:p>
    <w:p w:rsidR="005B7206" w:rsidRPr="005B7206" w:rsidRDefault="005B7206" w:rsidP="005B7206">
      <w:pPr>
        <w:spacing w:after="0"/>
        <w:rPr>
          <w:sz w:val="24"/>
          <w:szCs w:val="24"/>
        </w:rPr>
      </w:pPr>
    </w:p>
    <w:p w:rsidR="005B7206" w:rsidRPr="005B7206" w:rsidRDefault="005B7206" w:rsidP="005B7206">
      <w:pPr>
        <w:spacing w:after="0"/>
        <w:jc w:val="both"/>
        <w:rPr>
          <w:rFonts w:ascii="Times New Roman" w:hAnsi="Times New Roman" w:cs="Times New Roman"/>
          <w:sz w:val="24"/>
          <w:szCs w:val="24"/>
        </w:rPr>
      </w:pPr>
      <w:r w:rsidRPr="005B7206">
        <w:rPr>
          <w:rFonts w:ascii="Times New Roman" w:hAnsi="Times New Roman" w:cs="Times New Roman"/>
          <w:sz w:val="24"/>
          <w:szCs w:val="24"/>
        </w:rPr>
        <w:t xml:space="preserve">  Le présent cahier des charges est soumis à :</w:t>
      </w:r>
    </w:p>
    <w:p w:rsidR="005B7206" w:rsidRPr="005B7206" w:rsidRDefault="005B7206" w:rsidP="005B7206">
      <w:pPr>
        <w:pStyle w:val="Paragraphedeliste"/>
        <w:numPr>
          <w:ilvl w:val="0"/>
          <w:numId w:val="12"/>
        </w:numPr>
        <w:spacing w:after="100" w:afterAutospacing="1"/>
        <w:ind w:left="0" w:firstLine="284"/>
        <w:jc w:val="both"/>
        <w:rPr>
          <w:rFonts w:ascii="Times New Roman" w:hAnsi="Times New Roman" w:cs="Times New Roman"/>
          <w:b/>
          <w:bCs/>
          <w:sz w:val="24"/>
          <w:szCs w:val="24"/>
        </w:rPr>
      </w:pPr>
      <w:r w:rsidRPr="005B7206">
        <w:rPr>
          <w:rFonts w:ascii="Times New Roman" w:hAnsi="Times New Roman" w:cs="Times New Roman"/>
          <w:sz w:val="24"/>
          <w:szCs w:val="24"/>
        </w:rPr>
        <w:t>L’ordonnance n°75-58 du 26/09/1975, modifiée et complétée, portant code civil </w:t>
      </w:r>
      <w:r w:rsidRPr="005B7206">
        <w:rPr>
          <w:rFonts w:ascii="Times New Roman" w:hAnsi="Times New Roman" w:cs="Times New Roman"/>
          <w:b/>
          <w:bCs/>
          <w:sz w:val="24"/>
          <w:szCs w:val="24"/>
        </w:rPr>
        <w:t>;</w:t>
      </w:r>
    </w:p>
    <w:p w:rsidR="005B7206" w:rsidRPr="005B7206" w:rsidRDefault="005B7206" w:rsidP="005B7206">
      <w:pPr>
        <w:pStyle w:val="Paragraphedeliste"/>
        <w:numPr>
          <w:ilvl w:val="0"/>
          <w:numId w:val="12"/>
        </w:numPr>
        <w:spacing w:after="100" w:afterAutospacing="1"/>
        <w:ind w:left="0" w:firstLine="284"/>
        <w:jc w:val="both"/>
        <w:rPr>
          <w:rFonts w:ascii="Times New Roman" w:hAnsi="Times New Roman" w:cs="Times New Roman"/>
          <w:b/>
          <w:bCs/>
          <w:sz w:val="24"/>
          <w:szCs w:val="24"/>
        </w:rPr>
      </w:pPr>
      <w:r w:rsidRPr="005B7206">
        <w:rPr>
          <w:rFonts w:ascii="Times New Roman" w:hAnsi="Times New Roman" w:cs="Times New Roman"/>
          <w:sz w:val="24"/>
          <w:szCs w:val="24"/>
        </w:rPr>
        <w:t>L’ordonnance n°75-59 du 26/09/1975, modifiée et complétée, portant code de commerce </w:t>
      </w:r>
      <w:r w:rsidRPr="005B7206">
        <w:rPr>
          <w:rFonts w:ascii="Times New Roman" w:hAnsi="Times New Roman" w:cs="Times New Roman"/>
          <w:b/>
          <w:bCs/>
          <w:sz w:val="24"/>
          <w:szCs w:val="24"/>
        </w:rPr>
        <w:t>;</w:t>
      </w:r>
    </w:p>
    <w:p w:rsidR="005B7206" w:rsidRPr="005B7206" w:rsidRDefault="005B7206" w:rsidP="005B7206">
      <w:pPr>
        <w:pStyle w:val="Paragraphedeliste"/>
        <w:numPr>
          <w:ilvl w:val="0"/>
          <w:numId w:val="12"/>
        </w:numPr>
        <w:spacing w:after="100" w:afterAutospacing="1"/>
        <w:ind w:left="0" w:firstLine="284"/>
        <w:jc w:val="both"/>
        <w:rPr>
          <w:rFonts w:ascii="Times New Roman" w:hAnsi="Times New Roman" w:cs="Times New Roman"/>
          <w:b/>
          <w:bCs/>
          <w:sz w:val="24"/>
          <w:szCs w:val="24"/>
        </w:rPr>
      </w:pPr>
      <w:r w:rsidRPr="005B7206">
        <w:rPr>
          <w:rFonts w:ascii="Times New Roman" w:hAnsi="Times New Roman" w:cs="Times New Roman"/>
          <w:sz w:val="24"/>
          <w:szCs w:val="24"/>
          <w:lang w:eastAsia="fr-FR"/>
        </w:rPr>
        <w:t>la loi n° 90-11 du 21 avril 1990, modifiée et complétée, relative aux relations de travail </w:t>
      </w:r>
      <w:r w:rsidRPr="005B7206">
        <w:rPr>
          <w:rFonts w:ascii="Times New Roman" w:hAnsi="Times New Roman" w:cs="Times New Roman"/>
          <w:b/>
          <w:bCs/>
          <w:sz w:val="24"/>
          <w:szCs w:val="24"/>
        </w:rPr>
        <w:t>;</w:t>
      </w:r>
    </w:p>
    <w:p w:rsidR="005B7206" w:rsidRPr="005B7206" w:rsidRDefault="005B7206" w:rsidP="005B7206">
      <w:pPr>
        <w:numPr>
          <w:ilvl w:val="0"/>
          <w:numId w:val="12"/>
        </w:numPr>
        <w:autoSpaceDE w:val="0"/>
        <w:autoSpaceDN w:val="0"/>
        <w:adjustRightInd w:val="0"/>
        <w:spacing w:after="100" w:afterAutospacing="1"/>
        <w:ind w:left="0" w:firstLine="284"/>
        <w:contextualSpacing/>
        <w:jc w:val="both"/>
        <w:rPr>
          <w:rFonts w:ascii="Times New Roman" w:hAnsi="Times New Roman" w:cs="Times New Roman"/>
          <w:sz w:val="24"/>
          <w:szCs w:val="24"/>
        </w:rPr>
      </w:pPr>
      <w:r w:rsidRPr="005B7206">
        <w:rPr>
          <w:rFonts w:ascii="Times New Roman" w:hAnsi="Times New Roman" w:cs="Times New Roman"/>
          <w:sz w:val="24"/>
          <w:szCs w:val="24"/>
        </w:rPr>
        <w:t>l’ordonnance n° 95-07 du 25 janvier 1995, modifiée et complétée, relative aux assurances ;</w:t>
      </w:r>
    </w:p>
    <w:p w:rsidR="005B7206" w:rsidRPr="005B7206" w:rsidRDefault="005B7206" w:rsidP="005B7206">
      <w:pPr>
        <w:numPr>
          <w:ilvl w:val="0"/>
          <w:numId w:val="12"/>
        </w:numPr>
        <w:autoSpaceDE w:val="0"/>
        <w:autoSpaceDN w:val="0"/>
        <w:adjustRightInd w:val="0"/>
        <w:spacing w:after="100" w:afterAutospacing="1"/>
        <w:ind w:left="0" w:firstLine="284"/>
        <w:contextualSpacing/>
        <w:jc w:val="both"/>
        <w:rPr>
          <w:rFonts w:ascii="Times New Roman" w:hAnsi="Times New Roman" w:cs="Times New Roman"/>
          <w:sz w:val="24"/>
          <w:szCs w:val="24"/>
        </w:rPr>
      </w:pPr>
      <w:r w:rsidRPr="005B7206">
        <w:rPr>
          <w:rFonts w:ascii="Times New Roman" w:hAnsi="Times New Roman" w:cs="Times New Roman"/>
          <w:sz w:val="24"/>
          <w:szCs w:val="24"/>
        </w:rPr>
        <w:t>l’ordonnance n° 03-03 du 19 juillet 2003, modifiée et complétée, relative à la concurrence;</w:t>
      </w:r>
    </w:p>
    <w:p w:rsidR="005B7206" w:rsidRPr="005B7206" w:rsidRDefault="005B7206" w:rsidP="005B7206">
      <w:pPr>
        <w:pStyle w:val="Paragraphedeliste"/>
        <w:numPr>
          <w:ilvl w:val="0"/>
          <w:numId w:val="12"/>
        </w:numPr>
        <w:spacing w:after="100" w:afterAutospacing="1"/>
        <w:ind w:left="709" w:hanging="425"/>
        <w:jc w:val="both"/>
        <w:rPr>
          <w:rFonts w:ascii="Times New Roman" w:hAnsi="Times New Roman" w:cs="Times New Roman"/>
          <w:b/>
          <w:bCs/>
          <w:sz w:val="24"/>
          <w:szCs w:val="24"/>
        </w:rPr>
      </w:pPr>
      <w:r w:rsidRPr="005B7206">
        <w:rPr>
          <w:rFonts w:ascii="Times New Roman" w:hAnsi="Times New Roman" w:cs="Times New Roman"/>
          <w:sz w:val="24"/>
          <w:szCs w:val="24"/>
          <w:lang w:eastAsia="fr-FR"/>
        </w:rPr>
        <w:t>la loi n° 03-10 du 19 juillet 2003, modifiée, relative à la protection de l’environnement dans le cadre du développement durable </w:t>
      </w:r>
      <w:r w:rsidRPr="005B7206">
        <w:rPr>
          <w:rFonts w:ascii="Times New Roman" w:hAnsi="Times New Roman" w:cs="Times New Roman"/>
          <w:b/>
          <w:bCs/>
          <w:sz w:val="24"/>
          <w:szCs w:val="24"/>
        </w:rPr>
        <w:t>;</w:t>
      </w:r>
    </w:p>
    <w:p w:rsidR="005B7206" w:rsidRPr="005B7206" w:rsidRDefault="005B7206" w:rsidP="005B7206">
      <w:pPr>
        <w:numPr>
          <w:ilvl w:val="0"/>
          <w:numId w:val="12"/>
        </w:numPr>
        <w:autoSpaceDE w:val="0"/>
        <w:autoSpaceDN w:val="0"/>
        <w:adjustRightInd w:val="0"/>
        <w:spacing w:after="100" w:afterAutospacing="1"/>
        <w:ind w:left="709" w:hanging="425"/>
        <w:contextualSpacing/>
        <w:jc w:val="both"/>
        <w:rPr>
          <w:rFonts w:ascii="Times New Roman" w:hAnsi="Times New Roman" w:cs="Times New Roman"/>
          <w:sz w:val="24"/>
          <w:szCs w:val="24"/>
        </w:rPr>
      </w:pPr>
      <w:bookmarkStart w:id="29" w:name="_Toc439505981"/>
      <w:bookmarkStart w:id="30" w:name="_Toc439506413"/>
      <w:bookmarkStart w:id="31" w:name="_Toc439506497"/>
      <w:r w:rsidRPr="005B7206">
        <w:rPr>
          <w:rFonts w:ascii="Times New Roman" w:hAnsi="Times New Roman" w:cs="Times New Roman"/>
          <w:sz w:val="24"/>
          <w:szCs w:val="24"/>
        </w:rPr>
        <w:t>la loi n° 06-01 du 20 février 2006, modifiée et complétée, relative à la prévention et à la lutte contre la corruption ;</w:t>
      </w:r>
    </w:p>
    <w:p w:rsidR="005B7206" w:rsidRPr="005B7206" w:rsidRDefault="005B7206" w:rsidP="005B7206">
      <w:pPr>
        <w:pStyle w:val="Paragraphedeliste"/>
        <w:numPr>
          <w:ilvl w:val="0"/>
          <w:numId w:val="12"/>
        </w:numPr>
        <w:spacing w:before="120" w:after="100" w:afterAutospacing="1"/>
        <w:ind w:left="709" w:hanging="425"/>
        <w:jc w:val="both"/>
        <w:rPr>
          <w:rFonts w:ascii="Times New Roman" w:hAnsi="Times New Roman" w:cs="Times New Roman"/>
          <w:sz w:val="24"/>
          <w:szCs w:val="24"/>
        </w:rPr>
      </w:pPr>
      <w:r w:rsidRPr="005B7206">
        <w:rPr>
          <w:rFonts w:ascii="Times New Roman" w:hAnsi="Times New Roman" w:cs="Times New Roman"/>
          <w:sz w:val="24"/>
          <w:szCs w:val="24"/>
        </w:rPr>
        <w:t>Décret présidentiel n° 15-247 du 16 septembre 2015 portant réglementation des marchés publics et des délégations de service public.</w:t>
      </w:r>
      <w:bookmarkEnd w:id="29"/>
      <w:bookmarkEnd w:id="30"/>
      <w:bookmarkEnd w:id="31"/>
    </w:p>
    <w:p w:rsidR="005B7206" w:rsidRPr="005B7206" w:rsidRDefault="005B7206" w:rsidP="005B7206">
      <w:pPr>
        <w:pStyle w:val="Paragraphedeliste"/>
        <w:numPr>
          <w:ilvl w:val="0"/>
          <w:numId w:val="12"/>
        </w:numPr>
        <w:spacing w:before="120" w:after="100" w:afterAutospacing="1"/>
        <w:ind w:left="709" w:hanging="425"/>
        <w:jc w:val="both"/>
        <w:rPr>
          <w:rFonts w:ascii="Times New Roman" w:hAnsi="Times New Roman" w:cs="Times New Roman"/>
          <w:sz w:val="24"/>
          <w:szCs w:val="24"/>
        </w:rPr>
      </w:pPr>
      <w:r w:rsidRPr="005B7206">
        <w:rPr>
          <w:rFonts w:ascii="Times New Roman" w:hAnsi="Times New Roman" w:cs="Times New Roman"/>
          <w:sz w:val="24"/>
          <w:szCs w:val="24"/>
        </w:rPr>
        <w:t>Le décret exécutif n° 05-468 du 10 Décembre 2005 fixant les conditions et les modalités d’établissement de la facture, du bon de transfert, du bon de livraison et de la facture récapitulative.</w:t>
      </w:r>
    </w:p>
    <w:p w:rsidR="005B7206" w:rsidRPr="005B7206" w:rsidRDefault="005B7206" w:rsidP="005B7206">
      <w:pPr>
        <w:pStyle w:val="Titre1"/>
        <w:spacing w:before="0"/>
        <w:jc w:val="center"/>
        <w:rPr>
          <w:rFonts w:ascii="Times New Roman" w:hAnsi="Times New Roman"/>
          <w:color w:val="auto"/>
          <w:sz w:val="24"/>
          <w:szCs w:val="24"/>
          <w:u w:val="single"/>
        </w:rPr>
      </w:pPr>
      <w:bookmarkStart w:id="32" w:name="_Toc442554236"/>
      <w:bookmarkStart w:id="33" w:name="_Toc467619324"/>
      <w:bookmarkStart w:id="34" w:name="_Toc470317853"/>
      <w:r w:rsidRPr="005B7206">
        <w:rPr>
          <w:color w:val="auto"/>
          <w:sz w:val="24"/>
          <w:szCs w:val="24"/>
        </w:rPr>
        <w:t>DISPOSITIONS FINANCIERES</w:t>
      </w:r>
      <w:bookmarkEnd w:id="32"/>
      <w:bookmarkEnd w:id="33"/>
      <w:bookmarkEnd w:id="34"/>
    </w:p>
    <w:p w:rsidR="005B7206" w:rsidRPr="005B7206" w:rsidRDefault="005B7206" w:rsidP="005B7206">
      <w:pPr>
        <w:pStyle w:val="Titre1"/>
        <w:spacing w:before="0"/>
        <w:rPr>
          <w:rFonts w:ascii="Times New Roman" w:hAnsi="Times New Roman"/>
          <w:color w:val="auto"/>
          <w:sz w:val="24"/>
          <w:szCs w:val="24"/>
          <w:u w:val="single"/>
        </w:rPr>
      </w:pPr>
      <w:bookmarkStart w:id="35" w:name="_Toc442550080"/>
    </w:p>
    <w:p w:rsidR="005B7206" w:rsidRPr="005B7206" w:rsidRDefault="005B7206" w:rsidP="005B7206">
      <w:pPr>
        <w:pStyle w:val="Titre1"/>
        <w:spacing w:before="0"/>
        <w:rPr>
          <w:rFonts w:ascii="Arial" w:hAnsi="Arial" w:cs="Arial"/>
          <w:color w:val="auto"/>
          <w:sz w:val="24"/>
          <w:szCs w:val="24"/>
          <w:u w:val="single"/>
        </w:rPr>
      </w:pPr>
      <w:bookmarkStart w:id="36" w:name="_Toc442554237"/>
      <w:bookmarkStart w:id="37" w:name="_Toc467619325"/>
      <w:bookmarkStart w:id="38" w:name="_Toc470317854"/>
      <w:r w:rsidRPr="005B7206">
        <w:rPr>
          <w:rFonts w:ascii="Times New Roman" w:hAnsi="Times New Roman"/>
          <w:color w:val="auto"/>
          <w:sz w:val="24"/>
          <w:szCs w:val="24"/>
          <w:u w:val="single"/>
        </w:rPr>
        <w:t>Article 09 : Mode de paiement :</w:t>
      </w:r>
      <w:bookmarkEnd w:id="35"/>
      <w:bookmarkEnd w:id="36"/>
      <w:bookmarkEnd w:id="37"/>
      <w:bookmarkEnd w:id="38"/>
      <w:r w:rsidRPr="005B7206">
        <w:rPr>
          <w:rFonts w:ascii="Times New Roman" w:hAnsi="Times New Roman"/>
          <w:color w:val="auto"/>
          <w:sz w:val="24"/>
          <w:szCs w:val="24"/>
          <w:u w:val="single"/>
        </w:rPr>
        <w:t xml:space="preserve">  </w:t>
      </w:r>
    </w:p>
    <w:p w:rsidR="005B7206" w:rsidRPr="005B7206" w:rsidRDefault="005B7206" w:rsidP="005B7206">
      <w:pPr>
        <w:spacing w:after="0"/>
        <w:rPr>
          <w:sz w:val="24"/>
          <w:szCs w:val="24"/>
        </w:rPr>
      </w:pPr>
    </w:p>
    <w:p w:rsidR="005B7206" w:rsidRPr="005B7206" w:rsidRDefault="005B7206" w:rsidP="005B7206">
      <w:pPr>
        <w:spacing w:after="0"/>
        <w:jc w:val="both"/>
        <w:rPr>
          <w:rFonts w:ascii="Times New Roman" w:hAnsi="Times New Roman" w:cs="Times New Roman"/>
          <w:sz w:val="24"/>
          <w:szCs w:val="24"/>
        </w:rPr>
      </w:pPr>
      <w:r w:rsidRPr="005B7206">
        <w:rPr>
          <w:rFonts w:ascii="Times New Roman" w:hAnsi="Times New Roman" w:cs="Times New Roman"/>
          <w:sz w:val="24"/>
          <w:szCs w:val="24"/>
        </w:rPr>
        <w:t>Le règlement financier du contrat s’opère par versement d’acompte</w:t>
      </w:r>
      <w:r w:rsidRPr="005B7206">
        <w:rPr>
          <w:rFonts w:ascii="Franklin Gothic Book" w:hAnsi="Franklin Gothic Book" w:cs="Times-Roman"/>
          <w:sz w:val="24"/>
          <w:szCs w:val="24"/>
        </w:rPr>
        <w:t xml:space="preserve"> </w:t>
      </w:r>
      <w:r w:rsidRPr="005B7206">
        <w:rPr>
          <w:rFonts w:ascii="Times New Roman" w:hAnsi="Times New Roman" w:cs="Times New Roman"/>
          <w:sz w:val="24"/>
          <w:szCs w:val="24"/>
        </w:rPr>
        <w:t>correspondant</w:t>
      </w:r>
      <w:r w:rsidRPr="005B7206">
        <w:rPr>
          <w:rFonts w:ascii="Times New Roman" w:hAnsi="Times New Roman" w:cs="Times New Roman"/>
          <w:color w:val="000000"/>
          <w:sz w:val="24"/>
          <w:szCs w:val="24"/>
        </w:rPr>
        <w:t xml:space="preserve"> au montant de</w:t>
      </w:r>
      <w:r w:rsidRPr="005B7206">
        <w:rPr>
          <w:rFonts w:ascii="Times New Roman" w:hAnsi="Times New Roman" w:cs="Times New Roman"/>
          <w:sz w:val="24"/>
          <w:szCs w:val="24"/>
        </w:rPr>
        <w:t xml:space="preserve"> bon de commande </w:t>
      </w:r>
      <w:r w:rsidRPr="005B7206">
        <w:rPr>
          <w:rFonts w:ascii="Times New Roman" w:hAnsi="Times New Roman" w:cs="Times New Roman"/>
          <w:color w:val="000000"/>
          <w:sz w:val="24"/>
          <w:szCs w:val="24"/>
        </w:rPr>
        <w:t>considérée,</w:t>
      </w:r>
      <w:r w:rsidRPr="005B7206">
        <w:rPr>
          <w:rFonts w:ascii="Times New Roman" w:hAnsi="Times New Roman" w:cs="Times New Roman"/>
          <w:sz w:val="24"/>
          <w:szCs w:val="24"/>
        </w:rPr>
        <w:t xml:space="preserve">  après exécution entière et satisfaisante des prestations objet de chaque bon de commande et  l’établissement d’un procès-verbal de réception.</w:t>
      </w:r>
    </w:p>
    <w:p w:rsidR="005B7206" w:rsidRPr="005B7206" w:rsidRDefault="005B7206" w:rsidP="005B7206">
      <w:pPr>
        <w:pStyle w:val="Titre1"/>
        <w:spacing w:before="0"/>
        <w:rPr>
          <w:rFonts w:ascii="Times New Roman" w:hAnsi="Times New Roman"/>
          <w:color w:val="auto"/>
          <w:sz w:val="24"/>
          <w:szCs w:val="24"/>
          <w:u w:val="single"/>
        </w:rPr>
      </w:pPr>
      <w:bookmarkStart w:id="39" w:name="_Toc442550081"/>
      <w:bookmarkStart w:id="40" w:name="_Toc442554238"/>
    </w:p>
    <w:p w:rsidR="005B7206" w:rsidRPr="005B7206" w:rsidRDefault="005B7206" w:rsidP="005B7206">
      <w:pPr>
        <w:pStyle w:val="Titre1"/>
        <w:spacing w:before="0"/>
        <w:rPr>
          <w:rFonts w:ascii="Times New Roman" w:hAnsi="Times New Roman"/>
          <w:color w:val="auto"/>
          <w:sz w:val="24"/>
          <w:szCs w:val="24"/>
          <w:u w:val="single"/>
        </w:rPr>
      </w:pPr>
      <w:bookmarkStart w:id="41" w:name="_Toc467619326"/>
      <w:bookmarkStart w:id="42" w:name="_Toc470317855"/>
      <w:r w:rsidRPr="005B7206">
        <w:rPr>
          <w:rFonts w:ascii="Times New Roman" w:hAnsi="Times New Roman"/>
          <w:color w:val="auto"/>
          <w:sz w:val="24"/>
          <w:szCs w:val="24"/>
          <w:u w:val="single"/>
        </w:rPr>
        <w:t>Article10 : Intérêts moratoires :</w:t>
      </w:r>
      <w:bookmarkEnd w:id="39"/>
      <w:bookmarkEnd w:id="40"/>
      <w:bookmarkEnd w:id="41"/>
      <w:bookmarkEnd w:id="42"/>
    </w:p>
    <w:p w:rsidR="005B7206" w:rsidRPr="005B7206" w:rsidRDefault="005B7206" w:rsidP="005B7206">
      <w:pPr>
        <w:spacing w:after="0"/>
        <w:rPr>
          <w:sz w:val="24"/>
          <w:szCs w:val="24"/>
        </w:rPr>
      </w:pPr>
    </w:p>
    <w:p w:rsidR="005B7206" w:rsidRPr="005B7206" w:rsidRDefault="005B7206" w:rsidP="005B7206">
      <w:pPr>
        <w:spacing w:after="0" w:line="360" w:lineRule="auto"/>
        <w:jc w:val="both"/>
        <w:rPr>
          <w:rFonts w:ascii="Times New Roman" w:hAnsi="Times New Roman" w:cs="Times New Roman"/>
          <w:sz w:val="24"/>
          <w:szCs w:val="24"/>
        </w:rPr>
      </w:pPr>
      <w:r w:rsidRPr="005B7206">
        <w:rPr>
          <w:rFonts w:ascii="Times New Roman" w:hAnsi="Times New Roman" w:cs="Times New Roman"/>
          <w:sz w:val="24"/>
          <w:szCs w:val="24"/>
        </w:rPr>
        <w:t xml:space="preserve">Le service contractant est tenu de procéder au mandatement des acomptes ou du solde dans un délai qui ne peut dépasser 03 mois, à compter de la réception de la situation ou de la facture. </w:t>
      </w:r>
    </w:p>
    <w:p w:rsidR="005B7206" w:rsidRPr="005B7206" w:rsidRDefault="005B7206" w:rsidP="005B7206">
      <w:pPr>
        <w:spacing w:after="0" w:line="140" w:lineRule="exact"/>
        <w:jc w:val="both"/>
        <w:rPr>
          <w:rFonts w:ascii="Times New Roman" w:hAnsi="Times New Roman" w:cs="Times New Roman"/>
          <w:sz w:val="24"/>
          <w:szCs w:val="24"/>
        </w:rPr>
      </w:pPr>
    </w:p>
    <w:p w:rsidR="005B7206" w:rsidRPr="005B7206" w:rsidRDefault="005B7206" w:rsidP="005B7206">
      <w:pPr>
        <w:autoSpaceDE w:val="0"/>
        <w:autoSpaceDN w:val="0"/>
        <w:adjustRightInd w:val="0"/>
        <w:jc w:val="both"/>
        <w:rPr>
          <w:rFonts w:ascii="Times New Roman" w:hAnsi="Times New Roman" w:cs="Times New Roman"/>
          <w:sz w:val="24"/>
          <w:szCs w:val="24"/>
        </w:rPr>
      </w:pPr>
      <w:r w:rsidRPr="005B7206">
        <w:rPr>
          <w:rFonts w:ascii="Times New Roman" w:hAnsi="Times New Roman" w:cs="Times New Roman"/>
          <w:sz w:val="24"/>
          <w:szCs w:val="24"/>
        </w:rPr>
        <w:t xml:space="preserve">Le défaut de mandatement dans le délai prévu ci-dessus, fait courir, de plein droit et sans autre formalité, au bénéfice du cocontractant, des intérêts moratoires calculés au taux d’intérêt directeur de la banque d’Algérie augmenté d’un (1) point, à partir du jour suivant l’expiration dudit délai jusqu’au quinzième (15) jour inclus suivant la date du mandatement de l’acompte. </w:t>
      </w:r>
    </w:p>
    <w:p w:rsidR="005B7206" w:rsidRPr="005B7206" w:rsidRDefault="005B7206" w:rsidP="005B7206">
      <w:pPr>
        <w:pStyle w:val="Titre1"/>
        <w:spacing w:before="0"/>
        <w:rPr>
          <w:rFonts w:ascii="Times New Roman" w:hAnsi="Times New Roman"/>
          <w:color w:val="auto"/>
          <w:sz w:val="24"/>
          <w:szCs w:val="24"/>
          <w:u w:val="single"/>
        </w:rPr>
      </w:pPr>
      <w:bookmarkStart w:id="43" w:name="_Toc442550082"/>
      <w:bookmarkStart w:id="44" w:name="_Toc442554239"/>
      <w:bookmarkStart w:id="45" w:name="_Toc467619327"/>
      <w:bookmarkStart w:id="46" w:name="_Toc470317856"/>
      <w:r w:rsidRPr="005B7206">
        <w:rPr>
          <w:rFonts w:ascii="Times New Roman" w:hAnsi="Times New Roman"/>
          <w:color w:val="auto"/>
          <w:sz w:val="24"/>
          <w:szCs w:val="24"/>
          <w:u w:val="single"/>
        </w:rPr>
        <w:t>Article 11 : Avance forfaitaire</w:t>
      </w:r>
      <w:bookmarkEnd w:id="43"/>
      <w:bookmarkEnd w:id="44"/>
      <w:bookmarkEnd w:id="45"/>
      <w:bookmarkEnd w:id="46"/>
      <w:r w:rsidRPr="005B7206">
        <w:rPr>
          <w:rFonts w:ascii="Times New Roman" w:hAnsi="Times New Roman"/>
          <w:color w:val="auto"/>
          <w:sz w:val="24"/>
          <w:szCs w:val="24"/>
          <w:u w:val="single"/>
        </w:rPr>
        <w:t xml:space="preserve">  </w:t>
      </w:r>
    </w:p>
    <w:p w:rsidR="005B7206" w:rsidRPr="005B7206" w:rsidRDefault="005B7206" w:rsidP="005B7206">
      <w:pPr>
        <w:pStyle w:val="Retraitcorpsdetexte"/>
        <w:spacing w:line="140" w:lineRule="exact"/>
        <w:ind w:left="0"/>
        <w:contextualSpacing/>
        <w:rPr>
          <w:rFonts w:ascii="Times New Roman" w:hAnsi="Times New Roman" w:cs="Times New Roman"/>
          <w:b/>
          <w:bCs/>
          <w:sz w:val="24"/>
          <w:szCs w:val="24"/>
          <w:u w:val="single"/>
        </w:rPr>
      </w:pPr>
    </w:p>
    <w:p w:rsidR="005B7206" w:rsidRPr="005B7206" w:rsidRDefault="005B7206" w:rsidP="005B7206">
      <w:pPr>
        <w:spacing w:after="0" w:line="360" w:lineRule="auto"/>
        <w:jc w:val="both"/>
        <w:rPr>
          <w:rFonts w:ascii="Times New Roman" w:hAnsi="Times New Roman" w:cs="Times New Roman"/>
          <w:sz w:val="24"/>
          <w:szCs w:val="24"/>
        </w:rPr>
      </w:pPr>
      <w:r w:rsidRPr="005B7206">
        <w:rPr>
          <w:rFonts w:ascii="Times New Roman" w:hAnsi="Times New Roman" w:cs="Times New Roman"/>
          <w:sz w:val="24"/>
          <w:szCs w:val="24"/>
        </w:rPr>
        <w:t>Il n’est pas prévu d’avance forfaitaire dans le présent cahier des charges.</w:t>
      </w:r>
    </w:p>
    <w:p w:rsidR="005B7206" w:rsidRPr="005B7206" w:rsidRDefault="005B7206" w:rsidP="005B7206">
      <w:pPr>
        <w:pStyle w:val="Titre1"/>
        <w:spacing w:before="0"/>
        <w:rPr>
          <w:rFonts w:ascii="Times New Roman" w:hAnsi="Times New Roman"/>
          <w:color w:val="auto"/>
          <w:sz w:val="24"/>
          <w:szCs w:val="24"/>
          <w:u w:val="single"/>
        </w:rPr>
      </w:pPr>
      <w:bookmarkStart w:id="47" w:name="_Toc442550083"/>
      <w:bookmarkStart w:id="48" w:name="_Toc442554240"/>
      <w:bookmarkStart w:id="49" w:name="_Toc467619328"/>
      <w:bookmarkStart w:id="50" w:name="_Toc470317857"/>
      <w:r w:rsidRPr="005B7206">
        <w:rPr>
          <w:rFonts w:ascii="Times New Roman" w:hAnsi="Times New Roman"/>
          <w:color w:val="auto"/>
          <w:sz w:val="24"/>
          <w:szCs w:val="24"/>
          <w:u w:val="single"/>
        </w:rPr>
        <w:t>Article 12: les prix</w:t>
      </w:r>
      <w:bookmarkEnd w:id="47"/>
      <w:bookmarkEnd w:id="48"/>
      <w:bookmarkEnd w:id="49"/>
      <w:bookmarkEnd w:id="50"/>
      <w:r w:rsidRPr="005B7206">
        <w:rPr>
          <w:rFonts w:ascii="Times New Roman" w:hAnsi="Times New Roman"/>
          <w:color w:val="auto"/>
          <w:sz w:val="24"/>
          <w:szCs w:val="24"/>
          <w:u w:val="single"/>
        </w:rPr>
        <w:t xml:space="preserve"> </w:t>
      </w:r>
    </w:p>
    <w:p w:rsidR="005B7206" w:rsidRPr="005B7206" w:rsidRDefault="005B7206" w:rsidP="005B7206">
      <w:pPr>
        <w:pStyle w:val="Retraitcorpsdetexte"/>
        <w:spacing w:line="160" w:lineRule="exact"/>
        <w:ind w:left="0"/>
        <w:rPr>
          <w:rFonts w:ascii="Times New Roman" w:hAnsi="Times New Roman" w:cs="Times New Roman"/>
          <w:b/>
          <w:bCs/>
          <w:sz w:val="24"/>
          <w:szCs w:val="24"/>
          <w:u w:val="single"/>
        </w:rPr>
      </w:pPr>
    </w:p>
    <w:p w:rsidR="005B7206" w:rsidRPr="005B7206" w:rsidRDefault="005B7206" w:rsidP="005B7206">
      <w:pPr>
        <w:tabs>
          <w:tab w:val="left" w:pos="1134"/>
        </w:tabs>
        <w:spacing w:after="0" w:line="360" w:lineRule="auto"/>
        <w:jc w:val="both"/>
        <w:rPr>
          <w:rFonts w:ascii="Times New Roman" w:hAnsi="Times New Roman" w:cs="Times New Roman"/>
          <w:sz w:val="24"/>
          <w:szCs w:val="24"/>
        </w:rPr>
      </w:pPr>
      <w:r w:rsidRPr="005B7206">
        <w:rPr>
          <w:rFonts w:ascii="Times New Roman" w:hAnsi="Times New Roman" w:cs="Times New Roman"/>
          <w:sz w:val="24"/>
          <w:szCs w:val="24"/>
        </w:rPr>
        <w:t>La rémunération du partenaire cocontractant intervient sur bordereau des prix unitaires. Ces prix sont fermes, non actualisables et non révisables sauf modification légale des droits et taxes.</w:t>
      </w:r>
    </w:p>
    <w:p w:rsidR="005B7206" w:rsidRPr="005B7206" w:rsidRDefault="005B7206" w:rsidP="005B7206">
      <w:pPr>
        <w:pStyle w:val="Titre1"/>
        <w:spacing w:before="0"/>
        <w:rPr>
          <w:rFonts w:ascii="Times New Roman" w:hAnsi="Times New Roman"/>
          <w:color w:val="auto"/>
          <w:sz w:val="24"/>
          <w:szCs w:val="24"/>
          <w:u w:val="single"/>
        </w:rPr>
      </w:pPr>
      <w:bookmarkStart w:id="51" w:name="_Toc442550084"/>
      <w:bookmarkStart w:id="52" w:name="_Toc442554241"/>
      <w:bookmarkStart w:id="53" w:name="_Toc467619329"/>
    </w:p>
    <w:p w:rsidR="005B7206" w:rsidRPr="005B7206" w:rsidRDefault="005B7206" w:rsidP="005B7206">
      <w:pPr>
        <w:pStyle w:val="Titre1"/>
        <w:spacing w:before="0"/>
        <w:rPr>
          <w:rFonts w:ascii="Times New Roman" w:hAnsi="Times New Roman"/>
          <w:color w:val="auto"/>
          <w:sz w:val="24"/>
          <w:szCs w:val="24"/>
          <w:u w:val="single"/>
        </w:rPr>
      </w:pPr>
      <w:bookmarkStart w:id="54" w:name="_Toc470317858"/>
      <w:r w:rsidRPr="005B7206">
        <w:rPr>
          <w:rFonts w:ascii="Times New Roman" w:hAnsi="Times New Roman"/>
          <w:color w:val="auto"/>
          <w:sz w:val="24"/>
          <w:szCs w:val="24"/>
          <w:u w:val="single"/>
        </w:rPr>
        <w:t>Article 13 : Pénalités de retard</w:t>
      </w:r>
      <w:bookmarkEnd w:id="51"/>
      <w:bookmarkEnd w:id="52"/>
      <w:bookmarkEnd w:id="53"/>
      <w:bookmarkEnd w:id="54"/>
    </w:p>
    <w:p w:rsidR="005B7206" w:rsidRPr="005B7206" w:rsidRDefault="005B7206" w:rsidP="005B7206">
      <w:pPr>
        <w:rPr>
          <w:sz w:val="24"/>
          <w:szCs w:val="24"/>
        </w:rPr>
      </w:pPr>
    </w:p>
    <w:p w:rsidR="005B7206" w:rsidRPr="005B7206" w:rsidRDefault="005B7206" w:rsidP="005B7206">
      <w:pPr>
        <w:pStyle w:val="Corpsdetexte"/>
        <w:tabs>
          <w:tab w:val="clear" w:pos="720"/>
        </w:tabs>
        <w:spacing w:line="276" w:lineRule="auto"/>
        <w:rPr>
          <w:rFonts w:ascii="Times New Roman" w:hAnsi="Times New Roman" w:cs="Times New Roman"/>
          <w:sz w:val="24"/>
          <w:szCs w:val="24"/>
        </w:rPr>
      </w:pPr>
      <w:r w:rsidRPr="005B7206">
        <w:rPr>
          <w:rFonts w:ascii="Times New Roman" w:hAnsi="Times New Roman" w:cs="Times New Roman"/>
          <w:sz w:val="24"/>
          <w:szCs w:val="24"/>
        </w:rPr>
        <w:lastRenderedPageBreak/>
        <w:t xml:space="preserve">En cas de retard imputable totalement au cocontractant, dans l’exécution du présent cahier des charges conformément aux délais de livraison sus – indiqués, il lui sera appliqué une pénalité de retard calculée de la manière suivante : </w:t>
      </w:r>
    </w:p>
    <w:p w:rsidR="005B7206" w:rsidRPr="005B7206" w:rsidRDefault="005B7206" w:rsidP="005B7206">
      <w:pPr>
        <w:pStyle w:val="Corpsdetexte"/>
        <w:tabs>
          <w:tab w:val="clear" w:pos="720"/>
        </w:tabs>
        <w:spacing w:line="276" w:lineRule="auto"/>
        <w:rPr>
          <w:rFonts w:ascii="Times New Roman" w:hAnsi="Times New Roman" w:cs="Times New Roman"/>
          <w:sz w:val="24"/>
          <w:szCs w:val="24"/>
        </w:rPr>
      </w:pPr>
    </w:p>
    <w:p w:rsidR="005B7206" w:rsidRPr="005B7206" w:rsidRDefault="005B7206" w:rsidP="005B7206">
      <w:pPr>
        <w:autoSpaceDE w:val="0"/>
        <w:autoSpaceDN w:val="0"/>
        <w:adjustRightInd w:val="0"/>
        <w:spacing w:after="0" w:line="360" w:lineRule="auto"/>
        <w:jc w:val="center"/>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eastAsia="Calibri" w:hAnsi="Cambria Math" w:cs="Times New Roman"/>
                  <w:i/>
                  <w:sz w:val="24"/>
                  <w:szCs w:val="24"/>
                </w:rPr>
              </m:ctrlPr>
            </m:fPr>
            <m:num>
              <m:r>
                <w:rPr>
                  <w:rFonts w:ascii="Cambria Math" w:hAnsi="Cambria Math" w:cs="Times New Roman"/>
                  <w:sz w:val="24"/>
                  <w:szCs w:val="24"/>
                </w:rPr>
                <m:t>M*N</m:t>
              </m:r>
            </m:num>
            <m:den>
              <m:r>
                <w:rPr>
                  <w:rFonts w:ascii="Cambria Math" w:hAnsi="Cambria Math" w:cs="Times New Roman"/>
                  <w:sz w:val="24"/>
                  <w:szCs w:val="24"/>
                </w:rPr>
                <m:t>10*D</m:t>
              </m:r>
            </m:den>
          </m:f>
        </m:oMath>
      </m:oMathPara>
    </w:p>
    <w:p w:rsidR="005B7206" w:rsidRPr="005B7206" w:rsidRDefault="005B7206" w:rsidP="005B7206">
      <w:pPr>
        <w:pStyle w:val="Corpsdetexte"/>
        <w:spacing w:after="0" w:line="240" w:lineRule="auto"/>
        <w:jc w:val="left"/>
        <w:rPr>
          <w:rFonts w:ascii="Times New Roman" w:hAnsi="Times New Roman" w:cs="Times New Roman"/>
          <w:b/>
          <w:sz w:val="24"/>
          <w:szCs w:val="24"/>
        </w:rPr>
      </w:pPr>
      <w:r w:rsidRPr="005B7206">
        <w:rPr>
          <w:rFonts w:ascii="Times New Roman" w:hAnsi="Times New Roman" w:cs="Times New Roman"/>
          <w:b/>
          <w:sz w:val="24"/>
          <w:szCs w:val="24"/>
        </w:rPr>
        <w:t xml:space="preserve">               </w:t>
      </w:r>
      <w:r w:rsidRPr="005B7206">
        <w:rPr>
          <w:rFonts w:ascii="Times New Roman" w:hAnsi="Times New Roman" w:cs="Times New Roman"/>
          <w:sz w:val="24"/>
          <w:szCs w:val="24"/>
        </w:rPr>
        <w:t>Où</w:t>
      </w:r>
      <w:r w:rsidRPr="005B7206">
        <w:rPr>
          <w:rFonts w:ascii="Times New Roman" w:hAnsi="Times New Roman" w:cs="Times New Roman"/>
          <w:b/>
          <w:sz w:val="24"/>
          <w:szCs w:val="24"/>
        </w:rPr>
        <w:t xml:space="preserve"> : </w:t>
      </w:r>
    </w:p>
    <w:p w:rsidR="005B7206" w:rsidRPr="005B7206" w:rsidRDefault="005B7206" w:rsidP="005B7206">
      <w:pPr>
        <w:pStyle w:val="Corpsdetexte"/>
        <w:spacing w:after="0" w:line="240" w:lineRule="auto"/>
        <w:jc w:val="left"/>
        <w:rPr>
          <w:rFonts w:ascii="Times New Roman" w:hAnsi="Times New Roman" w:cs="Times New Roman"/>
          <w:sz w:val="24"/>
          <w:szCs w:val="24"/>
        </w:rPr>
      </w:pPr>
      <w:r w:rsidRPr="005B7206">
        <w:rPr>
          <w:rFonts w:ascii="Times New Roman" w:hAnsi="Times New Roman" w:cs="Times New Roman"/>
          <w:sz w:val="24"/>
          <w:szCs w:val="24"/>
        </w:rPr>
        <w:tab/>
        <w:t xml:space="preserve">P  = </w:t>
      </w:r>
      <w:r w:rsidRPr="005B7206">
        <w:rPr>
          <w:rFonts w:ascii="Times New Roman" w:hAnsi="Times New Roman" w:cs="Times New Roman"/>
          <w:sz w:val="24"/>
          <w:szCs w:val="24"/>
        </w:rPr>
        <w:tab/>
        <w:t>Pénalité journalière en DA</w:t>
      </w:r>
    </w:p>
    <w:p w:rsidR="005B7206" w:rsidRPr="005B7206" w:rsidRDefault="005B7206" w:rsidP="005B7206">
      <w:pPr>
        <w:pStyle w:val="Corpsdetexte"/>
        <w:spacing w:after="0" w:line="240" w:lineRule="auto"/>
        <w:rPr>
          <w:rFonts w:ascii="Times New Roman" w:hAnsi="Times New Roman" w:cs="Times New Roman"/>
          <w:sz w:val="24"/>
          <w:szCs w:val="24"/>
        </w:rPr>
      </w:pPr>
      <w:r w:rsidRPr="005B7206">
        <w:rPr>
          <w:rFonts w:ascii="Times New Roman" w:hAnsi="Times New Roman" w:cs="Times New Roman"/>
          <w:sz w:val="24"/>
          <w:szCs w:val="24"/>
        </w:rPr>
        <w:tab/>
        <w:t xml:space="preserve">M = </w:t>
      </w:r>
      <w:r w:rsidRPr="005B7206">
        <w:rPr>
          <w:rFonts w:ascii="Times New Roman" w:hAnsi="Times New Roman" w:cs="Times New Roman"/>
          <w:sz w:val="24"/>
          <w:szCs w:val="24"/>
        </w:rPr>
        <w:tab/>
        <w:t>Montant du contrat.</w:t>
      </w:r>
    </w:p>
    <w:p w:rsidR="005B7206" w:rsidRPr="005B7206" w:rsidRDefault="005B7206" w:rsidP="005B7206">
      <w:pPr>
        <w:pStyle w:val="Corpsdetexte"/>
        <w:spacing w:after="0" w:line="240" w:lineRule="auto"/>
        <w:rPr>
          <w:rFonts w:ascii="Times New Roman" w:hAnsi="Times New Roman" w:cs="Times New Roman"/>
          <w:sz w:val="24"/>
          <w:szCs w:val="24"/>
        </w:rPr>
      </w:pPr>
      <w:r w:rsidRPr="005B7206">
        <w:rPr>
          <w:rFonts w:ascii="Times New Roman" w:hAnsi="Times New Roman" w:cs="Times New Roman"/>
          <w:sz w:val="24"/>
          <w:szCs w:val="24"/>
        </w:rPr>
        <w:tab/>
        <w:t xml:space="preserve">D  = </w:t>
      </w:r>
      <w:r w:rsidRPr="005B7206">
        <w:rPr>
          <w:rFonts w:ascii="Times New Roman" w:hAnsi="Times New Roman" w:cs="Times New Roman"/>
          <w:sz w:val="24"/>
          <w:szCs w:val="24"/>
        </w:rPr>
        <w:tab/>
        <w:t>Délai exprimé en jour calendaire.</w:t>
      </w:r>
    </w:p>
    <w:p w:rsidR="005B7206" w:rsidRPr="005B7206" w:rsidRDefault="005B7206" w:rsidP="005B7206">
      <w:pPr>
        <w:pStyle w:val="Corpsdetexte"/>
        <w:spacing w:after="0" w:line="240" w:lineRule="auto"/>
        <w:rPr>
          <w:rFonts w:ascii="Times New Roman" w:hAnsi="Times New Roman" w:cs="Times New Roman"/>
          <w:sz w:val="24"/>
          <w:szCs w:val="24"/>
        </w:rPr>
      </w:pPr>
      <w:r w:rsidRPr="005B7206">
        <w:rPr>
          <w:rFonts w:ascii="Times New Roman" w:hAnsi="Times New Roman" w:cs="Times New Roman"/>
          <w:sz w:val="24"/>
          <w:szCs w:val="24"/>
        </w:rPr>
        <w:t xml:space="preserve">            N  =    Nombre de jour de retard</w:t>
      </w:r>
    </w:p>
    <w:p w:rsidR="005B7206" w:rsidRPr="005B7206" w:rsidRDefault="005B7206" w:rsidP="005B7206">
      <w:pPr>
        <w:pStyle w:val="Corpsdetexte"/>
        <w:spacing w:after="0" w:line="240" w:lineRule="auto"/>
        <w:rPr>
          <w:rFonts w:ascii="Times New Roman" w:hAnsi="Times New Roman" w:cs="Times New Roman"/>
          <w:sz w:val="24"/>
          <w:szCs w:val="24"/>
        </w:rPr>
      </w:pPr>
      <w:r w:rsidRPr="005B7206">
        <w:rPr>
          <w:rFonts w:ascii="Times New Roman" w:hAnsi="Times New Roman" w:cs="Times New Roman"/>
          <w:sz w:val="24"/>
          <w:szCs w:val="24"/>
        </w:rPr>
        <w:tab/>
      </w:r>
    </w:p>
    <w:p w:rsidR="005B7206" w:rsidRPr="005B7206" w:rsidRDefault="005B7206" w:rsidP="005B7206">
      <w:pPr>
        <w:pStyle w:val="Corpsdetexte"/>
        <w:spacing w:after="0" w:line="240" w:lineRule="auto"/>
        <w:rPr>
          <w:rFonts w:ascii="Times New Roman" w:hAnsi="Times New Roman" w:cs="Times New Roman"/>
          <w:sz w:val="24"/>
          <w:szCs w:val="24"/>
        </w:rPr>
      </w:pPr>
      <w:r w:rsidRPr="005B7206">
        <w:rPr>
          <w:rFonts w:ascii="Times New Roman" w:hAnsi="Times New Roman" w:cs="Times New Roman"/>
          <w:sz w:val="24"/>
          <w:szCs w:val="24"/>
        </w:rPr>
        <w:tab/>
        <w:t>Toutefois, le montant des pénalités ne doit pas dépasser les 10% du montant global du contrat.</w:t>
      </w:r>
    </w:p>
    <w:p w:rsidR="005B7206" w:rsidRPr="005B7206" w:rsidRDefault="005B7206" w:rsidP="005B7206">
      <w:pPr>
        <w:rPr>
          <w:sz w:val="24"/>
          <w:szCs w:val="24"/>
        </w:rPr>
      </w:pPr>
    </w:p>
    <w:p w:rsidR="005B7206" w:rsidRPr="005B7206" w:rsidRDefault="005B7206" w:rsidP="005B7206">
      <w:pPr>
        <w:pStyle w:val="Titre1"/>
        <w:spacing w:before="0"/>
        <w:jc w:val="center"/>
        <w:rPr>
          <w:color w:val="auto"/>
          <w:sz w:val="24"/>
          <w:szCs w:val="24"/>
        </w:rPr>
      </w:pPr>
      <w:bookmarkStart w:id="55" w:name="_Toc442554242"/>
      <w:bookmarkStart w:id="56" w:name="_Toc467619330"/>
      <w:bookmarkStart w:id="57" w:name="_Toc470317859"/>
      <w:r w:rsidRPr="005B7206">
        <w:rPr>
          <w:color w:val="auto"/>
          <w:sz w:val="24"/>
          <w:szCs w:val="24"/>
        </w:rPr>
        <w:t>DISPOSITIONS PARTICULIERES</w:t>
      </w:r>
      <w:bookmarkEnd w:id="55"/>
      <w:bookmarkEnd w:id="56"/>
      <w:bookmarkEnd w:id="57"/>
    </w:p>
    <w:p w:rsidR="005B7206" w:rsidRPr="005B7206" w:rsidRDefault="005B7206" w:rsidP="005B7206">
      <w:pPr>
        <w:rPr>
          <w:sz w:val="24"/>
          <w:szCs w:val="24"/>
        </w:rPr>
      </w:pPr>
    </w:p>
    <w:p w:rsidR="005B7206" w:rsidRPr="005B7206" w:rsidRDefault="005B7206" w:rsidP="005B7206">
      <w:pPr>
        <w:pStyle w:val="Titre1"/>
        <w:spacing w:before="0"/>
        <w:rPr>
          <w:color w:val="auto"/>
          <w:sz w:val="24"/>
          <w:szCs w:val="24"/>
          <w:u w:val="single"/>
        </w:rPr>
      </w:pPr>
      <w:bookmarkStart w:id="58" w:name="_Toc442550085"/>
      <w:bookmarkStart w:id="59" w:name="_Toc442554243"/>
      <w:bookmarkStart w:id="60" w:name="_Toc467619331"/>
      <w:bookmarkStart w:id="61" w:name="_Toc470317860"/>
      <w:r w:rsidRPr="005B7206">
        <w:rPr>
          <w:color w:val="auto"/>
          <w:sz w:val="24"/>
          <w:szCs w:val="24"/>
          <w:u w:val="single"/>
        </w:rPr>
        <w:t>Article 14 : la démarche environnementale:</w:t>
      </w:r>
      <w:bookmarkEnd w:id="58"/>
      <w:bookmarkEnd w:id="59"/>
      <w:bookmarkEnd w:id="60"/>
      <w:bookmarkEnd w:id="61"/>
      <w:r w:rsidRPr="005B7206">
        <w:rPr>
          <w:color w:val="auto"/>
          <w:sz w:val="24"/>
          <w:szCs w:val="24"/>
          <w:u w:val="single"/>
        </w:rPr>
        <w:t xml:space="preserve"> </w:t>
      </w:r>
    </w:p>
    <w:p w:rsidR="005B7206" w:rsidRPr="005B7206" w:rsidRDefault="005B7206" w:rsidP="005B7206">
      <w:pPr>
        <w:rPr>
          <w:sz w:val="24"/>
          <w:szCs w:val="24"/>
        </w:rPr>
      </w:pPr>
    </w:p>
    <w:p w:rsidR="005B7206" w:rsidRPr="005B7206" w:rsidRDefault="005B7206" w:rsidP="005B7206">
      <w:pPr>
        <w:spacing w:after="0" w:line="360" w:lineRule="auto"/>
        <w:jc w:val="both"/>
        <w:rPr>
          <w:rFonts w:ascii="Times New Roman" w:hAnsi="Times New Roman" w:cs="Times New Roman"/>
          <w:sz w:val="24"/>
          <w:szCs w:val="24"/>
        </w:rPr>
      </w:pPr>
      <w:r w:rsidRPr="005B7206">
        <w:rPr>
          <w:rFonts w:ascii="Times New Roman" w:hAnsi="Times New Roman" w:cs="Times New Roman"/>
          <w:sz w:val="24"/>
          <w:szCs w:val="24"/>
        </w:rPr>
        <w:t xml:space="preserve">Le </w:t>
      </w:r>
      <w:r w:rsidRPr="005B7206">
        <w:rPr>
          <w:rFonts w:ascii="Times New Roman" w:hAnsi="Times New Roman" w:cs="Times New Roman"/>
          <w:color w:val="000000"/>
          <w:sz w:val="24"/>
          <w:szCs w:val="24"/>
        </w:rPr>
        <w:t>cocontractant</w:t>
      </w:r>
      <w:r w:rsidRPr="005B7206">
        <w:rPr>
          <w:rFonts w:ascii="Times New Roman" w:hAnsi="Times New Roman" w:cs="Times New Roman"/>
          <w:sz w:val="24"/>
          <w:szCs w:val="24"/>
        </w:rPr>
        <w:t xml:space="preserve"> lors de ses  entrées à l’enceinte  de l’université  doit veiller au respect des aspects environnementaux liés à cette dernière, surtout en ce qui concerne les émissions sonores et les vibrations, la pollution atmosphérique, le respect de patrimoine est des équipements ; en outre, il doit envisager des solutions pour respecter les textes en vigueur et les impératifs environnementaux  édictées par la loi n° 03-10 du 19 juillet 2003, modifiée, relative à la protection de l’environnement dans le cadre du développement durable. </w:t>
      </w:r>
      <w:r w:rsidRPr="005B7206">
        <w:rPr>
          <w:rFonts w:ascii="Franklin Gothic Book" w:hAnsi="Franklin Gothic Book" w:cs="Times-Roman"/>
          <w:sz w:val="24"/>
          <w:szCs w:val="24"/>
        </w:rPr>
        <w:t xml:space="preserve"> </w:t>
      </w:r>
    </w:p>
    <w:p w:rsidR="005B7206" w:rsidRPr="005B7206" w:rsidRDefault="005B7206" w:rsidP="005B7206">
      <w:pPr>
        <w:spacing w:after="0" w:line="360" w:lineRule="auto"/>
        <w:jc w:val="both"/>
        <w:rPr>
          <w:rFonts w:ascii="Times New Roman" w:hAnsi="Times New Roman" w:cs="Times New Roman"/>
          <w:sz w:val="24"/>
          <w:szCs w:val="24"/>
        </w:rPr>
      </w:pPr>
    </w:p>
    <w:p w:rsidR="005B7206" w:rsidRPr="005B7206" w:rsidRDefault="005B7206" w:rsidP="005B7206">
      <w:pPr>
        <w:pStyle w:val="Titre1"/>
        <w:spacing w:before="0"/>
        <w:rPr>
          <w:color w:val="auto"/>
          <w:sz w:val="24"/>
          <w:szCs w:val="24"/>
          <w:u w:val="single"/>
        </w:rPr>
      </w:pPr>
      <w:bookmarkStart w:id="62" w:name="_Toc442550086"/>
      <w:bookmarkStart w:id="63" w:name="_Toc467619332"/>
      <w:bookmarkStart w:id="64" w:name="_Toc470317861"/>
      <w:r w:rsidRPr="005B7206">
        <w:rPr>
          <w:rFonts w:ascii="Times New Roman" w:hAnsi="Times New Roman"/>
          <w:color w:val="auto"/>
          <w:sz w:val="24"/>
          <w:szCs w:val="24"/>
          <w:u w:val="single"/>
        </w:rPr>
        <w:t xml:space="preserve">Article 15 : </w:t>
      </w:r>
      <w:r w:rsidRPr="005B7206">
        <w:rPr>
          <w:rFonts w:ascii="Times New Roman" w:hAnsi="Times New Roman"/>
          <w:color w:val="auto"/>
          <w:sz w:val="24"/>
          <w:szCs w:val="24"/>
          <w:u w:val="single"/>
          <w:lang w:eastAsia="fr-FR" w:bidi="ar-SA"/>
        </w:rPr>
        <w:t>dispositif d’aide aux micro-entreprises</w:t>
      </w:r>
      <w:r w:rsidRPr="005B7206">
        <w:rPr>
          <w:color w:val="auto"/>
          <w:sz w:val="24"/>
          <w:szCs w:val="24"/>
          <w:u w:val="single"/>
        </w:rPr>
        <w:t>:</w:t>
      </w:r>
      <w:bookmarkEnd w:id="62"/>
      <w:bookmarkEnd w:id="63"/>
      <w:bookmarkEnd w:id="64"/>
      <w:r w:rsidRPr="005B7206">
        <w:rPr>
          <w:color w:val="auto"/>
          <w:sz w:val="24"/>
          <w:szCs w:val="24"/>
          <w:u w:val="single"/>
        </w:rPr>
        <w:t xml:space="preserve"> </w:t>
      </w:r>
    </w:p>
    <w:p w:rsidR="005B7206" w:rsidRPr="005B7206" w:rsidRDefault="005B7206" w:rsidP="005B7206">
      <w:pPr>
        <w:rPr>
          <w:sz w:val="24"/>
          <w:szCs w:val="24"/>
        </w:rPr>
      </w:pPr>
    </w:p>
    <w:p w:rsidR="005B7206" w:rsidRPr="005B7206" w:rsidRDefault="005B7206" w:rsidP="005B7206">
      <w:pPr>
        <w:jc w:val="both"/>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En vu de se conformer aux prescriptions de l’article 87 du  </w:t>
      </w:r>
      <w:r w:rsidRPr="005B7206">
        <w:rPr>
          <w:rFonts w:ascii="Times New Roman" w:hAnsi="Times New Roman" w:cs="Times New Roman"/>
          <w:sz w:val="24"/>
          <w:szCs w:val="24"/>
        </w:rPr>
        <w:t>décret présidentiel n° 15-247 du 16 septembre 2015 portant réglementation des marchés publics et des délégations de service public</w:t>
      </w:r>
      <w:r w:rsidRPr="005B7206">
        <w:rPr>
          <w:rFonts w:ascii="Times New Roman" w:hAnsi="Times New Roman" w:cs="Times New Roman"/>
          <w:color w:val="000000"/>
          <w:sz w:val="24"/>
          <w:szCs w:val="24"/>
        </w:rPr>
        <w:t>.</w:t>
      </w:r>
    </w:p>
    <w:p w:rsidR="005B7206" w:rsidRPr="005B7206" w:rsidRDefault="005B7206" w:rsidP="005B7206">
      <w:pPr>
        <w:jc w:val="both"/>
        <w:rPr>
          <w:rFonts w:ascii="Times New Roman" w:hAnsi="Times New Roman" w:cs="Times New Roman"/>
          <w:color w:val="000000"/>
          <w:sz w:val="24"/>
          <w:szCs w:val="24"/>
        </w:rPr>
      </w:pPr>
      <w:r w:rsidRPr="005B7206">
        <w:rPr>
          <w:rFonts w:ascii="Times New Roman" w:hAnsi="Times New Roman" w:cs="Times New Roman"/>
          <w:sz w:val="24"/>
          <w:szCs w:val="24"/>
        </w:rPr>
        <w:t>Lorsque certains besoins des laboratoires de  recherche peuvent être satisfaits par des micro-entreprises, telles que définies par la législation et la réglementation en vigueur, les laboratoires de  recherche doivent, sauf exception dûment justifiée, leur réserver exclusivement ces prestations.</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Les montants maximaux annuels, en toutes taxes comprises, par micro entreprise, dans le cadre de ce dispositif, ne peuvent, en aucun cas, dépasser les sept millions de dinars (7.000.000 DA) pour les prestations de fournitures.</w:t>
      </w:r>
    </w:p>
    <w:p w:rsidR="005B7206" w:rsidRPr="005B7206" w:rsidRDefault="005B7206" w:rsidP="005B7206">
      <w:pPr>
        <w:spacing w:after="0" w:line="360" w:lineRule="auto"/>
        <w:jc w:val="both"/>
        <w:rPr>
          <w:rFonts w:ascii="Times New Roman" w:hAnsi="Times New Roman" w:cs="Times New Roman"/>
          <w:sz w:val="24"/>
          <w:szCs w:val="24"/>
        </w:rPr>
      </w:pPr>
    </w:p>
    <w:p w:rsidR="005B7206" w:rsidRPr="005B7206" w:rsidRDefault="005B7206" w:rsidP="005B7206">
      <w:pPr>
        <w:pStyle w:val="Titre1"/>
        <w:spacing w:before="0"/>
        <w:rPr>
          <w:color w:val="auto"/>
          <w:sz w:val="24"/>
          <w:szCs w:val="24"/>
          <w:u w:val="single"/>
        </w:rPr>
      </w:pPr>
      <w:bookmarkStart w:id="65" w:name="_Toc442550087"/>
      <w:bookmarkStart w:id="66" w:name="_Toc442554245"/>
      <w:bookmarkStart w:id="67" w:name="_Toc467619333"/>
      <w:bookmarkStart w:id="68" w:name="_Toc470317862"/>
      <w:r w:rsidRPr="005B7206">
        <w:rPr>
          <w:color w:val="auto"/>
          <w:sz w:val="24"/>
          <w:szCs w:val="24"/>
          <w:u w:val="single"/>
        </w:rPr>
        <w:t>Article 16 : le nantissement</w:t>
      </w:r>
      <w:bookmarkEnd w:id="65"/>
      <w:bookmarkEnd w:id="66"/>
      <w:bookmarkEnd w:id="67"/>
      <w:bookmarkEnd w:id="68"/>
    </w:p>
    <w:p w:rsidR="005B7206" w:rsidRPr="005B7206" w:rsidRDefault="005B7206" w:rsidP="005B7206">
      <w:pPr>
        <w:spacing w:after="0"/>
        <w:jc w:val="both"/>
        <w:rPr>
          <w:rFonts w:ascii="Times New Roman" w:hAnsi="Times New Roman" w:cs="Times New Roman"/>
          <w:color w:val="000000"/>
          <w:sz w:val="24"/>
          <w:szCs w:val="24"/>
        </w:rPr>
      </w:pPr>
    </w:p>
    <w:p w:rsidR="005B7206" w:rsidRPr="005B7206" w:rsidRDefault="005B7206" w:rsidP="005B7206">
      <w:pPr>
        <w:spacing w:after="0"/>
        <w:jc w:val="both"/>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En vu de l’application du régime de nantissement conformément aux  Articles 145 et 146 institués par le </w:t>
      </w:r>
      <w:r w:rsidRPr="005B7206">
        <w:rPr>
          <w:rFonts w:ascii="Times New Roman" w:hAnsi="Times New Roman" w:cs="Times New Roman"/>
          <w:sz w:val="24"/>
          <w:szCs w:val="24"/>
        </w:rPr>
        <w:t>décret présidentiel n° 15-247 du 16 septembre 2015 portant réglementation des marchés publics et des délégations de service public</w:t>
      </w:r>
      <w:r w:rsidRPr="005B7206">
        <w:rPr>
          <w:rFonts w:ascii="Times New Roman" w:hAnsi="Times New Roman" w:cs="Times New Roman"/>
          <w:color w:val="000000"/>
          <w:sz w:val="24"/>
          <w:szCs w:val="24"/>
        </w:rPr>
        <w:t>, sont désignés :</w:t>
      </w:r>
    </w:p>
    <w:p w:rsidR="005B7206" w:rsidRPr="005B7206" w:rsidRDefault="005B7206" w:rsidP="005B7206">
      <w:pPr>
        <w:spacing w:after="0" w:line="160" w:lineRule="exact"/>
        <w:rPr>
          <w:rFonts w:ascii="Times New Roman" w:hAnsi="Times New Roman" w:cs="Times New Roman"/>
          <w:color w:val="000000"/>
          <w:sz w:val="24"/>
          <w:szCs w:val="24"/>
        </w:rPr>
      </w:pPr>
    </w:p>
    <w:p w:rsidR="005B7206" w:rsidRPr="005B7206" w:rsidRDefault="005B7206" w:rsidP="005B7206">
      <w:pPr>
        <w:spacing w:after="0"/>
        <w:rPr>
          <w:rFonts w:ascii="Times New Roman" w:hAnsi="Times New Roman" w:cs="Times New Roman"/>
          <w:color w:val="000000"/>
          <w:sz w:val="24"/>
          <w:szCs w:val="24"/>
        </w:rPr>
      </w:pPr>
      <w:r w:rsidRPr="005B7206">
        <w:rPr>
          <w:rFonts w:ascii="Times New Roman" w:hAnsi="Times New Roman" w:cs="Times New Roman"/>
          <w:color w:val="000000"/>
          <w:sz w:val="24"/>
          <w:szCs w:val="24"/>
        </w:rPr>
        <w:lastRenderedPageBreak/>
        <w:t>Comme comptable chargé des payements :</w:t>
      </w:r>
    </w:p>
    <w:p w:rsidR="005B7206" w:rsidRPr="005B7206" w:rsidRDefault="005B7206" w:rsidP="005B7206">
      <w:pPr>
        <w:spacing w:after="0"/>
        <w:ind w:left="360"/>
        <w:rPr>
          <w:rFonts w:ascii="Times New Roman" w:hAnsi="Times New Roman" w:cs="Times New Roman"/>
          <w:color w:val="000000"/>
          <w:sz w:val="24"/>
          <w:szCs w:val="24"/>
        </w:rPr>
      </w:pPr>
      <w:r w:rsidRPr="005B7206">
        <w:rPr>
          <w:rFonts w:ascii="Times New Roman" w:hAnsi="Times New Roman" w:cs="Times New Roman"/>
          <w:color w:val="000000"/>
          <w:sz w:val="24"/>
          <w:szCs w:val="24"/>
        </w:rPr>
        <w:t>L’AGENT COMPTABLE  DE L’UNIVERSITE DE BEJAIA</w:t>
      </w:r>
    </w:p>
    <w:p w:rsidR="005B7206" w:rsidRPr="005B7206" w:rsidRDefault="005B7206" w:rsidP="005B7206">
      <w:pPr>
        <w:spacing w:after="0"/>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Comme fonctionnaire compétent pour fournir les renseignements :  </w:t>
      </w:r>
    </w:p>
    <w:p w:rsidR="005B7206" w:rsidRPr="005B7206" w:rsidRDefault="005B7206" w:rsidP="005B7206">
      <w:pPr>
        <w:spacing w:after="0"/>
        <w:ind w:left="360"/>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LE RECTEUR DE L’UNIVERSITE DE BEJAIA. </w:t>
      </w:r>
    </w:p>
    <w:p w:rsidR="005B7206" w:rsidRPr="005B7206" w:rsidRDefault="005B7206" w:rsidP="005B7206">
      <w:pPr>
        <w:spacing w:after="0" w:line="240" w:lineRule="auto"/>
        <w:ind w:left="360"/>
        <w:rPr>
          <w:rFonts w:ascii="Times New Roman" w:hAnsi="Times New Roman" w:cs="Times New Roman"/>
          <w:color w:val="000000"/>
          <w:sz w:val="24"/>
          <w:szCs w:val="24"/>
        </w:rPr>
      </w:pPr>
    </w:p>
    <w:p w:rsidR="005B7206" w:rsidRPr="005B7206" w:rsidRDefault="005B7206" w:rsidP="005B7206">
      <w:pPr>
        <w:spacing w:after="0" w:line="240" w:lineRule="auto"/>
        <w:jc w:val="both"/>
        <w:rPr>
          <w:rFonts w:ascii="Times New Roman" w:hAnsi="Times New Roman" w:cs="Times New Roman"/>
          <w:b/>
          <w:bCs/>
          <w:sz w:val="24"/>
          <w:szCs w:val="24"/>
          <w:u w:val="single"/>
        </w:rPr>
      </w:pPr>
      <w:bookmarkStart w:id="69" w:name="_Toc442550088"/>
      <w:bookmarkStart w:id="70" w:name="_Toc442554246"/>
      <w:bookmarkStart w:id="71" w:name="_Toc467619334"/>
      <w:bookmarkStart w:id="72" w:name="_Toc470317863"/>
      <w:r w:rsidRPr="005B7206">
        <w:rPr>
          <w:rStyle w:val="Titre1Car"/>
          <w:rFonts w:ascii="Times New Roman" w:eastAsiaTheme="minorEastAsia" w:hAnsi="Times New Roman"/>
          <w:color w:val="auto"/>
          <w:sz w:val="24"/>
          <w:szCs w:val="24"/>
          <w:u w:val="single"/>
        </w:rPr>
        <w:t>Article 17: Avenant</w:t>
      </w:r>
      <w:bookmarkEnd w:id="69"/>
      <w:bookmarkEnd w:id="70"/>
      <w:bookmarkEnd w:id="71"/>
      <w:bookmarkEnd w:id="72"/>
      <w:r w:rsidRPr="005B7206">
        <w:rPr>
          <w:rStyle w:val="Titre1Car"/>
          <w:rFonts w:ascii="Times New Roman" w:eastAsiaTheme="minorEastAsia" w:hAnsi="Times New Roman"/>
          <w:color w:val="auto"/>
          <w:sz w:val="24"/>
          <w:szCs w:val="24"/>
          <w:u w:val="single"/>
        </w:rPr>
        <w:t> </w:t>
      </w:r>
      <w:r w:rsidRPr="005B7206">
        <w:rPr>
          <w:rFonts w:ascii="Times New Roman" w:hAnsi="Times New Roman" w:cs="Times New Roman"/>
          <w:b/>
          <w:bCs/>
          <w:sz w:val="24"/>
          <w:szCs w:val="24"/>
          <w:u w:val="single"/>
        </w:rPr>
        <w:t>:</w:t>
      </w:r>
    </w:p>
    <w:p w:rsidR="005B7206" w:rsidRPr="005B7206" w:rsidRDefault="005B7206" w:rsidP="005B7206">
      <w:pPr>
        <w:spacing w:after="0"/>
        <w:jc w:val="both"/>
        <w:rPr>
          <w:rFonts w:ascii="Times New Roman" w:hAnsi="Times New Roman" w:cs="Times New Roman"/>
          <w:b/>
          <w:bCs/>
          <w:sz w:val="24"/>
          <w:szCs w:val="24"/>
          <w:u w:val="single"/>
        </w:rPr>
      </w:pPr>
    </w:p>
    <w:p w:rsidR="005B7206" w:rsidRPr="005B7206" w:rsidRDefault="005B7206" w:rsidP="005B7206">
      <w:pPr>
        <w:spacing w:after="0"/>
        <w:jc w:val="both"/>
        <w:rPr>
          <w:b/>
          <w:bCs/>
          <w:sz w:val="24"/>
          <w:szCs w:val="24"/>
          <w:u w:val="single"/>
        </w:rPr>
      </w:pPr>
      <w:r w:rsidRPr="005B7206">
        <w:rPr>
          <w:rFonts w:ascii="Times New Roman" w:hAnsi="Times New Roman" w:cs="Times New Roman"/>
          <w:sz w:val="24"/>
          <w:szCs w:val="24"/>
        </w:rPr>
        <w:t>Il n’est pas prévu d’avenant pour le présent cahier des charges.</w:t>
      </w:r>
    </w:p>
    <w:p w:rsidR="005B7206" w:rsidRPr="005B7206" w:rsidRDefault="005B7206" w:rsidP="005B7206">
      <w:pPr>
        <w:spacing w:after="0" w:line="240" w:lineRule="auto"/>
        <w:jc w:val="both"/>
        <w:rPr>
          <w:b/>
          <w:bCs/>
          <w:sz w:val="24"/>
          <w:szCs w:val="24"/>
          <w:u w:val="single"/>
        </w:rPr>
      </w:pPr>
    </w:p>
    <w:p w:rsidR="005B7206" w:rsidRPr="005B7206" w:rsidRDefault="005B7206" w:rsidP="005B7206">
      <w:pPr>
        <w:pStyle w:val="Titre1"/>
        <w:spacing w:before="0" w:line="240" w:lineRule="auto"/>
        <w:rPr>
          <w:color w:val="auto"/>
          <w:sz w:val="24"/>
          <w:szCs w:val="24"/>
          <w:u w:val="single"/>
        </w:rPr>
      </w:pPr>
      <w:bookmarkStart w:id="73" w:name="_Toc442550089"/>
      <w:bookmarkStart w:id="74" w:name="_Toc442554247"/>
      <w:bookmarkStart w:id="75" w:name="_Toc467619335"/>
      <w:bookmarkStart w:id="76" w:name="_Toc470317864"/>
      <w:r w:rsidRPr="005B7206">
        <w:rPr>
          <w:color w:val="auto"/>
          <w:sz w:val="24"/>
          <w:szCs w:val="24"/>
          <w:u w:val="single"/>
        </w:rPr>
        <w:t>Article 18: sous-traitance :</w:t>
      </w:r>
      <w:bookmarkEnd w:id="73"/>
      <w:bookmarkEnd w:id="74"/>
      <w:bookmarkEnd w:id="75"/>
      <w:bookmarkEnd w:id="76"/>
      <w:r w:rsidRPr="005B7206">
        <w:rPr>
          <w:color w:val="auto"/>
          <w:sz w:val="24"/>
          <w:szCs w:val="24"/>
          <w:u w:val="single"/>
        </w:rPr>
        <w:t xml:space="preserve"> </w:t>
      </w:r>
    </w:p>
    <w:p w:rsidR="005B7206" w:rsidRPr="005B7206" w:rsidRDefault="005B7206" w:rsidP="005B7206">
      <w:pPr>
        <w:spacing w:after="0"/>
        <w:rPr>
          <w:rFonts w:ascii="Times New Roman" w:hAnsi="Times New Roman" w:cs="Times New Roman"/>
          <w:sz w:val="24"/>
          <w:szCs w:val="24"/>
        </w:rPr>
      </w:pPr>
    </w:p>
    <w:p w:rsidR="005B7206" w:rsidRPr="005B7206" w:rsidRDefault="005B7206" w:rsidP="005B7206">
      <w:pPr>
        <w:spacing w:after="0"/>
        <w:jc w:val="both"/>
        <w:rPr>
          <w:rFonts w:ascii="Times New Roman" w:hAnsi="Times New Roman" w:cs="Times New Roman"/>
          <w:color w:val="000000"/>
          <w:sz w:val="24"/>
          <w:szCs w:val="24"/>
        </w:rPr>
      </w:pPr>
      <w:r w:rsidRPr="005B7206">
        <w:rPr>
          <w:rFonts w:ascii="Times New Roman" w:hAnsi="Times New Roman" w:cs="Times New Roman"/>
          <w:sz w:val="24"/>
          <w:szCs w:val="24"/>
        </w:rPr>
        <w:t>Le présent cahier des charges ne peut pas faire l’objet de sous-traitance</w:t>
      </w:r>
      <w:r w:rsidRPr="005B7206">
        <w:rPr>
          <w:rFonts w:ascii="Times New Roman" w:hAnsi="Times New Roman" w:cs="Times New Roman"/>
          <w:color w:val="000000"/>
          <w:sz w:val="24"/>
          <w:szCs w:val="24"/>
        </w:rPr>
        <w:t xml:space="preserve">.  </w:t>
      </w:r>
    </w:p>
    <w:p w:rsidR="005B7206" w:rsidRPr="005B7206" w:rsidRDefault="005B7206" w:rsidP="005B7206">
      <w:pPr>
        <w:spacing w:after="0" w:line="240" w:lineRule="auto"/>
        <w:jc w:val="both"/>
        <w:rPr>
          <w:rFonts w:ascii="Times New Roman" w:hAnsi="Times New Roman" w:cs="Times New Roman"/>
          <w:color w:val="000000"/>
          <w:sz w:val="24"/>
          <w:szCs w:val="24"/>
        </w:rPr>
      </w:pPr>
    </w:p>
    <w:p w:rsidR="005B7206" w:rsidRPr="005B7206" w:rsidRDefault="005B7206" w:rsidP="005B7206">
      <w:pPr>
        <w:pStyle w:val="Titre1"/>
        <w:spacing w:before="0" w:line="240" w:lineRule="auto"/>
        <w:rPr>
          <w:color w:val="auto"/>
          <w:sz w:val="24"/>
          <w:szCs w:val="24"/>
          <w:u w:val="single"/>
        </w:rPr>
      </w:pPr>
      <w:bookmarkStart w:id="77" w:name="_Toc442550090"/>
      <w:bookmarkStart w:id="78" w:name="_Toc442554248"/>
      <w:bookmarkStart w:id="79" w:name="_Toc467619336"/>
      <w:bookmarkStart w:id="80" w:name="_Toc470317865"/>
      <w:r w:rsidRPr="005B7206">
        <w:rPr>
          <w:color w:val="auto"/>
          <w:sz w:val="24"/>
          <w:szCs w:val="24"/>
          <w:u w:val="single"/>
        </w:rPr>
        <w:t>Article 19 : Garanties :</w:t>
      </w:r>
      <w:bookmarkEnd w:id="77"/>
      <w:bookmarkEnd w:id="78"/>
      <w:bookmarkEnd w:id="79"/>
      <w:bookmarkEnd w:id="80"/>
    </w:p>
    <w:p w:rsidR="005B7206" w:rsidRPr="005B7206" w:rsidRDefault="005B7206" w:rsidP="005B7206">
      <w:pPr>
        <w:rPr>
          <w:sz w:val="24"/>
          <w:szCs w:val="24"/>
        </w:rPr>
      </w:pPr>
    </w:p>
    <w:p w:rsidR="005B7206" w:rsidRPr="005B7206" w:rsidRDefault="005B7206" w:rsidP="005B7206">
      <w:pPr>
        <w:spacing w:after="0" w:line="360" w:lineRule="auto"/>
        <w:jc w:val="both"/>
        <w:rPr>
          <w:rFonts w:ascii="Times New Roman" w:hAnsi="Times New Roman" w:cs="Times New Roman"/>
          <w:sz w:val="24"/>
          <w:szCs w:val="24"/>
        </w:rPr>
      </w:pPr>
      <w:r w:rsidRPr="005B7206">
        <w:rPr>
          <w:rFonts w:ascii="Times New Roman" w:hAnsi="Times New Roman" w:cs="Times New Roman"/>
          <w:sz w:val="24"/>
          <w:szCs w:val="24"/>
        </w:rPr>
        <w:t>Le partenaire cocontractant s’engage  à garantir la livraison objet du cahier des charges et à remédier   à tous  défauts, vices et/ou insuffisances constatés, durant douze (12) mois, et ce à chaque fois que le contractant le lui signale par écrit, et ce dans un délai n’excédant pas quinze (15) jours.</w:t>
      </w:r>
    </w:p>
    <w:p w:rsidR="005B7206" w:rsidRPr="005B7206" w:rsidRDefault="005B7206" w:rsidP="005B7206">
      <w:pPr>
        <w:spacing w:after="0" w:line="240" w:lineRule="auto"/>
        <w:jc w:val="both"/>
        <w:rPr>
          <w:rFonts w:ascii="Times New Roman" w:hAnsi="Times New Roman" w:cs="Times New Roman"/>
          <w:sz w:val="24"/>
          <w:szCs w:val="24"/>
        </w:rPr>
      </w:pPr>
    </w:p>
    <w:p w:rsidR="005B7206" w:rsidRPr="005B7206" w:rsidRDefault="005B7206" w:rsidP="005B7206">
      <w:pPr>
        <w:pStyle w:val="Titre1"/>
        <w:spacing w:before="0" w:line="240" w:lineRule="auto"/>
        <w:rPr>
          <w:color w:val="auto"/>
          <w:sz w:val="24"/>
          <w:szCs w:val="24"/>
          <w:u w:val="single"/>
        </w:rPr>
      </w:pPr>
      <w:bookmarkStart w:id="81" w:name="_Toc442550091"/>
      <w:bookmarkStart w:id="82" w:name="_Toc442554249"/>
      <w:bookmarkStart w:id="83" w:name="_Toc467619337"/>
      <w:bookmarkStart w:id="84" w:name="_Toc470317866"/>
      <w:r w:rsidRPr="005B7206">
        <w:rPr>
          <w:color w:val="auto"/>
          <w:sz w:val="24"/>
          <w:szCs w:val="24"/>
          <w:u w:val="single"/>
        </w:rPr>
        <w:t>Article 20 : Réception:</w:t>
      </w:r>
      <w:bookmarkEnd w:id="81"/>
      <w:bookmarkEnd w:id="82"/>
      <w:bookmarkEnd w:id="83"/>
      <w:bookmarkEnd w:id="84"/>
    </w:p>
    <w:p w:rsidR="005B7206" w:rsidRPr="005B7206" w:rsidRDefault="005B7206" w:rsidP="005B7206">
      <w:pPr>
        <w:rPr>
          <w:sz w:val="24"/>
          <w:szCs w:val="24"/>
        </w:rPr>
      </w:pPr>
    </w:p>
    <w:p w:rsidR="005B7206" w:rsidRPr="005B7206" w:rsidRDefault="005B7206" w:rsidP="005B7206">
      <w:pPr>
        <w:spacing w:after="0"/>
        <w:jc w:val="both"/>
        <w:rPr>
          <w:rFonts w:ascii="Times New Roman" w:hAnsi="Times New Roman" w:cs="Times New Roman"/>
          <w:b/>
          <w:bCs/>
          <w:sz w:val="24"/>
          <w:szCs w:val="24"/>
          <w:u w:val="single"/>
        </w:rPr>
      </w:pPr>
      <w:r w:rsidRPr="005B7206">
        <w:rPr>
          <w:rFonts w:ascii="Times New Roman" w:hAnsi="Times New Roman" w:cs="Times New Roman"/>
          <w:sz w:val="24"/>
          <w:szCs w:val="24"/>
        </w:rPr>
        <w:t>A l’achèvement des prestations objet du cahier des charges, le partenaire cocontractant est tenu d’informer par écrit le service contractant en précisant sa date.</w:t>
      </w:r>
    </w:p>
    <w:p w:rsidR="005B7206" w:rsidRPr="005B7206" w:rsidRDefault="005B7206" w:rsidP="005B7206">
      <w:pPr>
        <w:autoSpaceDE w:val="0"/>
        <w:autoSpaceDN w:val="0"/>
        <w:adjustRightInd w:val="0"/>
        <w:spacing w:after="0" w:line="160" w:lineRule="exact"/>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 xml:space="preserve">Si le service contractant décide de ne pas prononcer la réception, il doit prendre une décision de non réception et la notifier au partenaire cocontractant. </w:t>
      </w:r>
    </w:p>
    <w:p w:rsidR="005B7206" w:rsidRPr="005B7206" w:rsidRDefault="005B7206" w:rsidP="005B7206">
      <w:pPr>
        <w:autoSpaceDE w:val="0"/>
        <w:autoSpaceDN w:val="0"/>
        <w:adjustRightInd w:val="0"/>
        <w:spacing w:after="0" w:line="160" w:lineRule="exact"/>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 xml:space="preserve">Si le service contractant décide de réceptionner l’objet du contrat sans réserves, il doit en informer son partenaire cocontractant et fixer la date de réception. </w:t>
      </w:r>
    </w:p>
    <w:p w:rsidR="005B7206" w:rsidRPr="005B7206" w:rsidRDefault="005B7206" w:rsidP="005B7206">
      <w:pPr>
        <w:autoSpaceDE w:val="0"/>
        <w:autoSpaceDN w:val="0"/>
        <w:adjustRightInd w:val="0"/>
        <w:spacing w:after="0" w:line="160" w:lineRule="exact"/>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Si le service contractant décide de réceptionner l’objet du le contrat avec réserves, le procès-verbal de réception comportant l’ensemble des réserves accompagnées d’un délai pour leur levée, est notifié au partenaire cocontractant. Ce dernier informe par écrit le service contractant de la date à laquelle seront levées les réserves.</w:t>
      </w:r>
    </w:p>
    <w:p w:rsidR="005B7206" w:rsidRPr="005B7206" w:rsidRDefault="005B7206" w:rsidP="005B7206">
      <w:pPr>
        <w:autoSpaceDE w:val="0"/>
        <w:autoSpaceDN w:val="0"/>
        <w:adjustRightInd w:val="0"/>
        <w:spacing w:after="0" w:line="160" w:lineRule="exact"/>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 xml:space="preserve">Le service contractant procède à la vérification de la levée des réserves et informe son partenaire cocontractant. </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t>Le service contractant formalise la levée des réserves ou leur maintien par décision qu’il notifie à son partenaire cocontractant.</w:t>
      </w: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p>
    <w:p w:rsidR="005B7206" w:rsidRPr="005B7206" w:rsidRDefault="005B7206" w:rsidP="005B7206">
      <w:pPr>
        <w:pStyle w:val="Titre1"/>
        <w:spacing w:before="0"/>
        <w:rPr>
          <w:color w:val="auto"/>
          <w:sz w:val="24"/>
          <w:szCs w:val="24"/>
          <w:u w:val="single"/>
        </w:rPr>
      </w:pPr>
      <w:bookmarkStart w:id="85" w:name="_Toc442550092"/>
      <w:bookmarkStart w:id="86" w:name="_Toc442554250"/>
      <w:bookmarkStart w:id="87" w:name="_Toc467619338"/>
      <w:bookmarkStart w:id="88" w:name="_Toc470317867"/>
      <w:r w:rsidRPr="005B7206">
        <w:rPr>
          <w:color w:val="auto"/>
          <w:sz w:val="24"/>
          <w:szCs w:val="24"/>
          <w:u w:val="single"/>
        </w:rPr>
        <w:t>Article 21 : Règlement des litiges :</w:t>
      </w:r>
      <w:bookmarkEnd w:id="85"/>
      <w:bookmarkEnd w:id="86"/>
      <w:bookmarkEnd w:id="87"/>
      <w:bookmarkEnd w:id="88"/>
    </w:p>
    <w:p w:rsidR="005B7206" w:rsidRPr="005B7206" w:rsidRDefault="005B7206" w:rsidP="005B7206">
      <w:pPr>
        <w:autoSpaceDE w:val="0"/>
        <w:autoSpaceDN w:val="0"/>
        <w:adjustRightInd w:val="0"/>
        <w:spacing w:after="0"/>
        <w:jc w:val="both"/>
        <w:rPr>
          <w:rFonts w:ascii="Times New Roman" w:hAnsi="Times New Roman" w:cs="Times New Roman"/>
          <w:sz w:val="24"/>
          <w:szCs w:val="24"/>
        </w:rPr>
      </w:pPr>
      <w:r w:rsidRPr="005B7206">
        <w:rPr>
          <w:rFonts w:ascii="Times New Roman" w:hAnsi="Times New Roman" w:cs="Times New Roman"/>
          <w:sz w:val="24"/>
          <w:szCs w:val="24"/>
        </w:rPr>
        <w:t xml:space="preserve">Les litiges nés à l’occasion de l’exécution du contrat sont réglés dans le cadre des dispositions législatives et réglementaires en vigueur. </w:t>
      </w:r>
    </w:p>
    <w:p w:rsidR="005B7206" w:rsidRPr="005B7206" w:rsidRDefault="005B7206" w:rsidP="005B7206">
      <w:pPr>
        <w:autoSpaceDE w:val="0"/>
        <w:autoSpaceDN w:val="0"/>
        <w:adjustRightInd w:val="0"/>
        <w:spacing w:after="0"/>
        <w:jc w:val="both"/>
        <w:rPr>
          <w:rFonts w:ascii="Times New Roman" w:hAnsi="Times New Roman" w:cs="Times New Roman"/>
          <w:sz w:val="24"/>
          <w:szCs w:val="24"/>
        </w:rPr>
      </w:pPr>
      <w:r w:rsidRPr="005B7206">
        <w:rPr>
          <w:rFonts w:ascii="Times New Roman" w:hAnsi="Times New Roman" w:cs="Times New Roman"/>
          <w:sz w:val="24"/>
          <w:szCs w:val="24"/>
        </w:rPr>
        <w:t>Sans préjudice de l’application des dispositions de l’alinéa ci-dessus, le service contractant doit, néanmoins, rechercher une solution amiable aux litiges nés de l’exécution du contrat chaque fois que cette solution permet :</w:t>
      </w:r>
    </w:p>
    <w:p w:rsidR="005B7206" w:rsidRPr="005B7206" w:rsidRDefault="005B7206" w:rsidP="005B7206">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5B7206">
        <w:rPr>
          <w:rFonts w:ascii="Times New Roman" w:hAnsi="Times New Roman" w:cs="Times New Roman"/>
          <w:sz w:val="24"/>
          <w:szCs w:val="24"/>
        </w:rPr>
        <w:t>de retrouver un équilibre des charges incombant à chacune des parties ;</w:t>
      </w:r>
    </w:p>
    <w:p w:rsidR="005B7206" w:rsidRPr="005B7206" w:rsidRDefault="005B7206" w:rsidP="005B7206">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5B7206">
        <w:rPr>
          <w:rFonts w:ascii="Times New Roman" w:hAnsi="Times New Roman" w:cs="Times New Roman"/>
          <w:sz w:val="24"/>
          <w:szCs w:val="24"/>
        </w:rPr>
        <w:t>d’aboutir à une réalisation plus rapide de l’objet du contrat ;</w:t>
      </w:r>
    </w:p>
    <w:p w:rsidR="005B7206" w:rsidRPr="005B7206" w:rsidRDefault="005B7206" w:rsidP="005B7206">
      <w:pPr>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5B7206">
        <w:rPr>
          <w:rFonts w:ascii="Times New Roman" w:hAnsi="Times New Roman" w:cs="Times New Roman"/>
          <w:sz w:val="24"/>
          <w:szCs w:val="24"/>
        </w:rPr>
        <w:t>d’obtenir un règlement définitif plus rapide et moins onéreux.</w:t>
      </w:r>
    </w:p>
    <w:p w:rsidR="005B7206" w:rsidRPr="005B7206" w:rsidRDefault="005B7206" w:rsidP="005B7206">
      <w:pPr>
        <w:autoSpaceDE w:val="0"/>
        <w:autoSpaceDN w:val="0"/>
        <w:adjustRightInd w:val="0"/>
        <w:spacing w:after="0" w:line="140" w:lineRule="exact"/>
        <w:jc w:val="both"/>
        <w:rPr>
          <w:rFonts w:ascii="Times New Roman" w:hAnsi="Times New Roman" w:cs="Times New Roman"/>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sz w:val="24"/>
          <w:szCs w:val="24"/>
        </w:rPr>
      </w:pPr>
      <w:r w:rsidRPr="005B7206">
        <w:rPr>
          <w:rFonts w:ascii="Times New Roman" w:hAnsi="Times New Roman" w:cs="Times New Roman"/>
          <w:sz w:val="24"/>
          <w:szCs w:val="24"/>
        </w:rPr>
        <w:lastRenderedPageBreak/>
        <w:t>En cas de désaccord, et avant toute action en justice, le litige est soumis à l’examen du comité de règlement amiable des litiges compétent, institué à cet effet par le service contractant.</w:t>
      </w:r>
    </w:p>
    <w:p w:rsidR="005B7206" w:rsidRPr="005B7206" w:rsidRDefault="005B7206" w:rsidP="005B7206">
      <w:pPr>
        <w:pStyle w:val="Titre1"/>
        <w:spacing w:before="0" w:line="240" w:lineRule="auto"/>
        <w:rPr>
          <w:color w:val="auto"/>
          <w:sz w:val="24"/>
          <w:szCs w:val="24"/>
          <w:u w:val="single"/>
        </w:rPr>
      </w:pPr>
      <w:bookmarkStart w:id="89" w:name="_Toc442550093"/>
      <w:bookmarkStart w:id="90" w:name="_Toc442554251"/>
      <w:bookmarkStart w:id="91" w:name="_Toc467619339"/>
    </w:p>
    <w:p w:rsidR="005B7206" w:rsidRPr="005B7206" w:rsidRDefault="005B7206" w:rsidP="005B7206">
      <w:pPr>
        <w:pStyle w:val="Titre1"/>
        <w:spacing w:before="0" w:line="240" w:lineRule="auto"/>
        <w:rPr>
          <w:rFonts w:ascii="Times New Roman" w:hAnsi="Times New Roman"/>
          <w:sz w:val="24"/>
          <w:szCs w:val="24"/>
          <w:u w:val="single"/>
        </w:rPr>
      </w:pPr>
      <w:bookmarkStart w:id="92" w:name="_Toc470317868"/>
      <w:r w:rsidRPr="005B7206">
        <w:rPr>
          <w:color w:val="auto"/>
          <w:sz w:val="24"/>
          <w:szCs w:val="24"/>
          <w:u w:val="single"/>
        </w:rPr>
        <w:t>Article 22 : Résiliation unilatérale</w:t>
      </w:r>
      <w:bookmarkEnd w:id="89"/>
      <w:bookmarkEnd w:id="90"/>
      <w:r w:rsidRPr="005B7206">
        <w:rPr>
          <w:color w:val="auto"/>
          <w:sz w:val="24"/>
          <w:szCs w:val="24"/>
          <w:u w:val="single"/>
        </w:rPr>
        <w:t> </w:t>
      </w:r>
      <w:r w:rsidRPr="005B7206">
        <w:rPr>
          <w:rFonts w:ascii="Times New Roman" w:hAnsi="Times New Roman"/>
          <w:sz w:val="24"/>
          <w:szCs w:val="24"/>
          <w:u w:val="single"/>
        </w:rPr>
        <w:t>:</w:t>
      </w:r>
      <w:bookmarkEnd w:id="91"/>
      <w:bookmarkEnd w:id="92"/>
    </w:p>
    <w:p w:rsidR="005B7206" w:rsidRPr="005B7206" w:rsidRDefault="005B7206" w:rsidP="005B7206">
      <w:pPr>
        <w:rPr>
          <w:sz w:val="24"/>
          <w:szCs w:val="24"/>
        </w:rPr>
      </w:pPr>
    </w:p>
    <w:p w:rsidR="005B7206" w:rsidRPr="005B7206" w:rsidRDefault="005B7206" w:rsidP="005B7206">
      <w:pPr>
        <w:spacing w:line="240" w:lineRule="auto"/>
        <w:jc w:val="both"/>
        <w:rPr>
          <w:rFonts w:ascii="Times New Roman" w:hAnsi="Times New Roman" w:cs="Times New Roman"/>
          <w:sz w:val="24"/>
          <w:szCs w:val="24"/>
        </w:rPr>
      </w:pPr>
      <w:r w:rsidRPr="005B7206">
        <w:rPr>
          <w:rFonts w:ascii="Times New Roman" w:hAnsi="Times New Roman" w:cs="Times New Roman"/>
          <w:sz w:val="24"/>
          <w:szCs w:val="24"/>
        </w:rPr>
        <w:t>Conformément à l’article 150 du décret présidentiel n° 15-247 du 16 septembre 2015 portant réglementation des marchés publics et des délégations de service public, Lorsqu’elle est justifiée par un motif d’intérêt général, le service contractant peut procéder à la résiliation unilatérale du contrat, même sans faute du partenaire cocontractant.</w:t>
      </w:r>
    </w:p>
    <w:p w:rsidR="005B7206" w:rsidRPr="005B7206" w:rsidRDefault="005B7206" w:rsidP="005B7206">
      <w:pPr>
        <w:pStyle w:val="Titre1"/>
        <w:spacing w:before="0"/>
        <w:rPr>
          <w:color w:val="auto"/>
          <w:sz w:val="24"/>
          <w:szCs w:val="24"/>
          <w:u w:val="single"/>
        </w:rPr>
      </w:pPr>
      <w:bookmarkStart w:id="93" w:name="_Toc442550094"/>
      <w:bookmarkStart w:id="94" w:name="_Toc442554252"/>
      <w:bookmarkStart w:id="95" w:name="_Toc467619340"/>
      <w:bookmarkStart w:id="96" w:name="_Toc470317869"/>
      <w:r w:rsidRPr="005B7206">
        <w:rPr>
          <w:color w:val="auto"/>
          <w:sz w:val="24"/>
          <w:szCs w:val="24"/>
          <w:u w:val="single"/>
        </w:rPr>
        <w:t>Article 23 : Résiliation contractuelle</w:t>
      </w:r>
      <w:bookmarkEnd w:id="93"/>
      <w:bookmarkEnd w:id="94"/>
      <w:r w:rsidRPr="005B7206">
        <w:rPr>
          <w:color w:val="auto"/>
          <w:sz w:val="24"/>
          <w:szCs w:val="24"/>
          <w:u w:val="single"/>
        </w:rPr>
        <w:t> :</w:t>
      </w:r>
      <w:bookmarkEnd w:id="95"/>
      <w:bookmarkEnd w:id="96"/>
    </w:p>
    <w:p w:rsidR="005B7206" w:rsidRPr="005B7206" w:rsidRDefault="005B7206" w:rsidP="005B7206">
      <w:pPr>
        <w:rPr>
          <w:sz w:val="24"/>
          <w:szCs w:val="24"/>
        </w:rPr>
      </w:pPr>
    </w:p>
    <w:p w:rsidR="005B7206" w:rsidRPr="005B7206" w:rsidRDefault="005B7206" w:rsidP="005B7206">
      <w:pPr>
        <w:spacing w:line="0" w:lineRule="atLeast"/>
        <w:jc w:val="both"/>
        <w:rPr>
          <w:rFonts w:ascii="Times New Roman" w:hAnsi="Times New Roman" w:cs="Times New Roman"/>
          <w:color w:val="000000"/>
          <w:sz w:val="24"/>
          <w:szCs w:val="24"/>
        </w:rPr>
      </w:pPr>
      <w:r w:rsidRPr="005B7206">
        <w:rPr>
          <w:rFonts w:ascii="Times New Roman" w:hAnsi="Times New Roman" w:cs="Times New Roman"/>
          <w:color w:val="000000"/>
          <w:sz w:val="24"/>
          <w:szCs w:val="24"/>
        </w:rPr>
        <w:t>En vertu de l’article 151 du décret</w:t>
      </w:r>
      <w:r w:rsidRPr="005B7206">
        <w:rPr>
          <w:rFonts w:ascii="Times New Roman" w:hAnsi="Times New Roman" w:cs="Times New Roman"/>
          <w:sz w:val="24"/>
          <w:szCs w:val="24"/>
        </w:rPr>
        <w:t xml:space="preserve"> présidentiel n° 15-247 du 16 septembre 2015 portant réglementation des marchés publics et des délégations de service public</w:t>
      </w:r>
      <w:r w:rsidRPr="005B7206">
        <w:rPr>
          <w:rFonts w:ascii="Times New Roman" w:hAnsi="Times New Roman" w:cs="Times New Roman"/>
          <w:color w:val="000000"/>
          <w:sz w:val="24"/>
          <w:szCs w:val="24"/>
        </w:rPr>
        <w:t xml:space="preserve">, le service contractant et le cocontractant peuvent mettre fin à leur relation contractuelle </w:t>
      </w:r>
      <w:r w:rsidRPr="005B7206">
        <w:rPr>
          <w:rFonts w:ascii="Times New Roman" w:hAnsi="Times New Roman" w:cs="Times New Roman"/>
          <w:sz w:val="24"/>
          <w:szCs w:val="24"/>
        </w:rPr>
        <w:t>lorsqu’elle est motivée par des circonstances indépendantes de la volonté du partenaire cocontractant, dans les conditions expressément prévues à cet effet</w:t>
      </w:r>
      <w:r w:rsidRPr="005B7206">
        <w:rPr>
          <w:rFonts w:ascii="Times New Roman" w:hAnsi="Times New Roman" w:cs="Times New Roman"/>
          <w:color w:val="000000"/>
          <w:sz w:val="24"/>
          <w:szCs w:val="24"/>
        </w:rPr>
        <w:t>.</w:t>
      </w:r>
    </w:p>
    <w:p w:rsidR="005B7206" w:rsidRPr="005B7206" w:rsidRDefault="005B7206" w:rsidP="005B7206">
      <w:pPr>
        <w:spacing w:line="0" w:lineRule="atLeast"/>
        <w:jc w:val="both"/>
        <w:rPr>
          <w:rFonts w:ascii="Times New Roman" w:hAnsi="Times New Roman" w:cs="Times New Roman"/>
          <w:b/>
          <w:bCs/>
          <w:color w:val="000000"/>
          <w:sz w:val="24"/>
          <w:szCs w:val="24"/>
          <w:u w:val="single"/>
        </w:rPr>
      </w:pPr>
    </w:p>
    <w:p w:rsidR="005B7206" w:rsidRPr="005B7206" w:rsidRDefault="005B7206" w:rsidP="005B7206">
      <w:pPr>
        <w:pStyle w:val="Titre1"/>
        <w:spacing w:before="0"/>
        <w:rPr>
          <w:color w:val="auto"/>
          <w:sz w:val="24"/>
          <w:szCs w:val="24"/>
          <w:u w:val="single"/>
        </w:rPr>
      </w:pPr>
      <w:bookmarkStart w:id="97" w:name="_Toc442550095"/>
      <w:bookmarkStart w:id="98" w:name="_Toc442554253"/>
      <w:bookmarkStart w:id="99" w:name="_Toc467619341"/>
      <w:bookmarkStart w:id="100" w:name="_Toc470317870"/>
      <w:r w:rsidRPr="005B7206">
        <w:rPr>
          <w:color w:val="auto"/>
          <w:sz w:val="24"/>
          <w:szCs w:val="24"/>
          <w:u w:val="single"/>
        </w:rPr>
        <w:t>Article 24 : Force majeure :</w:t>
      </w:r>
      <w:bookmarkEnd w:id="97"/>
      <w:bookmarkEnd w:id="98"/>
      <w:bookmarkEnd w:id="99"/>
      <w:bookmarkEnd w:id="100"/>
      <w:r w:rsidRPr="005B7206">
        <w:rPr>
          <w:color w:val="auto"/>
          <w:sz w:val="24"/>
          <w:szCs w:val="24"/>
          <w:u w:val="single"/>
        </w:rPr>
        <w:t xml:space="preserve"> </w:t>
      </w:r>
    </w:p>
    <w:p w:rsidR="005B7206" w:rsidRPr="005B7206" w:rsidRDefault="005B7206" w:rsidP="005B7206">
      <w:pPr>
        <w:pStyle w:val="Default"/>
        <w:spacing w:after="0"/>
        <w:jc w:val="both"/>
        <w:rPr>
          <w:rFonts w:ascii="Times New Roman" w:hAnsi="Times New Roman" w:cs="Times New Roman"/>
        </w:rPr>
      </w:pPr>
      <w:r w:rsidRPr="005B7206">
        <w:rPr>
          <w:rFonts w:ascii="Times New Roman" w:hAnsi="Times New Roman" w:cs="Times New Roman"/>
          <w:b/>
          <w:bCs/>
        </w:rPr>
        <w:t xml:space="preserve"> A/ </w:t>
      </w:r>
      <w:r w:rsidRPr="005B7206">
        <w:rPr>
          <w:rFonts w:ascii="Times New Roman" w:hAnsi="Times New Roman" w:cs="Times New Roman"/>
          <w:b/>
          <w:bCs/>
          <w:u w:val="single"/>
        </w:rPr>
        <w:t xml:space="preserve">Définition </w:t>
      </w:r>
      <w:r w:rsidRPr="005B7206">
        <w:rPr>
          <w:rFonts w:ascii="Times New Roman" w:hAnsi="Times New Roman" w:cs="Times New Roman"/>
          <w:b/>
          <w:bCs/>
        </w:rPr>
        <w:t xml:space="preserve">: </w:t>
      </w:r>
    </w:p>
    <w:p w:rsidR="005B7206" w:rsidRPr="005B7206" w:rsidRDefault="005B7206" w:rsidP="005B7206">
      <w:pPr>
        <w:pStyle w:val="Default"/>
        <w:spacing w:after="0"/>
        <w:jc w:val="both"/>
        <w:rPr>
          <w:rFonts w:ascii="Times New Roman" w:hAnsi="Times New Roman" w:cs="Times New Roman"/>
        </w:rPr>
      </w:pPr>
      <w:r w:rsidRPr="005B7206">
        <w:rPr>
          <w:rFonts w:ascii="Times New Roman" w:hAnsi="Times New Roman" w:cs="Times New Roman"/>
        </w:rPr>
        <w:t xml:space="preserve">Par force majeure, il est entendu toute circonstance indépendante de la volonté des parties, considérée comme imprévisible, irrésistible au sens de la loi et de la jurisprudence algérienne, survenue postérieurement à la date d’effet du cahier des charges et faisant obstacle à son exécution normale. </w:t>
      </w:r>
    </w:p>
    <w:p w:rsidR="005B7206" w:rsidRPr="005B7206" w:rsidRDefault="005B7206" w:rsidP="005B7206">
      <w:pPr>
        <w:autoSpaceDE w:val="0"/>
        <w:autoSpaceDN w:val="0"/>
        <w:adjustRightInd w:val="0"/>
        <w:spacing w:after="0" w:line="240" w:lineRule="auto"/>
        <w:jc w:val="both"/>
        <w:rPr>
          <w:rFonts w:ascii="Times New Roman" w:hAnsi="Times New Roman" w:cs="Times New Roman"/>
          <w:color w:val="000000"/>
          <w:sz w:val="24"/>
          <w:szCs w:val="24"/>
        </w:rPr>
      </w:pPr>
    </w:p>
    <w:p w:rsidR="005B7206" w:rsidRPr="005B7206" w:rsidRDefault="005B7206" w:rsidP="005B7206">
      <w:pPr>
        <w:autoSpaceDE w:val="0"/>
        <w:autoSpaceDN w:val="0"/>
        <w:adjustRightInd w:val="0"/>
        <w:spacing w:after="0" w:line="240" w:lineRule="auto"/>
        <w:jc w:val="both"/>
        <w:rPr>
          <w:rFonts w:ascii="Times New Roman" w:hAnsi="Times New Roman" w:cs="Times New Roman"/>
          <w:color w:val="000000"/>
          <w:sz w:val="24"/>
          <w:szCs w:val="24"/>
        </w:rPr>
      </w:pPr>
      <w:r w:rsidRPr="005B7206">
        <w:rPr>
          <w:rFonts w:ascii="Times New Roman" w:hAnsi="Times New Roman" w:cs="Times New Roman"/>
          <w:b/>
          <w:bCs/>
          <w:color w:val="000000"/>
          <w:sz w:val="24"/>
          <w:szCs w:val="24"/>
        </w:rPr>
        <w:t xml:space="preserve">B/ </w:t>
      </w:r>
      <w:r w:rsidRPr="005B7206">
        <w:rPr>
          <w:rFonts w:ascii="Times New Roman" w:hAnsi="Times New Roman" w:cs="Times New Roman"/>
          <w:b/>
          <w:bCs/>
          <w:color w:val="000000"/>
          <w:sz w:val="24"/>
          <w:szCs w:val="24"/>
          <w:u w:val="single"/>
        </w:rPr>
        <w:t>Mise en œuvre</w:t>
      </w:r>
      <w:r w:rsidRPr="005B7206">
        <w:rPr>
          <w:rFonts w:ascii="Times New Roman" w:hAnsi="Times New Roman" w:cs="Times New Roman"/>
          <w:color w:val="000000"/>
          <w:sz w:val="24"/>
          <w:szCs w:val="24"/>
          <w:u w:val="single"/>
        </w:rPr>
        <w:t xml:space="preserve"> </w:t>
      </w:r>
      <w:r w:rsidRPr="005B7206">
        <w:rPr>
          <w:rFonts w:ascii="Times New Roman" w:hAnsi="Times New Roman" w:cs="Times New Roman"/>
          <w:color w:val="000000"/>
          <w:sz w:val="24"/>
          <w:szCs w:val="24"/>
        </w:rPr>
        <w:t xml:space="preserve">: </w:t>
      </w:r>
    </w:p>
    <w:p w:rsidR="005B7206" w:rsidRPr="005B7206" w:rsidRDefault="005B7206" w:rsidP="005B7206">
      <w:pPr>
        <w:pStyle w:val="Retraitcorpsdetexte2"/>
        <w:rPr>
          <w:rFonts w:ascii="Times New Roman" w:hAnsi="Times New Roman" w:cs="Times New Roman"/>
          <w:b/>
          <w:bCs/>
          <w:sz w:val="24"/>
          <w:szCs w:val="24"/>
          <w:u w:val="single"/>
        </w:rPr>
      </w:pPr>
      <w:r w:rsidRPr="005B7206">
        <w:rPr>
          <w:rFonts w:ascii="Times New Roman" w:hAnsi="Times New Roman" w:cs="Times New Roman"/>
          <w:color w:val="000000"/>
          <w:sz w:val="24"/>
          <w:szCs w:val="24"/>
          <w:lang w:eastAsia="fr-FR"/>
        </w:rPr>
        <w:t>La partie désireuse de se prévaloir d’un cas de force majeure devra le notifier par écrit à l’autre partie dans un délai de sept (07) jours à compter de sa survenance en précisant la nature de l’événement et les dispositions prises pour parer à l’impact de ses effets sur l’exécution des obligations contractuelles.</w:t>
      </w:r>
    </w:p>
    <w:p w:rsidR="005B7206" w:rsidRPr="005B7206" w:rsidRDefault="005B7206" w:rsidP="005B7206">
      <w:pPr>
        <w:pStyle w:val="Titre1"/>
        <w:spacing w:before="0"/>
        <w:rPr>
          <w:color w:val="auto"/>
          <w:sz w:val="24"/>
          <w:szCs w:val="24"/>
          <w:u w:val="single"/>
        </w:rPr>
      </w:pPr>
      <w:bookmarkStart w:id="101" w:name="_Toc442550096"/>
      <w:bookmarkStart w:id="102" w:name="_Toc442554254"/>
      <w:bookmarkStart w:id="103" w:name="_Toc467619342"/>
      <w:bookmarkStart w:id="104" w:name="_Toc470317871"/>
      <w:r w:rsidRPr="005B7206">
        <w:rPr>
          <w:color w:val="auto"/>
          <w:sz w:val="24"/>
          <w:szCs w:val="24"/>
          <w:u w:val="single"/>
        </w:rPr>
        <w:t>Article 25- : Entrée en vigueur du contrat :</w:t>
      </w:r>
      <w:bookmarkEnd w:id="101"/>
      <w:bookmarkEnd w:id="102"/>
      <w:bookmarkEnd w:id="103"/>
      <w:bookmarkEnd w:id="104"/>
    </w:p>
    <w:p w:rsidR="005B7206" w:rsidRPr="005B7206" w:rsidRDefault="005B7206" w:rsidP="005B7206">
      <w:pPr>
        <w:rPr>
          <w:sz w:val="24"/>
          <w:szCs w:val="24"/>
        </w:rPr>
      </w:pPr>
    </w:p>
    <w:p w:rsidR="005B7206" w:rsidRPr="005B7206" w:rsidRDefault="005B7206" w:rsidP="005B7206">
      <w:pPr>
        <w:spacing w:after="0"/>
        <w:jc w:val="both"/>
        <w:rPr>
          <w:rFonts w:ascii="Times New Roman" w:hAnsi="Times New Roman" w:cs="Times New Roman"/>
          <w:color w:val="000000"/>
          <w:sz w:val="24"/>
          <w:szCs w:val="24"/>
        </w:rPr>
      </w:pPr>
      <w:r w:rsidRPr="005B7206">
        <w:rPr>
          <w:rFonts w:ascii="Times New Roman" w:hAnsi="Times New Roman" w:cs="Times New Roman"/>
          <w:color w:val="000000"/>
          <w:sz w:val="24"/>
          <w:szCs w:val="24"/>
        </w:rPr>
        <w:t>Le contrat n’est valable et définitif qu’après son approbation par l’autorité compétente et sa notification par un ordre de service au fournisseur.</w:t>
      </w:r>
    </w:p>
    <w:p w:rsidR="005B7206" w:rsidRPr="005B7206" w:rsidRDefault="005B7206" w:rsidP="005B7206">
      <w:pPr>
        <w:rPr>
          <w:sz w:val="24"/>
          <w:szCs w:val="24"/>
        </w:rPr>
      </w:pPr>
      <w:r w:rsidRPr="005B7206">
        <w:rPr>
          <w:color w:val="000000"/>
          <w:sz w:val="24"/>
          <w:szCs w:val="24"/>
        </w:rPr>
        <w:br w:type="page"/>
      </w:r>
      <w:bookmarkStart w:id="105" w:name="_Toc470317872"/>
    </w:p>
    <w:p w:rsidR="005B7206" w:rsidRPr="005B7206" w:rsidRDefault="005B7206" w:rsidP="005B7206">
      <w:pPr>
        <w:pStyle w:val="Titre1"/>
        <w:jc w:val="center"/>
        <w:rPr>
          <w:rFonts w:ascii="Times New Roman" w:hAnsi="Times New Roman"/>
          <w:color w:val="auto"/>
          <w:sz w:val="24"/>
          <w:szCs w:val="24"/>
          <w:u w:val="single"/>
        </w:rPr>
      </w:pPr>
      <w:r w:rsidRPr="005B7206">
        <w:rPr>
          <w:rFonts w:ascii="Times New Roman" w:hAnsi="Times New Roman"/>
          <w:color w:val="auto"/>
          <w:sz w:val="24"/>
          <w:szCs w:val="24"/>
          <w:u w:val="single"/>
        </w:rPr>
        <w:lastRenderedPageBreak/>
        <w:t>BORDEREAU DES PRIX UNITAIRES</w:t>
      </w:r>
      <w:bookmarkEnd w:id="5"/>
      <w:bookmarkEnd w:id="105"/>
      <w:r w:rsidRPr="005B7206">
        <w:rPr>
          <w:rFonts w:ascii="Times New Roman" w:hAnsi="Times New Roman"/>
          <w:color w:val="auto"/>
          <w:sz w:val="24"/>
          <w:szCs w:val="24"/>
          <w:u w:val="single"/>
        </w:rPr>
        <w:t xml:space="preserve"> </w:t>
      </w:r>
    </w:p>
    <w:p w:rsidR="005B7206" w:rsidRPr="005B7206" w:rsidRDefault="005B7206" w:rsidP="005B7206">
      <w:pPr>
        <w:rPr>
          <w:rFonts w:ascii="Times New Roman" w:hAnsi="Times New Roman" w:cs="Times New Roman"/>
          <w:b/>
          <w:bCs/>
          <w:color w:val="000000"/>
          <w:sz w:val="24"/>
          <w:szCs w:val="24"/>
        </w:rPr>
      </w:pPr>
      <w:r w:rsidRPr="005B7206">
        <w:rPr>
          <w:rFonts w:ascii="Times New Roman" w:hAnsi="Times New Roman" w:cs="Times New Roman"/>
          <w:bCs/>
          <w:color w:val="000000"/>
          <w:sz w:val="24"/>
          <w:szCs w:val="24"/>
          <w:u w:val="single"/>
        </w:rPr>
        <w:t>Objet </w:t>
      </w:r>
      <w:r w:rsidR="008379B6" w:rsidRPr="005B7206">
        <w:rPr>
          <w:rFonts w:ascii="Times New Roman" w:hAnsi="Times New Roman" w:cs="Times New Roman"/>
          <w:bCs/>
          <w:color w:val="000000"/>
          <w:sz w:val="24"/>
          <w:szCs w:val="24"/>
          <w:u w:val="single"/>
        </w:rPr>
        <w:t>:</w:t>
      </w:r>
      <w:r w:rsidR="008379B6" w:rsidRPr="005B7206">
        <w:rPr>
          <w:rFonts w:ascii="Times New Roman" w:hAnsi="Times New Roman" w:cs="Times New Roman"/>
          <w:b/>
          <w:bCs/>
          <w:color w:val="000000"/>
          <w:sz w:val="24"/>
          <w:szCs w:val="24"/>
        </w:rPr>
        <w:t xml:space="preserve"> </w:t>
      </w:r>
      <w:r w:rsidR="008379B6">
        <w:rPr>
          <w:rFonts w:ascii="Times New Roman" w:hAnsi="Times New Roman" w:cs="Times New Roman"/>
          <w:b/>
          <w:bCs/>
          <w:color w:val="000000"/>
          <w:sz w:val="24"/>
          <w:szCs w:val="24"/>
        </w:rPr>
        <w:t>acquisition</w:t>
      </w:r>
      <w:r w:rsidR="003F34FC">
        <w:rPr>
          <w:rFonts w:ascii="Times New Roman" w:hAnsi="Times New Roman" w:cs="Times New Roman"/>
          <w:b/>
          <w:bCs/>
          <w:color w:val="000000"/>
          <w:sz w:val="24"/>
          <w:szCs w:val="24"/>
        </w:rPr>
        <w:t xml:space="preserve"> des </w:t>
      </w:r>
      <w:r w:rsidRPr="005B7206">
        <w:rPr>
          <w:rFonts w:ascii="Times New Roman" w:hAnsi="Times New Roman" w:cs="Times New Roman"/>
          <w:b/>
          <w:bCs/>
          <w:color w:val="000000"/>
          <w:sz w:val="24"/>
          <w:szCs w:val="24"/>
        </w:rPr>
        <w:t>«Produits Chimiques » chapitre III, article III.1,  pour le laboratoire de Technologie des Matériaux et de Génie des Procédés de l’université de Bejaia</w:t>
      </w:r>
    </w:p>
    <w:p w:rsidR="005B7206" w:rsidRPr="005B7206" w:rsidRDefault="005B7206" w:rsidP="005B7206">
      <w:pPr>
        <w:spacing w:after="0" w:line="240" w:lineRule="auto"/>
        <w:jc w:val="both"/>
        <w:rPr>
          <w:rFonts w:ascii="Times New Roman" w:hAnsi="Times New Roman" w:cs="Times New Roman"/>
          <w:b/>
          <w:bCs/>
          <w:sz w:val="24"/>
          <w:szCs w:val="24"/>
        </w:rPr>
      </w:pPr>
    </w:p>
    <w:tbl>
      <w:tblPr>
        <w:tblW w:w="9913" w:type="dxa"/>
        <w:jc w:val="center"/>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0"/>
        <w:gridCol w:w="5768"/>
        <w:gridCol w:w="992"/>
        <w:gridCol w:w="2403"/>
      </w:tblGrid>
      <w:tr w:rsidR="005B7206" w:rsidRPr="005B7206" w:rsidTr="00E55BD3">
        <w:trPr>
          <w:jc w:val="center"/>
        </w:trPr>
        <w:tc>
          <w:tcPr>
            <w:tcW w:w="750" w:type="dxa"/>
          </w:tcPr>
          <w:p w:rsidR="005B7206" w:rsidRPr="005B7206" w:rsidRDefault="005B7206" w:rsidP="00E55BD3">
            <w:pPr>
              <w:spacing w:before="120" w:after="0" w:line="240" w:lineRule="auto"/>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N°</w:t>
            </w:r>
          </w:p>
        </w:tc>
        <w:tc>
          <w:tcPr>
            <w:tcW w:w="5768" w:type="dxa"/>
          </w:tcPr>
          <w:p w:rsidR="005B7206" w:rsidRPr="005B7206" w:rsidRDefault="005B7206" w:rsidP="00E55BD3">
            <w:pPr>
              <w:spacing w:before="120" w:after="0" w:line="240" w:lineRule="auto"/>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DESIGNATIONS</w:t>
            </w:r>
          </w:p>
        </w:tc>
        <w:tc>
          <w:tcPr>
            <w:tcW w:w="992" w:type="dxa"/>
          </w:tcPr>
          <w:p w:rsidR="005B7206" w:rsidRPr="005B7206" w:rsidRDefault="005B7206" w:rsidP="00E55BD3">
            <w:pPr>
              <w:spacing w:before="120" w:after="0" w:line="240" w:lineRule="auto"/>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UNITE</w:t>
            </w:r>
          </w:p>
        </w:tc>
        <w:tc>
          <w:tcPr>
            <w:tcW w:w="2403" w:type="dxa"/>
          </w:tcPr>
          <w:p w:rsidR="005B7206" w:rsidRPr="005B7206" w:rsidRDefault="005B7206" w:rsidP="00E55BD3">
            <w:pPr>
              <w:spacing w:after="0" w:line="240" w:lineRule="auto"/>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PRIX</w:t>
            </w:r>
          </w:p>
          <w:p w:rsidR="005B7206" w:rsidRPr="005B7206" w:rsidRDefault="005B7206" w:rsidP="00E55BD3">
            <w:pPr>
              <w:spacing w:after="0" w:line="240" w:lineRule="auto"/>
              <w:ind w:right="-20"/>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UNITAIRE HT</w:t>
            </w:r>
          </w:p>
        </w:tc>
      </w:tr>
      <w:tr w:rsidR="005B7206" w:rsidRPr="005B7206" w:rsidTr="00E55BD3">
        <w:trPr>
          <w:trHeight w:val="392"/>
          <w:jc w:val="center"/>
        </w:trPr>
        <w:tc>
          <w:tcPr>
            <w:tcW w:w="750" w:type="dxa"/>
          </w:tcPr>
          <w:p w:rsidR="005B7206" w:rsidRPr="005B7206" w:rsidRDefault="005B7206"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01</w:t>
            </w:r>
          </w:p>
        </w:tc>
        <w:tc>
          <w:tcPr>
            <w:tcW w:w="5768" w:type="dxa"/>
          </w:tcPr>
          <w:p w:rsidR="005B7206" w:rsidRPr="005B7206" w:rsidRDefault="005B7206"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ACETONE </w:t>
            </w:r>
            <w:r w:rsidRPr="005B7206">
              <w:rPr>
                <w:rFonts w:ascii="Times New Roman" w:hAnsi="Times New Roman" w:cs="Times New Roman"/>
                <w:i/>
                <w:iCs/>
                <w:color w:val="000000"/>
                <w:sz w:val="24"/>
                <w:szCs w:val="24"/>
                <w:lang w:val="en-US"/>
              </w:rPr>
              <w:t xml:space="preserve">, GRADE : FOR HPLC  (CDT : </w:t>
            </w:r>
            <w:r>
              <w:rPr>
                <w:rFonts w:ascii="Times New Roman" w:hAnsi="Times New Roman" w:cs="Times New Roman"/>
                <w:i/>
                <w:iCs/>
                <w:color w:val="000000"/>
                <w:sz w:val="24"/>
                <w:szCs w:val="24"/>
                <w:lang w:val="en-US"/>
              </w:rPr>
              <w:t>1L)</w:t>
            </w:r>
          </w:p>
          <w:p w:rsidR="005B7206" w:rsidRPr="005B7206" w:rsidRDefault="005B7206"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5B7206" w:rsidRPr="005B7206" w:rsidRDefault="005B7206" w:rsidP="00E55BD3">
            <w:pPr>
              <w:rPr>
                <w:rFonts w:ascii="Times New Roman" w:hAnsi="Times New Roman" w:cs="Times New Roman"/>
                <w:color w:val="000000"/>
                <w:sz w:val="24"/>
                <w:szCs w:val="24"/>
              </w:rPr>
            </w:pPr>
          </w:p>
        </w:tc>
        <w:tc>
          <w:tcPr>
            <w:tcW w:w="992" w:type="dxa"/>
          </w:tcPr>
          <w:p w:rsidR="005B7206" w:rsidRPr="005B7206" w:rsidRDefault="00BE764F" w:rsidP="00E55BD3">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5B7206" w:rsidRPr="005B7206" w:rsidRDefault="005B7206" w:rsidP="00E55BD3">
            <w:pPr>
              <w:rPr>
                <w:rFonts w:ascii="Times New Roman" w:hAnsi="Times New Roman" w:cs="Times New Roman"/>
                <w:color w:val="000000"/>
                <w:sz w:val="24"/>
                <w:szCs w:val="24"/>
              </w:rPr>
            </w:pPr>
          </w:p>
        </w:tc>
      </w:tr>
      <w:tr w:rsidR="00BE764F" w:rsidRPr="005B7206" w:rsidTr="00E55BD3">
        <w:trPr>
          <w:trHeight w:val="40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02</w:t>
            </w:r>
          </w:p>
        </w:tc>
        <w:tc>
          <w:tcPr>
            <w:tcW w:w="5768" w:type="dxa"/>
          </w:tcPr>
          <w:p w:rsidR="00BE764F" w:rsidRPr="005B7206"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ACETONE</w:t>
            </w:r>
            <w:r w:rsidRPr="005B7206">
              <w:rPr>
                <w:rFonts w:ascii="Times New Roman" w:hAnsi="Times New Roman" w:cs="Times New Roman"/>
                <w:i/>
                <w:iCs/>
                <w:color w:val="000000"/>
                <w:sz w:val="24"/>
                <w:szCs w:val="24"/>
                <w:lang w:val="en-US"/>
              </w:rPr>
              <w:t>, GRADE : ANALYTICAL</w:t>
            </w:r>
            <w:r w:rsidRPr="005B7206">
              <w:rPr>
                <w:color w:val="000000"/>
                <w:sz w:val="24"/>
                <w:szCs w:val="24"/>
                <w:lang w:val="en-US"/>
              </w:rPr>
              <w:t xml:space="preserve"> </w:t>
            </w:r>
            <w:r w:rsidRPr="005B7206">
              <w:rPr>
                <w:rFonts w:ascii="Times New Roman" w:hAnsi="Times New Roman" w:cs="Times New Roman"/>
                <w:i/>
                <w:iCs/>
                <w:color w:val="000000"/>
                <w:sz w:val="24"/>
                <w:szCs w:val="24"/>
                <w:lang w:val="en-US"/>
              </w:rPr>
              <w:t xml:space="preserve">(CDT : </w:t>
            </w:r>
            <w:r>
              <w:rPr>
                <w:rFonts w:ascii="Times New Roman" w:hAnsi="Times New Roman" w:cs="Times New Roman"/>
                <w:i/>
                <w:iCs/>
                <w:color w:val="000000"/>
                <w:sz w:val="24"/>
                <w:szCs w:val="24"/>
                <w:lang w:val="en-US"/>
              </w:rPr>
              <w:t>2,5L)</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458"/>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03</w:t>
            </w:r>
          </w:p>
        </w:tc>
        <w:tc>
          <w:tcPr>
            <w:tcW w:w="5768" w:type="dxa"/>
          </w:tcPr>
          <w:p w:rsidR="00BE764F" w:rsidRPr="005B7206"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ACETONITRILE </w:t>
            </w:r>
            <w:r w:rsidRPr="005B7206">
              <w:rPr>
                <w:rFonts w:ascii="Times New Roman" w:hAnsi="Times New Roman" w:cs="Times New Roman"/>
                <w:i/>
                <w:iCs/>
                <w:color w:val="000000"/>
                <w:sz w:val="24"/>
                <w:szCs w:val="24"/>
                <w:lang w:val="en-US"/>
              </w:rPr>
              <w:t>, GRADE : ANALYTICAL</w:t>
            </w:r>
            <w:r w:rsidRPr="005B7206">
              <w:rPr>
                <w:color w:val="000000"/>
                <w:sz w:val="24"/>
                <w:szCs w:val="24"/>
                <w:lang w:val="en-US"/>
              </w:rPr>
              <w:t xml:space="preserve"> </w:t>
            </w:r>
            <w:r>
              <w:rPr>
                <w:color w:val="000000"/>
                <w:sz w:val="24"/>
                <w:szCs w:val="24"/>
                <w:lang w:val="en-US"/>
              </w:rPr>
              <w:t xml:space="preserve">           </w:t>
            </w:r>
            <w:r w:rsidRPr="005B7206">
              <w:rPr>
                <w:rFonts w:ascii="Times New Roman" w:hAnsi="Times New Roman" w:cs="Times New Roman"/>
                <w:i/>
                <w:iCs/>
                <w:color w:val="000000"/>
                <w:sz w:val="24"/>
                <w:szCs w:val="24"/>
                <w:lang w:val="en-US"/>
              </w:rPr>
              <w:t xml:space="preserve">(CDT : </w:t>
            </w:r>
            <w:r>
              <w:rPr>
                <w:rFonts w:ascii="Times New Roman" w:hAnsi="Times New Roman" w:cs="Times New Roman"/>
                <w:i/>
                <w:iCs/>
                <w:color w:val="000000"/>
                <w:sz w:val="24"/>
                <w:szCs w:val="24"/>
                <w:lang w:val="en-US"/>
              </w:rPr>
              <w:t>2,5L)</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412"/>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04</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ACETONITRILE</w:t>
            </w:r>
            <w:r w:rsidRPr="005B7206">
              <w:rPr>
                <w:rFonts w:ascii="Times New Roman" w:hAnsi="Times New Roman" w:cs="Times New Roman"/>
                <w:i/>
                <w:iCs/>
                <w:color w:val="000000"/>
                <w:sz w:val="24"/>
                <w:szCs w:val="24"/>
              </w:rPr>
              <w:t>, GRADE : HPLC</w:t>
            </w:r>
            <w:r w:rsidRPr="005B7206">
              <w:rPr>
                <w:color w:val="000000"/>
                <w:sz w:val="24"/>
                <w:szCs w:val="24"/>
              </w:rPr>
              <w:t xml:space="preserve"> </w:t>
            </w:r>
            <w:r w:rsidRPr="003F34FC">
              <w:rPr>
                <w:rFonts w:ascii="Times New Roman" w:hAnsi="Times New Roman" w:cs="Times New Roman"/>
                <w:i/>
                <w:iCs/>
                <w:color w:val="000000"/>
                <w:sz w:val="24"/>
                <w:szCs w:val="24"/>
              </w:rPr>
              <w:t>(CDT : 2,5L)</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418"/>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ACETONITRILE</w:t>
            </w:r>
            <w:r w:rsidRPr="005B7206">
              <w:rPr>
                <w:rFonts w:ascii="Times New Roman" w:hAnsi="Times New Roman" w:cs="Times New Roman"/>
                <w:i/>
                <w:iCs/>
                <w:color w:val="000000"/>
                <w:sz w:val="24"/>
                <w:szCs w:val="24"/>
              </w:rPr>
              <w:t>, GRADE : HPLC GRADIENT</w:t>
            </w:r>
            <w:r w:rsidRPr="005B7206">
              <w:rPr>
                <w:color w:val="000000"/>
                <w:sz w:val="24"/>
                <w:szCs w:val="24"/>
              </w:rPr>
              <w:t xml:space="preserve"> </w:t>
            </w:r>
            <w:r w:rsidRPr="003F34FC">
              <w:rPr>
                <w:rFonts w:ascii="Times New Roman" w:hAnsi="Times New Roman" w:cs="Times New Roman"/>
                <w:i/>
                <w:iCs/>
                <w:color w:val="000000"/>
                <w:sz w:val="24"/>
                <w:szCs w:val="24"/>
              </w:rPr>
              <w:t>(CDT : 2,5L)</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409"/>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ACIDE ACETIQUE 99-100% GLACIAL</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(CDT : 2,5L)</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415"/>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ACIDE ACETIQUE 99-100% GLACIAL</w:t>
            </w:r>
            <w:r w:rsidRPr="005B7206">
              <w:rPr>
                <w:rFonts w:ascii="Times New Roman" w:hAnsi="Times New Roman" w:cs="Times New Roman"/>
                <w:i/>
                <w:iCs/>
                <w:color w:val="000000"/>
                <w:sz w:val="24"/>
                <w:szCs w:val="24"/>
              </w:rPr>
              <w:t>, GRADE : FOR SYNTHESIS</w:t>
            </w:r>
            <w:r w:rsidRPr="005B7206">
              <w:rPr>
                <w:color w:val="000000"/>
                <w:sz w:val="24"/>
                <w:szCs w:val="24"/>
              </w:rPr>
              <w:t xml:space="preserve"> </w:t>
            </w:r>
            <w:r w:rsidRPr="005B7206">
              <w:rPr>
                <w:rFonts w:ascii="Times New Roman" w:hAnsi="Times New Roman" w:cs="Times New Roman"/>
                <w:i/>
                <w:iCs/>
                <w:color w:val="000000"/>
                <w:sz w:val="24"/>
                <w:szCs w:val="24"/>
                <w:lang w:val="en-US"/>
              </w:rPr>
              <w:t xml:space="preserve">(CDT : </w:t>
            </w:r>
            <w:r>
              <w:rPr>
                <w:rFonts w:ascii="Times New Roman" w:hAnsi="Times New Roman" w:cs="Times New Roman"/>
                <w:i/>
                <w:iCs/>
                <w:color w:val="000000"/>
                <w:sz w:val="24"/>
                <w:szCs w:val="24"/>
                <w:lang w:val="en-US"/>
              </w:rPr>
              <w:t>2,5L)</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43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ACIDE ADIPIQUE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466"/>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ACIDE ASCORBIQUE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ACIDE BORIQUE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ACIDE CHLORHYDRIQUE  35-38%</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12</w:t>
            </w:r>
          </w:p>
        </w:tc>
        <w:tc>
          <w:tcPr>
            <w:tcW w:w="5768" w:type="dxa"/>
          </w:tcPr>
          <w:p w:rsidR="00BE764F" w:rsidRPr="005B7206" w:rsidRDefault="00BE764F" w:rsidP="005B7206">
            <w:pPr>
              <w:spacing w:after="0" w:line="240" w:lineRule="auto"/>
              <w:rPr>
                <w:color w:val="000000"/>
                <w:sz w:val="24"/>
                <w:szCs w:val="24"/>
              </w:rPr>
            </w:pPr>
            <w:r w:rsidRPr="005B7206">
              <w:rPr>
                <w:rFonts w:ascii="Times New Roman" w:hAnsi="Times New Roman" w:cs="Times New Roman"/>
                <w:color w:val="000000"/>
                <w:sz w:val="24"/>
                <w:szCs w:val="24"/>
              </w:rPr>
              <w:t>ACIDE CITRIQUE 1H2O</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13</w:t>
            </w:r>
          </w:p>
        </w:tc>
        <w:tc>
          <w:tcPr>
            <w:tcW w:w="5768" w:type="dxa"/>
          </w:tcPr>
          <w:p w:rsidR="00BE764F" w:rsidRPr="005B7206" w:rsidRDefault="00BE764F" w:rsidP="005B7206">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ACIDE FUSCHINE  (COLORANT), </w:t>
            </w:r>
            <w:r w:rsidRPr="005B7206">
              <w:rPr>
                <w:rFonts w:ascii="Times New Roman" w:hAnsi="Times New Roman" w:cs="Times New Roman"/>
                <w:i/>
                <w:iCs/>
                <w:color w:val="000000"/>
                <w:sz w:val="24"/>
                <w:szCs w:val="24"/>
                <w:lang w:val="en-US"/>
              </w:rPr>
              <w:t>GRADE :  FOR MICROSCOPY</w:t>
            </w:r>
            <w:r w:rsidRPr="005B7206">
              <w:rPr>
                <w:color w:val="000000"/>
                <w:sz w:val="24"/>
                <w:szCs w:val="24"/>
                <w:lang w:val="en-US"/>
              </w:rPr>
              <w:t xml:space="preserve"> </w:t>
            </w:r>
            <w:r w:rsidRPr="005B7206">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5B7206">
              <w:rPr>
                <w:rFonts w:ascii="Times New Roman" w:hAnsi="Times New Roman" w:cs="Times New Roman"/>
                <w:color w:val="000000"/>
                <w:sz w:val="24"/>
                <w:szCs w:val="24"/>
                <w:lang w:val="en-US"/>
              </w:rPr>
              <w:t xml:space="preserve"> G</w:t>
            </w:r>
            <w:r w:rsidRPr="005B7206">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w:t>
            </w:r>
          </w:p>
        </w:tc>
        <w:tc>
          <w:tcPr>
            <w:tcW w:w="5768" w:type="dxa"/>
          </w:tcPr>
          <w:p w:rsidR="00BE764F" w:rsidRPr="005B7206" w:rsidRDefault="00BE764F" w:rsidP="005B7206">
            <w:pPr>
              <w:spacing w:after="0" w:line="240" w:lineRule="auto"/>
              <w:rPr>
                <w:color w:val="000000"/>
                <w:sz w:val="24"/>
                <w:szCs w:val="24"/>
              </w:rPr>
            </w:pPr>
            <w:r w:rsidRPr="005B7206">
              <w:rPr>
                <w:rFonts w:ascii="Times New Roman" w:hAnsi="Times New Roman" w:cs="Times New Roman"/>
                <w:color w:val="000000"/>
                <w:sz w:val="24"/>
                <w:szCs w:val="24"/>
              </w:rPr>
              <w:t>ACIDE HUMIQUE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w:t>
            </w:r>
          </w:p>
        </w:tc>
        <w:tc>
          <w:tcPr>
            <w:tcW w:w="5768" w:type="dxa"/>
          </w:tcPr>
          <w:p w:rsidR="00BE764F" w:rsidRPr="005B7206" w:rsidRDefault="00BE764F" w:rsidP="005B7206">
            <w:pPr>
              <w:spacing w:after="0" w:line="240" w:lineRule="auto"/>
              <w:rPr>
                <w:color w:val="000000"/>
                <w:sz w:val="24"/>
                <w:szCs w:val="24"/>
              </w:rPr>
            </w:pPr>
            <w:r w:rsidRPr="005B7206">
              <w:rPr>
                <w:rFonts w:ascii="Times New Roman" w:hAnsi="Times New Roman" w:cs="Times New Roman"/>
                <w:color w:val="000000"/>
                <w:sz w:val="24"/>
                <w:szCs w:val="24"/>
              </w:rPr>
              <w:t xml:space="preserve">ACIDE OXALIQUE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w:t>
            </w:r>
          </w:p>
        </w:tc>
        <w:tc>
          <w:tcPr>
            <w:tcW w:w="5768" w:type="dxa"/>
          </w:tcPr>
          <w:p w:rsidR="00BE764F" w:rsidRPr="005B7206" w:rsidRDefault="00BE764F" w:rsidP="005B7206">
            <w:pPr>
              <w:spacing w:after="0" w:line="240" w:lineRule="auto"/>
              <w:rPr>
                <w:color w:val="000000"/>
                <w:sz w:val="24"/>
                <w:szCs w:val="24"/>
              </w:rPr>
            </w:pPr>
            <w:r w:rsidRPr="005B7206">
              <w:rPr>
                <w:rFonts w:ascii="Times New Roman" w:hAnsi="Times New Roman" w:cs="Times New Roman"/>
                <w:color w:val="000000"/>
                <w:sz w:val="24"/>
                <w:szCs w:val="24"/>
              </w:rPr>
              <w:t xml:space="preserve">ACIDE PHOSPHORIQUE 85%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(CDT :</w:t>
            </w:r>
            <w:r w:rsidR="005C7440">
              <w:rPr>
                <w:rFonts w:ascii="Times New Roman" w:hAnsi="Times New Roman" w:cs="Times New Roman"/>
                <w:i/>
                <w:iCs/>
                <w:color w:val="000000"/>
                <w:sz w:val="24"/>
                <w:szCs w:val="24"/>
              </w:rPr>
              <w:t>2,5 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ACIDE SALICYLIQUE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ACIDE SULFURIQUE 96-98%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ACIDE TARTRIQUE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ALBUMINE BOVINE SERUM FRACTION V </w:t>
            </w:r>
            <w:r w:rsidRPr="005B7206">
              <w:rPr>
                <w:rFonts w:ascii="Times New Roman" w:hAnsi="Times New Roman" w:cs="Times New Roman"/>
                <w:i/>
                <w:iCs/>
                <w:color w:val="000000"/>
                <w:sz w:val="24"/>
                <w:szCs w:val="24"/>
              </w:rPr>
              <w:t>, GRADE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ALUMINIUM POUDRE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22</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ALUMINIUM SULFATE OCTADECAHYDRATE</w:t>
            </w:r>
            <w:r w:rsidRPr="005B7206">
              <w:rPr>
                <w:rFonts w:ascii="Times New Roman" w:hAnsi="Times New Roman" w:cs="Times New Roman"/>
                <w:i/>
                <w:iCs/>
                <w:color w:val="000000"/>
                <w:sz w:val="24"/>
                <w:szCs w:val="24"/>
                <w:lang w:val="en-US"/>
              </w:rPr>
              <w:t>, GRADE : ANALYTICAL</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500 G</w:t>
            </w:r>
            <w:r w:rsidRPr="003F34FC">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Default="00BE764F" w:rsidP="00E55BD3">
            <w:pPr>
              <w:rPr>
                <w:rFonts w:ascii="Times New Roman" w:hAnsi="Times New Roman" w:cs="Times New Roman"/>
                <w:color w:val="000000"/>
                <w:sz w:val="24"/>
                <w:szCs w:val="24"/>
                <w:lang w:val="en-US"/>
              </w:rPr>
            </w:pP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23</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ALUMINON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24</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AMIDON SOLUBLE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AMMONIAQUE 25 % (Ammonium Hydroxide)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26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AMMONIUM ACETATE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27</w:t>
            </w:r>
          </w:p>
        </w:tc>
        <w:tc>
          <w:tcPr>
            <w:tcW w:w="5768" w:type="dxa"/>
          </w:tcPr>
          <w:p w:rsidR="00BE764F" w:rsidRPr="00AE1C4E" w:rsidRDefault="00BE764F" w:rsidP="00E55BD3">
            <w:pPr>
              <w:spacing w:after="0" w:line="240" w:lineRule="auto"/>
              <w:rPr>
                <w:color w:val="000000"/>
                <w:sz w:val="24"/>
                <w:szCs w:val="24"/>
                <w:lang w:val="en-US"/>
              </w:rPr>
            </w:pPr>
            <w:r w:rsidRPr="00AE1C4E">
              <w:rPr>
                <w:rFonts w:ascii="Times New Roman" w:hAnsi="Times New Roman" w:cs="Times New Roman"/>
                <w:color w:val="000000"/>
                <w:sz w:val="24"/>
                <w:szCs w:val="24"/>
                <w:lang w:val="en-US"/>
              </w:rPr>
              <w:t xml:space="preserve">AMMONIUM ACETATE,  </w:t>
            </w:r>
            <w:r w:rsidRPr="00AE1C4E">
              <w:rPr>
                <w:rFonts w:ascii="Times New Roman" w:hAnsi="Times New Roman" w:cs="Times New Roman"/>
                <w:i/>
                <w:iCs/>
                <w:color w:val="000000"/>
                <w:sz w:val="24"/>
                <w:szCs w:val="24"/>
                <w:lang w:val="en-US"/>
              </w:rPr>
              <w:t>GRADE :  ANALYTICAL</w:t>
            </w:r>
            <w:r w:rsidRPr="00AE1C4E">
              <w:rPr>
                <w:color w:val="000000"/>
                <w:sz w:val="24"/>
                <w:szCs w:val="24"/>
                <w:lang w:val="en-US"/>
              </w:rPr>
              <w:t xml:space="preserve"> </w:t>
            </w:r>
            <w:r w:rsidRPr="00AE1C4E">
              <w:rPr>
                <w:rFonts w:ascii="Times New Roman" w:hAnsi="Times New Roman" w:cs="Times New Roman"/>
                <w:i/>
                <w:iCs/>
                <w:color w:val="000000"/>
                <w:sz w:val="24"/>
                <w:szCs w:val="24"/>
                <w:lang w:val="en-US"/>
              </w:rPr>
              <w:t xml:space="preserve">(CDT : </w:t>
            </w:r>
            <w:r w:rsidRPr="00AE1C4E">
              <w:rPr>
                <w:rFonts w:ascii="Times New Roman" w:hAnsi="Times New Roman" w:cs="Times New Roman"/>
                <w:color w:val="000000"/>
                <w:sz w:val="24"/>
                <w:szCs w:val="24"/>
                <w:lang w:val="en-US"/>
              </w:rPr>
              <w:t>500 G</w:t>
            </w:r>
            <w:r w:rsidRPr="00AE1C4E">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spacing w:after="0" w:line="240" w:lineRule="auto"/>
              <w:rPr>
                <w:rFonts w:ascii="Times New Roman" w:hAnsi="Times New Roman" w:cs="Times New Roman"/>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AMMONIUM FER (II) SULFATE - SEL DE MOHR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sidRPr="005B7206">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AMMONIUM MOLYBDATE TETRAHYDRATE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(CDT :</w:t>
            </w:r>
            <w:r>
              <w:rPr>
                <w:rFonts w:ascii="Times New Roman" w:hAnsi="Times New Roman" w:cs="Times New Roman"/>
                <w:i/>
                <w:iCs/>
                <w:color w:val="000000"/>
                <w:sz w:val="24"/>
                <w:szCs w:val="24"/>
              </w:rPr>
              <w:t>250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30</w:t>
            </w:r>
          </w:p>
        </w:tc>
        <w:tc>
          <w:tcPr>
            <w:tcW w:w="5768" w:type="dxa"/>
          </w:tcPr>
          <w:p w:rsidR="00BE764F" w:rsidRPr="00AE1C4E" w:rsidRDefault="00BE764F" w:rsidP="00E55BD3">
            <w:pPr>
              <w:spacing w:after="0" w:line="240" w:lineRule="auto"/>
              <w:rPr>
                <w:color w:val="000000"/>
                <w:sz w:val="24"/>
                <w:szCs w:val="24"/>
                <w:lang w:val="en-US"/>
              </w:rPr>
            </w:pPr>
            <w:r w:rsidRPr="00AE1C4E">
              <w:rPr>
                <w:rFonts w:ascii="Times New Roman" w:hAnsi="Times New Roman" w:cs="Times New Roman"/>
                <w:color w:val="000000"/>
                <w:sz w:val="24"/>
                <w:szCs w:val="24"/>
                <w:lang w:val="en-US"/>
              </w:rPr>
              <w:t xml:space="preserve">ANILINE </w:t>
            </w:r>
            <w:r w:rsidRPr="00AE1C4E">
              <w:rPr>
                <w:rFonts w:ascii="Times New Roman" w:hAnsi="Times New Roman" w:cs="Times New Roman"/>
                <w:i/>
                <w:iCs/>
                <w:color w:val="000000"/>
                <w:sz w:val="24"/>
                <w:szCs w:val="24"/>
                <w:lang w:val="en-US"/>
              </w:rPr>
              <w:t>, GRADE : ANALYTICAL</w:t>
            </w:r>
            <w:r w:rsidRPr="00AE1C4E">
              <w:rPr>
                <w:color w:val="000000"/>
                <w:sz w:val="24"/>
                <w:szCs w:val="24"/>
                <w:lang w:val="en-US"/>
              </w:rPr>
              <w:t xml:space="preserve"> </w:t>
            </w:r>
            <w:r w:rsidRPr="00AE1C4E">
              <w:rPr>
                <w:rFonts w:ascii="Times New Roman" w:hAnsi="Times New Roman" w:cs="Times New Roman"/>
                <w:i/>
                <w:iCs/>
                <w:color w:val="000000"/>
                <w:sz w:val="24"/>
                <w:szCs w:val="24"/>
                <w:lang w:val="en-US"/>
              </w:rPr>
              <w:t xml:space="preserve">(CDT : </w:t>
            </w:r>
            <w:r w:rsidRPr="00AE1C4E">
              <w:rPr>
                <w:rFonts w:ascii="Times New Roman" w:hAnsi="Times New Roman" w:cs="Times New Roman"/>
                <w:color w:val="000000"/>
                <w:sz w:val="24"/>
                <w:szCs w:val="24"/>
                <w:lang w:val="en-US"/>
              </w:rPr>
              <w:t>500</w:t>
            </w:r>
            <w:r>
              <w:rPr>
                <w:rFonts w:ascii="Times New Roman" w:hAnsi="Times New Roman" w:cs="Times New Roman"/>
                <w:color w:val="000000"/>
                <w:sz w:val="24"/>
                <w:szCs w:val="24"/>
                <w:lang w:val="en-US"/>
              </w:rPr>
              <w:t xml:space="preserve"> ML</w:t>
            </w:r>
            <w:r w:rsidRPr="00AE1C4E">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ANTHRACENE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32</w:t>
            </w:r>
          </w:p>
        </w:tc>
        <w:tc>
          <w:tcPr>
            <w:tcW w:w="5768" w:type="dxa"/>
          </w:tcPr>
          <w:p w:rsidR="00BE764F" w:rsidRPr="005B7206" w:rsidRDefault="00BE764F"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ARGENT NITRATE </w:t>
            </w:r>
            <w:r w:rsidRPr="005B7206">
              <w:rPr>
                <w:rFonts w:ascii="Times New Roman" w:hAnsi="Times New Roman" w:cs="Times New Roman"/>
                <w:i/>
                <w:iCs/>
                <w:color w:val="000000"/>
                <w:sz w:val="24"/>
                <w:szCs w:val="24"/>
              </w:rPr>
              <w:t xml:space="preserve">, GRADE : ANALYTICAL(CDT : </w:t>
            </w:r>
            <w:r>
              <w:rPr>
                <w:rFonts w:ascii="Times New Roman" w:hAnsi="Times New Roman" w:cs="Times New Roman"/>
                <w:color w:val="000000"/>
                <w:sz w:val="24"/>
                <w:szCs w:val="24"/>
              </w:rPr>
              <w:t>100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33</w:t>
            </w:r>
          </w:p>
        </w:tc>
        <w:tc>
          <w:tcPr>
            <w:tcW w:w="5768" w:type="dxa"/>
          </w:tcPr>
          <w:p w:rsidR="00BE764F" w:rsidRPr="00AE1C4E" w:rsidRDefault="00BE764F" w:rsidP="00E55BD3">
            <w:pPr>
              <w:spacing w:after="0" w:line="240" w:lineRule="auto"/>
              <w:rPr>
                <w:color w:val="000000"/>
                <w:sz w:val="24"/>
                <w:szCs w:val="24"/>
                <w:lang w:val="en-US"/>
              </w:rPr>
            </w:pPr>
            <w:r w:rsidRPr="00AE1C4E">
              <w:rPr>
                <w:rFonts w:ascii="Times New Roman" w:hAnsi="Times New Roman" w:cs="Times New Roman"/>
                <w:color w:val="000000"/>
                <w:sz w:val="24"/>
                <w:szCs w:val="24"/>
                <w:lang w:val="en-US"/>
              </w:rPr>
              <w:t>BENTONITE</w:t>
            </w:r>
            <w:r w:rsidRPr="00AE1C4E">
              <w:rPr>
                <w:rFonts w:ascii="Times New Roman" w:hAnsi="Times New Roman" w:cs="Times New Roman"/>
                <w:i/>
                <w:iCs/>
                <w:color w:val="000000"/>
                <w:sz w:val="24"/>
                <w:szCs w:val="24"/>
                <w:lang w:val="en-US"/>
              </w:rPr>
              <w:t>, GRADE : LAB</w:t>
            </w:r>
            <w:r w:rsidRPr="00AE1C4E">
              <w:rPr>
                <w:color w:val="000000"/>
                <w:sz w:val="24"/>
                <w:szCs w:val="24"/>
                <w:lang w:val="en-US"/>
              </w:rPr>
              <w:t xml:space="preserve"> </w:t>
            </w:r>
            <w:r w:rsidRPr="00AE1C4E">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w:t>
            </w:r>
            <w:r w:rsidRPr="00AE1C4E">
              <w:rPr>
                <w:rFonts w:ascii="Times New Roman" w:hAnsi="Times New Roman" w:cs="Times New Roman"/>
                <w:color w:val="000000"/>
                <w:sz w:val="24"/>
                <w:szCs w:val="24"/>
                <w:lang w:val="en-US"/>
              </w:rPr>
              <w:t>00 G</w:t>
            </w:r>
            <w:r w:rsidRPr="00AE1C4E">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34</w:t>
            </w:r>
          </w:p>
        </w:tc>
        <w:tc>
          <w:tcPr>
            <w:tcW w:w="5768" w:type="dxa"/>
          </w:tcPr>
          <w:p w:rsidR="00BE764F" w:rsidRPr="00AE1C4E" w:rsidRDefault="00BE764F" w:rsidP="00E55BD3">
            <w:pPr>
              <w:spacing w:after="0" w:line="240" w:lineRule="auto"/>
              <w:rPr>
                <w:color w:val="000000"/>
                <w:sz w:val="24"/>
                <w:szCs w:val="24"/>
                <w:lang w:val="en-US"/>
              </w:rPr>
            </w:pPr>
            <w:r w:rsidRPr="00AE1C4E">
              <w:rPr>
                <w:rFonts w:ascii="Times New Roman" w:hAnsi="Times New Roman" w:cs="Times New Roman"/>
                <w:color w:val="000000"/>
                <w:sz w:val="24"/>
                <w:szCs w:val="24"/>
                <w:lang w:val="en-US"/>
              </w:rPr>
              <w:t xml:space="preserve">BENZENE </w:t>
            </w:r>
            <w:r w:rsidRPr="00AE1C4E">
              <w:rPr>
                <w:rFonts w:ascii="Times New Roman" w:hAnsi="Times New Roman" w:cs="Times New Roman"/>
                <w:i/>
                <w:iCs/>
                <w:color w:val="000000"/>
                <w:sz w:val="24"/>
                <w:szCs w:val="24"/>
                <w:lang w:val="en-US"/>
              </w:rPr>
              <w:t>, GRADE : ANALYTICAL</w:t>
            </w:r>
            <w:r w:rsidRPr="00AE1C4E">
              <w:rPr>
                <w:color w:val="000000"/>
                <w:sz w:val="24"/>
                <w:szCs w:val="24"/>
                <w:lang w:val="en-US"/>
              </w:rPr>
              <w:t xml:space="preserve"> </w:t>
            </w:r>
            <w:r w:rsidRPr="00AE1C4E">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1L</w:t>
            </w:r>
            <w:r w:rsidRPr="00AE1C4E">
              <w:rPr>
                <w:rFonts w:ascii="Times New Roman" w:hAnsi="Times New Roman" w:cs="Times New Roman"/>
                <w:i/>
                <w:iCs/>
                <w:color w:val="000000"/>
                <w:sz w:val="24"/>
                <w:szCs w:val="24"/>
                <w:lang w:val="en-US"/>
              </w:rPr>
              <w:t>)</w:t>
            </w:r>
          </w:p>
          <w:p w:rsidR="00BE764F" w:rsidRPr="00BE764F" w:rsidRDefault="00BE764F" w:rsidP="00BE764F">
            <w:pPr>
              <w:spacing w:after="0" w:line="240" w:lineRule="auto"/>
              <w:rPr>
                <w:rFonts w:ascii="Times New Roman" w:hAnsi="Times New Roman" w:cs="Times New Roman"/>
                <w:sz w:val="24"/>
                <w:szCs w:val="24"/>
              </w:rPr>
            </w:pPr>
            <w:r>
              <w:rPr>
                <w:rFonts w:ascii="Times New Roman" w:hAnsi="Times New Roman" w:cs="Times New Roman"/>
                <w:sz w:val="24"/>
                <w:szCs w:val="24"/>
              </w:rPr>
              <w:t>Evalué à l’unité:……………………</w:t>
            </w: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BLEU DE COMASSIE G250</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Default="00BE764F" w:rsidP="00BE764F">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Default="00BE764F" w:rsidP="00BE764F">
            <w:pPr>
              <w:spacing w:after="0" w:line="240" w:lineRule="auto"/>
              <w:rPr>
                <w:rFonts w:ascii="Times New Roman" w:hAnsi="Times New Roman" w:cs="Times New Roman"/>
                <w:sz w:val="24"/>
                <w:szCs w:val="24"/>
              </w:rPr>
            </w:pPr>
          </w:p>
          <w:p w:rsidR="00BE764F" w:rsidRPr="00BE764F" w:rsidRDefault="00BE764F" w:rsidP="00BE764F">
            <w:pPr>
              <w:spacing w:after="0" w:line="240" w:lineRule="auto"/>
              <w:rPr>
                <w:rFonts w:ascii="Times New Roman" w:hAnsi="Times New Roman" w:cs="Times New Roman"/>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36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BLEU DE METHYLENE </w:t>
            </w:r>
            <w:r w:rsidRPr="005B7206">
              <w:rPr>
                <w:rFonts w:ascii="Times New Roman" w:hAnsi="Times New Roman" w:cs="Times New Roman"/>
                <w:i/>
                <w:iCs/>
                <w:color w:val="000000"/>
                <w:sz w:val="24"/>
                <w:szCs w:val="24"/>
              </w:rPr>
              <w:t>, GRADE :FOR MICROSCOPY</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BLEU DE THYMOL</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w:t>
            </w:r>
            <w:r w:rsidRPr="005B7206">
              <w:rPr>
                <w:rFonts w:ascii="Times New Roman" w:hAnsi="Times New Roman" w:cs="Times New Roman"/>
                <w:color w:val="000000"/>
                <w:sz w:val="24"/>
                <w:szCs w:val="24"/>
              </w:rPr>
              <w:t>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38</w:t>
            </w:r>
          </w:p>
        </w:tc>
        <w:tc>
          <w:tcPr>
            <w:tcW w:w="5768" w:type="dxa"/>
          </w:tcPr>
          <w:p w:rsidR="00BE764F" w:rsidRPr="00AE1C4E" w:rsidRDefault="00BE764F" w:rsidP="00E55BD3">
            <w:pPr>
              <w:spacing w:after="0" w:line="240" w:lineRule="auto"/>
              <w:rPr>
                <w:color w:val="000000"/>
                <w:sz w:val="24"/>
                <w:szCs w:val="24"/>
                <w:lang w:val="en-US"/>
              </w:rPr>
            </w:pPr>
            <w:r w:rsidRPr="00AE1C4E">
              <w:rPr>
                <w:rFonts w:ascii="Times New Roman" w:hAnsi="Times New Roman" w:cs="Times New Roman"/>
                <w:color w:val="000000"/>
                <w:sz w:val="24"/>
                <w:szCs w:val="24"/>
                <w:lang w:val="en-US"/>
              </w:rPr>
              <w:t>1-BUTANOL</w:t>
            </w:r>
            <w:r w:rsidRPr="00AE1C4E">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1L</w:t>
            </w:r>
            <w:r w:rsidRPr="00AE1C4E">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CADMIUM NITRATE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BE764F"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CADMIUM POUDRE (GRANULE)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41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CALCIUM CHLORURE ANHYDRE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42</w:t>
            </w:r>
          </w:p>
        </w:tc>
        <w:tc>
          <w:tcPr>
            <w:tcW w:w="5768" w:type="dxa"/>
          </w:tcPr>
          <w:p w:rsidR="00BE764F" w:rsidRPr="00AE1C4E"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CARBOXYMETHYL CELLULOSE SODIUM SALT (MED VISCOSITY), </w:t>
            </w:r>
            <w:r w:rsidRPr="005B7206">
              <w:rPr>
                <w:rFonts w:ascii="Times New Roman" w:hAnsi="Times New Roman" w:cs="Times New Roman"/>
                <w:i/>
                <w:iCs/>
                <w:color w:val="000000"/>
                <w:sz w:val="24"/>
                <w:szCs w:val="24"/>
                <w:lang w:val="en-US"/>
              </w:rPr>
              <w:t>GRADE :  LAB</w:t>
            </w:r>
            <w:r w:rsidRPr="005B7206">
              <w:rPr>
                <w:color w:val="000000"/>
                <w:sz w:val="24"/>
                <w:szCs w:val="24"/>
                <w:lang w:val="en-US"/>
              </w:rPr>
              <w:t xml:space="preserve"> </w:t>
            </w:r>
            <w:r w:rsidRPr="00AE1C4E">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w:t>
            </w:r>
            <w:r w:rsidRPr="00AE1C4E">
              <w:rPr>
                <w:rFonts w:ascii="Times New Roman" w:hAnsi="Times New Roman" w:cs="Times New Roman"/>
                <w:color w:val="000000"/>
                <w:sz w:val="24"/>
                <w:szCs w:val="24"/>
                <w:lang w:val="en-US"/>
              </w:rPr>
              <w:t>00 G</w:t>
            </w:r>
            <w:r w:rsidRPr="00AE1C4E">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43</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CELLULOSE POUR COLONNE, </w:t>
            </w:r>
            <w:r w:rsidRPr="005B7206">
              <w:rPr>
                <w:rFonts w:ascii="Times New Roman" w:hAnsi="Times New Roman" w:cs="Times New Roman"/>
                <w:i/>
                <w:iCs/>
                <w:color w:val="000000"/>
                <w:sz w:val="24"/>
                <w:szCs w:val="24"/>
              </w:rPr>
              <w:t>GRADE :  FOR CHROMATOGRAPHY</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44</w:t>
            </w:r>
          </w:p>
        </w:tc>
        <w:tc>
          <w:tcPr>
            <w:tcW w:w="5768" w:type="dxa"/>
          </w:tcPr>
          <w:p w:rsidR="00BE764F" w:rsidRPr="00A05F3D" w:rsidRDefault="00BE764F" w:rsidP="00E55BD3">
            <w:pPr>
              <w:spacing w:after="0" w:line="240" w:lineRule="auto"/>
              <w:rPr>
                <w:color w:val="000000"/>
                <w:sz w:val="24"/>
                <w:szCs w:val="24"/>
                <w:lang w:val="en-US"/>
              </w:rPr>
            </w:pPr>
            <w:r w:rsidRPr="00A05F3D">
              <w:rPr>
                <w:rFonts w:ascii="Times New Roman" w:hAnsi="Times New Roman" w:cs="Times New Roman"/>
                <w:color w:val="000000"/>
                <w:sz w:val="24"/>
                <w:szCs w:val="24"/>
                <w:lang w:val="en-US"/>
              </w:rPr>
              <w:t xml:space="preserve">CESIUM CHLORURE 99+%, </w:t>
            </w:r>
            <w:r w:rsidRPr="00A05F3D">
              <w:rPr>
                <w:rFonts w:ascii="Times New Roman" w:hAnsi="Times New Roman" w:cs="Times New Roman"/>
                <w:i/>
                <w:iCs/>
                <w:color w:val="000000"/>
                <w:sz w:val="24"/>
                <w:szCs w:val="24"/>
                <w:lang w:val="en-US"/>
              </w:rPr>
              <w:t>GRADE :  ANALYTICAL</w:t>
            </w:r>
            <w:r w:rsidRPr="00A05F3D">
              <w:rPr>
                <w:color w:val="000000"/>
                <w:sz w:val="24"/>
                <w:szCs w:val="24"/>
                <w:lang w:val="en-US"/>
              </w:rPr>
              <w:t xml:space="preserve"> </w:t>
            </w:r>
            <w:r w:rsidRPr="00A05F3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A05F3D">
              <w:rPr>
                <w:rFonts w:ascii="Times New Roman" w:hAnsi="Times New Roman" w:cs="Times New Roman"/>
                <w:color w:val="000000"/>
                <w:sz w:val="24"/>
                <w:szCs w:val="24"/>
                <w:lang w:val="en-US"/>
              </w:rPr>
              <w:t xml:space="preserve"> G</w:t>
            </w:r>
            <w:r w:rsidRPr="00A05F3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CETYLTRIMETYLAMMONIUM BROMURE (CTAB)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46</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CHLOROBENZENE MONOHYDRATE </w:t>
            </w:r>
            <w:r w:rsidRPr="005B7206">
              <w:rPr>
                <w:rFonts w:ascii="Times New Roman" w:hAnsi="Times New Roman" w:cs="Times New Roman"/>
                <w:i/>
                <w:iCs/>
                <w:color w:val="000000"/>
                <w:sz w:val="24"/>
                <w:szCs w:val="24"/>
                <w:lang w:val="en-US"/>
              </w:rPr>
              <w:t>, GRADE : FOR SYNTHESIS</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500 ML</w:t>
            </w:r>
            <w:r w:rsidRPr="003F34FC">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47</w:t>
            </w:r>
          </w:p>
        </w:tc>
        <w:tc>
          <w:tcPr>
            <w:tcW w:w="5768" w:type="dxa"/>
          </w:tcPr>
          <w:p w:rsidR="00BE764F" w:rsidRPr="00A05F3D"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CHLOROFORM (Stb EtOH) SpeChrom </w:t>
            </w:r>
            <w:r w:rsidRPr="005B7206">
              <w:rPr>
                <w:rFonts w:ascii="Times New Roman" w:hAnsi="Times New Roman" w:cs="Times New Roman"/>
                <w:i/>
                <w:iCs/>
                <w:color w:val="000000"/>
                <w:sz w:val="24"/>
                <w:szCs w:val="24"/>
                <w:lang w:val="en-US"/>
              </w:rPr>
              <w:t>, GRADE : FOR UV SPECTROSCOPY</w:t>
            </w:r>
            <w:r w:rsidRPr="005B7206">
              <w:rPr>
                <w:color w:val="000000"/>
                <w:sz w:val="24"/>
                <w:szCs w:val="24"/>
                <w:lang w:val="en-US"/>
              </w:rPr>
              <w:t xml:space="preserve"> </w:t>
            </w:r>
            <w:r w:rsidRPr="00A05F3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1L</w:t>
            </w:r>
            <w:r w:rsidRPr="00A05F3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lastRenderedPageBreak/>
              <w:t>48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CHLOROFORME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CHLOROFORME</w:t>
            </w:r>
            <w:r w:rsidRPr="005B7206">
              <w:rPr>
                <w:rFonts w:ascii="Times New Roman" w:hAnsi="Times New Roman" w:cs="Times New Roman"/>
                <w:i/>
                <w:iCs/>
                <w:color w:val="000000"/>
                <w:sz w:val="24"/>
                <w:szCs w:val="24"/>
              </w:rPr>
              <w:t xml:space="preserve">, GRADE : HPLC (CDT : </w:t>
            </w:r>
            <w:r>
              <w:rPr>
                <w:rFonts w:ascii="Times New Roman" w:hAnsi="Times New Roman" w:cs="Times New Roman"/>
                <w:color w:val="000000"/>
                <w:sz w:val="24"/>
                <w:szCs w:val="24"/>
              </w:rPr>
              <w:t>1L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CHROME POUDRE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51</w:t>
            </w:r>
          </w:p>
        </w:tc>
        <w:tc>
          <w:tcPr>
            <w:tcW w:w="5768" w:type="dxa"/>
          </w:tcPr>
          <w:p w:rsidR="00BE764F" w:rsidRPr="00A05F3D" w:rsidRDefault="00BE764F" w:rsidP="00E55BD3">
            <w:pPr>
              <w:spacing w:after="0" w:line="240" w:lineRule="auto"/>
              <w:rPr>
                <w:color w:val="000000"/>
                <w:sz w:val="24"/>
                <w:szCs w:val="24"/>
                <w:lang w:val="en-US"/>
              </w:rPr>
            </w:pPr>
            <w:r w:rsidRPr="00A05F3D">
              <w:rPr>
                <w:rFonts w:ascii="Times New Roman" w:hAnsi="Times New Roman" w:cs="Times New Roman"/>
                <w:color w:val="000000"/>
                <w:sz w:val="24"/>
                <w:szCs w:val="24"/>
                <w:lang w:val="en-US"/>
              </w:rPr>
              <w:t xml:space="preserve">COBALT (II) NITRATE HEXAHYDRATE </w:t>
            </w:r>
            <w:r w:rsidRPr="00A05F3D">
              <w:rPr>
                <w:rFonts w:ascii="Times New Roman" w:hAnsi="Times New Roman" w:cs="Times New Roman"/>
                <w:i/>
                <w:iCs/>
                <w:color w:val="000000"/>
                <w:sz w:val="24"/>
                <w:szCs w:val="24"/>
                <w:lang w:val="en-US"/>
              </w:rPr>
              <w:t>, GRADE : ANALYTICAL</w:t>
            </w:r>
            <w:r w:rsidRPr="00A05F3D">
              <w:rPr>
                <w:color w:val="000000"/>
                <w:sz w:val="24"/>
                <w:szCs w:val="24"/>
                <w:lang w:val="en-US"/>
              </w:rPr>
              <w:t xml:space="preserve"> </w:t>
            </w:r>
            <w:r w:rsidRPr="00A05F3D">
              <w:rPr>
                <w:rFonts w:ascii="Times New Roman" w:hAnsi="Times New Roman" w:cs="Times New Roman"/>
                <w:i/>
                <w:iCs/>
                <w:color w:val="000000"/>
                <w:sz w:val="24"/>
                <w:szCs w:val="24"/>
                <w:lang w:val="en-US"/>
              </w:rPr>
              <w:t xml:space="preserve">(CDT : </w:t>
            </w:r>
            <w:r w:rsidRPr="00A05F3D">
              <w:rPr>
                <w:rFonts w:ascii="Times New Roman" w:hAnsi="Times New Roman" w:cs="Times New Roman"/>
                <w:color w:val="000000"/>
                <w:sz w:val="24"/>
                <w:szCs w:val="24"/>
                <w:lang w:val="en-US"/>
              </w:rPr>
              <w:t>100 G</w:t>
            </w:r>
            <w:r w:rsidRPr="00A05F3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COBALT (II) SULFATE HEPTAHYDRATE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53</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COBALT (METAL) POUDRE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w:t>
            </w:r>
            <w:r w:rsidRPr="005B7206">
              <w:rPr>
                <w:rFonts w:ascii="Times New Roman" w:hAnsi="Times New Roman" w:cs="Times New Roman"/>
                <w:color w:val="000000"/>
                <w:sz w:val="24"/>
                <w:szCs w:val="24"/>
              </w:rPr>
              <w:t xml:space="preserve">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54</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CONDUCTIVITY STANDARD SOLUTION 1413 µS/cm</w:t>
            </w:r>
            <w:r w:rsidRPr="005B7206">
              <w:rPr>
                <w:rFonts w:ascii="Times New Roman" w:hAnsi="Times New Roman" w:cs="Times New Roman"/>
                <w:i/>
                <w:iCs/>
                <w:color w:val="000000"/>
                <w:sz w:val="24"/>
                <w:szCs w:val="24"/>
                <w:lang w:val="en-US"/>
              </w:rPr>
              <w:t>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500 ML</w:t>
            </w:r>
            <w:r w:rsidRPr="003F34FC">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55</w:t>
            </w:r>
          </w:p>
        </w:tc>
        <w:tc>
          <w:tcPr>
            <w:tcW w:w="5768" w:type="dxa"/>
          </w:tcPr>
          <w:p w:rsidR="00BE764F" w:rsidRPr="00A05F3D"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CONDUCTIVITY STANDARD SOLUTION 147 µS/cm</w:t>
            </w:r>
            <w:r w:rsidRPr="005B7206">
              <w:rPr>
                <w:rFonts w:ascii="Times New Roman" w:hAnsi="Times New Roman" w:cs="Times New Roman"/>
                <w:i/>
                <w:iCs/>
                <w:color w:val="000000"/>
                <w:sz w:val="24"/>
                <w:szCs w:val="24"/>
                <w:lang w:val="en-US"/>
              </w:rPr>
              <w:t>,</w:t>
            </w:r>
            <w:r w:rsidRPr="005B7206">
              <w:rPr>
                <w:color w:val="000000"/>
                <w:sz w:val="24"/>
                <w:szCs w:val="24"/>
                <w:lang w:val="en-US"/>
              </w:rPr>
              <w:t xml:space="preserve"> </w:t>
            </w:r>
            <w:r w:rsidRPr="00A05F3D">
              <w:rPr>
                <w:rFonts w:ascii="Times New Roman" w:hAnsi="Times New Roman" w:cs="Times New Roman"/>
                <w:i/>
                <w:iCs/>
                <w:color w:val="000000"/>
                <w:sz w:val="24"/>
                <w:szCs w:val="24"/>
                <w:lang w:val="en-US"/>
              </w:rPr>
              <w:t xml:space="preserve">(CDT : </w:t>
            </w:r>
            <w:r w:rsidRPr="00A05F3D">
              <w:rPr>
                <w:rFonts w:ascii="Times New Roman" w:hAnsi="Times New Roman" w:cs="Times New Roman"/>
                <w:color w:val="000000"/>
                <w:sz w:val="24"/>
                <w:szCs w:val="24"/>
                <w:lang w:val="en-US"/>
              </w:rPr>
              <w:t>500 ML</w:t>
            </w:r>
            <w:r w:rsidRPr="00A05F3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CUIVE (II) ACETATE MONOHYDRATE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CUIVRE (II) CHLORURE DIHYDRATE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CUIVRE (II) SULFATE PENTAHYDRATE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59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CUIVRE POUDRE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CYCLOHEXANE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61</w:t>
            </w:r>
          </w:p>
        </w:tc>
        <w:tc>
          <w:tcPr>
            <w:tcW w:w="5768" w:type="dxa"/>
          </w:tcPr>
          <w:p w:rsidR="00BE764F" w:rsidRPr="004B540A" w:rsidRDefault="00BE764F" w:rsidP="00E55BD3">
            <w:pPr>
              <w:spacing w:after="0" w:line="240" w:lineRule="auto"/>
              <w:rPr>
                <w:color w:val="000000"/>
                <w:sz w:val="24"/>
                <w:szCs w:val="24"/>
                <w:lang w:val="en-US"/>
              </w:rPr>
            </w:pPr>
            <w:r w:rsidRPr="004B540A">
              <w:rPr>
                <w:rFonts w:ascii="Times New Roman" w:hAnsi="Times New Roman" w:cs="Times New Roman"/>
                <w:color w:val="000000"/>
                <w:sz w:val="24"/>
                <w:szCs w:val="24"/>
                <w:lang w:val="en-US"/>
              </w:rPr>
              <w:t xml:space="preserve">CYCLOHEXANE </w:t>
            </w:r>
            <w:r w:rsidRPr="004B540A">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 xml:space="preserve">1 </w:t>
            </w:r>
            <w:r w:rsidRPr="004B540A">
              <w:rPr>
                <w:rFonts w:ascii="Times New Roman" w:hAnsi="Times New Roman" w:cs="Times New Roman"/>
                <w:color w:val="000000"/>
                <w:sz w:val="24"/>
                <w:szCs w:val="24"/>
                <w:lang w:val="en-US"/>
              </w:rPr>
              <w:t>L</w:t>
            </w:r>
            <w:r w:rsidRPr="004B540A">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DEXTRINE ,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63</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DICHLOROMETHANE 99% STABILISE A L'AMYLENE , </w:t>
            </w:r>
            <w:r w:rsidRPr="005B7206">
              <w:rPr>
                <w:rFonts w:ascii="Times New Roman" w:hAnsi="Times New Roman" w:cs="Times New Roman"/>
                <w:i/>
                <w:iCs/>
                <w:color w:val="000000"/>
                <w:sz w:val="24"/>
                <w:szCs w:val="24"/>
              </w:rPr>
              <w:t>GRADE :  HPLC</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64</w:t>
            </w:r>
          </w:p>
        </w:tc>
        <w:tc>
          <w:tcPr>
            <w:tcW w:w="5768" w:type="dxa"/>
          </w:tcPr>
          <w:p w:rsidR="00BE764F" w:rsidRPr="003F34FC" w:rsidRDefault="00BE764F" w:rsidP="00E55BD3">
            <w:pPr>
              <w:spacing w:after="0" w:line="240" w:lineRule="auto"/>
              <w:rPr>
                <w:color w:val="000000"/>
                <w:sz w:val="24"/>
                <w:szCs w:val="24"/>
                <w:lang w:val="en-US"/>
              </w:rPr>
            </w:pPr>
            <w:r w:rsidRPr="003F34FC">
              <w:rPr>
                <w:rFonts w:ascii="Times New Roman" w:hAnsi="Times New Roman" w:cs="Times New Roman"/>
                <w:color w:val="000000"/>
                <w:sz w:val="24"/>
                <w:szCs w:val="24"/>
                <w:lang w:val="en-US"/>
              </w:rPr>
              <w:t>DICHLOROMETHANE 99%</w:t>
            </w:r>
            <w:r w:rsidRPr="003F34FC">
              <w:rPr>
                <w:rFonts w:ascii="Times New Roman" w:hAnsi="Times New Roman" w:cs="Times New Roman"/>
                <w:i/>
                <w:iCs/>
                <w:color w:val="000000"/>
                <w:sz w:val="24"/>
                <w:szCs w:val="24"/>
                <w:lang w:val="en-US"/>
              </w:rPr>
              <w:t xml:space="preserve">, GRADE : FOR HPLC (CDT : </w:t>
            </w:r>
            <w:r w:rsidRPr="003F34FC">
              <w:rPr>
                <w:rFonts w:ascii="Times New Roman" w:hAnsi="Times New Roman" w:cs="Times New Roman"/>
                <w:color w:val="000000"/>
                <w:sz w:val="24"/>
                <w:szCs w:val="24"/>
                <w:lang w:val="en-US"/>
              </w:rPr>
              <w:t>1 L</w:t>
            </w:r>
            <w:r w:rsidRPr="003F34FC">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DIETHANOLAMINE , </w:t>
            </w:r>
            <w:r w:rsidRPr="005B7206">
              <w:rPr>
                <w:rFonts w:ascii="Times New Roman" w:hAnsi="Times New Roman" w:cs="Times New Roman"/>
                <w:i/>
                <w:iCs/>
                <w:color w:val="000000"/>
                <w:sz w:val="24"/>
                <w:szCs w:val="24"/>
              </w:rPr>
              <w:t>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DI-POTASSIUM HYDROGENOPHOSPHATE ANHYDROUS</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DI-SODIUM HYDROGENPHOSPHATE DIHYDRATE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DITHIZONE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69</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D-SORBITOL, </w:t>
            </w:r>
            <w:r w:rsidRPr="005B7206">
              <w:rPr>
                <w:rFonts w:ascii="Times New Roman" w:hAnsi="Times New Roman" w:cs="Times New Roman"/>
                <w:i/>
                <w:iCs/>
                <w:color w:val="000000"/>
                <w:sz w:val="24"/>
                <w:szCs w:val="24"/>
                <w:lang w:val="en-US"/>
              </w:rPr>
              <w:t>GRADE :  FOR MICROBIOLOGY</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250 G</w:t>
            </w:r>
            <w:r w:rsidRPr="003F34FC">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EAU </w:t>
            </w:r>
            <w:r w:rsidRPr="005B7206">
              <w:rPr>
                <w:rFonts w:ascii="Times New Roman" w:hAnsi="Times New Roman" w:cs="Times New Roman"/>
                <w:i/>
                <w:iCs/>
                <w:color w:val="000000"/>
                <w:sz w:val="24"/>
                <w:szCs w:val="24"/>
              </w:rPr>
              <w:t xml:space="preserve">, GRADE : FOR HPLC (CDT : </w:t>
            </w:r>
            <w:r>
              <w:rPr>
                <w:rFonts w:ascii="Times New Roman" w:hAnsi="Times New Roman" w:cs="Times New Roman"/>
                <w:color w:val="000000"/>
                <w:sz w:val="24"/>
                <w:szCs w:val="24"/>
              </w:rPr>
              <w:t>1 L</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71</w:t>
            </w:r>
          </w:p>
        </w:tc>
        <w:tc>
          <w:tcPr>
            <w:tcW w:w="5768" w:type="dxa"/>
          </w:tcPr>
          <w:p w:rsidR="00BE764F" w:rsidRPr="001744E4" w:rsidRDefault="00BE764F" w:rsidP="00E55BD3">
            <w:pPr>
              <w:spacing w:after="0" w:line="240" w:lineRule="auto"/>
              <w:rPr>
                <w:color w:val="000000"/>
                <w:sz w:val="24"/>
                <w:szCs w:val="24"/>
                <w:lang w:val="en-US"/>
              </w:rPr>
            </w:pPr>
            <w:r w:rsidRPr="001744E4">
              <w:rPr>
                <w:rFonts w:ascii="Times New Roman" w:hAnsi="Times New Roman" w:cs="Times New Roman"/>
                <w:color w:val="000000"/>
                <w:sz w:val="24"/>
                <w:szCs w:val="24"/>
                <w:lang w:val="en-US"/>
              </w:rPr>
              <w:t xml:space="preserve">EDTA SEL DISODIUM , </w:t>
            </w:r>
            <w:r w:rsidRPr="001744E4">
              <w:rPr>
                <w:rFonts w:ascii="Times New Roman" w:hAnsi="Times New Roman" w:cs="Times New Roman"/>
                <w:i/>
                <w:iCs/>
                <w:color w:val="000000"/>
                <w:sz w:val="24"/>
                <w:szCs w:val="24"/>
                <w:lang w:val="en-US"/>
              </w:rPr>
              <w:t>GRADE :  ANALYTICAL</w:t>
            </w:r>
            <w:r w:rsidRPr="001744E4">
              <w:rPr>
                <w:color w:val="000000"/>
                <w:sz w:val="24"/>
                <w:szCs w:val="24"/>
                <w:lang w:val="en-US"/>
              </w:rPr>
              <w:t xml:space="preserve"> </w:t>
            </w:r>
            <w:r w:rsidRPr="001744E4">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KG</w:t>
            </w:r>
            <w:r w:rsidRPr="001744E4">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ETAIN (IV) CHLORURE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73</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ETAIN POUDRE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5B7206">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74</w:t>
            </w:r>
          </w:p>
        </w:tc>
        <w:tc>
          <w:tcPr>
            <w:tcW w:w="5768" w:type="dxa"/>
          </w:tcPr>
          <w:p w:rsidR="00BE764F" w:rsidRPr="009A2142" w:rsidRDefault="00BE764F" w:rsidP="00E55BD3">
            <w:pPr>
              <w:spacing w:after="0" w:line="240" w:lineRule="auto"/>
              <w:rPr>
                <w:color w:val="000000"/>
                <w:sz w:val="24"/>
                <w:szCs w:val="24"/>
                <w:lang w:val="en-US"/>
              </w:rPr>
            </w:pPr>
            <w:r w:rsidRPr="009A2142">
              <w:rPr>
                <w:rFonts w:ascii="Times New Roman" w:hAnsi="Times New Roman" w:cs="Times New Roman"/>
                <w:color w:val="000000"/>
                <w:sz w:val="24"/>
                <w:szCs w:val="24"/>
                <w:lang w:val="en-US"/>
              </w:rPr>
              <w:t xml:space="preserve">ETHANOL 96° </w:t>
            </w:r>
            <w:r w:rsidRPr="009A2142">
              <w:rPr>
                <w:rFonts w:ascii="Times New Roman" w:hAnsi="Times New Roman" w:cs="Times New Roman"/>
                <w:i/>
                <w:iCs/>
                <w:color w:val="000000"/>
                <w:sz w:val="24"/>
                <w:szCs w:val="24"/>
                <w:lang w:val="en-US"/>
              </w:rPr>
              <w:t>, GRADE : TECHNICAL</w:t>
            </w:r>
            <w:r w:rsidRPr="009A2142">
              <w:rPr>
                <w:color w:val="000000"/>
                <w:sz w:val="24"/>
                <w:szCs w:val="24"/>
                <w:lang w:val="en-US"/>
              </w:rPr>
              <w:t xml:space="preserve"> </w:t>
            </w:r>
            <w:r w:rsidRPr="009A214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9A2142">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ETHER DE PETROLE 40-65°C</w:t>
            </w:r>
            <w:r w:rsidRPr="005B7206">
              <w:rPr>
                <w:rFonts w:ascii="Times New Roman" w:hAnsi="Times New Roman" w:cs="Times New Roman"/>
                <w:i/>
                <w:iCs/>
                <w:color w:val="000000"/>
                <w:sz w:val="24"/>
                <w:szCs w:val="24"/>
              </w:rPr>
              <w:t>, GRADE : FOR HPLC</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ETHER DE PETROLE 40-65°C</w:t>
            </w:r>
            <w:r w:rsidRPr="005B7206">
              <w:rPr>
                <w:rFonts w:ascii="Times New Roman" w:hAnsi="Times New Roman" w:cs="Times New Roman"/>
                <w:i/>
                <w:iCs/>
                <w:color w:val="000000"/>
                <w:sz w:val="24"/>
                <w:szCs w:val="24"/>
              </w:rPr>
              <w:t>, GRADE : FOR SYNTHESIS</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ETHER DIETHYLIQUE STABILISE A L'ETHANOL</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78</w:t>
            </w:r>
          </w:p>
        </w:tc>
        <w:tc>
          <w:tcPr>
            <w:tcW w:w="5768" w:type="dxa"/>
          </w:tcPr>
          <w:p w:rsidR="00BE764F" w:rsidRPr="009A2142" w:rsidRDefault="00BE764F" w:rsidP="00E55BD3">
            <w:pPr>
              <w:spacing w:after="0" w:line="240" w:lineRule="auto"/>
              <w:rPr>
                <w:color w:val="000000"/>
                <w:sz w:val="24"/>
                <w:szCs w:val="24"/>
                <w:lang w:val="en-US"/>
              </w:rPr>
            </w:pPr>
            <w:r w:rsidRPr="009A2142">
              <w:rPr>
                <w:rFonts w:ascii="Times New Roman" w:hAnsi="Times New Roman" w:cs="Times New Roman"/>
                <w:color w:val="000000"/>
                <w:sz w:val="24"/>
                <w:szCs w:val="24"/>
                <w:lang w:val="en-US"/>
              </w:rPr>
              <w:t>ETHYLAMINE 70 %</w:t>
            </w:r>
            <w:r w:rsidRPr="009A2142">
              <w:rPr>
                <w:rFonts w:ascii="Times New Roman" w:hAnsi="Times New Roman" w:cs="Times New Roman"/>
                <w:i/>
                <w:iCs/>
                <w:color w:val="000000"/>
                <w:sz w:val="24"/>
                <w:szCs w:val="24"/>
                <w:lang w:val="en-US"/>
              </w:rPr>
              <w:t>, GRADE : FOR SYNTHESIS</w:t>
            </w:r>
            <w:r w:rsidRPr="009A2142">
              <w:rPr>
                <w:color w:val="000000"/>
                <w:sz w:val="24"/>
                <w:szCs w:val="24"/>
                <w:lang w:val="en-US"/>
              </w:rPr>
              <w:t xml:space="preserve"> </w:t>
            </w:r>
            <w:r w:rsidRPr="009A214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w:t>
            </w:r>
            <w:r w:rsidRPr="009A21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w:t>
            </w:r>
            <w:r w:rsidRPr="009A2142">
              <w:rPr>
                <w:rFonts w:ascii="Times New Roman" w:hAnsi="Times New Roman" w:cs="Times New Roman"/>
                <w:color w:val="000000"/>
                <w:sz w:val="24"/>
                <w:szCs w:val="24"/>
                <w:lang w:val="en-US"/>
              </w:rPr>
              <w:t>L</w:t>
            </w:r>
            <w:r w:rsidRPr="009A2142">
              <w:rPr>
                <w:rFonts w:ascii="Times New Roman" w:hAnsi="Times New Roman" w:cs="Times New Roman"/>
                <w:i/>
                <w:iCs/>
                <w:color w:val="000000"/>
                <w:sz w:val="24"/>
                <w:szCs w:val="24"/>
                <w:lang w:val="en-US"/>
              </w:rPr>
              <w:t>)</w:t>
            </w:r>
            <w:r w:rsidRPr="009A2142">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79</w:t>
            </w:r>
          </w:p>
        </w:tc>
        <w:tc>
          <w:tcPr>
            <w:tcW w:w="5768" w:type="dxa"/>
          </w:tcPr>
          <w:p w:rsidR="00BE764F" w:rsidRPr="009A2142" w:rsidRDefault="00BE764F" w:rsidP="00E55BD3">
            <w:pPr>
              <w:spacing w:after="0" w:line="240" w:lineRule="auto"/>
              <w:rPr>
                <w:color w:val="000000"/>
                <w:sz w:val="24"/>
                <w:szCs w:val="24"/>
                <w:lang w:val="en-US"/>
              </w:rPr>
            </w:pPr>
            <w:r w:rsidRPr="009A2142">
              <w:rPr>
                <w:rFonts w:ascii="Times New Roman" w:hAnsi="Times New Roman" w:cs="Times New Roman"/>
                <w:color w:val="000000"/>
                <w:sz w:val="24"/>
                <w:szCs w:val="24"/>
                <w:lang w:val="en-US"/>
              </w:rPr>
              <w:t xml:space="preserve">ETHYLE ACETATE </w:t>
            </w:r>
            <w:r w:rsidRPr="009A2142">
              <w:rPr>
                <w:rFonts w:ascii="Times New Roman" w:hAnsi="Times New Roman" w:cs="Times New Roman"/>
                <w:i/>
                <w:iCs/>
                <w:color w:val="000000"/>
                <w:sz w:val="24"/>
                <w:szCs w:val="24"/>
                <w:lang w:val="en-US"/>
              </w:rPr>
              <w:t xml:space="preserve">, GRADE : FOR HPLC </w:t>
            </w:r>
            <w:r>
              <w:rPr>
                <w:rFonts w:ascii="Times New Roman" w:hAnsi="Times New Roman" w:cs="Times New Roman"/>
                <w:i/>
                <w:iCs/>
                <w:color w:val="000000"/>
                <w:sz w:val="24"/>
                <w:szCs w:val="24"/>
                <w:lang w:val="en-US"/>
              </w:rPr>
              <w:t xml:space="preserve">        </w:t>
            </w:r>
            <w:r w:rsidRPr="009A214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 xml:space="preserve">1 </w:t>
            </w:r>
            <w:r w:rsidRPr="009A2142">
              <w:rPr>
                <w:rFonts w:ascii="Times New Roman" w:hAnsi="Times New Roman" w:cs="Times New Roman"/>
                <w:color w:val="000000"/>
                <w:sz w:val="24"/>
                <w:szCs w:val="24"/>
                <w:lang w:val="en-US"/>
              </w:rPr>
              <w:t>L</w:t>
            </w:r>
            <w:r w:rsidRPr="009A2142">
              <w:rPr>
                <w:rFonts w:ascii="Times New Roman" w:hAnsi="Times New Roman" w:cs="Times New Roman"/>
                <w:i/>
                <w:iCs/>
                <w:color w:val="000000"/>
                <w:sz w:val="24"/>
                <w:szCs w:val="24"/>
                <w:lang w:val="en-US"/>
              </w:rPr>
              <w:t>)</w:t>
            </w:r>
            <w:r w:rsidRPr="009A2142">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FER (II) SULFURE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KG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FER POUDRE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KG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GLUTARALDEHYDE 25%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83</w:t>
            </w:r>
          </w:p>
        </w:tc>
        <w:tc>
          <w:tcPr>
            <w:tcW w:w="5768" w:type="dxa"/>
          </w:tcPr>
          <w:p w:rsidR="00BE764F" w:rsidRPr="003F34FC" w:rsidRDefault="00BE764F" w:rsidP="00E55BD3">
            <w:pPr>
              <w:spacing w:after="0" w:line="240" w:lineRule="auto"/>
              <w:rPr>
                <w:color w:val="000000"/>
                <w:sz w:val="24"/>
                <w:szCs w:val="24"/>
                <w:lang w:val="en-US"/>
              </w:rPr>
            </w:pPr>
            <w:r w:rsidRPr="003F34FC">
              <w:rPr>
                <w:rFonts w:ascii="Times New Roman" w:hAnsi="Times New Roman" w:cs="Times New Roman"/>
                <w:color w:val="000000"/>
                <w:sz w:val="24"/>
                <w:szCs w:val="24"/>
                <w:lang w:val="en-US"/>
              </w:rPr>
              <w:t xml:space="preserve">GLYCINE, </w:t>
            </w:r>
            <w:r w:rsidRPr="003F34FC">
              <w:rPr>
                <w:rFonts w:ascii="Times New Roman" w:hAnsi="Times New Roman" w:cs="Times New Roman"/>
                <w:i/>
                <w:iCs/>
                <w:color w:val="000000"/>
                <w:sz w:val="24"/>
                <w:szCs w:val="24"/>
                <w:lang w:val="en-US"/>
              </w:rPr>
              <w:t>GRADE :  FOR BIOCHEMISTRY</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500 G</w:t>
            </w:r>
            <w:r w:rsidRPr="003F34FC">
              <w:rPr>
                <w:rFonts w:ascii="Times New Roman" w:hAnsi="Times New Roman" w:cs="Times New Roman"/>
                <w:i/>
                <w:iCs/>
                <w:color w:val="000000"/>
                <w:sz w:val="24"/>
                <w:szCs w:val="24"/>
                <w:lang w:val="en-US"/>
              </w:rPr>
              <w:t>)</w:t>
            </w:r>
            <w:r w:rsidRPr="003F34FC">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84</w:t>
            </w:r>
          </w:p>
        </w:tc>
        <w:tc>
          <w:tcPr>
            <w:tcW w:w="5768" w:type="dxa"/>
          </w:tcPr>
          <w:p w:rsidR="00BE764F" w:rsidRPr="003F34FC" w:rsidRDefault="00BE764F" w:rsidP="00E55BD3">
            <w:pPr>
              <w:spacing w:after="0" w:line="240" w:lineRule="auto"/>
              <w:rPr>
                <w:color w:val="000000"/>
                <w:sz w:val="24"/>
                <w:szCs w:val="24"/>
              </w:rPr>
            </w:pPr>
            <w:r w:rsidRPr="003F34FC">
              <w:rPr>
                <w:rFonts w:ascii="Times New Roman" w:hAnsi="Times New Roman" w:cs="Times New Roman"/>
                <w:color w:val="000000"/>
                <w:sz w:val="24"/>
                <w:szCs w:val="24"/>
              </w:rPr>
              <w:t>HYDRAZINE HYDRATE</w:t>
            </w:r>
            <w:r w:rsidRPr="003F34FC">
              <w:rPr>
                <w:rFonts w:ascii="Times New Roman" w:hAnsi="Times New Roman" w:cs="Times New Roman"/>
                <w:i/>
                <w:iCs/>
                <w:color w:val="000000"/>
                <w:sz w:val="24"/>
                <w:szCs w:val="24"/>
              </w:rPr>
              <w:t>, GRADE : ANALYTICAL</w:t>
            </w:r>
            <w:r w:rsidRPr="003F34FC">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ML</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HYDROGEN PEROXIDE SOLUTION 30% ,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86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KIESELGUHR (TERRE SILICIEUSE)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KG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LECITHINE DE SOJA</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L-ISO-LEUCINE  99%,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LITHIUM CHLORURE ANHYDRE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90</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LYSOL</w:t>
            </w:r>
            <w:r w:rsidRPr="005B7206">
              <w:rPr>
                <w:rFonts w:ascii="Times New Roman" w:hAnsi="Times New Roman" w:cs="Times New Roman"/>
                <w:i/>
                <w:iCs/>
                <w:color w:val="000000"/>
                <w:sz w:val="24"/>
                <w:szCs w:val="24"/>
              </w:rPr>
              <w:t>, GRADE : savon à main desinfectant</w:t>
            </w:r>
            <w:r w:rsidRPr="005B7206">
              <w:rPr>
                <w:color w:val="000000"/>
                <w:sz w:val="24"/>
                <w:szCs w:val="24"/>
              </w:rPr>
              <w:t xml:space="preserve"> </w:t>
            </w:r>
            <w:r>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L</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91</w:t>
            </w:r>
          </w:p>
        </w:tc>
        <w:tc>
          <w:tcPr>
            <w:tcW w:w="5768" w:type="dxa"/>
          </w:tcPr>
          <w:p w:rsidR="00BE764F" w:rsidRPr="00B5281B" w:rsidRDefault="00BE764F" w:rsidP="00E55BD3">
            <w:pPr>
              <w:spacing w:after="0" w:line="240" w:lineRule="auto"/>
              <w:rPr>
                <w:color w:val="000000"/>
                <w:sz w:val="24"/>
                <w:szCs w:val="24"/>
                <w:lang w:val="en-US"/>
              </w:rPr>
            </w:pPr>
            <w:r w:rsidRPr="00B5281B">
              <w:rPr>
                <w:rFonts w:ascii="Times New Roman" w:hAnsi="Times New Roman" w:cs="Times New Roman"/>
                <w:color w:val="000000"/>
                <w:sz w:val="24"/>
                <w:szCs w:val="24"/>
                <w:lang w:val="en-US"/>
              </w:rPr>
              <w:t xml:space="preserve">MAGNESIUM OXIDE (LIGHT) </w:t>
            </w:r>
            <w:r w:rsidRPr="00B5281B">
              <w:rPr>
                <w:rFonts w:ascii="Times New Roman" w:hAnsi="Times New Roman" w:cs="Times New Roman"/>
                <w:i/>
                <w:iCs/>
                <w:color w:val="000000"/>
                <w:sz w:val="24"/>
                <w:szCs w:val="24"/>
                <w:lang w:val="en-US"/>
              </w:rPr>
              <w:t>, GRADE : LAB</w:t>
            </w:r>
            <w:r w:rsidRPr="00B5281B">
              <w:rPr>
                <w:color w:val="000000"/>
                <w:sz w:val="24"/>
                <w:szCs w:val="24"/>
                <w:lang w:val="en-US"/>
              </w:rPr>
              <w:t xml:space="preserve">  </w:t>
            </w:r>
            <w:r w:rsidRPr="00B5281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B5281B">
              <w:rPr>
                <w:rFonts w:ascii="Times New Roman" w:hAnsi="Times New Roman" w:cs="Times New Roman"/>
                <w:i/>
                <w:iCs/>
                <w:color w:val="000000"/>
                <w:sz w:val="24"/>
                <w:szCs w:val="24"/>
                <w:lang w:val="en-US"/>
              </w:rPr>
              <w:t>)</w:t>
            </w:r>
            <w:r w:rsidRPr="00B5281B">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MAGNESIUM OXYDE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93</w:t>
            </w:r>
          </w:p>
        </w:tc>
        <w:tc>
          <w:tcPr>
            <w:tcW w:w="5768" w:type="dxa"/>
          </w:tcPr>
          <w:p w:rsidR="00BE764F" w:rsidRPr="003F34FC" w:rsidRDefault="00BE764F" w:rsidP="00E55BD3">
            <w:pPr>
              <w:spacing w:after="0" w:line="240" w:lineRule="auto"/>
              <w:rPr>
                <w:color w:val="000000"/>
                <w:sz w:val="24"/>
                <w:szCs w:val="24"/>
                <w:lang w:val="en-US"/>
              </w:rPr>
            </w:pPr>
            <w:r w:rsidRPr="003F34FC">
              <w:rPr>
                <w:rFonts w:ascii="Times New Roman" w:hAnsi="Times New Roman" w:cs="Times New Roman"/>
                <w:color w:val="000000"/>
                <w:sz w:val="24"/>
                <w:szCs w:val="24"/>
                <w:lang w:val="en-US"/>
              </w:rPr>
              <w:t>MAGNESIUM STEARATE</w:t>
            </w:r>
            <w:r w:rsidRPr="003F34FC">
              <w:rPr>
                <w:rFonts w:ascii="Times New Roman" w:hAnsi="Times New Roman" w:cs="Times New Roman"/>
                <w:i/>
                <w:iCs/>
                <w:color w:val="000000"/>
                <w:sz w:val="24"/>
                <w:szCs w:val="24"/>
                <w:lang w:val="en-US"/>
              </w:rPr>
              <w:t>, GRADE : ANALYTICAL</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250 G</w:t>
            </w:r>
            <w:r w:rsidRPr="003F34FC">
              <w:rPr>
                <w:rFonts w:ascii="Times New Roman" w:hAnsi="Times New Roman" w:cs="Times New Roman"/>
                <w:i/>
                <w:iCs/>
                <w:color w:val="000000"/>
                <w:sz w:val="24"/>
                <w:szCs w:val="24"/>
                <w:lang w:val="en-US"/>
              </w:rPr>
              <w:t>)</w:t>
            </w:r>
            <w:r w:rsidRPr="003F34FC">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94</w:t>
            </w:r>
          </w:p>
        </w:tc>
        <w:tc>
          <w:tcPr>
            <w:tcW w:w="5768" w:type="dxa"/>
          </w:tcPr>
          <w:p w:rsidR="00BE764F" w:rsidRPr="003F34FC" w:rsidRDefault="00BE764F" w:rsidP="00E55BD3">
            <w:pPr>
              <w:spacing w:after="0" w:line="240" w:lineRule="auto"/>
              <w:rPr>
                <w:color w:val="000000"/>
                <w:sz w:val="24"/>
                <w:szCs w:val="24"/>
                <w:lang w:val="en-US"/>
              </w:rPr>
            </w:pPr>
            <w:r w:rsidRPr="003F34FC">
              <w:rPr>
                <w:rFonts w:ascii="Times New Roman" w:hAnsi="Times New Roman" w:cs="Times New Roman"/>
                <w:color w:val="000000"/>
                <w:sz w:val="24"/>
                <w:szCs w:val="24"/>
                <w:lang w:val="en-US"/>
              </w:rPr>
              <w:t xml:space="preserve">MANNITOL , </w:t>
            </w:r>
            <w:r w:rsidRPr="003F34FC">
              <w:rPr>
                <w:rFonts w:ascii="Times New Roman" w:hAnsi="Times New Roman" w:cs="Times New Roman"/>
                <w:i/>
                <w:iCs/>
                <w:color w:val="000000"/>
                <w:sz w:val="24"/>
                <w:szCs w:val="24"/>
                <w:lang w:val="en-US"/>
              </w:rPr>
              <w:t>GRADE :  ANALYTICAL</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500 G</w:t>
            </w:r>
            <w:r w:rsidRPr="003F34FC">
              <w:rPr>
                <w:rFonts w:ascii="Times New Roman" w:hAnsi="Times New Roman" w:cs="Times New Roman"/>
                <w:i/>
                <w:iCs/>
                <w:color w:val="000000"/>
                <w:sz w:val="24"/>
                <w:szCs w:val="24"/>
                <w:lang w:val="en-US"/>
              </w:rPr>
              <w:t>)</w:t>
            </w:r>
            <w:r w:rsidRPr="003F34FC">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95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MERCURE (II) CHLORURE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sidRPr="005B7206">
              <w:rPr>
                <w:color w:val="000000"/>
                <w:sz w:val="24"/>
                <w:szCs w:val="24"/>
              </w:rPr>
              <w:t xml:space="preserve"> </w:t>
            </w:r>
            <w:r w:rsidRPr="005B7206">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5B7206">
              <w:rPr>
                <w:rFonts w:ascii="Times New Roman" w:hAnsi="Times New Roman" w:cs="Times New Roman"/>
                <w:i/>
                <w:iCs/>
                <w:color w:val="000000"/>
                <w:sz w:val="24"/>
                <w:szCs w:val="24"/>
              </w:rPr>
              <w:t>)</w:t>
            </w:r>
            <w:r>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96</w:t>
            </w:r>
          </w:p>
        </w:tc>
        <w:tc>
          <w:tcPr>
            <w:tcW w:w="5768" w:type="dxa"/>
          </w:tcPr>
          <w:p w:rsidR="00BE764F" w:rsidRPr="00732320" w:rsidRDefault="00BE764F" w:rsidP="00E55BD3">
            <w:pPr>
              <w:spacing w:after="0" w:line="240" w:lineRule="auto"/>
              <w:rPr>
                <w:color w:val="000000"/>
                <w:sz w:val="24"/>
                <w:szCs w:val="24"/>
                <w:lang w:val="en-US"/>
              </w:rPr>
            </w:pPr>
            <w:r w:rsidRPr="00732320">
              <w:rPr>
                <w:rFonts w:ascii="Times New Roman" w:hAnsi="Times New Roman" w:cs="Times New Roman"/>
                <w:color w:val="000000"/>
                <w:sz w:val="24"/>
                <w:szCs w:val="24"/>
                <w:lang w:val="en-US"/>
              </w:rPr>
              <w:t xml:space="preserve">MERCURE (II) SULFATE </w:t>
            </w:r>
            <w:r w:rsidRPr="00732320">
              <w:rPr>
                <w:rFonts w:ascii="Times New Roman" w:hAnsi="Times New Roman" w:cs="Times New Roman"/>
                <w:i/>
                <w:iCs/>
                <w:color w:val="000000"/>
                <w:sz w:val="24"/>
                <w:szCs w:val="24"/>
                <w:lang w:val="en-US"/>
              </w:rPr>
              <w:t>, GRADE : ANALYTICAL</w:t>
            </w:r>
            <w:r w:rsidRPr="00732320">
              <w:rPr>
                <w:color w:val="000000"/>
                <w:sz w:val="24"/>
                <w:szCs w:val="24"/>
                <w:lang w:val="en-US"/>
              </w:rPr>
              <w:t xml:space="preserve"> </w:t>
            </w:r>
            <w:r w:rsidRPr="00732320">
              <w:rPr>
                <w:rFonts w:ascii="Times New Roman" w:hAnsi="Times New Roman" w:cs="Times New Roman"/>
                <w:i/>
                <w:iCs/>
                <w:color w:val="000000"/>
                <w:sz w:val="24"/>
                <w:szCs w:val="24"/>
                <w:lang w:val="en-US"/>
              </w:rPr>
              <w:t xml:space="preserve">(CDT : </w:t>
            </w:r>
            <w:r w:rsidRPr="00732320">
              <w:rPr>
                <w:rFonts w:ascii="Times New Roman" w:hAnsi="Times New Roman" w:cs="Times New Roman"/>
                <w:color w:val="000000"/>
                <w:sz w:val="24"/>
                <w:szCs w:val="24"/>
                <w:lang w:val="en-US"/>
              </w:rPr>
              <w:t>100 G</w:t>
            </w:r>
            <w:r w:rsidRPr="00732320">
              <w:rPr>
                <w:rFonts w:ascii="Times New Roman" w:hAnsi="Times New Roman" w:cs="Times New Roman"/>
                <w:i/>
                <w:iCs/>
                <w:color w:val="000000"/>
                <w:sz w:val="24"/>
                <w:szCs w:val="24"/>
                <w:lang w:val="en-US"/>
              </w:rPr>
              <w:t>)</w:t>
            </w:r>
            <w:r w:rsidRPr="00732320">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97</w:t>
            </w:r>
          </w:p>
        </w:tc>
        <w:tc>
          <w:tcPr>
            <w:tcW w:w="5768" w:type="dxa"/>
          </w:tcPr>
          <w:p w:rsidR="00BE764F" w:rsidRPr="005B2D9C" w:rsidRDefault="00BE764F" w:rsidP="00E55BD3">
            <w:pPr>
              <w:spacing w:after="0" w:line="240" w:lineRule="auto"/>
              <w:rPr>
                <w:color w:val="000000"/>
                <w:sz w:val="24"/>
                <w:szCs w:val="24"/>
                <w:lang w:val="en-US"/>
              </w:rPr>
            </w:pPr>
            <w:r w:rsidRPr="005B2D9C">
              <w:rPr>
                <w:rFonts w:ascii="Times New Roman" w:hAnsi="Times New Roman" w:cs="Times New Roman"/>
                <w:color w:val="000000"/>
                <w:sz w:val="24"/>
                <w:szCs w:val="24"/>
                <w:lang w:val="en-US"/>
              </w:rPr>
              <w:t xml:space="preserve">METHANOL </w:t>
            </w:r>
            <w:r w:rsidRPr="005B2D9C">
              <w:rPr>
                <w:rFonts w:ascii="Times New Roman" w:hAnsi="Times New Roman" w:cs="Times New Roman"/>
                <w:i/>
                <w:iCs/>
                <w:color w:val="000000"/>
                <w:sz w:val="24"/>
                <w:szCs w:val="24"/>
                <w:lang w:val="en-US"/>
              </w:rPr>
              <w:t>, GRADE :</w:t>
            </w:r>
            <w:r w:rsidRPr="005B2D9C">
              <w:rPr>
                <w:rFonts w:ascii="Times New Roman" w:hAnsi="Times New Roman" w:cs="Times New Roman"/>
                <w:color w:val="000000"/>
                <w:sz w:val="24"/>
                <w:szCs w:val="24"/>
                <w:lang w:val="en-US"/>
              </w:rPr>
              <w:t xml:space="preserve"> </w:t>
            </w:r>
            <w:r w:rsidRPr="005B2D9C">
              <w:rPr>
                <w:rFonts w:ascii="Times New Roman" w:hAnsi="Times New Roman" w:cs="Times New Roman"/>
                <w:i/>
                <w:iCs/>
                <w:color w:val="000000"/>
                <w:sz w:val="24"/>
                <w:szCs w:val="24"/>
                <w:lang w:val="en-US"/>
              </w:rPr>
              <w:t>ANALYTICAL</w:t>
            </w:r>
            <w:r w:rsidRPr="005B2D9C">
              <w:rPr>
                <w:color w:val="000000"/>
                <w:sz w:val="24"/>
                <w:szCs w:val="24"/>
                <w:lang w:val="en-US"/>
              </w:rPr>
              <w:t xml:space="preserve"> </w:t>
            </w:r>
            <w:r w:rsidRPr="005B2D9C">
              <w:rPr>
                <w:rFonts w:ascii="Times New Roman" w:hAnsi="Times New Roman" w:cs="Times New Roman"/>
                <w:i/>
                <w:iCs/>
                <w:color w:val="000000"/>
                <w:sz w:val="24"/>
                <w:szCs w:val="24"/>
                <w:lang w:val="en-US"/>
              </w:rPr>
              <w:t xml:space="preserve">(CDT : </w:t>
            </w:r>
            <w:r w:rsidRPr="005B2D9C">
              <w:rPr>
                <w:rFonts w:ascii="Times New Roman" w:hAnsi="Times New Roman" w:cs="Times New Roman"/>
                <w:color w:val="000000"/>
                <w:sz w:val="24"/>
                <w:szCs w:val="24"/>
                <w:lang w:val="en-US"/>
              </w:rPr>
              <w:t>2,5 L</w:t>
            </w:r>
            <w:r w:rsidRPr="005B2D9C">
              <w:rPr>
                <w:rFonts w:ascii="Times New Roman" w:hAnsi="Times New Roman" w:cs="Times New Roman"/>
                <w:i/>
                <w:iCs/>
                <w:color w:val="000000"/>
                <w:sz w:val="24"/>
                <w:szCs w:val="24"/>
                <w:lang w:val="en-US"/>
              </w:rPr>
              <w:t>)</w:t>
            </w:r>
            <w:r w:rsidRPr="005B2D9C">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732320"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98</w:t>
            </w:r>
          </w:p>
        </w:tc>
        <w:tc>
          <w:tcPr>
            <w:tcW w:w="5768" w:type="dxa"/>
          </w:tcPr>
          <w:p w:rsidR="00BE764F" w:rsidRPr="005B2D9C" w:rsidRDefault="00BE764F" w:rsidP="00E55BD3">
            <w:pPr>
              <w:spacing w:after="0" w:line="240" w:lineRule="auto"/>
              <w:rPr>
                <w:color w:val="000000"/>
                <w:sz w:val="24"/>
                <w:szCs w:val="24"/>
                <w:lang w:val="en-US"/>
              </w:rPr>
            </w:pPr>
            <w:r w:rsidRPr="005B2D9C">
              <w:rPr>
                <w:rFonts w:ascii="Times New Roman" w:hAnsi="Times New Roman" w:cs="Times New Roman"/>
                <w:color w:val="000000"/>
                <w:sz w:val="24"/>
                <w:szCs w:val="24"/>
                <w:lang w:val="en-US"/>
              </w:rPr>
              <w:t xml:space="preserve">METHANOL </w:t>
            </w:r>
            <w:r w:rsidRPr="005B2D9C">
              <w:rPr>
                <w:rFonts w:ascii="Times New Roman" w:hAnsi="Times New Roman" w:cs="Times New Roman"/>
                <w:i/>
                <w:iCs/>
                <w:color w:val="000000"/>
                <w:sz w:val="24"/>
                <w:szCs w:val="24"/>
                <w:lang w:val="en-US"/>
              </w:rPr>
              <w:t>, GRADE : FOR SPECTROSCOPY</w:t>
            </w:r>
            <w:r w:rsidRPr="005B2D9C">
              <w:rPr>
                <w:color w:val="000000"/>
                <w:sz w:val="24"/>
                <w:szCs w:val="24"/>
                <w:lang w:val="en-US"/>
              </w:rPr>
              <w:t xml:space="preserve">  </w:t>
            </w:r>
            <w:r w:rsidRPr="005B2D9C">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B2D9C">
              <w:rPr>
                <w:rFonts w:ascii="Times New Roman" w:hAnsi="Times New Roman" w:cs="Times New Roman"/>
                <w:i/>
                <w:iCs/>
                <w:color w:val="000000"/>
                <w:sz w:val="24"/>
                <w:szCs w:val="24"/>
                <w:lang w:val="en-US"/>
              </w:rPr>
              <w:t>)</w:t>
            </w:r>
            <w:r w:rsidRPr="005B2D9C">
              <w:rPr>
                <w:color w:val="000000"/>
                <w:sz w:val="24"/>
                <w:szCs w:val="24"/>
                <w:lang w:val="en-US"/>
              </w:rPr>
              <w:t xml:space="preserve">     </w:t>
            </w:r>
          </w:p>
          <w:p w:rsidR="00BE764F" w:rsidRPr="00732320" w:rsidRDefault="00BE764F" w:rsidP="00E55BD3">
            <w:pPr>
              <w:spacing w:after="0" w:line="240" w:lineRule="auto"/>
              <w:rPr>
                <w:rFonts w:ascii="Times New Roman" w:hAnsi="Times New Roman" w:cs="Times New Roman"/>
                <w:sz w:val="24"/>
                <w:szCs w:val="24"/>
              </w:rPr>
            </w:pPr>
            <w:r w:rsidRPr="005B2D9C">
              <w:rPr>
                <w:rFonts w:ascii="Times New Roman" w:hAnsi="Times New Roman" w:cs="Times New Roman"/>
                <w:sz w:val="24"/>
                <w:szCs w:val="24"/>
                <w:lang w:val="en-US"/>
              </w:rPr>
              <w:t>Evalué à l’unité:……………………</w:t>
            </w:r>
          </w:p>
          <w:p w:rsidR="00BE764F" w:rsidRPr="00732320"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732320" w:rsidRDefault="00BE764F" w:rsidP="00E55BD3">
            <w:pPr>
              <w:tabs>
                <w:tab w:val="left" w:pos="3375"/>
              </w:tabs>
              <w:spacing w:after="0" w:line="240" w:lineRule="auto"/>
              <w:rPr>
                <w:rFonts w:ascii="Times New Roman" w:hAnsi="Times New Roman" w:cs="Times New Roman"/>
                <w:sz w:val="24"/>
                <w:szCs w:val="24"/>
              </w:rPr>
            </w:pPr>
            <w:r w:rsidRPr="00732320">
              <w:rPr>
                <w:rFonts w:ascii="Times New Roman" w:hAnsi="Times New Roman" w:cs="Times New Roman"/>
                <w:sz w:val="24"/>
                <w:szCs w:val="24"/>
              </w:rPr>
              <w:t>99</w:t>
            </w:r>
          </w:p>
        </w:tc>
        <w:tc>
          <w:tcPr>
            <w:tcW w:w="5768" w:type="dxa"/>
          </w:tcPr>
          <w:p w:rsidR="00BE764F" w:rsidRPr="005B2D9C" w:rsidRDefault="00BE764F" w:rsidP="00E55BD3">
            <w:pPr>
              <w:spacing w:after="0" w:line="240" w:lineRule="auto"/>
              <w:rPr>
                <w:color w:val="000000"/>
                <w:sz w:val="24"/>
                <w:szCs w:val="24"/>
                <w:lang w:val="en-US"/>
              </w:rPr>
            </w:pPr>
            <w:r w:rsidRPr="005B2D9C">
              <w:rPr>
                <w:rFonts w:ascii="Times New Roman" w:hAnsi="Times New Roman" w:cs="Times New Roman"/>
                <w:color w:val="000000"/>
                <w:sz w:val="24"/>
                <w:szCs w:val="24"/>
                <w:lang w:val="en-US"/>
              </w:rPr>
              <w:t xml:space="preserve">METHANOL </w:t>
            </w:r>
            <w:r w:rsidRPr="005B2D9C">
              <w:rPr>
                <w:rFonts w:ascii="Times New Roman" w:hAnsi="Times New Roman" w:cs="Times New Roman"/>
                <w:i/>
                <w:iCs/>
                <w:color w:val="000000"/>
                <w:sz w:val="24"/>
                <w:szCs w:val="24"/>
                <w:lang w:val="en-US"/>
              </w:rPr>
              <w:t>, GRADE : HPLC</w:t>
            </w:r>
            <w:r w:rsidRPr="005B2D9C">
              <w:rPr>
                <w:color w:val="000000"/>
                <w:sz w:val="24"/>
                <w:szCs w:val="24"/>
                <w:lang w:val="en-US"/>
              </w:rPr>
              <w:t xml:space="preserve"> </w:t>
            </w:r>
            <w:r w:rsidRPr="005B2D9C">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5B2D9C">
              <w:rPr>
                <w:rFonts w:ascii="Times New Roman" w:hAnsi="Times New Roman" w:cs="Times New Roman"/>
                <w:i/>
                <w:iCs/>
                <w:color w:val="000000"/>
                <w:sz w:val="24"/>
                <w:szCs w:val="24"/>
                <w:lang w:val="en-US"/>
              </w:rPr>
              <w:t>)</w:t>
            </w:r>
            <w:r w:rsidRPr="005B2D9C">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100</w:t>
            </w:r>
          </w:p>
        </w:tc>
        <w:tc>
          <w:tcPr>
            <w:tcW w:w="5768" w:type="dxa"/>
          </w:tcPr>
          <w:p w:rsidR="00BE764F" w:rsidRPr="008D7F49" w:rsidRDefault="00BE764F" w:rsidP="00E55BD3">
            <w:pPr>
              <w:spacing w:after="0" w:line="240" w:lineRule="auto"/>
              <w:rPr>
                <w:color w:val="000000"/>
                <w:sz w:val="24"/>
                <w:szCs w:val="24"/>
                <w:lang w:val="en-US"/>
              </w:rPr>
            </w:pPr>
            <w:r w:rsidRPr="008D7F49">
              <w:rPr>
                <w:rFonts w:ascii="Times New Roman" w:hAnsi="Times New Roman" w:cs="Times New Roman"/>
                <w:color w:val="000000"/>
                <w:sz w:val="24"/>
                <w:szCs w:val="24"/>
                <w:lang w:val="en-US"/>
              </w:rPr>
              <w:t xml:space="preserve">NAPHTHALENE </w:t>
            </w:r>
            <w:r w:rsidRPr="008D7F49">
              <w:rPr>
                <w:rFonts w:ascii="Times New Roman" w:hAnsi="Times New Roman" w:cs="Times New Roman"/>
                <w:i/>
                <w:iCs/>
                <w:color w:val="000000"/>
                <w:sz w:val="24"/>
                <w:szCs w:val="24"/>
                <w:lang w:val="en-US"/>
              </w:rPr>
              <w:t>, GRADE : ANALYTICAL</w:t>
            </w:r>
            <w:r w:rsidRPr="008D7F49">
              <w:rPr>
                <w:color w:val="000000"/>
                <w:sz w:val="24"/>
                <w:szCs w:val="24"/>
                <w:lang w:val="en-US"/>
              </w:rPr>
              <w:t xml:space="preserve"> </w:t>
            </w:r>
            <w:r>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w:t>
            </w:r>
            <w:r w:rsidRPr="008D7F49">
              <w:rPr>
                <w:rFonts w:ascii="Times New Roman" w:hAnsi="Times New Roman" w:cs="Times New Roman"/>
                <w:color w:val="000000"/>
                <w:sz w:val="24"/>
                <w:szCs w:val="24"/>
                <w:lang w:val="en-US"/>
              </w:rPr>
              <w:t>00 G</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101</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n-DECANE </w:t>
            </w:r>
            <w:r w:rsidRPr="005B7206">
              <w:rPr>
                <w:rFonts w:ascii="Times New Roman" w:hAnsi="Times New Roman" w:cs="Times New Roman"/>
                <w:i/>
                <w:iCs/>
                <w:color w:val="000000"/>
                <w:sz w:val="24"/>
                <w:szCs w:val="24"/>
                <w:lang w:val="en-US"/>
              </w:rPr>
              <w:t>, GRADE : FOR SYNTHESIS</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100 ML</w:t>
            </w:r>
            <w:r w:rsidRPr="003F34FC">
              <w:rPr>
                <w:rFonts w:ascii="Times New Roman" w:hAnsi="Times New Roman" w:cs="Times New Roman"/>
                <w:i/>
                <w:iCs/>
                <w:color w:val="000000"/>
                <w:sz w:val="24"/>
                <w:szCs w:val="24"/>
                <w:lang w:val="en-US"/>
              </w:rPr>
              <w:t>)</w:t>
            </w:r>
            <w:r w:rsidRPr="003F34FC">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102</w:t>
            </w:r>
          </w:p>
        </w:tc>
        <w:tc>
          <w:tcPr>
            <w:tcW w:w="5768" w:type="dxa"/>
          </w:tcPr>
          <w:p w:rsidR="00BE764F" w:rsidRPr="008D7F49" w:rsidRDefault="00BE764F" w:rsidP="00E55BD3">
            <w:pPr>
              <w:spacing w:after="0" w:line="240" w:lineRule="auto"/>
              <w:rPr>
                <w:color w:val="000000"/>
                <w:sz w:val="24"/>
                <w:szCs w:val="24"/>
                <w:lang w:val="en-US"/>
              </w:rPr>
            </w:pPr>
            <w:r w:rsidRPr="008D7F49">
              <w:rPr>
                <w:rFonts w:ascii="Times New Roman" w:hAnsi="Times New Roman" w:cs="Times New Roman"/>
                <w:color w:val="000000"/>
                <w:sz w:val="24"/>
                <w:szCs w:val="24"/>
                <w:lang w:val="en-US"/>
              </w:rPr>
              <w:t xml:space="preserve">n-HEPTANE </w:t>
            </w:r>
            <w:r w:rsidRPr="008D7F49">
              <w:rPr>
                <w:rFonts w:ascii="Times New Roman" w:hAnsi="Times New Roman" w:cs="Times New Roman"/>
                <w:i/>
                <w:iCs/>
                <w:color w:val="000000"/>
                <w:sz w:val="24"/>
                <w:szCs w:val="24"/>
                <w:lang w:val="en-US"/>
              </w:rPr>
              <w:t>, GRADE : ANALYTICAL</w:t>
            </w:r>
            <w:r w:rsidRPr="008D7F49">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sidRPr="008D7F49">
              <w:rPr>
                <w:rFonts w:ascii="Times New Roman" w:hAnsi="Times New Roman" w:cs="Times New Roman"/>
                <w:color w:val="000000"/>
                <w:sz w:val="24"/>
                <w:szCs w:val="24"/>
                <w:lang w:val="en-US"/>
              </w:rPr>
              <w:t>2,5 L</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103</w:t>
            </w:r>
          </w:p>
        </w:tc>
        <w:tc>
          <w:tcPr>
            <w:tcW w:w="5768" w:type="dxa"/>
          </w:tcPr>
          <w:p w:rsidR="00BE764F" w:rsidRPr="008D7F49" w:rsidRDefault="00BE764F" w:rsidP="00E55BD3">
            <w:pPr>
              <w:spacing w:after="0" w:line="240" w:lineRule="auto"/>
              <w:rPr>
                <w:color w:val="000000"/>
                <w:sz w:val="24"/>
                <w:szCs w:val="24"/>
                <w:lang w:val="en-US"/>
              </w:rPr>
            </w:pPr>
            <w:r w:rsidRPr="008D7F49">
              <w:rPr>
                <w:rFonts w:ascii="Times New Roman" w:hAnsi="Times New Roman" w:cs="Times New Roman"/>
                <w:color w:val="000000"/>
                <w:sz w:val="24"/>
                <w:szCs w:val="24"/>
                <w:lang w:val="en-US"/>
              </w:rPr>
              <w:t xml:space="preserve">n-HEPTANE </w:t>
            </w:r>
            <w:r w:rsidRPr="008D7F49">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1</w:t>
            </w:r>
            <w:r w:rsidRPr="008D7F49">
              <w:rPr>
                <w:rFonts w:ascii="Times New Roman" w:hAnsi="Times New Roman" w:cs="Times New Roman"/>
                <w:color w:val="000000"/>
                <w:sz w:val="24"/>
                <w:szCs w:val="24"/>
                <w:lang w:val="en-US"/>
              </w:rPr>
              <w:t xml:space="preserve"> L</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104</w:t>
            </w:r>
          </w:p>
        </w:tc>
        <w:tc>
          <w:tcPr>
            <w:tcW w:w="5768" w:type="dxa"/>
          </w:tcPr>
          <w:p w:rsidR="00BE764F" w:rsidRPr="008D7F49" w:rsidRDefault="00BE764F" w:rsidP="00E55BD3">
            <w:pPr>
              <w:spacing w:after="0" w:line="240" w:lineRule="auto"/>
              <w:rPr>
                <w:color w:val="000000"/>
                <w:sz w:val="24"/>
                <w:szCs w:val="24"/>
                <w:lang w:val="en-US"/>
              </w:rPr>
            </w:pPr>
            <w:r w:rsidRPr="008D7F49">
              <w:rPr>
                <w:rFonts w:ascii="Times New Roman" w:hAnsi="Times New Roman" w:cs="Times New Roman"/>
                <w:color w:val="000000"/>
                <w:sz w:val="24"/>
                <w:szCs w:val="24"/>
                <w:lang w:val="en-US"/>
              </w:rPr>
              <w:t>n-HEXANE 99%</w:t>
            </w:r>
            <w:r w:rsidRPr="008D7F49">
              <w:rPr>
                <w:rFonts w:ascii="Times New Roman" w:hAnsi="Times New Roman" w:cs="Times New Roman"/>
                <w:i/>
                <w:iCs/>
                <w:color w:val="000000"/>
                <w:sz w:val="24"/>
                <w:szCs w:val="24"/>
                <w:lang w:val="en-US"/>
              </w:rPr>
              <w:t>, GRADE : ANALYTICAL</w:t>
            </w:r>
            <w:r w:rsidRPr="008D7F49">
              <w:rPr>
                <w:color w:val="000000"/>
                <w:sz w:val="24"/>
                <w:szCs w:val="24"/>
                <w:lang w:val="en-US"/>
              </w:rPr>
              <w:t xml:space="preserve"> </w:t>
            </w:r>
            <w:r>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sidRPr="008D7F49">
              <w:rPr>
                <w:rFonts w:ascii="Times New Roman" w:hAnsi="Times New Roman" w:cs="Times New Roman"/>
                <w:color w:val="000000"/>
                <w:sz w:val="24"/>
                <w:szCs w:val="24"/>
                <w:lang w:val="en-US"/>
              </w:rPr>
              <w:t>2,5 L</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105</w:t>
            </w:r>
          </w:p>
        </w:tc>
        <w:tc>
          <w:tcPr>
            <w:tcW w:w="5768" w:type="dxa"/>
          </w:tcPr>
          <w:p w:rsidR="00BE764F" w:rsidRPr="008D7F49" w:rsidRDefault="00BE764F" w:rsidP="00E55BD3">
            <w:pPr>
              <w:spacing w:after="0" w:line="240" w:lineRule="auto"/>
              <w:rPr>
                <w:color w:val="000000"/>
                <w:sz w:val="24"/>
                <w:szCs w:val="24"/>
                <w:lang w:val="en-US"/>
              </w:rPr>
            </w:pPr>
            <w:r w:rsidRPr="008D7F49">
              <w:rPr>
                <w:rFonts w:ascii="Times New Roman" w:hAnsi="Times New Roman" w:cs="Times New Roman"/>
                <w:color w:val="000000"/>
                <w:sz w:val="24"/>
                <w:szCs w:val="24"/>
                <w:lang w:val="en-US"/>
              </w:rPr>
              <w:t>n-HEXANE</w:t>
            </w:r>
            <w:r w:rsidRPr="008D7F49">
              <w:rPr>
                <w:rFonts w:ascii="Times New Roman" w:hAnsi="Times New Roman" w:cs="Times New Roman"/>
                <w:i/>
                <w:iCs/>
                <w:color w:val="000000"/>
                <w:sz w:val="24"/>
                <w:szCs w:val="24"/>
                <w:lang w:val="en-US"/>
              </w:rPr>
              <w:t>, GRADE : FOR HPLC</w:t>
            </w:r>
            <w:r w:rsidRPr="008D7F49">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w:t>
            </w:r>
            <w:r w:rsidRPr="008D7F49">
              <w:rPr>
                <w:rFonts w:ascii="Times New Roman" w:hAnsi="Times New Roman" w:cs="Times New Roman"/>
                <w:color w:val="000000"/>
                <w:sz w:val="24"/>
                <w:szCs w:val="24"/>
                <w:lang w:val="en-US"/>
              </w:rPr>
              <w:t xml:space="preserve"> L</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Default="00BE764F" w:rsidP="00E55BD3">
            <w:pPr>
              <w:rPr>
                <w:rFonts w:ascii="Times New Roman" w:hAnsi="Times New Roman" w:cs="Times New Roman"/>
                <w:color w:val="000000"/>
                <w:sz w:val="24"/>
                <w:szCs w:val="24"/>
              </w:rPr>
            </w:pP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106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NICKEL (II) CHLORURE HEXAHYDRATE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NICKEL (II) NITRATE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108</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NICKEL (II) SULFATE </w:t>
            </w:r>
            <w:r w:rsidRPr="005B7206">
              <w:rPr>
                <w:rFonts w:ascii="Times New Roman" w:hAnsi="Times New Roman" w:cs="Times New Roman"/>
                <w:i/>
                <w:iCs/>
                <w:color w:val="000000"/>
                <w:sz w:val="24"/>
                <w:szCs w:val="24"/>
                <w:lang w:val="en-US"/>
              </w:rPr>
              <w:t>, GRADE : ANALYTICAL</w:t>
            </w:r>
            <w:r w:rsidRPr="003F34FC">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109</w:t>
            </w:r>
          </w:p>
        </w:tc>
        <w:tc>
          <w:tcPr>
            <w:tcW w:w="5768" w:type="dxa"/>
          </w:tcPr>
          <w:p w:rsidR="00BE764F" w:rsidRPr="008D7F49" w:rsidRDefault="00BE764F" w:rsidP="00E55BD3">
            <w:pPr>
              <w:spacing w:after="0" w:line="240" w:lineRule="auto"/>
              <w:rPr>
                <w:color w:val="000000"/>
                <w:sz w:val="24"/>
                <w:szCs w:val="24"/>
                <w:lang w:val="en-US"/>
              </w:rPr>
            </w:pPr>
            <w:r w:rsidRPr="008D7F49">
              <w:rPr>
                <w:rFonts w:ascii="Times New Roman" w:hAnsi="Times New Roman" w:cs="Times New Roman"/>
                <w:color w:val="000000"/>
                <w:sz w:val="24"/>
                <w:szCs w:val="24"/>
                <w:lang w:val="en-US"/>
              </w:rPr>
              <w:t>NICKEL ACETATE</w:t>
            </w:r>
            <w:r w:rsidRPr="008D7F49">
              <w:rPr>
                <w:rFonts w:ascii="Times New Roman" w:hAnsi="Times New Roman" w:cs="Times New Roman"/>
                <w:i/>
                <w:iCs/>
                <w:color w:val="000000"/>
                <w:sz w:val="24"/>
                <w:szCs w:val="24"/>
                <w:lang w:val="en-US"/>
              </w:rPr>
              <w:t>, GRADE : ANALYTICAL</w:t>
            </w:r>
            <w:r w:rsidRPr="008D7F49">
              <w:rPr>
                <w:color w:val="000000"/>
                <w:sz w:val="24"/>
                <w:szCs w:val="24"/>
                <w:lang w:val="en-US"/>
              </w:rPr>
              <w:t xml:space="preserve"> </w:t>
            </w:r>
            <w:r>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250 G</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110</w:t>
            </w:r>
          </w:p>
        </w:tc>
        <w:tc>
          <w:tcPr>
            <w:tcW w:w="5768" w:type="dxa"/>
          </w:tcPr>
          <w:p w:rsidR="00BE764F" w:rsidRPr="008D7F49"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NOIR ERIOCHROME T</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8D7F4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w:t>
            </w:r>
            <w:r w:rsidRPr="008D7F49">
              <w:rPr>
                <w:rFonts w:ascii="Times New Roman" w:hAnsi="Times New Roman" w:cs="Times New Roman"/>
                <w:color w:val="000000"/>
                <w:sz w:val="24"/>
                <w:szCs w:val="24"/>
              </w:rPr>
              <w:t xml:space="preserve"> G</w:t>
            </w:r>
            <w:r w:rsidRPr="008D7F49">
              <w:rPr>
                <w:rFonts w:ascii="Times New Roman" w:hAnsi="Times New Roman" w:cs="Times New Roman"/>
                <w:i/>
                <w:iCs/>
                <w:color w:val="000000"/>
                <w:sz w:val="24"/>
                <w:szCs w:val="24"/>
              </w:rPr>
              <w:t>)</w:t>
            </w:r>
            <w:r w:rsidRPr="008D7F49">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n-PENTANE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2,5 L</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112</w:t>
            </w:r>
          </w:p>
        </w:tc>
        <w:tc>
          <w:tcPr>
            <w:tcW w:w="5768" w:type="dxa"/>
          </w:tcPr>
          <w:p w:rsidR="00BE764F" w:rsidRPr="008D7F49" w:rsidRDefault="00BE764F" w:rsidP="00E55BD3">
            <w:pPr>
              <w:spacing w:after="0" w:line="240" w:lineRule="auto"/>
              <w:rPr>
                <w:color w:val="000000"/>
                <w:sz w:val="24"/>
                <w:szCs w:val="24"/>
                <w:lang w:val="en-US"/>
              </w:rPr>
            </w:pPr>
            <w:r w:rsidRPr="008D7F49">
              <w:rPr>
                <w:rFonts w:ascii="Times New Roman" w:hAnsi="Times New Roman" w:cs="Times New Roman"/>
                <w:color w:val="000000"/>
                <w:sz w:val="24"/>
                <w:szCs w:val="24"/>
                <w:lang w:val="en-US"/>
              </w:rPr>
              <w:t>n-PENTANE</w:t>
            </w:r>
            <w:r w:rsidRPr="008D7F49">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1 L</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113</w:t>
            </w:r>
          </w:p>
        </w:tc>
        <w:tc>
          <w:tcPr>
            <w:tcW w:w="5768" w:type="dxa"/>
          </w:tcPr>
          <w:p w:rsidR="00BE764F" w:rsidRPr="001E0864" w:rsidRDefault="00BE764F" w:rsidP="00E55BD3">
            <w:pPr>
              <w:spacing w:after="0" w:line="240" w:lineRule="auto"/>
              <w:rPr>
                <w:color w:val="000000"/>
                <w:sz w:val="24"/>
                <w:szCs w:val="24"/>
                <w:lang w:val="en-US"/>
              </w:rPr>
            </w:pPr>
            <w:r w:rsidRPr="001E0864">
              <w:rPr>
                <w:rFonts w:ascii="Times New Roman" w:hAnsi="Times New Roman" w:cs="Times New Roman"/>
                <w:color w:val="000000"/>
                <w:sz w:val="24"/>
                <w:szCs w:val="24"/>
                <w:lang w:val="en-US"/>
              </w:rPr>
              <w:t>n-PENTANE</w:t>
            </w:r>
            <w:r w:rsidRPr="001E0864">
              <w:rPr>
                <w:rFonts w:ascii="Times New Roman" w:hAnsi="Times New Roman" w:cs="Times New Roman"/>
                <w:i/>
                <w:iCs/>
                <w:color w:val="000000"/>
                <w:sz w:val="24"/>
                <w:szCs w:val="24"/>
                <w:lang w:val="en-US"/>
              </w:rPr>
              <w:t>, GRADE : FOR SYNTHESIS</w:t>
            </w:r>
            <w:r w:rsidRPr="001E0864">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114</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ORANGE DE METHYLE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25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115</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ORANGE G</w:t>
            </w:r>
            <w:r w:rsidRPr="005B7206">
              <w:rPr>
                <w:rFonts w:ascii="Times New Roman" w:hAnsi="Times New Roman" w:cs="Times New Roman"/>
                <w:i/>
                <w:iCs/>
                <w:color w:val="000000"/>
                <w:sz w:val="24"/>
                <w:szCs w:val="24"/>
                <w:lang w:val="en-US"/>
              </w:rPr>
              <w:t>, GRADE :FOR MICROSCOPY</w:t>
            </w:r>
            <w:r w:rsidRPr="003F34FC">
              <w:rPr>
                <w:color w:val="000000"/>
                <w:sz w:val="24"/>
                <w:szCs w:val="24"/>
                <w:lang w:val="en-US"/>
              </w:rPr>
              <w:t xml:space="preserve">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G</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116</w:t>
            </w:r>
          </w:p>
        </w:tc>
        <w:tc>
          <w:tcPr>
            <w:tcW w:w="5768" w:type="dxa"/>
          </w:tcPr>
          <w:p w:rsidR="00BE764F" w:rsidRPr="001E0864"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PARAFFINE LIQUIDE LEGERE,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1E0864">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1E0864">
              <w:rPr>
                <w:rFonts w:ascii="Times New Roman" w:hAnsi="Times New Roman" w:cs="Times New Roman"/>
                <w:i/>
                <w:iCs/>
                <w:color w:val="000000"/>
                <w:sz w:val="24"/>
                <w:szCs w:val="24"/>
              </w:rPr>
              <w:t>)</w:t>
            </w:r>
            <w:r w:rsidRPr="001E0864">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117</w:t>
            </w:r>
          </w:p>
        </w:tc>
        <w:tc>
          <w:tcPr>
            <w:tcW w:w="5768" w:type="dxa"/>
          </w:tcPr>
          <w:p w:rsidR="00BE764F" w:rsidRPr="001E0864" w:rsidRDefault="00BE764F" w:rsidP="00E55BD3">
            <w:pPr>
              <w:spacing w:after="0" w:line="240" w:lineRule="auto"/>
              <w:rPr>
                <w:color w:val="000000"/>
                <w:sz w:val="24"/>
                <w:szCs w:val="24"/>
                <w:lang w:val="en-US"/>
              </w:rPr>
            </w:pPr>
            <w:r w:rsidRPr="001E0864">
              <w:rPr>
                <w:rFonts w:ascii="Times New Roman" w:hAnsi="Times New Roman" w:cs="Times New Roman"/>
                <w:color w:val="000000"/>
                <w:sz w:val="24"/>
                <w:szCs w:val="24"/>
                <w:lang w:val="en-US"/>
              </w:rPr>
              <w:t>PENTANE</w:t>
            </w:r>
            <w:r w:rsidRPr="001E0864">
              <w:rPr>
                <w:rFonts w:ascii="Times New Roman" w:hAnsi="Times New Roman" w:cs="Times New Roman"/>
                <w:i/>
                <w:iCs/>
                <w:color w:val="000000"/>
                <w:sz w:val="24"/>
                <w:szCs w:val="24"/>
                <w:lang w:val="en-US"/>
              </w:rPr>
              <w:t xml:space="preserve">, GRADE : FOR HPLC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118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1,10-PHENANTHROLINE CHLOROHYDRATE , </w:t>
            </w:r>
            <w:r w:rsidRPr="005B7206">
              <w:rPr>
                <w:rFonts w:ascii="Times New Roman" w:hAnsi="Times New Roman" w:cs="Times New Roman"/>
                <w:i/>
                <w:iCs/>
                <w:color w:val="000000"/>
                <w:sz w:val="24"/>
                <w:szCs w:val="24"/>
              </w:rPr>
              <w:t>GRADE :  ANALYTICAL</w:t>
            </w:r>
            <w:r w:rsidRPr="005B7206">
              <w:rPr>
                <w:color w:val="000000"/>
                <w:sz w:val="24"/>
                <w:szCs w:val="24"/>
              </w:rPr>
              <w:t xml:space="preserve"> </w:t>
            </w:r>
            <w:r w:rsidRPr="008D7F4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 G</w:t>
            </w:r>
            <w:r w:rsidRPr="008D7F49">
              <w:rPr>
                <w:rFonts w:ascii="Times New Roman" w:hAnsi="Times New Roman" w:cs="Times New Roman"/>
                <w:i/>
                <w:iCs/>
                <w:color w:val="000000"/>
                <w:sz w:val="24"/>
                <w:szCs w:val="24"/>
                <w:lang w:val="en-US"/>
              </w:rPr>
              <w:t>)</w:t>
            </w:r>
            <w:r w:rsidRPr="008D7F49">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119</w:t>
            </w:r>
          </w:p>
        </w:tc>
        <w:tc>
          <w:tcPr>
            <w:tcW w:w="5768" w:type="dxa"/>
          </w:tcPr>
          <w:p w:rsidR="00BE764F" w:rsidRPr="001E0864"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PHENOLPHTALEINE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1E0864">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w:t>
            </w:r>
            <w:r w:rsidRPr="001E0864">
              <w:rPr>
                <w:rFonts w:ascii="Times New Roman" w:hAnsi="Times New Roman" w:cs="Times New Roman"/>
                <w:color w:val="000000"/>
                <w:sz w:val="24"/>
                <w:szCs w:val="24"/>
              </w:rPr>
              <w:t xml:space="preserve"> G</w:t>
            </w:r>
            <w:r w:rsidRPr="001E0864">
              <w:rPr>
                <w:rFonts w:ascii="Times New Roman" w:hAnsi="Times New Roman" w:cs="Times New Roman"/>
                <w:i/>
                <w:iCs/>
                <w:color w:val="000000"/>
                <w:sz w:val="24"/>
                <w:szCs w:val="24"/>
              </w:rPr>
              <w:t>)</w:t>
            </w:r>
            <w:r w:rsidRPr="001E0864">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120</w:t>
            </w:r>
          </w:p>
        </w:tc>
        <w:tc>
          <w:tcPr>
            <w:tcW w:w="5768" w:type="dxa"/>
          </w:tcPr>
          <w:p w:rsidR="00BE764F" w:rsidRPr="001E0864"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PIERRE PONCE POUDRE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1E0864">
              <w:rPr>
                <w:rFonts w:ascii="Times New Roman" w:hAnsi="Times New Roman" w:cs="Times New Roman"/>
                <w:i/>
                <w:iCs/>
                <w:color w:val="000000"/>
                <w:sz w:val="24"/>
                <w:szCs w:val="24"/>
              </w:rPr>
              <w:t xml:space="preserve">(CDT : </w:t>
            </w:r>
            <w:r w:rsidRPr="001E0864">
              <w:rPr>
                <w:rFonts w:ascii="Times New Roman" w:hAnsi="Times New Roman" w:cs="Times New Roman"/>
                <w:color w:val="000000"/>
                <w:sz w:val="24"/>
                <w:szCs w:val="24"/>
              </w:rPr>
              <w:t>25</w:t>
            </w:r>
            <w:r>
              <w:rPr>
                <w:rFonts w:ascii="Times New Roman" w:hAnsi="Times New Roman" w:cs="Times New Roman"/>
                <w:color w:val="000000"/>
                <w:sz w:val="24"/>
                <w:szCs w:val="24"/>
              </w:rPr>
              <w:t>0</w:t>
            </w:r>
            <w:r w:rsidRPr="001E0864">
              <w:rPr>
                <w:rFonts w:ascii="Times New Roman" w:hAnsi="Times New Roman" w:cs="Times New Roman"/>
                <w:color w:val="000000"/>
                <w:sz w:val="24"/>
                <w:szCs w:val="24"/>
              </w:rPr>
              <w:t xml:space="preserve"> G</w:t>
            </w:r>
            <w:r w:rsidRPr="001E0864">
              <w:rPr>
                <w:rFonts w:ascii="Times New Roman" w:hAnsi="Times New Roman" w:cs="Times New Roman"/>
                <w:i/>
                <w:iCs/>
                <w:color w:val="000000"/>
                <w:sz w:val="24"/>
                <w:szCs w:val="24"/>
              </w:rPr>
              <w:t>)</w:t>
            </w:r>
            <w:r w:rsidRPr="001E0864">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121</w:t>
            </w:r>
          </w:p>
        </w:tc>
        <w:tc>
          <w:tcPr>
            <w:tcW w:w="5768" w:type="dxa"/>
          </w:tcPr>
          <w:p w:rsidR="00BE764F" w:rsidRPr="0000054D" w:rsidRDefault="00BE764F" w:rsidP="00E55BD3">
            <w:pPr>
              <w:spacing w:after="0" w:line="240" w:lineRule="auto"/>
              <w:rPr>
                <w:color w:val="000000"/>
                <w:sz w:val="24"/>
                <w:szCs w:val="24"/>
                <w:lang w:val="en-US"/>
              </w:rPr>
            </w:pPr>
            <w:r w:rsidRPr="0000054D">
              <w:rPr>
                <w:rFonts w:ascii="Times New Roman" w:hAnsi="Times New Roman" w:cs="Times New Roman"/>
                <w:color w:val="000000"/>
                <w:sz w:val="24"/>
                <w:szCs w:val="24"/>
                <w:lang w:val="en-US"/>
              </w:rPr>
              <w:t xml:space="preserve">PLOMB (II) NITRATE </w:t>
            </w:r>
            <w:r w:rsidRPr="0000054D">
              <w:rPr>
                <w:rFonts w:ascii="Times New Roman" w:hAnsi="Times New Roman" w:cs="Times New Roman"/>
                <w:i/>
                <w:iCs/>
                <w:color w:val="000000"/>
                <w:sz w:val="24"/>
                <w:szCs w:val="24"/>
                <w:lang w:val="en-US"/>
              </w:rPr>
              <w:t>, GRADE : ANALYTICAL</w:t>
            </w:r>
            <w:r w:rsidRPr="0000054D">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w:t>
            </w:r>
            <w:r w:rsidRPr="0000054D">
              <w:rPr>
                <w:rFonts w:ascii="Times New Roman" w:hAnsi="Times New Roman" w:cs="Times New Roman"/>
                <w:color w:val="000000"/>
                <w:sz w:val="24"/>
                <w:szCs w:val="24"/>
                <w:lang w:val="en-US"/>
              </w:rPr>
              <w:t xml:space="preserve"> G</w:t>
            </w:r>
            <w:r w:rsidRPr="0000054D">
              <w:rPr>
                <w:rFonts w:ascii="Times New Roman" w:hAnsi="Times New Roman" w:cs="Times New Roman"/>
                <w:i/>
                <w:iCs/>
                <w:color w:val="000000"/>
                <w:sz w:val="24"/>
                <w:szCs w:val="24"/>
                <w:lang w:val="en-US"/>
              </w:rPr>
              <w:t>)</w:t>
            </w:r>
            <w:r w:rsidRPr="0000054D">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PLOMB POUDRE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123</w:t>
            </w:r>
          </w:p>
        </w:tc>
        <w:tc>
          <w:tcPr>
            <w:tcW w:w="5768" w:type="dxa"/>
          </w:tcPr>
          <w:p w:rsidR="00BE764F" w:rsidRPr="00AC14FB" w:rsidRDefault="00BE764F" w:rsidP="00E55BD3">
            <w:pPr>
              <w:spacing w:after="0" w:line="240" w:lineRule="auto"/>
              <w:rPr>
                <w:color w:val="000000"/>
                <w:sz w:val="24"/>
                <w:szCs w:val="24"/>
                <w:lang w:val="en-US"/>
              </w:rPr>
            </w:pPr>
            <w:r w:rsidRPr="00AC14FB">
              <w:rPr>
                <w:rFonts w:ascii="Times New Roman" w:hAnsi="Times New Roman" w:cs="Times New Roman"/>
                <w:color w:val="000000"/>
                <w:sz w:val="24"/>
                <w:szCs w:val="24"/>
                <w:lang w:val="en-US"/>
              </w:rPr>
              <w:t xml:space="preserve">POLYVINYLPYRROLIDONE K30, </w:t>
            </w:r>
            <w:r w:rsidRPr="00AC14FB">
              <w:rPr>
                <w:rFonts w:ascii="Times New Roman" w:hAnsi="Times New Roman" w:cs="Times New Roman"/>
                <w:i/>
                <w:iCs/>
                <w:color w:val="000000"/>
                <w:sz w:val="24"/>
                <w:szCs w:val="24"/>
                <w:lang w:val="en-US"/>
              </w:rPr>
              <w:t>GRADE :  ANALYTICAL</w:t>
            </w:r>
            <w:r w:rsidRPr="00AC14FB">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w:t>
            </w:r>
            <w:r w:rsidRPr="0000054D">
              <w:rPr>
                <w:rFonts w:ascii="Times New Roman" w:hAnsi="Times New Roman" w:cs="Times New Roman"/>
                <w:color w:val="000000"/>
                <w:sz w:val="24"/>
                <w:szCs w:val="24"/>
                <w:lang w:val="en-US"/>
              </w:rPr>
              <w:t xml:space="preserve"> G</w:t>
            </w:r>
            <w:r w:rsidRPr="0000054D">
              <w:rPr>
                <w:rFonts w:ascii="Times New Roman" w:hAnsi="Times New Roman" w:cs="Times New Roman"/>
                <w:i/>
                <w:iCs/>
                <w:color w:val="000000"/>
                <w:sz w:val="24"/>
                <w:szCs w:val="24"/>
                <w:lang w:val="en-US"/>
              </w:rPr>
              <w:t>)</w:t>
            </w:r>
            <w:r w:rsidRPr="0000054D">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124</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POTASSIUM ACETATE, </w:t>
            </w:r>
            <w:r w:rsidRPr="005B7206">
              <w:rPr>
                <w:rFonts w:ascii="Times New Roman" w:hAnsi="Times New Roman" w:cs="Times New Roman"/>
                <w:i/>
                <w:iCs/>
                <w:color w:val="000000"/>
                <w:sz w:val="24"/>
                <w:szCs w:val="24"/>
              </w:rPr>
              <w:t>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125</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POTASSIUM CHLORURE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126</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POTASSIUM DICHROMATE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127</w:t>
            </w:r>
          </w:p>
        </w:tc>
        <w:tc>
          <w:tcPr>
            <w:tcW w:w="5768" w:type="dxa"/>
          </w:tcPr>
          <w:p w:rsidR="00BE764F" w:rsidRPr="000A5955"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POTASSIUM DIHYDROGENOPHOSPHATE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0A5955">
              <w:rPr>
                <w:rFonts w:ascii="Times New Roman" w:hAnsi="Times New Roman" w:cs="Times New Roman"/>
                <w:i/>
                <w:iCs/>
                <w:color w:val="000000"/>
                <w:sz w:val="24"/>
                <w:szCs w:val="24"/>
              </w:rPr>
              <w:t xml:space="preserve">(CDT : </w:t>
            </w:r>
            <w:r w:rsidRPr="000A5955">
              <w:rPr>
                <w:rFonts w:ascii="Times New Roman" w:hAnsi="Times New Roman" w:cs="Times New Roman"/>
                <w:color w:val="000000"/>
                <w:sz w:val="24"/>
                <w:szCs w:val="24"/>
              </w:rPr>
              <w:t>500 G</w:t>
            </w:r>
            <w:r w:rsidRPr="000A5955">
              <w:rPr>
                <w:rFonts w:ascii="Times New Roman" w:hAnsi="Times New Roman" w:cs="Times New Roman"/>
                <w:i/>
                <w:iCs/>
                <w:color w:val="000000"/>
                <w:sz w:val="24"/>
                <w:szCs w:val="24"/>
              </w:rPr>
              <w:t>)</w:t>
            </w:r>
            <w:r w:rsidRPr="000A5955">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128</w:t>
            </w:r>
          </w:p>
        </w:tc>
        <w:tc>
          <w:tcPr>
            <w:tcW w:w="5768" w:type="dxa"/>
          </w:tcPr>
          <w:p w:rsidR="00BE764F" w:rsidRPr="000A5955" w:rsidRDefault="00BE764F" w:rsidP="00E55BD3">
            <w:pPr>
              <w:spacing w:after="0" w:line="240" w:lineRule="auto"/>
              <w:rPr>
                <w:color w:val="000000"/>
                <w:sz w:val="24"/>
                <w:szCs w:val="24"/>
                <w:lang w:val="en-US"/>
              </w:rPr>
            </w:pPr>
            <w:r w:rsidRPr="000A5955">
              <w:rPr>
                <w:rFonts w:ascii="Times New Roman" w:hAnsi="Times New Roman" w:cs="Times New Roman"/>
                <w:color w:val="000000"/>
                <w:sz w:val="24"/>
                <w:szCs w:val="24"/>
                <w:lang w:val="en-US"/>
              </w:rPr>
              <w:t xml:space="preserve">POTASSIUM FLUOROSILICATE, </w:t>
            </w:r>
            <w:r w:rsidRPr="000A5955">
              <w:rPr>
                <w:rFonts w:ascii="Times New Roman" w:hAnsi="Times New Roman" w:cs="Times New Roman"/>
                <w:i/>
                <w:iCs/>
                <w:color w:val="000000"/>
                <w:sz w:val="24"/>
                <w:szCs w:val="24"/>
                <w:lang w:val="en-US"/>
              </w:rPr>
              <w:t>GRADE :  ANALYTICAL</w:t>
            </w:r>
            <w:r w:rsidRPr="000A5955">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w:t>
            </w:r>
            <w:r w:rsidRPr="0000054D">
              <w:rPr>
                <w:rFonts w:ascii="Times New Roman" w:hAnsi="Times New Roman" w:cs="Times New Roman"/>
                <w:color w:val="000000"/>
                <w:sz w:val="24"/>
                <w:szCs w:val="24"/>
                <w:lang w:val="en-US"/>
              </w:rPr>
              <w:t xml:space="preserve"> G</w:t>
            </w:r>
            <w:r w:rsidRPr="0000054D">
              <w:rPr>
                <w:rFonts w:ascii="Times New Roman" w:hAnsi="Times New Roman" w:cs="Times New Roman"/>
                <w:i/>
                <w:iCs/>
                <w:color w:val="000000"/>
                <w:sz w:val="24"/>
                <w:szCs w:val="24"/>
                <w:lang w:val="en-US"/>
              </w:rPr>
              <w:t>)</w:t>
            </w:r>
            <w:r w:rsidRPr="0000054D">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Default="00BE764F" w:rsidP="00E55BD3">
            <w:pPr>
              <w:rPr>
                <w:rFonts w:ascii="Times New Roman" w:hAnsi="Times New Roman" w:cs="Times New Roman"/>
                <w:color w:val="000000"/>
                <w:sz w:val="24"/>
                <w:szCs w:val="24"/>
              </w:rPr>
            </w:pP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129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POTASSIUM IODATE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100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130</w:t>
            </w:r>
          </w:p>
        </w:tc>
        <w:tc>
          <w:tcPr>
            <w:tcW w:w="5768" w:type="dxa"/>
          </w:tcPr>
          <w:p w:rsidR="00BE764F" w:rsidRPr="000A5955"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POTASSIUM IODURE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0A5955">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w:t>
            </w:r>
            <w:r w:rsidRPr="000A5955">
              <w:rPr>
                <w:rFonts w:ascii="Times New Roman" w:hAnsi="Times New Roman" w:cs="Times New Roman"/>
                <w:color w:val="000000"/>
                <w:sz w:val="24"/>
                <w:szCs w:val="24"/>
              </w:rPr>
              <w:t>0 G</w:t>
            </w:r>
            <w:r w:rsidRPr="000A5955">
              <w:rPr>
                <w:rFonts w:ascii="Times New Roman" w:hAnsi="Times New Roman" w:cs="Times New Roman"/>
                <w:i/>
                <w:iCs/>
                <w:color w:val="000000"/>
                <w:sz w:val="24"/>
                <w:szCs w:val="24"/>
              </w:rPr>
              <w:t>)</w:t>
            </w:r>
            <w:r w:rsidRPr="000A5955">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POTASSIUM METABISULFITE 97%,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POTASSIUM PERMANGANATE</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POTASSIUM PERSULFATE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133</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POTASSIUM PYROPHOSPHATE, </w:t>
            </w:r>
            <w:r w:rsidRPr="005B7206">
              <w:rPr>
                <w:rFonts w:ascii="Times New Roman" w:hAnsi="Times New Roman" w:cs="Times New Roman"/>
                <w:i/>
                <w:iCs/>
                <w:color w:val="000000"/>
                <w:sz w:val="24"/>
                <w:szCs w:val="24"/>
              </w:rPr>
              <w:t>GRADE :  ANALYTICAL</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r w:rsidRPr="003F34FC">
              <w:rPr>
                <w:color w:val="000000"/>
                <w:sz w:val="24"/>
                <w:szCs w:val="24"/>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134</w:t>
            </w:r>
          </w:p>
        </w:tc>
        <w:tc>
          <w:tcPr>
            <w:tcW w:w="5768" w:type="dxa"/>
          </w:tcPr>
          <w:p w:rsidR="00BE764F" w:rsidRPr="00913F4D" w:rsidRDefault="00BE764F" w:rsidP="00E55BD3">
            <w:pPr>
              <w:spacing w:after="0" w:line="240" w:lineRule="auto"/>
              <w:rPr>
                <w:color w:val="000000"/>
                <w:sz w:val="24"/>
                <w:szCs w:val="24"/>
                <w:lang w:val="en-US"/>
              </w:rPr>
            </w:pPr>
            <w:r w:rsidRPr="00913F4D">
              <w:rPr>
                <w:rFonts w:ascii="Times New Roman" w:hAnsi="Times New Roman" w:cs="Times New Roman"/>
                <w:color w:val="000000"/>
                <w:sz w:val="24"/>
                <w:szCs w:val="24"/>
                <w:lang w:val="en-US"/>
              </w:rPr>
              <w:t xml:space="preserve">1-PROPANOL  </w:t>
            </w:r>
            <w:r w:rsidRPr="00913F4D">
              <w:rPr>
                <w:rFonts w:ascii="Times New Roman" w:hAnsi="Times New Roman" w:cs="Times New Roman"/>
                <w:i/>
                <w:iCs/>
                <w:color w:val="000000"/>
                <w:sz w:val="24"/>
                <w:szCs w:val="24"/>
                <w:lang w:val="en-US"/>
              </w:rPr>
              <w:t>, GRADE : ANALYTICAL</w:t>
            </w:r>
            <w:r w:rsidRPr="00913F4D">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00054D">
              <w:rPr>
                <w:rFonts w:ascii="Times New Roman" w:hAnsi="Times New Roman" w:cs="Times New Roman"/>
                <w:i/>
                <w:iCs/>
                <w:color w:val="000000"/>
                <w:sz w:val="24"/>
                <w:szCs w:val="24"/>
                <w:lang w:val="en-US"/>
              </w:rPr>
              <w:t>)</w:t>
            </w:r>
            <w:r w:rsidRPr="0000054D">
              <w:rPr>
                <w:color w:val="000000"/>
                <w:sz w:val="24"/>
                <w:szCs w:val="24"/>
                <w:lang w:val="en-US"/>
              </w:rPr>
              <w:t xml:space="preserve">                   </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135</w:t>
            </w:r>
          </w:p>
        </w:tc>
        <w:tc>
          <w:tcPr>
            <w:tcW w:w="5768" w:type="dxa"/>
          </w:tcPr>
          <w:p w:rsidR="00BE764F" w:rsidRPr="00913F4D" w:rsidRDefault="00BE764F" w:rsidP="00E55BD3">
            <w:pPr>
              <w:spacing w:after="0" w:line="240" w:lineRule="auto"/>
              <w:rPr>
                <w:color w:val="000000"/>
                <w:sz w:val="24"/>
                <w:szCs w:val="24"/>
                <w:lang w:val="en-US"/>
              </w:rPr>
            </w:pPr>
            <w:r w:rsidRPr="00913F4D">
              <w:rPr>
                <w:rFonts w:ascii="Times New Roman" w:hAnsi="Times New Roman" w:cs="Times New Roman"/>
                <w:color w:val="000000"/>
                <w:sz w:val="24"/>
                <w:szCs w:val="24"/>
                <w:lang w:val="en-US"/>
              </w:rPr>
              <w:t xml:space="preserve">2-PROPANOL </w:t>
            </w:r>
            <w:r w:rsidRPr="00913F4D">
              <w:rPr>
                <w:rFonts w:ascii="Times New Roman" w:hAnsi="Times New Roman" w:cs="Times New Roman"/>
                <w:i/>
                <w:iCs/>
                <w:color w:val="000000"/>
                <w:sz w:val="24"/>
                <w:szCs w:val="24"/>
                <w:lang w:val="en-US"/>
              </w:rPr>
              <w:t>, GRADE : FOR HPLC</w:t>
            </w:r>
            <w:r w:rsidRPr="00913F4D">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00054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136</w:t>
            </w:r>
          </w:p>
        </w:tc>
        <w:tc>
          <w:tcPr>
            <w:tcW w:w="5768" w:type="dxa"/>
          </w:tcPr>
          <w:p w:rsidR="00BE764F" w:rsidRPr="003F34FC"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 xml:space="preserve">POTASSIUM-SODIUM TARTRATE, </w:t>
            </w:r>
            <w:r w:rsidRPr="005B7206">
              <w:rPr>
                <w:rFonts w:ascii="Times New Roman" w:hAnsi="Times New Roman" w:cs="Times New Roman"/>
                <w:i/>
                <w:iCs/>
                <w:color w:val="000000"/>
                <w:sz w:val="24"/>
                <w:szCs w:val="24"/>
                <w:lang w:val="en-US"/>
              </w:rPr>
              <w:t>GRADE :  LAB</w:t>
            </w:r>
            <w:r w:rsidRPr="003F34FC">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00054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137</w:t>
            </w:r>
          </w:p>
        </w:tc>
        <w:tc>
          <w:tcPr>
            <w:tcW w:w="5768" w:type="dxa"/>
          </w:tcPr>
          <w:p w:rsidR="00BE764F" w:rsidRPr="00913F4D" w:rsidRDefault="00BE764F" w:rsidP="00E55BD3">
            <w:pPr>
              <w:spacing w:after="0" w:line="240" w:lineRule="auto"/>
              <w:rPr>
                <w:color w:val="000000"/>
                <w:sz w:val="24"/>
                <w:szCs w:val="24"/>
                <w:lang w:val="en-US"/>
              </w:rPr>
            </w:pPr>
            <w:r w:rsidRPr="00913F4D">
              <w:rPr>
                <w:rFonts w:ascii="Times New Roman" w:hAnsi="Times New Roman" w:cs="Times New Roman"/>
                <w:color w:val="000000"/>
                <w:sz w:val="24"/>
                <w:szCs w:val="24"/>
                <w:lang w:val="en-US"/>
              </w:rPr>
              <w:t xml:space="preserve">PYROCATECHOLE , </w:t>
            </w:r>
            <w:r w:rsidRPr="00913F4D">
              <w:rPr>
                <w:rFonts w:ascii="Times New Roman" w:hAnsi="Times New Roman" w:cs="Times New Roman"/>
                <w:i/>
                <w:iCs/>
                <w:color w:val="000000"/>
                <w:sz w:val="24"/>
                <w:szCs w:val="24"/>
                <w:lang w:val="en-US"/>
              </w:rPr>
              <w:t>GRADE :  ANALYTICAL</w:t>
            </w:r>
            <w:r w:rsidRPr="00913F4D">
              <w:rPr>
                <w:color w:val="000000"/>
                <w:sz w:val="24"/>
                <w:szCs w:val="24"/>
                <w:lang w:val="en-US"/>
              </w:rPr>
              <w:t xml:space="preserve"> </w:t>
            </w:r>
            <w:r>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G</w:t>
            </w:r>
            <w:r w:rsidRPr="0000054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138</w:t>
            </w:r>
          </w:p>
        </w:tc>
        <w:tc>
          <w:tcPr>
            <w:tcW w:w="5768" w:type="dxa"/>
          </w:tcPr>
          <w:p w:rsidR="00BE764F" w:rsidRPr="00280577"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REACTIF DE DRAGENDORFF,</w:t>
            </w:r>
            <w:r w:rsidRPr="005B7206">
              <w:rPr>
                <w:rFonts w:ascii="Times New Roman" w:hAnsi="Times New Roman" w:cs="Times New Roman"/>
                <w:i/>
                <w:iCs/>
                <w:color w:val="000000"/>
                <w:sz w:val="24"/>
                <w:szCs w:val="24"/>
              </w:rPr>
              <w:t>GRADE :  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125</w:t>
            </w:r>
            <w:r w:rsidRPr="002805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280577">
              <w:rPr>
                <w:rFonts w:ascii="Times New Roman" w:hAnsi="Times New Roman" w:cs="Times New Roman"/>
                <w:color w:val="000000"/>
                <w:sz w:val="24"/>
                <w:szCs w:val="24"/>
              </w:rPr>
              <w:t>L</w:t>
            </w:r>
            <w:r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139</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REACTIF DE FEHLING A</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ML</w:t>
            </w:r>
            <w:r w:rsidRPr="003F34FC">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140</w:t>
            </w:r>
          </w:p>
        </w:tc>
        <w:tc>
          <w:tcPr>
            <w:tcW w:w="5768" w:type="dxa"/>
          </w:tcPr>
          <w:p w:rsidR="00BE764F" w:rsidRPr="00280577"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REACTIF DE FEHLING B</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sidRPr="00280577">
              <w:rPr>
                <w:rFonts w:ascii="Times New Roman" w:hAnsi="Times New Roman" w:cs="Times New Roman"/>
                <w:color w:val="000000"/>
                <w:sz w:val="24"/>
                <w:szCs w:val="24"/>
              </w:rPr>
              <w:t>500 ML</w:t>
            </w:r>
            <w:r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REACTIF DE FOLIN &amp; CIOCALTEU'S PHENOL</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sidRPr="00280577">
              <w:rPr>
                <w:rFonts w:ascii="Times New Roman" w:hAnsi="Times New Roman" w:cs="Times New Roman"/>
                <w:color w:val="000000"/>
                <w:sz w:val="24"/>
                <w:szCs w:val="24"/>
              </w:rPr>
              <w:t>250 ML</w:t>
            </w:r>
            <w:r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142</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REACTIF DE KARL FISCHER</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ML</w:t>
            </w:r>
            <w:r w:rsidRPr="003F34FC">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143</w:t>
            </w:r>
          </w:p>
        </w:tc>
        <w:tc>
          <w:tcPr>
            <w:tcW w:w="5768" w:type="dxa"/>
          </w:tcPr>
          <w:p w:rsidR="00BE764F" w:rsidRPr="00280577"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REACTIF DE NESSLER</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w:t>
            </w:r>
            <w:r w:rsidRPr="00280577">
              <w:rPr>
                <w:rFonts w:ascii="Times New Roman" w:hAnsi="Times New Roman" w:cs="Times New Roman"/>
                <w:color w:val="000000"/>
                <w:sz w:val="24"/>
                <w:szCs w:val="24"/>
              </w:rPr>
              <w:t>0 ML</w:t>
            </w:r>
            <w:r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144</w:t>
            </w:r>
          </w:p>
        </w:tc>
        <w:tc>
          <w:tcPr>
            <w:tcW w:w="5768" w:type="dxa"/>
          </w:tcPr>
          <w:p w:rsidR="00BE764F" w:rsidRPr="005B7206" w:rsidRDefault="00BE764F" w:rsidP="00E55BD3">
            <w:pPr>
              <w:spacing w:after="0" w:line="240" w:lineRule="auto"/>
              <w:rPr>
                <w:color w:val="000000"/>
                <w:sz w:val="24"/>
                <w:szCs w:val="24"/>
                <w:lang w:val="en-US"/>
              </w:rPr>
            </w:pPr>
            <w:r w:rsidRPr="005B7206">
              <w:rPr>
                <w:rFonts w:ascii="Times New Roman" w:hAnsi="Times New Roman" w:cs="Times New Roman"/>
                <w:color w:val="000000"/>
                <w:sz w:val="24"/>
                <w:szCs w:val="24"/>
                <w:lang w:val="en-US"/>
              </w:rPr>
              <w:t>REACTIF DE PATTON &amp; REEDER</w:t>
            </w:r>
            <w:r w:rsidRPr="005B7206">
              <w:rPr>
                <w:rFonts w:ascii="Times New Roman" w:hAnsi="Times New Roman" w:cs="Times New Roman"/>
                <w:i/>
                <w:iCs/>
                <w:color w:val="000000"/>
                <w:sz w:val="24"/>
                <w:szCs w:val="24"/>
                <w:lang w:val="en-US"/>
              </w:rPr>
              <w:t>, GRADE :ANALYTICAL</w:t>
            </w:r>
            <w:r w:rsidRPr="005B7206">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G</w:t>
            </w:r>
            <w:r w:rsidRPr="0000054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lang w:val="en-US"/>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145</w:t>
            </w:r>
          </w:p>
        </w:tc>
        <w:tc>
          <w:tcPr>
            <w:tcW w:w="5768" w:type="dxa"/>
          </w:tcPr>
          <w:p w:rsidR="00BE764F" w:rsidRPr="00280577"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REACTIF DE SCHIFF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sidRPr="00280577">
              <w:rPr>
                <w:rFonts w:ascii="Times New Roman" w:hAnsi="Times New Roman" w:cs="Times New Roman"/>
                <w:color w:val="000000"/>
                <w:sz w:val="24"/>
                <w:szCs w:val="24"/>
              </w:rPr>
              <w:t>500 ML</w:t>
            </w:r>
            <w:r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146</w:t>
            </w:r>
          </w:p>
        </w:tc>
        <w:tc>
          <w:tcPr>
            <w:tcW w:w="5768" w:type="dxa"/>
          </w:tcPr>
          <w:p w:rsidR="00BE764F" w:rsidRPr="00280577"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REACTIF DE WIJS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sidRPr="00280577">
              <w:rPr>
                <w:rFonts w:ascii="Times New Roman" w:hAnsi="Times New Roman" w:cs="Times New Roman"/>
                <w:color w:val="000000"/>
                <w:sz w:val="24"/>
                <w:szCs w:val="24"/>
              </w:rPr>
              <w:t>500 ML</w:t>
            </w:r>
            <w:r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147</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SELENIUM DIOXYDE  (SELENIOUS ACID),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25 G</w:t>
            </w:r>
            <w:r w:rsidRPr="003F34FC">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148</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SODIUM ALGINATE (BASSE VISCOSITE)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500 G</w:t>
            </w:r>
            <w:r w:rsidRPr="003F34FC">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149</w:t>
            </w:r>
          </w:p>
        </w:tc>
        <w:tc>
          <w:tcPr>
            <w:tcW w:w="5768" w:type="dxa"/>
          </w:tcPr>
          <w:p w:rsidR="00BE764F" w:rsidRPr="00280577" w:rsidRDefault="00BE764F"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SODIUM AZOTURE 99 % </w:t>
            </w:r>
            <w:r w:rsidRPr="00280577">
              <w:rPr>
                <w:rFonts w:ascii="Times New Roman" w:hAnsi="Times New Roman" w:cs="Times New Roman"/>
                <w:i/>
                <w:iCs/>
                <w:color w:val="000000"/>
                <w:sz w:val="24"/>
                <w:szCs w:val="24"/>
                <w:lang w:val="en-US"/>
              </w:rPr>
              <w:t>, GRADE : ANALYTICAL</w:t>
            </w:r>
            <w:r w:rsidRPr="00280577">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G</w:t>
            </w:r>
            <w:r w:rsidRPr="0000054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150</w:t>
            </w:r>
          </w:p>
        </w:tc>
        <w:tc>
          <w:tcPr>
            <w:tcW w:w="5768" w:type="dxa"/>
          </w:tcPr>
          <w:p w:rsidR="00BE764F" w:rsidRPr="00280577" w:rsidRDefault="00BE764F"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SODIUM BROMURE </w:t>
            </w:r>
            <w:r w:rsidRPr="00280577">
              <w:rPr>
                <w:rFonts w:ascii="Times New Roman" w:hAnsi="Times New Roman" w:cs="Times New Roman"/>
                <w:i/>
                <w:iCs/>
                <w:color w:val="000000"/>
                <w:sz w:val="24"/>
                <w:szCs w:val="24"/>
                <w:lang w:val="en-US"/>
              </w:rPr>
              <w:t>, GRADE : ANALYTICAL</w:t>
            </w:r>
            <w:r w:rsidRPr="00280577">
              <w:rPr>
                <w:color w:val="000000"/>
                <w:sz w:val="24"/>
                <w:szCs w:val="24"/>
                <w:lang w:val="en-US"/>
              </w:rPr>
              <w:t xml:space="preserve"> </w:t>
            </w:r>
            <w:r>
              <w:rPr>
                <w:color w:val="000000"/>
                <w:sz w:val="24"/>
                <w:szCs w:val="24"/>
                <w:lang w:val="en-US"/>
              </w:rPr>
              <w:t xml:space="preserve">  </w:t>
            </w:r>
            <w:r w:rsidRPr="0000054D">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00054D">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151</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SODIUM CHLORURE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3F34FC">
              <w:rPr>
                <w:rFonts w:ascii="Times New Roman" w:hAnsi="Times New Roman" w:cs="Times New Roman"/>
                <w:i/>
                <w:iCs/>
                <w:color w:val="000000"/>
                <w:sz w:val="24"/>
                <w:szCs w:val="24"/>
              </w:rPr>
              <w:t xml:space="preserve">(CDT : </w:t>
            </w:r>
            <w:r w:rsidRPr="003F34FC">
              <w:rPr>
                <w:rFonts w:ascii="Times New Roman" w:hAnsi="Times New Roman" w:cs="Times New Roman"/>
                <w:color w:val="000000"/>
                <w:sz w:val="24"/>
                <w:szCs w:val="24"/>
              </w:rPr>
              <w:t>5 KG</w:t>
            </w:r>
            <w:r w:rsidRPr="003F34FC">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152</w:t>
            </w:r>
          </w:p>
        </w:tc>
        <w:tc>
          <w:tcPr>
            <w:tcW w:w="5768" w:type="dxa"/>
          </w:tcPr>
          <w:p w:rsidR="00BE764F" w:rsidRPr="00280577"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SODIUM DIHYDROGENOPHOSPHATE DIHYDRATE ,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sidRPr="00280577">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t>G</w:t>
            </w:r>
            <w:r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153</w:t>
            </w:r>
          </w:p>
        </w:tc>
        <w:tc>
          <w:tcPr>
            <w:tcW w:w="5768" w:type="dxa"/>
          </w:tcPr>
          <w:p w:rsidR="00BE764F" w:rsidRPr="005B7206" w:rsidRDefault="00BE764F"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SODIUM DIHYDROGENOPHOSPHATE DIHYDRATE </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00774097" w:rsidRPr="00280577">
              <w:rPr>
                <w:rFonts w:ascii="Times New Roman" w:hAnsi="Times New Roman" w:cs="Times New Roman"/>
                <w:i/>
                <w:iCs/>
                <w:color w:val="000000"/>
                <w:sz w:val="24"/>
                <w:szCs w:val="24"/>
              </w:rPr>
              <w:t xml:space="preserve">(CDT : </w:t>
            </w:r>
            <w:r w:rsidR="00774097" w:rsidRPr="00280577">
              <w:rPr>
                <w:rFonts w:ascii="Times New Roman" w:hAnsi="Times New Roman" w:cs="Times New Roman"/>
                <w:color w:val="000000"/>
                <w:sz w:val="24"/>
                <w:szCs w:val="24"/>
              </w:rPr>
              <w:t xml:space="preserve">500 </w:t>
            </w:r>
            <w:r w:rsidR="00774097">
              <w:rPr>
                <w:rFonts w:ascii="Times New Roman" w:hAnsi="Times New Roman" w:cs="Times New Roman"/>
                <w:color w:val="000000"/>
                <w:sz w:val="24"/>
                <w:szCs w:val="24"/>
              </w:rPr>
              <w:t>G</w:t>
            </w:r>
            <w:r w:rsidR="00774097" w:rsidRPr="00280577">
              <w:rPr>
                <w:rFonts w:ascii="Times New Roman" w:hAnsi="Times New Roman" w:cs="Times New Roman"/>
                <w:i/>
                <w:iCs/>
                <w:color w:val="000000"/>
                <w:sz w:val="24"/>
                <w:szCs w:val="24"/>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BE764F" w:rsidRPr="005B7206" w:rsidTr="00E55BD3">
        <w:trPr>
          <w:trHeight w:val="360"/>
          <w:jc w:val="center"/>
        </w:trPr>
        <w:tc>
          <w:tcPr>
            <w:tcW w:w="750" w:type="dxa"/>
          </w:tcPr>
          <w:p w:rsidR="00BE764F" w:rsidRPr="005B7206" w:rsidRDefault="00BE764F"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154</w:t>
            </w:r>
          </w:p>
        </w:tc>
        <w:tc>
          <w:tcPr>
            <w:tcW w:w="5768" w:type="dxa"/>
          </w:tcPr>
          <w:p w:rsidR="00BE764F" w:rsidRPr="00280577" w:rsidRDefault="00BE764F"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SODIUM DITHIONITE , </w:t>
            </w:r>
            <w:r w:rsidRPr="00280577">
              <w:rPr>
                <w:rFonts w:ascii="Times New Roman" w:hAnsi="Times New Roman" w:cs="Times New Roman"/>
                <w:i/>
                <w:iCs/>
                <w:color w:val="000000"/>
                <w:sz w:val="24"/>
                <w:szCs w:val="24"/>
                <w:lang w:val="en-US"/>
              </w:rPr>
              <w:t>GRADE :  LAB</w:t>
            </w:r>
            <w:r w:rsidRPr="00280577">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sidRPr="00280577">
              <w:rPr>
                <w:rFonts w:ascii="Times New Roman" w:hAnsi="Times New Roman" w:cs="Times New Roman"/>
                <w:color w:val="000000"/>
                <w:sz w:val="24"/>
                <w:szCs w:val="24"/>
                <w:lang w:val="en-US"/>
              </w:rPr>
              <w:t>500 G</w:t>
            </w:r>
            <w:r w:rsidRPr="00280577">
              <w:rPr>
                <w:rFonts w:ascii="Times New Roman" w:hAnsi="Times New Roman" w:cs="Times New Roman"/>
                <w:i/>
                <w:iCs/>
                <w:color w:val="000000"/>
                <w:sz w:val="24"/>
                <w:szCs w:val="24"/>
                <w:lang w:val="en-US"/>
              </w:rPr>
              <w:t>)</w:t>
            </w:r>
          </w:p>
          <w:p w:rsidR="00BE764F" w:rsidRPr="005B7206" w:rsidRDefault="00BE764F"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BE764F" w:rsidRPr="005B7206" w:rsidRDefault="00BE764F" w:rsidP="00E55BD3">
            <w:pPr>
              <w:rPr>
                <w:rFonts w:ascii="Times New Roman" w:hAnsi="Times New Roman" w:cs="Times New Roman"/>
                <w:color w:val="000000"/>
                <w:sz w:val="24"/>
                <w:szCs w:val="24"/>
              </w:rPr>
            </w:pPr>
          </w:p>
        </w:tc>
        <w:tc>
          <w:tcPr>
            <w:tcW w:w="992" w:type="dxa"/>
          </w:tcPr>
          <w:p w:rsidR="00BE764F" w:rsidRPr="005B7206" w:rsidRDefault="00BE764F"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BE764F" w:rsidRPr="005B7206" w:rsidRDefault="00BE764F"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155</w:t>
            </w:r>
          </w:p>
        </w:tc>
        <w:tc>
          <w:tcPr>
            <w:tcW w:w="5768" w:type="dxa"/>
          </w:tcPr>
          <w:p w:rsidR="009F2ABC" w:rsidRPr="005B7206" w:rsidRDefault="009F2ABC"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SODIUM HYDROXIDE PASTILLES , </w:t>
            </w:r>
            <w:r w:rsidRPr="005B7206">
              <w:rPr>
                <w:rFonts w:ascii="Times New Roman" w:hAnsi="Times New Roman" w:cs="Times New Roman"/>
                <w:i/>
                <w:iCs/>
                <w:color w:val="000000"/>
                <w:sz w:val="24"/>
                <w:szCs w:val="24"/>
              </w:rPr>
              <w:t>GRADE :  LAB</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w:t>
            </w:r>
            <w:r w:rsidRPr="002805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KG</w:t>
            </w:r>
            <w:r w:rsidRPr="00280577">
              <w:rPr>
                <w:rFonts w:ascii="Times New Roman" w:hAnsi="Times New Roman" w:cs="Times New Roman"/>
                <w:i/>
                <w:iCs/>
                <w:color w:val="000000"/>
                <w:sz w:val="24"/>
                <w:szCs w:val="24"/>
              </w:rPr>
              <w:t>)</w:t>
            </w: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156</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SODIUM HYDROXIDE</w:t>
            </w:r>
            <w:r w:rsidRPr="005B7206">
              <w:rPr>
                <w:rFonts w:ascii="Times New Roman" w:hAnsi="Times New Roman" w:cs="Times New Roman"/>
                <w:i/>
                <w:iCs/>
                <w:color w:val="000000"/>
                <w:sz w:val="24"/>
                <w:szCs w:val="24"/>
              </w:rPr>
              <w:t>, GRADE : 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sidRPr="00280577">
              <w:rPr>
                <w:rFonts w:ascii="Times New Roman" w:hAnsi="Times New Roman" w:cs="Times New Roman"/>
                <w:color w:val="000000"/>
                <w:sz w:val="24"/>
                <w:szCs w:val="24"/>
              </w:rPr>
              <w:t xml:space="preserve">500 </w:t>
            </w:r>
            <w:r>
              <w:rPr>
                <w:rFonts w:ascii="Times New Roman" w:hAnsi="Times New Roman" w:cs="Times New Roman"/>
                <w:color w:val="000000"/>
                <w:sz w:val="24"/>
                <w:szCs w:val="24"/>
              </w:rPr>
              <w:t>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157</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SODIUM METAVANADATE </w:t>
            </w:r>
            <w:r w:rsidRPr="00280577">
              <w:rPr>
                <w:rFonts w:ascii="Times New Roman" w:hAnsi="Times New Roman" w:cs="Times New Roman"/>
                <w:i/>
                <w:iCs/>
                <w:color w:val="000000"/>
                <w:sz w:val="24"/>
                <w:szCs w:val="24"/>
                <w:lang w:val="en-US"/>
              </w:rPr>
              <w:t>, GRADE : LAB</w:t>
            </w:r>
            <w:r w:rsidRPr="00280577">
              <w:rPr>
                <w:color w:val="000000"/>
                <w:sz w:val="24"/>
                <w:szCs w:val="24"/>
                <w:lang w:val="en-US"/>
              </w:rPr>
              <w:t xml:space="preserve"> </w:t>
            </w:r>
            <w:r>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w:t>
            </w:r>
            <w:r w:rsidRPr="00280577">
              <w:rPr>
                <w:rFonts w:ascii="Times New Roman" w:hAnsi="Times New Roman" w:cs="Times New Roman"/>
                <w:color w:val="000000"/>
                <w:sz w:val="24"/>
                <w:szCs w:val="24"/>
                <w:lang w:val="en-US"/>
              </w:rPr>
              <w:t>00 G</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158</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SODIUM MOLYBDATE</w:t>
            </w:r>
            <w:r w:rsidRPr="00280577">
              <w:rPr>
                <w:rFonts w:ascii="Times New Roman" w:hAnsi="Times New Roman" w:cs="Times New Roman"/>
                <w:i/>
                <w:iCs/>
                <w:color w:val="000000"/>
                <w:sz w:val="24"/>
                <w:szCs w:val="24"/>
                <w:lang w:val="en-US"/>
              </w:rPr>
              <w:t>, GRADE : ANALYTICAL</w:t>
            </w:r>
            <w:r w:rsidRPr="00280577">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w:t>
            </w:r>
            <w:r w:rsidRPr="00280577">
              <w:rPr>
                <w:rFonts w:ascii="Times New Roman" w:hAnsi="Times New Roman" w:cs="Times New Roman"/>
                <w:color w:val="000000"/>
                <w:sz w:val="24"/>
                <w:szCs w:val="24"/>
                <w:lang w:val="en-US"/>
              </w:rPr>
              <w:t>00 G</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159</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SODIUM NITRATE </w:t>
            </w:r>
            <w:r w:rsidRPr="00280577">
              <w:rPr>
                <w:rFonts w:ascii="Times New Roman" w:hAnsi="Times New Roman" w:cs="Times New Roman"/>
                <w:i/>
                <w:iCs/>
                <w:color w:val="000000"/>
                <w:sz w:val="24"/>
                <w:szCs w:val="24"/>
                <w:lang w:val="en-US"/>
              </w:rPr>
              <w:t>, GRADE : ANALYTICAL</w:t>
            </w:r>
            <w:r w:rsidRPr="00280577">
              <w:rPr>
                <w:color w:val="000000"/>
                <w:sz w:val="24"/>
                <w:szCs w:val="24"/>
                <w:lang w:val="en-US"/>
              </w:rPr>
              <w:t xml:space="preserve"> </w:t>
            </w:r>
            <w:r>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sidRPr="00280577">
              <w:rPr>
                <w:rFonts w:ascii="Times New Roman" w:hAnsi="Times New Roman" w:cs="Times New Roman"/>
                <w:color w:val="000000"/>
                <w:sz w:val="24"/>
                <w:szCs w:val="24"/>
                <w:lang w:val="en-US"/>
              </w:rPr>
              <w:t>500 G</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160</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SODIUM NITRITE </w:t>
            </w:r>
            <w:r w:rsidRPr="00280577">
              <w:rPr>
                <w:rFonts w:ascii="Times New Roman" w:hAnsi="Times New Roman" w:cs="Times New Roman"/>
                <w:i/>
                <w:iCs/>
                <w:color w:val="000000"/>
                <w:sz w:val="24"/>
                <w:szCs w:val="24"/>
                <w:lang w:val="en-US"/>
              </w:rPr>
              <w:t>, GRADE : ANALYTICAL</w:t>
            </w:r>
            <w:r w:rsidRPr="00280577">
              <w:rPr>
                <w:color w:val="000000"/>
                <w:sz w:val="24"/>
                <w:szCs w:val="24"/>
                <w:lang w:val="en-US"/>
              </w:rPr>
              <w:t xml:space="preserve"> </w:t>
            </w:r>
            <w:r>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sidRPr="00280577">
              <w:rPr>
                <w:rFonts w:ascii="Times New Roman" w:hAnsi="Times New Roman" w:cs="Times New Roman"/>
                <w:color w:val="000000"/>
                <w:sz w:val="24"/>
                <w:szCs w:val="24"/>
                <w:lang w:val="en-US"/>
              </w:rPr>
              <w:t>500 G</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161</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SODIUM SALICYLATE , </w:t>
            </w:r>
            <w:r w:rsidRPr="00280577">
              <w:rPr>
                <w:rFonts w:ascii="Times New Roman" w:hAnsi="Times New Roman" w:cs="Times New Roman"/>
                <w:i/>
                <w:iCs/>
                <w:color w:val="000000"/>
                <w:sz w:val="24"/>
                <w:szCs w:val="24"/>
                <w:lang w:val="en-US"/>
              </w:rPr>
              <w:t>GRADE :  LAB</w:t>
            </w:r>
            <w:r w:rsidRPr="00280577">
              <w:rPr>
                <w:color w:val="000000"/>
                <w:sz w:val="24"/>
                <w:szCs w:val="24"/>
                <w:lang w:val="en-US"/>
              </w:rPr>
              <w:t xml:space="preserve"> </w:t>
            </w:r>
            <w:r>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sidRPr="00280577">
              <w:rPr>
                <w:rFonts w:ascii="Times New Roman" w:hAnsi="Times New Roman" w:cs="Times New Roman"/>
                <w:color w:val="000000"/>
                <w:sz w:val="24"/>
                <w:szCs w:val="24"/>
                <w:lang w:val="en-US"/>
              </w:rPr>
              <w:t>500 G</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162</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SOLUTION TAMPON PH10</w:t>
            </w:r>
            <w:r w:rsidRPr="005B7206">
              <w:rPr>
                <w:rFonts w:ascii="Times New Roman" w:hAnsi="Times New Roman" w:cs="Times New Roman"/>
                <w:i/>
                <w:iCs/>
                <w:color w:val="000000"/>
                <w:sz w:val="24"/>
                <w:szCs w:val="24"/>
              </w:rPr>
              <w:t>, GRADE : 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163</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SOLUTION TAMPON PH4</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164</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SOLUTION TAMPON PH7</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165</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SOLUTION TAMPON PH9, </w:t>
            </w:r>
            <w:r w:rsidRPr="005B7206">
              <w:rPr>
                <w:rFonts w:ascii="Times New Roman" w:hAnsi="Times New Roman" w:cs="Times New Roman"/>
                <w:i/>
                <w:iCs/>
                <w:color w:val="000000"/>
                <w:sz w:val="24"/>
                <w:szCs w:val="24"/>
              </w:rPr>
              <w:t>GRADE :  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166</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STRONTIUM CHLORURE, </w:t>
            </w:r>
            <w:r w:rsidRPr="005B7206">
              <w:rPr>
                <w:rFonts w:ascii="Times New Roman" w:hAnsi="Times New Roman" w:cs="Times New Roman"/>
                <w:i/>
                <w:iCs/>
                <w:color w:val="000000"/>
                <w:sz w:val="24"/>
                <w:szCs w:val="24"/>
              </w:rPr>
              <w:t>GRADE :  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167</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TITANE (IV) OXYDE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168</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TOLUENE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2,5L</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169</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TRI-POTASSIUM PHOSPHATE TRIHYDRATE , </w:t>
            </w:r>
            <w:r w:rsidRPr="005B7206">
              <w:rPr>
                <w:rFonts w:ascii="Times New Roman" w:hAnsi="Times New Roman" w:cs="Times New Roman"/>
                <w:i/>
                <w:iCs/>
                <w:color w:val="000000"/>
                <w:sz w:val="24"/>
                <w:szCs w:val="24"/>
              </w:rPr>
              <w:t>GRADE :  ANALYTICAL</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170</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TRI-SODIUM CITRATE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171</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TRI-SODIUM PHOSPHATE DODECAHYDRATE , </w:t>
            </w:r>
            <w:r w:rsidRPr="005B7206">
              <w:rPr>
                <w:rFonts w:ascii="Times New Roman" w:hAnsi="Times New Roman" w:cs="Times New Roman"/>
                <w:i/>
                <w:iCs/>
                <w:color w:val="000000"/>
                <w:sz w:val="24"/>
                <w:szCs w:val="24"/>
              </w:rPr>
              <w:t>GRADE :  ANALYTICAL</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KG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172</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TWEEN 20 </w:t>
            </w:r>
            <w:r w:rsidRPr="00280577">
              <w:rPr>
                <w:rFonts w:ascii="Times New Roman" w:hAnsi="Times New Roman" w:cs="Times New Roman"/>
                <w:i/>
                <w:iCs/>
                <w:color w:val="000000"/>
                <w:sz w:val="24"/>
                <w:szCs w:val="24"/>
                <w:lang w:val="en-US"/>
              </w:rPr>
              <w:t>, GRADE :</w:t>
            </w:r>
            <w:r w:rsidRPr="00280577">
              <w:rPr>
                <w:rFonts w:ascii="Times New Roman" w:hAnsi="Times New Roman" w:cs="Times New Roman"/>
                <w:color w:val="000000"/>
                <w:sz w:val="24"/>
                <w:szCs w:val="24"/>
                <w:lang w:val="en-US"/>
              </w:rPr>
              <w:t xml:space="preserve"> </w:t>
            </w:r>
            <w:r w:rsidRPr="00280577">
              <w:rPr>
                <w:rFonts w:ascii="Times New Roman" w:hAnsi="Times New Roman" w:cs="Times New Roman"/>
                <w:i/>
                <w:iCs/>
                <w:color w:val="000000"/>
                <w:sz w:val="24"/>
                <w:szCs w:val="24"/>
                <w:lang w:val="en-US"/>
              </w:rPr>
              <w:t>LAB</w:t>
            </w:r>
            <w:r w:rsidRPr="00280577">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sidRPr="00280577">
              <w:rPr>
                <w:rFonts w:ascii="Times New Roman" w:hAnsi="Times New Roman" w:cs="Times New Roman"/>
                <w:color w:val="000000"/>
                <w:sz w:val="24"/>
                <w:szCs w:val="24"/>
                <w:lang w:val="en-US"/>
              </w:rPr>
              <w:t xml:space="preserve">500 </w:t>
            </w:r>
            <w:r>
              <w:rPr>
                <w:rFonts w:ascii="Times New Roman" w:hAnsi="Times New Roman" w:cs="Times New Roman"/>
                <w:color w:val="000000"/>
                <w:sz w:val="24"/>
                <w:szCs w:val="24"/>
                <w:lang w:val="en-US"/>
              </w:rPr>
              <w:t>ML</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173</w:t>
            </w:r>
          </w:p>
        </w:tc>
        <w:tc>
          <w:tcPr>
            <w:tcW w:w="5768" w:type="dxa"/>
          </w:tcPr>
          <w:p w:rsidR="009F2ABC" w:rsidRPr="003F34FC" w:rsidRDefault="009F2ABC" w:rsidP="00E55BD3">
            <w:pPr>
              <w:spacing w:after="0" w:line="240" w:lineRule="auto"/>
              <w:rPr>
                <w:color w:val="000000"/>
                <w:sz w:val="24"/>
                <w:szCs w:val="24"/>
                <w:lang w:val="en-US"/>
              </w:rPr>
            </w:pPr>
            <w:r w:rsidRPr="003F34FC">
              <w:rPr>
                <w:rFonts w:ascii="Times New Roman" w:hAnsi="Times New Roman" w:cs="Times New Roman"/>
                <w:color w:val="000000"/>
                <w:sz w:val="24"/>
                <w:szCs w:val="24"/>
                <w:lang w:val="en-US"/>
              </w:rPr>
              <w:t xml:space="preserve">TYROSINE, </w:t>
            </w:r>
            <w:r w:rsidRPr="003F34FC">
              <w:rPr>
                <w:rFonts w:ascii="Times New Roman" w:hAnsi="Times New Roman" w:cs="Times New Roman"/>
                <w:i/>
                <w:iCs/>
                <w:color w:val="000000"/>
                <w:sz w:val="24"/>
                <w:szCs w:val="24"/>
                <w:lang w:val="en-US"/>
              </w:rPr>
              <w:t>GRADE :  FOR BIOCHEMISTRY</w:t>
            </w:r>
            <w:r w:rsidRPr="003F34FC">
              <w:rPr>
                <w:color w:val="000000"/>
                <w:sz w:val="24"/>
                <w:szCs w:val="24"/>
                <w:lang w:val="en-US"/>
              </w:rPr>
              <w:t xml:space="preserve">              </w:t>
            </w:r>
            <w:r w:rsidRPr="003F34FC">
              <w:rPr>
                <w:rFonts w:ascii="Times New Roman" w:hAnsi="Times New Roman" w:cs="Times New Roman"/>
                <w:i/>
                <w:iCs/>
                <w:color w:val="000000"/>
                <w:sz w:val="24"/>
                <w:szCs w:val="24"/>
                <w:lang w:val="en-US"/>
              </w:rPr>
              <w:t xml:space="preserve">(CDT : </w:t>
            </w:r>
            <w:r w:rsidRPr="003F34FC">
              <w:rPr>
                <w:rFonts w:ascii="Times New Roman" w:hAnsi="Times New Roman" w:cs="Times New Roman"/>
                <w:color w:val="000000"/>
                <w:sz w:val="24"/>
                <w:szCs w:val="24"/>
                <w:lang w:val="en-US"/>
              </w:rPr>
              <w:t>25 G</w:t>
            </w:r>
            <w:r w:rsidRPr="003F34FC">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174</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VANILLINE, </w:t>
            </w:r>
            <w:r w:rsidRPr="00280577">
              <w:rPr>
                <w:rFonts w:ascii="Times New Roman" w:hAnsi="Times New Roman" w:cs="Times New Roman"/>
                <w:i/>
                <w:iCs/>
                <w:color w:val="000000"/>
                <w:sz w:val="24"/>
                <w:szCs w:val="24"/>
                <w:lang w:val="en-US"/>
              </w:rPr>
              <w:t>GRADE :  ANALYTICAL</w:t>
            </w:r>
            <w:r w:rsidRPr="00280577">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280577">
              <w:rPr>
                <w:rFonts w:ascii="Times New Roman" w:hAnsi="Times New Roman" w:cs="Times New Roman"/>
                <w:color w:val="000000"/>
                <w:sz w:val="24"/>
                <w:szCs w:val="24"/>
                <w:lang w:val="en-US"/>
              </w:rPr>
              <w:t xml:space="preserve"> G</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175</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VERT DE BROMOCRESOL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176</w:t>
            </w:r>
          </w:p>
        </w:tc>
        <w:tc>
          <w:tcPr>
            <w:tcW w:w="5768" w:type="dxa"/>
          </w:tcPr>
          <w:p w:rsidR="009F2ABC" w:rsidRPr="00280577" w:rsidRDefault="009F2ABC" w:rsidP="00E55BD3">
            <w:pPr>
              <w:spacing w:after="0" w:line="240" w:lineRule="auto"/>
              <w:rPr>
                <w:color w:val="000000"/>
                <w:sz w:val="24"/>
                <w:szCs w:val="24"/>
                <w:lang w:val="en-US"/>
              </w:rPr>
            </w:pPr>
            <w:r w:rsidRPr="00280577">
              <w:rPr>
                <w:rFonts w:ascii="Times New Roman" w:hAnsi="Times New Roman" w:cs="Times New Roman"/>
                <w:color w:val="000000"/>
                <w:sz w:val="24"/>
                <w:szCs w:val="24"/>
                <w:lang w:val="en-US"/>
              </w:rPr>
              <w:t xml:space="preserve">XYLENE, </w:t>
            </w:r>
            <w:r w:rsidRPr="00280577">
              <w:rPr>
                <w:rFonts w:ascii="Times New Roman" w:hAnsi="Times New Roman" w:cs="Times New Roman"/>
                <w:i/>
                <w:iCs/>
                <w:color w:val="000000"/>
                <w:sz w:val="24"/>
                <w:szCs w:val="24"/>
                <w:lang w:val="en-US"/>
              </w:rPr>
              <w:t>GRADE :  ANALYTICAL</w:t>
            </w:r>
            <w:r w:rsidRPr="00280577">
              <w:rPr>
                <w:color w:val="000000"/>
                <w:sz w:val="24"/>
                <w:szCs w:val="24"/>
                <w:lang w:val="en-US"/>
              </w:rPr>
              <w:t xml:space="preserve"> </w:t>
            </w:r>
            <w:r w:rsidRPr="00280577">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280577">
              <w:rPr>
                <w:rFonts w:ascii="Times New Roman" w:hAnsi="Times New Roman" w:cs="Times New Roman"/>
                <w:i/>
                <w:iCs/>
                <w:color w:val="000000"/>
                <w:sz w:val="24"/>
                <w:szCs w:val="24"/>
                <w:lang w:val="en-US"/>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177</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ZINC CHLORURE </w:t>
            </w:r>
            <w:r w:rsidRPr="005B7206">
              <w:rPr>
                <w:rFonts w:ascii="Times New Roman" w:hAnsi="Times New Roman" w:cs="Times New Roman"/>
                <w:i/>
                <w:iCs/>
                <w:color w:val="000000"/>
                <w:sz w:val="24"/>
                <w:szCs w:val="24"/>
              </w:rPr>
              <w:t>, GRADE : ANALYTICAL</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178</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ZINC GRANULES</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179</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ZINC OXYDE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180</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ZIRCONIUM (IV) OXYCHLORURE, </w:t>
            </w:r>
            <w:r w:rsidRPr="005B7206">
              <w:rPr>
                <w:rFonts w:ascii="Times New Roman" w:hAnsi="Times New Roman" w:cs="Times New Roman"/>
                <w:i/>
                <w:iCs/>
                <w:color w:val="000000"/>
                <w:sz w:val="24"/>
                <w:szCs w:val="24"/>
              </w:rPr>
              <w:t>GRADE :  LAB</w:t>
            </w:r>
            <w:r w:rsidRPr="005B7206">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280577">
              <w:rPr>
                <w:rFonts w:ascii="Times New Roman" w:hAnsi="Times New Roman" w:cs="Times New Roman"/>
                <w:i/>
                <w:iCs/>
                <w:color w:val="000000"/>
                <w:sz w:val="24"/>
                <w:szCs w:val="24"/>
              </w:rPr>
              <w:t>)</w:t>
            </w:r>
          </w:p>
          <w:p w:rsidR="009F2ABC" w:rsidRPr="005B7206" w:rsidRDefault="009F2ABC" w:rsidP="00E55BD3">
            <w:pPr>
              <w:spacing w:after="0" w:line="240" w:lineRule="auto"/>
              <w:rPr>
                <w:rFonts w:ascii="Times New Roman" w:hAnsi="Times New Roman" w:cs="Times New Roman"/>
                <w:sz w:val="24"/>
                <w:szCs w:val="24"/>
              </w:rPr>
            </w:pPr>
            <w:r w:rsidRPr="005B7206">
              <w:rPr>
                <w:rFonts w:ascii="Times New Roman" w:hAnsi="Times New Roman" w:cs="Times New Roman"/>
                <w:sz w:val="24"/>
                <w:szCs w:val="24"/>
              </w:rPr>
              <w:t>Evalué à l’unité:……………………</w:t>
            </w:r>
          </w:p>
          <w:p w:rsidR="009F2ABC" w:rsidRPr="005B7206" w:rsidRDefault="009F2ABC" w:rsidP="00E55BD3">
            <w:pPr>
              <w:rPr>
                <w:rFonts w:ascii="Times New Roman" w:hAnsi="Times New Roman" w:cs="Times New Roman"/>
                <w:color w:val="000000"/>
                <w:sz w:val="24"/>
                <w:szCs w:val="24"/>
              </w:rPr>
            </w:pP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r w:rsidR="009F2ABC" w:rsidRPr="005B7206" w:rsidTr="00E55BD3">
        <w:trPr>
          <w:trHeight w:val="360"/>
          <w:jc w:val="center"/>
        </w:trPr>
        <w:tc>
          <w:tcPr>
            <w:tcW w:w="750" w:type="dxa"/>
          </w:tcPr>
          <w:p w:rsidR="009F2ABC" w:rsidRPr="005B7206" w:rsidRDefault="009F2ABC"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181</w:t>
            </w:r>
          </w:p>
        </w:tc>
        <w:tc>
          <w:tcPr>
            <w:tcW w:w="5768" w:type="dxa"/>
          </w:tcPr>
          <w:p w:rsidR="009F2ABC" w:rsidRPr="005B7206" w:rsidRDefault="009F2ABC" w:rsidP="00E55BD3">
            <w:pPr>
              <w:spacing w:after="0" w:line="240" w:lineRule="auto"/>
              <w:rPr>
                <w:color w:val="000000"/>
                <w:sz w:val="24"/>
                <w:szCs w:val="24"/>
              </w:rPr>
            </w:pPr>
            <w:r w:rsidRPr="005B7206">
              <w:rPr>
                <w:rFonts w:ascii="Times New Roman" w:hAnsi="Times New Roman" w:cs="Times New Roman"/>
                <w:color w:val="000000"/>
                <w:sz w:val="24"/>
                <w:szCs w:val="24"/>
              </w:rPr>
              <w:t xml:space="preserve">ZIRCONIUM (IV) OXYDE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5B7206">
              <w:rPr>
                <w:color w:val="000000"/>
                <w:sz w:val="24"/>
                <w:szCs w:val="24"/>
              </w:rPr>
              <w:t xml:space="preserve"> </w:t>
            </w:r>
            <w:r>
              <w:rPr>
                <w:color w:val="000000"/>
                <w:sz w:val="24"/>
                <w:szCs w:val="24"/>
              </w:rPr>
              <w:t xml:space="preserve">                </w:t>
            </w:r>
            <w:r w:rsidRPr="0028057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280577">
              <w:rPr>
                <w:rFonts w:ascii="Times New Roman" w:hAnsi="Times New Roman" w:cs="Times New Roman"/>
                <w:i/>
                <w:iCs/>
                <w:color w:val="000000"/>
                <w:sz w:val="24"/>
                <w:szCs w:val="24"/>
              </w:rPr>
              <w:t>)</w:t>
            </w:r>
          </w:p>
          <w:p w:rsidR="009F2ABC" w:rsidRPr="009F2ABC" w:rsidRDefault="009F2ABC" w:rsidP="009F2ABC">
            <w:pPr>
              <w:spacing w:after="0" w:line="240" w:lineRule="auto"/>
              <w:rPr>
                <w:rFonts w:ascii="Times New Roman" w:hAnsi="Times New Roman" w:cs="Times New Roman"/>
                <w:sz w:val="24"/>
                <w:szCs w:val="24"/>
              </w:rPr>
            </w:pPr>
            <w:r>
              <w:rPr>
                <w:rFonts w:ascii="Times New Roman" w:hAnsi="Times New Roman" w:cs="Times New Roman"/>
                <w:sz w:val="24"/>
                <w:szCs w:val="24"/>
              </w:rPr>
              <w:t>Evalué à l’unité:……………………</w:t>
            </w:r>
          </w:p>
        </w:tc>
        <w:tc>
          <w:tcPr>
            <w:tcW w:w="992" w:type="dxa"/>
          </w:tcPr>
          <w:p w:rsidR="009F2ABC" w:rsidRPr="005B7206" w:rsidRDefault="009F2ABC"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2403" w:type="dxa"/>
          </w:tcPr>
          <w:p w:rsidR="009F2ABC" w:rsidRPr="005B7206" w:rsidRDefault="009F2ABC" w:rsidP="00E55BD3">
            <w:pPr>
              <w:rPr>
                <w:rFonts w:ascii="Times New Roman" w:hAnsi="Times New Roman" w:cs="Times New Roman"/>
                <w:color w:val="000000"/>
                <w:sz w:val="24"/>
                <w:szCs w:val="24"/>
              </w:rPr>
            </w:pPr>
          </w:p>
        </w:tc>
      </w:tr>
    </w:tbl>
    <w:p w:rsidR="005B7206" w:rsidRPr="005B7206" w:rsidRDefault="005B7206" w:rsidP="005B7206">
      <w:pPr>
        <w:ind w:right="-569"/>
        <w:jc w:val="center"/>
        <w:rPr>
          <w:rFonts w:ascii="Times New Roman" w:hAnsi="Times New Roman" w:cs="Times New Roman"/>
          <w:bCs/>
          <w:color w:val="000000"/>
          <w:sz w:val="24"/>
          <w:szCs w:val="24"/>
        </w:rPr>
      </w:pPr>
      <w:r w:rsidRPr="005B7206">
        <w:rPr>
          <w:rFonts w:ascii="Times New Roman" w:hAnsi="Times New Roman" w:cs="Times New Roman"/>
          <w:bCs/>
          <w:color w:val="000000"/>
          <w:sz w:val="24"/>
          <w:szCs w:val="24"/>
        </w:rPr>
        <w:t xml:space="preserve">                      </w:t>
      </w:r>
    </w:p>
    <w:p w:rsidR="005B7206" w:rsidRPr="005B7206" w:rsidRDefault="005B7206" w:rsidP="005B7206">
      <w:pPr>
        <w:ind w:right="-569"/>
        <w:jc w:val="center"/>
        <w:rPr>
          <w:rFonts w:ascii="Times New Roman" w:hAnsi="Times New Roman" w:cs="Times New Roman"/>
          <w:b/>
          <w:color w:val="000000"/>
          <w:sz w:val="24"/>
          <w:szCs w:val="24"/>
          <w:u w:val="single"/>
        </w:rPr>
      </w:pPr>
      <w:r w:rsidRPr="005B7206">
        <w:rPr>
          <w:rFonts w:ascii="Times New Roman" w:hAnsi="Times New Roman" w:cs="Times New Roman"/>
          <w:bCs/>
          <w:color w:val="000000"/>
          <w:sz w:val="24"/>
          <w:szCs w:val="24"/>
        </w:rPr>
        <w:t xml:space="preserve">                                                                             </w:t>
      </w:r>
      <w:r w:rsidRPr="005B7206">
        <w:rPr>
          <w:rFonts w:ascii="Times New Roman" w:hAnsi="Times New Roman" w:cs="Times New Roman"/>
          <w:b/>
          <w:color w:val="000000"/>
          <w:sz w:val="24"/>
          <w:szCs w:val="24"/>
          <w:u w:val="single"/>
        </w:rPr>
        <w:t>Fait à ……………………….le : …………………..</w:t>
      </w:r>
    </w:p>
    <w:p w:rsidR="005B7206" w:rsidRPr="005B7206" w:rsidRDefault="005B7206" w:rsidP="005B7206">
      <w:pPr>
        <w:overflowPunct w:val="0"/>
        <w:autoSpaceDE w:val="0"/>
        <w:autoSpaceDN w:val="0"/>
        <w:adjustRightInd w:val="0"/>
        <w:ind w:left="708" w:firstLine="708"/>
        <w:rPr>
          <w:rFonts w:ascii="Times New Roman" w:hAnsi="Times New Roman" w:cs="Times New Roman"/>
          <w:bCs/>
          <w:color w:val="000000"/>
          <w:sz w:val="24"/>
          <w:szCs w:val="24"/>
        </w:rPr>
      </w:pPr>
      <w:r w:rsidRPr="005B7206">
        <w:rPr>
          <w:rFonts w:ascii="Times New Roman" w:hAnsi="Times New Roman" w:cs="Times New Roman"/>
          <w:bCs/>
          <w:color w:val="000000"/>
          <w:sz w:val="24"/>
          <w:szCs w:val="24"/>
        </w:rPr>
        <w:t xml:space="preserve">                                                    (Nom, qualité du signataire et cachet)</w:t>
      </w:r>
    </w:p>
    <w:p w:rsidR="005B7206" w:rsidRPr="005B7206" w:rsidRDefault="005B7206" w:rsidP="005B7206">
      <w:pPr>
        <w:jc w:val="center"/>
        <w:rPr>
          <w:rFonts w:ascii="Times New Roman" w:hAnsi="Times New Roman"/>
          <w:b/>
          <w:bCs/>
          <w:sz w:val="24"/>
          <w:szCs w:val="24"/>
          <w:u w:val="single"/>
        </w:rPr>
      </w:pPr>
      <w:bookmarkStart w:id="106" w:name="_Toc442554256"/>
      <w:bookmarkStart w:id="107" w:name="_Toc470317873"/>
    </w:p>
    <w:p w:rsidR="005B7206" w:rsidRPr="005B7206" w:rsidRDefault="005B7206" w:rsidP="005B7206">
      <w:pPr>
        <w:jc w:val="center"/>
        <w:rPr>
          <w:rFonts w:ascii="Times New Roman" w:hAnsi="Times New Roman"/>
          <w:b/>
          <w:bCs/>
          <w:sz w:val="24"/>
          <w:szCs w:val="24"/>
          <w:u w:val="single"/>
        </w:rPr>
      </w:pPr>
      <w:r w:rsidRPr="005B7206">
        <w:rPr>
          <w:rFonts w:ascii="Times New Roman" w:hAnsi="Times New Roman"/>
          <w:b/>
          <w:bCs/>
          <w:sz w:val="24"/>
          <w:szCs w:val="24"/>
          <w:u w:val="single"/>
        </w:rPr>
        <w:br w:type="page"/>
      </w:r>
    </w:p>
    <w:p w:rsidR="005B7206" w:rsidRPr="005B7206" w:rsidRDefault="005B7206" w:rsidP="005B7206">
      <w:pPr>
        <w:jc w:val="center"/>
        <w:rPr>
          <w:rFonts w:ascii="Times New Roman" w:hAnsi="Times New Roman"/>
          <w:b/>
          <w:bCs/>
          <w:sz w:val="24"/>
          <w:szCs w:val="24"/>
          <w:u w:val="single"/>
        </w:rPr>
      </w:pPr>
      <w:r w:rsidRPr="005B7206">
        <w:rPr>
          <w:rFonts w:ascii="Times New Roman" w:hAnsi="Times New Roman"/>
          <w:b/>
          <w:bCs/>
          <w:sz w:val="24"/>
          <w:szCs w:val="24"/>
          <w:u w:val="single"/>
        </w:rPr>
        <w:lastRenderedPageBreak/>
        <w:t>DEVIS QUANTITATIF ET ESTIMATIF</w:t>
      </w:r>
      <w:bookmarkEnd w:id="106"/>
      <w:bookmarkEnd w:id="107"/>
    </w:p>
    <w:p w:rsidR="005B7206" w:rsidRPr="005B7206" w:rsidRDefault="005B7206" w:rsidP="005B7206">
      <w:pPr>
        <w:rPr>
          <w:rFonts w:ascii="Times New Roman" w:hAnsi="Times New Roman" w:cs="Times New Roman"/>
          <w:b/>
          <w:bCs/>
          <w:color w:val="000000"/>
          <w:sz w:val="24"/>
          <w:szCs w:val="24"/>
        </w:rPr>
      </w:pPr>
      <w:r w:rsidRPr="005B7206">
        <w:rPr>
          <w:rFonts w:ascii="Times New Roman" w:hAnsi="Times New Roman" w:cs="Times New Roman"/>
          <w:b/>
          <w:sz w:val="24"/>
          <w:szCs w:val="24"/>
        </w:rPr>
        <w:t>OBJET </w:t>
      </w:r>
      <w:r w:rsidRPr="005B7206">
        <w:rPr>
          <w:rFonts w:ascii="Times New Roman" w:hAnsi="Times New Roman" w:cs="Times New Roman"/>
          <w:b/>
          <w:bCs/>
          <w:color w:val="000000"/>
          <w:sz w:val="24"/>
          <w:szCs w:val="24"/>
        </w:rPr>
        <w:t xml:space="preserve">: </w:t>
      </w:r>
      <w:r w:rsidR="003F34FC">
        <w:rPr>
          <w:rFonts w:ascii="Times New Roman" w:hAnsi="Times New Roman" w:cs="Times New Roman"/>
          <w:b/>
          <w:bCs/>
          <w:color w:val="000000"/>
          <w:sz w:val="24"/>
          <w:szCs w:val="24"/>
        </w:rPr>
        <w:t xml:space="preserve">acquisition des </w:t>
      </w:r>
      <w:r w:rsidRPr="005B7206">
        <w:rPr>
          <w:rFonts w:ascii="Times New Roman" w:hAnsi="Times New Roman" w:cs="Times New Roman"/>
          <w:b/>
          <w:bCs/>
          <w:color w:val="000000"/>
          <w:sz w:val="24"/>
          <w:szCs w:val="24"/>
        </w:rPr>
        <w:t>«Produits Chimiques » chapitre III, article III.1,  pour le Laboratoire de Technologie des Matériaux et de Génie des Procédés de l’université de Bejaia</w:t>
      </w:r>
    </w:p>
    <w:tbl>
      <w:tblPr>
        <w:tblW w:w="10762" w:type="dxa"/>
        <w:jc w:val="center"/>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0"/>
        <w:gridCol w:w="6050"/>
        <w:gridCol w:w="992"/>
        <w:gridCol w:w="709"/>
        <w:gridCol w:w="992"/>
        <w:gridCol w:w="1269"/>
      </w:tblGrid>
      <w:tr w:rsidR="005B7206" w:rsidRPr="005B7206" w:rsidTr="00E55BD3">
        <w:trPr>
          <w:jc w:val="center"/>
        </w:trPr>
        <w:tc>
          <w:tcPr>
            <w:tcW w:w="750" w:type="dxa"/>
          </w:tcPr>
          <w:p w:rsidR="005B7206" w:rsidRPr="005B7206" w:rsidRDefault="005B7206" w:rsidP="00E55BD3">
            <w:pPr>
              <w:spacing w:before="120" w:after="0" w:line="240" w:lineRule="auto"/>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N°</w:t>
            </w:r>
          </w:p>
        </w:tc>
        <w:tc>
          <w:tcPr>
            <w:tcW w:w="6050" w:type="dxa"/>
          </w:tcPr>
          <w:p w:rsidR="005B7206" w:rsidRPr="005B7206" w:rsidRDefault="005B7206" w:rsidP="00E55BD3">
            <w:pPr>
              <w:spacing w:before="120" w:after="0" w:line="240" w:lineRule="auto"/>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DESIGNATIONS</w:t>
            </w:r>
          </w:p>
        </w:tc>
        <w:tc>
          <w:tcPr>
            <w:tcW w:w="992" w:type="dxa"/>
            <w:vAlign w:val="center"/>
          </w:tcPr>
          <w:p w:rsidR="005B7206" w:rsidRPr="005B7206" w:rsidRDefault="005B7206" w:rsidP="00E55BD3">
            <w:pPr>
              <w:spacing w:before="120"/>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Unité</w:t>
            </w:r>
          </w:p>
        </w:tc>
        <w:tc>
          <w:tcPr>
            <w:tcW w:w="709" w:type="dxa"/>
            <w:vAlign w:val="center"/>
          </w:tcPr>
          <w:p w:rsidR="005B7206" w:rsidRPr="005B7206" w:rsidRDefault="005B7206" w:rsidP="00E55BD3">
            <w:pPr>
              <w:spacing w:before="120"/>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QTE</w:t>
            </w:r>
          </w:p>
        </w:tc>
        <w:tc>
          <w:tcPr>
            <w:tcW w:w="992" w:type="dxa"/>
            <w:vAlign w:val="center"/>
          </w:tcPr>
          <w:p w:rsidR="005B7206" w:rsidRPr="005B7206" w:rsidRDefault="005B7206" w:rsidP="00E55BD3">
            <w:pPr>
              <w:spacing w:before="120"/>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Prix unitaire</w:t>
            </w:r>
          </w:p>
        </w:tc>
        <w:tc>
          <w:tcPr>
            <w:tcW w:w="1269" w:type="dxa"/>
          </w:tcPr>
          <w:p w:rsidR="005B7206" w:rsidRPr="005B7206" w:rsidRDefault="005B7206" w:rsidP="00E55BD3">
            <w:pPr>
              <w:spacing w:before="120"/>
              <w:jc w:val="center"/>
              <w:rPr>
                <w:rFonts w:ascii="Times New Roman" w:hAnsi="Times New Roman" w:cs="Times New Roman"/>
                <w:color w:val="000000"/>
                <w:sz w:val="24"/>
                <w:szCs w:val="24"/>
              </w:rPr>
            </w:pPr>
            <w:r w:rsidRPr="005B7206">
              <w:rPr>
                <w:rFonts w:ascii="Times New Roman" w:hAnsi="Times New Roman" w:cs="Times New Roman"/>
                <w:color w:val="000000"/>
                <w:sz w:val="24"/>
                <w:szCs w:val="24"/>
              </w:rPr>
              <w:t>Montant</w:t>
            </w:r>
          </w:p>
        </w:tc>
      </w:tr>
      <w:tr w:rsidR="00250D4B" w:rsidRPr="005B7206" w:rsidTr="00E55BD3">
        <w:trPr>
          <w:trHeight w:val="392"/>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01</w:t>
            </w:r>
          </w:p>
        </w:tc>
        <w:tc>
          <w:tcPr>
            <w:tcW w:w="6050" w:type="dxa"/>
          </w:tcPr>
          <w:p w:rsidR="00250D4B" w:rsidRPr="00C64B69" w:rsidRDefault="00250D4B" w:rsidP="00C64B69">
            <w:pPr>
              <w:rPr>
                <w:rFonts w:ascii="Times New Roman" w:hAnsi="Times New Roman" w:cs="Times New Roman"/>
                <w:color w:val="000000"/>
                <w:sz w:val="24"/>
                <w:szCs w:val="24"/>
                <w:lang w:val="en-US"/>
              </w:rPr>
            </w:pPr>
            <w:r w:rsidRPr="00C64B69">
              <w:rPr>
                <w:rFonts w:ascii="Times New Roman" w:hAnsi="Times New Roman" w:cs="Times New Roman"/>
                <w:color w:val="000000"/>
                <w:sz w:val="24"/>
                <w:szCs w:val="24"/>
                <w:lang w:val="en-US"/>
              </w:rPr>
              <w:t xml:space="preserve">ACETONE </w:t>
            </w:r>
            <w:r w:rsidRPr="00C64B69">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1 L</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40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02</w:t>
            </w:r>
          </w:p>
        </w:tc>
        <w:tc>
          <w:tcPr>
            <w:tcW w:w="6050" w:type="dxa"/>
          </w:tcPr>
          <w:p w:rsidR="00250D4B" w:rsidRPr="00C64B69" w:rsidRDefault="00250D4B" w:rsidP="00C64B69">
            <w:pPr>
              <w:rPr>
                <w:rFonts w:ascii="Times New Roman" w:hAnsi="Times New Roman" w:cs="Times New Roman"/>
                <w:color w:val="000000"/>
                <w:sz w:val="24"/>
                <w:szCs w:val="24"/>
                <w:lang w:val="en-US"/>
              </w:rPr>
            </w:pPr>
            <w:r w:rsidRPr="00C64B69">
              <w:rPr>
                <w:rFonts w:ascii="Times New Roman" w:hAnsi="Times New Roman" w:cs="Times New Roman"/>
                <w:color w:val="000000"/>
                <w:sz w:val="24"/>
                <w:szCs w:val="24"/>
                <w:lang w:val="en-US"/>
              </w:rPr>
              <w:t>ACETONE</w:t>
            </w:r>
            <w:r w:rsidRPr="00C64B69">
              <w:rPr>
                <w:rFonts w:ascii="Times New Roman" w:hAnsi="Times New Roman" w:cs="Times New Roman"/>
                <w:i/>
                <w:iCs/>
                <w:color w:val="000000"/>
                <w:sz w:val="24"/>
                <w:szCs w:val="24"/>
                <w:lang w:val="en-US"/>
              </w:rPr>
              <w:t xml:space="preserve">, GRADE : ANALYTICAL(CDT : </w:t>
            </w:r>
            <w:r>
              <w:rPr>
                <w:rFonts w:ascii="Times New Roman" w:hAnsi="Times New Roman" w:cs="Times New Roman"/>
                <w:color w:val="000000"/>
                <w:sz w:val="24"/>
                <w:szCs w:val="24"/>
                <w:lang w:val="en-US"/>
              </w:rPr>
              <w:t>2,5 L</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458"/>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03</w:t>
            </w:r>
          </w:p>
        </w:tc>
        <w:tc>
          <w:tcPr>
            <w:tcW w:w="6050" w:type="dxa"/>
          </w:tcPr>
          <w:p w:rsidR="00250D4B" w:rsidRPr="00C64B69" w:rsidRDefault="00250D4B" w:rsidP="00E55BD3">
            <w:pPr>
              <w:rPr>
                <w:rFonts w:ascii="Times New Roman" w:hAnsi="Times New Roman" w:cs="Times New Roman"/>
                <w:color w:val="000000"/>
                <w:sz w:val="24"/>
                <w:szCs w:val="24"/>
                <w:lang w:val="en-US"/>
              </w:rPr>
            </w:pPr>
            <w:r w:rsidRPr="00C64B69">
              <w:rPr>
                <w:rFonts w:ascii="Times New Roman" w:hAnsi="Times New Roman" w:cs="Times New Roman"/>
                <w:color w:val="000000"/>
                <w:sz w:val="24"/>
                <w:szCs w:val="24"/>
                <w:lang w:val="en-US"/>
              </w:rPr>
              <w:t xml:space="preserve">ACETONITRILE </w:t>
            </w:r>
            <w:r w:rsidRPr="00C64B69">
              <w:rPr>
                <w:rFonts w:ascii="Times New Roman" w:hAnsi="Times New Roman" w:cs="Times New Roman"/>
                <w:i/>
                <w:iCs/>
                <w:color w:val="000000"/>
                <w:sz w:val="24"/>
                <w:szCs w:val="24"/>
                <w:lang w:val="en-US"/>
              </w:rPr>
              <w:t xml:space="preserve">, GRADE : ANALYTICAL(CDT : </w:t>
            </w:r>
            <w:r>
              <w:rPr>
                <w:rFonts w:ascii="Times New Roman" w:hAnsi="Times New Roman" w:cs="Times New Roman"/>
                <w:color w:val="000000"/>
                <w:sz w:val="24"/>
                <w:szCs w:val="24"/>
                <w:lang w:val="en-US"/>
              </w:rPr>
              <w:t>2,5 L</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412"/>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04</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ACETONITRILE</w:t>
            </w:r>
            <w:r w:rsidRPr="005B7206">
              <w:rPr>
                <w:rFonts w:ascii="Times New Roman" w:hAnsi="Times New Roman" w:cs="Times New Roman"/>
                <w:i/>
                <w:iCs/>
                <w:color w:val="000000"/>
                <w:sz w:val="24"/>
                <w:szCs w:val="24"/>
              </w:rPr>
              <w:t>, GRADE : HPLC</w:t>
            </w:r>
            <w:r w:rsidRPr="00C64B6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418"/>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ACETONITRILE</w:t>
            </w:r>
            <w:r w:rsidRPr="005B7206">
              <w:rPr>
                <w:rFonts w:ascii="Times New Roman" w:hAnsi="Times New Roman" w:cs="Times New Roman"/>
                <w:i/>
                <w:iCs/>
                <w:color w:val="000000"/>
                <w:sz w:val="24"/>
                <w:szCs w:val="24"/>
              </w:rPr>
              <w:t>, GRADE : HPLC GRADIENT</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409"/>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ACIDE ACETIQUE 99-100% GLACIAL</w:t>
            </w:r>
            <w:r w:rsidRPr="005B7206">
              <w:rPr>
                <w:rFonts w:ascii="Times New Roman" w:hAnsi="Times New Roman" w:cs="Times New Roman"/>
                <w:i/>
                <w:iCs/>
                <w:color w:val="000000"/>
                <w:sz w:val="24"/>
                <w:szCs w:val="24"/>
              </w:rPr>
              <w:t>, GRADE : ANALYTICAL</w:t>
            </w:r>
            <w:r w:rsidRPr="00C64B6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415"/>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07</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ACIDE ACETIQUE 99-100% GLACIAL</w:t>
            </w:r>
            <w:r w:rsidRPr="005B7206">
              <w:rPr>
                <w:rFonts w:ascii="Times New Roman" w:hAnsi="Times New Roman" w:cs="Times New Roman"/>
                <w:i/>
                <w:iCs/>
                <w:color w:val="000000"/>
                <w:sz w:val="24"/>
                <w:szCs w:val="24"/>
              </w:rPr>
              <w:t>, GRADE : FOR SYNTHESIS</w:t>
            </w:r>
            <w:r w:rsidRPr="00C64B69">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43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08</w:t>
            </w:r>
          </w:p>
        </w:tc>
        <w:tc>
          <w:tcPr>
            <w:tcW w:w="6050" w:type="dxa"/>
          </w:tcPr>
          <w:p w:rsidR="00250D4B" w:rsidRPr="00C64B69" w:rsidRDefault="00250D4B" w:rsidP="00C64B69">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ADIPIQUE </w:t>
            </w:r>
            <w:r w:rsidRPr="005B7206">
              <w:rPr>
                <w:rFonts w:ascii="Times New Roman" w:hAnsi="Times New Roman" w:cs="Times New Roman"/>
                <w:i/>
                <w:iCs/>
                <w:color w:val="000000"/>
                <w:sz w:val="24"/>
                <w:szCs w:val="24"/>
              </w:rPr>
              <w:t>, 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466"/>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09</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ASCORBIQUE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BORIQUE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w:t>
            </w:r>
          </w:p>
        </w:tc>
        <w:tc>
          <w:tcPr>
            <w:tcW w:w="6050" w:type="dxa"/>
          </w:tcPr>
          <w:p w:rsidR="00250D4B" w:rsidRPr="005B7206" w:rsidRDefault="00250D4B" w:rsidP="00C64B69">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ACIDE CHLORHYDRIQUE  35-38%</w:t>
            </w:r>
            <w:r w:rsidRPr="005B7206">
              <w:rPr>
                <w:rFonts w:ascii="Times New Roman" w:hAnsi="Times New Roman" w:cs="Times New Roman"/>
                <w:i/>
                <w:iCs/>
                <w:color w:val="000000"/>
                <w:sz w:val="24"/>
                <w:szCs w:val="24"/>
              </w:rPr>
              <w:t>, GRADE : ANALYTICAL</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ACIDE CITRIQUE 1H2O</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13</w:t>
            </w:r>
          </w:p>
        </w:tc>
        <w:tc>
          <w:tcPr>
            <w:tcW w:w="6050" w:type="dxa"/>
          </w:tcPr>
          <w:p w:rsidR="00250D4B" w:rsidRPr="00C64B69" w:rsidRDefault="00250D4B" w:rsidP="00C64B69">
            <w:pPr>
              <w:rPr>
                <w:rFonts w:ascii="Times New Roman" w:hAnsi="Times New Roman" w:cs="Times New Roman"/>
                <w:color w:val="000000"/>
                <w:sz w:val="24"/>
                <w:szCs w:val="24"/>
                <w:lang w:val="en-US"/>
              </w:rPr>
            </w:pPr>
            <w:r w:rsidRPr="00C64B69">
              <w:rPr>
                <w:rFonts w:ascii="Times New Roman" w:hAnsi="Times New Roman" w:cs="Times New Roman"/>
                <w:color w:val="000000"/>
                <w:sz w:val="24"/>
                <w:szCs w:val="24"/>
                <w:lang w:val="en-US"/>
              </w:rPr>
              <w:t xml:space="preserve">ACIDE FUSCHINE  (COLORANT), </w:t>
            </w:r>
            <w:r w:rsidRPr="00C64B69">
              <w:rPr>
                <w:rFonts w:ascii="Times New Roman" w:hAnsi="Times New Roman" w:cs="Times New Roman"/>
                <w:i/>
                <w:iCs/>
                <w:color w:val="000000"/>
                <w:sz w:val="24"/>
                <w:szCs w:val="24"/>
                <w:lang w:val="en-US"/>
              </w:rPr>
              <w:t xml:space="preserve">GRADE :  FOR MICROSCOPY (CDT : </w:t>
            </w:r>
            <w:r>
              <w:rPr>
                <w:rFonts w:ascii="Times New Roman" w:hAnsi="Times New Roman" w:cs="Times New Roman"/>
                <w:color w:val="000000"/>
                <w:sz w:val="24"/>
                <w:szCs w:val="24"/>
                <w:lang w:val="en-US"/>
              </w:rPr>
              <w:t>25</w:t>
            </w:r>
            <w:r w:rsidRPr="00C64B69">
              <w:rPr>
                <w:rFonts w:ascii="Times New Roman" w:hAnsi="Times New Roman" w:cs="Times New Roman"/>
                <w:color w:val="000000"/>
                <w:sz w:val="24"/>
                <w:szCs w:val="24"/>
                <w:lang w:val="en-US"/>
              </w:rPr>
              <w:t xml:space="preserve"> G</w:t>
            </w:r>
            <w:r w:rsidRPr="00C64B69">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ACIDE HUMIQUE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OXALIQUE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w:t>
            </w:r>
          </w:p>
        </w:tc>
        <w:tc>
          <w:tcPr>
            <w:tcW w:w="6050" w:type="dxa"/>
          </w:tcPr>
          <w:p w:rsidR="00250D4B" w:rsidRPr="005B7206" w:rsidRDefault="00250D4B" w:rsidP="00C64B69">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PHOSPHORIQUE 85%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17</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SALICYLIQUE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18</w:t>
            </w:r>
          </w:p>
        </w:tc>
        <w:tc>
          <w:tcPr>
            <w:tcW w:w="6050" w:type="dxa"/>
          </w:tcPr>
          <w:p w:rsidR="00250D4B" w:rsidRPr="005B7206" w:rsidRDefault="00250D4B" w:rsidP="00C64B69">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SULFURIQUE 96-98%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19</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ACIDE TARTRIQUE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20</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ALBUMINE BOVINE SERUM FRACTION V </w:t>
            </w:r>
            <w:r w:rsidRPr="005B7206">
              <w:rPr>
                <w:rFonts w:ascii="Times New Roman" w:hAnsi="Times New Roman" w:cs="Times New Roman"/>
                <w:i/>
                <w:iCs/>
                <w:color w:val="000000"/>
                <w:sz w:val="24"/>
                <w:szCs w:val="24"/>
              </w:rPr>
              <w:t>, GRADE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21</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ALUMINIUM POUDRE </w:t>
            </w:r>
            <w:r w:rsidRPr="005B7206">
              <w:rPr>
                <w:rFonts w:ascii="Times New Roman" w:hAnsi="Times New Roman" w:cs="Times New Roman"/>
                <w:i/>
                <w:iCs/>
                <w:color w:val="000000"/>
                <w:sz w:val="24"/>
                <w:szCs w:val="24"/>
              </w:rPr>
              <w:t>, 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22</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ALUMINIUM SULFATE OCTADECAHYDRATE</w:t>
            </w:r>
            <w:r w:rsidRPr="005B7206">
              <w:rPr>
                <w:rFonts w:ascii="Times New Roman" w:hAnsi="Times New Roman" w:cs="Times New Roman"/>
                <w:i/>
                <w:iCs/>
                <w:color w:val="000000"/>
                <w:sz w:val="24"/>
                <w:szCs w:val="24"/>
                <w:lang w:val="en-US"/>
              </w:rPr>
              <w:t>, GRADE : ANALYTICAL</w:t>
            </w:r>
            <w:r w:rsidRPr="00E55BD3">
              <w:rPr>
                <w:rFonts w:ascii="Times New Roman" w:hAnsi="Times New Roman" w:cs="Times New Roman"/>
                <w:i/>
                <w:iCs/>
                <w:color w:val="000000"/>
                <w:sz w:val="24"/>
                <w:szCs w:val="24"/>
                <w:lang w:val="en-US"/>
              </w:rPr>
              <w:t xml:space="preserve">(CDT : </w:t>
            </w:r>
            <w:r w:rsidRPr="00E55BD3">
              <w:rPr>
                <w:rFonts w:ascii="Times New Roman" w:hAnsi="Times New Roman" w:cs="Times New Roman"/>
                <w:color w:val="000000"/>
                <w:sz w:val="24"/>
                <w:szCs w:val="24"/>
                <w:lang w:val="en-US"/>
              </w:rPr>
              <w:t>500 G</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23</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ALUMINON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24</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AMIDON SOLUBLE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AMMONIAQUE 25 % (Ammonium Hydroxide)</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26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AMMONIUM ACETATE  </w:t>
            </w:r>
            <w:r w:rsidRPr="005B7206">
              <w:rPr>
                <w:rFonts w:ascii="Times New Roman" w:hAnsi="Times New Roman" w:cs="Times New Roman"/>
                <w:i/>
                <w:iCs/>
                <w:color w:val="000000"/>
                <w:sz w:val="24"/>
                <w:szCs w:val="24"/>
              </w:rPr>
              <w:t>, 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27</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E55BD3">
              <w:rPr>
                <w:rFonts w:ascii="Times New Roman" w:hAnsi="Times New Roman" w:cs="Times New Roman"/>
                <w:color w:val="000000"/>
                <w:sz w:val="24"/>
                <w:szCs w:val="24"/>
                <w:lang w:val="en-US"/>
              </w:rPr>
              <w:t xml:space="preserve">AMMONIUM ACETATE,  </w:t>
            </w:r>
            <w:r w:rsidRPr="00E55BD3">
              <w:rPr>
                <w:rFonts w:ascii="Times New Roman" w:hAnsi="Times New Roman" w:cs="Times New Roman"/>
                <w:i/>
                <w:iCs/>
                <w:color w:val="000000"/>
                <w:sz w:val="24"/>
                <w:szCs w:val="24"/>
                <w:lang w:val="en-US"/>
              </w:rPr>
              <w:t>GRADE :  ANALYTICAL</w:t>
            </w:r>
            <w:r>
              <w:rPr>
                <w:rFonts w:ascii="Times New Roman" w:hAnsi="Times New Roman" w:cs="Times New Roman"/>
                <w:i/>
                <w:iCs/>
                <w:color w:val="000000"/>
                <w:sz w:val="24"/>
                <w:szCs w:val="24"/>
                <w:lang w:val="en-US"/>
              </w:rPr>
              <w:t xml:space="preserve"> </w:t>
            </w:r>
            <w:r w:rsidRPr="00E55BD3">
              <w:rPr>
                <w:rFonts w:ascii="Times New Roman" w:hAnsi="Times New Roman" w:cs="Times New Roman"/>
                <w:i/>
                <w:iCs/>
                <w:color w:val="000000"/>
                <w:sz w:val="24"/>
                <w:szCs w:val="24"/>
                <w:lang w:val="en-US"/>
              </w:rPr>
              <w:t xml:space="preserve">(CDT : </w:t>
            </w:r>
            <w:r w:rsidRPr="00E55BD3">
              <w:rPr>
                <w:rFonts w:ascii="Times New Roman" w:hAnsi="Times New Roman" w:cs="Times New Roman"/>
                <w:color w:val="000000"/>
                <w:sz w:val="24"/>
                <w:szCs w:val="24"/>
                <w:lang w:val="en-US"/>
              </w:rPr>
              <w:t>500 G</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28</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AMMONIUM FER (II) SULFATE - SEL DE MOHR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29</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AMMONIUM MOLYBDATE TETRAHYDRATE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30</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E55BD3">
              <w:rPr>
                <w:rFonts w:ascii="Times New Roman" w:hAnsi="Times New Roman" w:cs="Times New Roman"/>
                <w:color w:val="000000"/>
                <w:sz w:val="24"/>
                <w:szCs w:val="24"/>
                <w:lang w:val="en-US"/>
              </w:rPr>
              <w:t xml:space="preserve">ANILINE </w:t>
            </w:r>
            <w:r w:rsidRPr="00E55BD3">
              <w:rPr>
                <w:rFonts w:ascii="Times New Roman" w:hAnsi="Times New Roman" w:cs="Times New Roman"/>
                <w:i/>
                <w:iCs/>
                <w:color w:val="000000"/>
                <w:sz w:val="24"/>
                <w:szCs w:val="24"/>
                <w:lang w:val="en-US"/>
              </w:rPr>
              <w:t xml:space="preserve">, GRADE : ANALYTICAL (CDT : </w:t>
            </w:r>
            <w:r w:rsidRPr="00E55BD3">
              <w:rPr>
                <w:rFonts w:ascii="Times New Roman" w:hAnsi="Times New Roman" w:cs="Times New Roman"/>
                <w:color w:val="000000"/>
                <w:sz w:val="24"/>
                <w:szCs w:val="24"/>
                <w:lang w:val="en-US"/>
              </w:rPr>
              <w:t xml:space="preserve">500 </w:t>
            </w:r>
            <w:r>
              <w:rPr>
                <w:rFonts w:ascii="Times New Roman" w:hAnsi="Times New Roman" w:cs="Times New Roman"/>
                <w:color w:val="000000"/>
                <w:sz w:val="24"/>
                <w:szCs w:val="24"/>
                <w:lang w:val="en-US"/>
              </w:rPr>
              <w:t>ML</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31</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ANTHRACENE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32</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ARGENT NITRATE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33</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E55BD3">
              <w:rPr>
                <w:rFonts w:ascii="Times New Roman" w:hAnsi="Times New Roman" w:cs="Times New Roman"/>
                <w:color w:val="000000"/>
                <w:sz w:val="24"/>
                <w:szCs w:val="24"/>
                <w:lang w:val="en-US"/>
              </w:rPr>
              <w:t>BENTONITE</w:t>
            </w:r>
            <w:r w:rsidRPr="00E55BD3">
              <w:rPr>
                <w:rFonts w:ascii="Times New Roman" w:hAnsi="Times New Roman" w:cs="Times New Roman"/>
                <w:i/>
                <w:iCs/>
                <w:color w:val="000000"/>
                <w:sz w:val="24"/>
                <w:szCs w:val="24"/>
                <w:lang w:val="en-US"/>
              </w:rPr>
              <w:t xml:space="preserve">, GRADE : LAB (CDT : </w:t>
            </w:r>
            <w:r w:rsidRPr="00E55BD3">
              <w:rPr>
                <w:rFonts w:ascii="Times New Roman" w:hAnsi="Times New Roman" w:cs="Times New Roman"/>
                <w:color w:val="000000"/>
                <w:sz w:val="24"/>
                <w:szCs w:val="24"/>
                <w:lang w:val="en-US"/>
              </w:rPr>
              <w:t>500 G</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34</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E55BD3">
              <w:rPr>
                <w:rFonts w:ascii="Times New Roman" w:hAnsi="Times New Roman" w:cs="Times New Roman"/>
                <w:color w:val="000000"/>
                <w:sz w:val="24"/>
                <w:szCs w:val="24"/>
                <w:lang w:val="en-US"/>
              </w:rPr>
              <w:t xml:space="preserve">BENZENE </w:t>
            </w:r>
            <w:r w:rsidRPr="00E55BD3">
              <w:rPr>
                <w:rFonts w:ascii="Times New Roman" w:hAnsi="Times New Roman" w:cs="Times New Roman"/>
                <w:i/>
                <w:iCs/>
                <w:color w:val="000000"/>
                <w:sz w:val="24"/>
                <w:szCs w:val="24"/>
                <w:lang w:val="en-US"/>
              </w:rPr>
              <w:t xml:space="preserve">, GRADE : ANALYTICAL (CDT : </w:t>
            </w:r>
            <w:r>
              <w:rPr>
                <w:rFonts w:ascii="Times New Roman" w:hAnsi="Times New Roman" w:cs="Times New Roman"/>
                <w:color w:val="000000"/>
                <w:sz w:val="24"/>
                <w:szCs w:val="24"/>
                <w:lang w:val="en-US"/>
              </w:rPr>
              <w:t>1 L</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BLEU DE COMASSIE G250</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BLEU DE METHYLENE </w:t>
            </w:r>
            <w:r w:rsidRPr="005B7206">
              <w:rPr>
                <w:rFonts w:ascii="Times New Roman" w:hAnsi="Times New Roman" w:cs="Times New Roman"/>
                <w:i/>
                <w:iCs/>
                <w:color w:val="000000"/>
                <w:sz w:val="24"/>
                <w:szCs w:val="24"/>
              </w:rPr>
              <w:t>, GRADE :FOR MICROSCOPY</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37</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BLEU DE THYMOL</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38</w:t>
            </w:r>
          </w:p>
        </w:tc>
        <w:tc>
          <w:tcPr>
            <w:tcW w:w="6050" w:type="dxa"/>
          </w:tcPr>
          <w:p w:rsidR="00250D4B" w:rsidRDefault="00250D4B" w:rsidP="00E55BD3">
            <w:pPr>
              <w:rPr>
                <w:rFonts w:ascii="Times New Roman" w:hAnsi="Times New Roman" w:cs="Times New Roman"/>
                <w:i/>
                <w:iCs/>
                <w:color w:val="000000"/>
                <w:sz w:val="24"/>
                <w:szCs w:val="24"/>
                <w:lang w:val="en-US"/>
              </w:rPr>
            </w:pPr>
            <w:r w:rsidRPr="00E55BD3">
              <w:rPr>
                <w:rFonts w:ascii="Times New Roman" w:hAnsi="Times New Roman" w:cs="Times New Roman"/>
                <w:color w:val="000000"/>
                <w:sz w:val="24"/>
                <w:szCs w:val="24"/>
                <w:lang w:val="en-US"/>
              </w:rPr>
              <w:t>1-BUTANOL</w:t>
            </w:r>
            <w:r w:rsidRPr="00E55BD3">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1 L</w:t>
            </w:r>
            <w:r w:rsidRPr="00E55BD3">
              <w:rPr>
                <w:rFonts w:ascii="Times New Roman" w:hAnsi="Times New Roman" w:cs="Times New Roman"/>
                <w:i/>
                <w:iCs/>
                <w:color w:val="000000"/>
                <w:sz w:val="24"/>
                <w:szCs w:val="24"/>
                <w:lang w:val="en-US"/>
              </w:rPr>
              <w:t>)</w:t>
            </w:r>
          </w:p>
          <w:p w:rsidR="00250D4B" w:rsidRPr="00E55BD3" w:rsidRDefault="00250D4B" w:rsidP="00E55BD3">
            <w:pPr>
              <w:rPr>
                <w:rFonts w:ascii="Times New Roman" w:hAnsi="Times New Roman" w:cs="Times New Roman"/>
                <w:color w:val="000000"/>
                <w:sz w:val="24"/>
                <w:szCs w:val="24"/>
                <w:lang w:val="en-US"/>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39</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CADMIUM NITRATE </w:t>
            </w:r>
            <w:r w:rsidRPr="005B7206">
              <w:rPr>
                <w:rFonts w:ascii="Times New Roman" w:hAnsi="Times New Roman" w:cs="Times New Roman"/>
                <w:i/>
                <w:iCs/>
                <w:color w:val="000000"/>
                <w:sz w:val="24"/>
                <w:szCs w:val="24"/>
              </w:rPr>
              <w:t>, 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40</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CADMIUM POUDRE (GRANULE)</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41</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CALCIUM CHLORURE ANHYDRE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42</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CARBOXYMETHYL CELLULOSE SODIUM SALT (MED VISCOSITY), </w:t>
            </w:r>
            <w:r w:rsidRPr="005B7206">
              <w:rPr>
                <w:rFonts w:ascii="Times New Roman" w:hAnsi="Times New Roman" w:cs="Times New Roman"/>
                <w:i/>
                <w:iCs/>
                <w:color w:val="000000"/>
                <w:sz w:val="24"/>
                <w:szCs w:val="24"/>
                <w:lang w:val="en-US"/>
              </w:rPr>
              <w:t>GRADE :  LAB</w:t>
            </w:r>
            <w:r>
              <w:rPr>
                <w:rFonts w:ascii="Times New Roman" w:hAnsi="Times New Roman" w:cs="Times New Roman"/>
                <w:i/>
                <w:iCs/>
                <w:color w:val="000000"/>
                <w:sz w:val="24"/>
                <w:szCs w:val="24"/>
                <w:lang w:val="en-US"/>
              </w:rPr>
              <w:t xml:space="preserve"> </w:t>
            </w:r>
            <w:r w:rsidRPr="00E55BD3">
              <w:rPr>
                <w:rFonts w:ascii="Times New Roman" w:hAnsi="Times New Roman" w:cs="Times New Roman"/>
                <w:i/>
                <w:iCs/>
                <w:color w:val="000000"/>
                <w:sz w:val="24"/>
                <w:szCs w:val="24"/>
                <w:lang w:val="en-US"/>
              </w:rPr>
              <w:t xml:space="preserve">(CDT : </w:t>
            </w:r>
            <w:r w:rsidRPr="00E55BD3">
              <w:rPr>
                <w:rFonts w:ascii="Times New Roman" w:hAnsi="Times New Roman" w:cs="Times New Roman"/>
                <w:color w:val="000000"/>
                <w:sz w:val="24"/>
                <w:szCs w:val="24"/>
                <w:lang w:val="en-US"/>
              </w:rPr>
              <w:t>500 G</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43</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CELLULOSE POUR COLONNE, </w:t>
            </w:r>
            <w:r w:rsidRPr="005B7206">
              <w:rPr>
                <w:rFonts w:ascii="Times New Roman" w:hAnsi="Times New Roman" w:cs="Times New Roman"/>
                <w:i/>
                <w:iCs/>
                <w:color w:val="000000"/>
                <w:sz w:val="24"/>
                <w:szCs w:val="24"/>
              </w:rPr>
              <w:t>GRADE :  FOR CHROMATOGRAPHY</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44</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E55BD3">
              <w:rPr>
                <w:rFonts w:ascii="Times New Roman" w:hAnsi="Times New Roman" w:cs="Times New Roman"/>
                <w:color w:val="000000"/>
                <w:sz w:val="24"/>
                <w:szCs w:val="24"/>
                <w:lang w:val="en-US"/>
              </w:rPr>
              <w:t xml:space="preserve">CESIUM CHLORURE 99+%, </w:t>
            </w:r>
            <w:r w:rsidRPr="00E55BD3">
              <w:rPr>
                <w:rFonts w:ascii="Times New Roman" w:hAnsi="Times New Roman" w:cs="Times New Roman"/>
                <w:i/>
                <w:iCs/>
                <w:color w:val="000000"/>
                <w:sz w:val="24"/>
                <w:szCs w:val="24"/>
                <w:lang w:val="en-US"/>
              </w:rPr>
              <w:t xml:space="preserve">GRADE :  ANALYTICAL (CDT : </w:t>
            </w:r>
            <w:r>
              <w:rPr>
                <w:rFonts w:ascii="Times New Roman" w:hAnsi="Times New Roman" w:cs="Times New Roman"/>
                <w:color w:val="000000"/>
                <w:sz w:val="24"/>
                <w:szCs w:val="24"/>
                <w:lang w:val="en-US"/>
              </w:rPr>
              <w:t>25</w:t>
            </w:r>
            <w:r w:rsidRPr="00E55BD3">
              <w:rPr>
                <w:rFonts w:ascii="Times New Roman" w:hAnsi="Times New Roman" w:cs="Times New Roman"/>
                <w:color w:val="000000"/>
                <w:sz w:val="24"/>
                <w:szCs w:val="24"/>
                <w:lang w:val="en-US"/>
              </w:rPr>
              <w:t xml:space="preserve"> G</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CETYLTRIMETYLAMMONIUM BROMURE (CTAB)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46</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CHLOROBENZENE MONOHYDRATE </w:t>
            </w:r>
            <w:r w:rsidRPr="005B7206">
              <w:rPr>
                <w:rFonts w:ascii="Times New Roman" w:hAnsi="Times New Roman" w:cs="Times New Roman"/>
                <w:i/>
                <w:iCs/>
                <w:color w:val="000000"/>
                <w:sz w:val="24"/>
                <w:szCs w:val="24"/>
                <w:lang w:val="en-US"/>
              </w:rPr>
              <w:t>, GRADE : FOR SYNTHESIS</w:t>
            </w:r>
            <w:r>
              <w:rPr>
                <w:rFonts w:ascii="Times New Roman" w:hAnsi="Times New Roman" w:cs="Times New Roman"/>
                <w:i/>
                <w:iCs/>
                <w:color w:val="000000"/>
                <w:sz w:val="24"/>
                <w:szCs w:val="24"/>
                <w:lang w:val="en-US"/>
              </w:rPr>
              <w:t xml:space="preserve"> </w:t>
            </w:r>
            <w:r w:rsidRPr="00E55BD3">
              <w:rPr>
                <w:rFonts w:ascii="Times New Roman" w:hAnsi="Times New Roman" w:cs="Times New Roman"/>
                <w:i/>
                <w:iCs/>
                <w:color w:val="000000"/>
                <w:sz w:val="24"/>
                <w:szCs w:val="24"/>
                <w:lang w:val="en-US"/>
              </w:rPr>
              <w:t xml:space="preserve">(CDT : </w:t>
            </w:r>
            <w:r w:rsidRPr="00E55BD3">
              <w:rPr>
                <w:rFonts w:ascii="Times New Roman" w:hAnsi="Times New Roman" w:cs="Times New Roman"/>
                <w:color w:val="000000"/>
                <w:sz w:val="24"/>
                <w:szCs w:val="24"/>
                <w:lang w:val="en-US"/>
              </w:rPr>
              <w:t xml:space="preserve">500 </w:t>
            </w:r>
            <w:r>
              <w:rPr>
                <w:rFonts w:ascii="Times New Roman" w:hAnsi="Times New Roman" w:cs="Times New Roman"/>
                <w:color w:val="000000"/>
                <w:sz w:val="24"/>
                <w:szCs w:val="24"/>
                <w:lang w:val="en-US"/>
              </w:rPr>
              <w:t>ML</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47</w:t>
            </w:r>
          </w:p>
        </w:tc>
        <w:tc>
          <w:tcPr>
            <w:tcW w:w="6050" w:type="dxa"/>
          </w:tcPr>
          <w:p w:rsidR="00250D4B" w:rsidRPr="00E55BD3" w:rsidRDefault="00250D4B" w:rsidP="00E55BD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CHLOROFORM (Stb EtOH) SpeChrom </w:t>
            </w:r>
            <w:r w:rsidRPr="005B7206">
              <w:rPr>
                <w:rFonts w:ascii="Times New Roman" w:hAnsi="Times New Roman" w:cs="Times New Roman"/>
                <w:i/>
                <w:iCs/>
                <w:color w:val="000000"/>
                <w:sz w:val="24"/>
                <w:szCs w:val="24"/>
                <w:lang w:val="en-US"/>
              </w:rPr>
              <w:t>, GRADE : FOR UV SPECTROSCOPY</w:t>
            </w:r>
            <w:r>
              <w:rPr>
                <w:rFonts w:ascii="Times New Roman" w:hAnsi="Times New Roman" w:cs="Times New Roman"/>
                <w:i/>
                <w:iCs/>
                <w:color w:val="000000"/>
                <w:sz w:val="24"/>
                <w:szCs w:val="24"/>
                <w:lang w:val="en-US"/>
              </w:rPr>
              <w:t xml:space="preserve"> </w:t>
            </w:r>
            <w:r w:rsidRPr="00E55BD3">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E55B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48</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CHLOROFORME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49</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CHLOROFORME</w:t>
            </w:r>
            <w:r w:rsidRPr="005B7206">
              <w:rPr>
                <w:rFonts w:ascii="Times New Roman" w:hAnsi="Times New Roman" w:cs="Times New Roman"/>
                <w:i/>
                <w:iCs/>
                <w:color w:val="000000"/>
                <w:sz w:val="24"/>
                <w:szCs w:val="24"/>
              </w:rPr>
              <w:t xml:space="preserve">, GRADE : HPLC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50</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CHROME POUDRE </w:t>
            </w:r>
            <w:r w:rsidRPr="005B7206">
              <w:rPr>
                <w:rFonts w:ascii="Times New Roman" w:hAnsi="Times New Roman" w:cs="Times New Roman"/>
                <w:i/>
                <w:iCs/>
                <w:color w:val="000000"/>
                <w:sz w:val="24"/>
                <w:szCs w:val="24"/>
              </w:rPr>
              <w:t>, 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51</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 xml:space="preserve">COBALT (II) NITRATE HEXAHYDRATE </w:t>
            </w:r>
            <w:r w:rsidRPr="005C5F82">
              <w:rPr>
                <w:rFonts w:ascii="Times New Roman" w:hAnsi="Times New Roman" w:cs="Times New Roman"/>
                <w:i/>
                <w:iCs/>
                <w:color w:val="000000"/>
                <w:sz w:val="24"/>
                <w:szCs w:val="24"/>
                <w:lang w:val="en-US"/>
              </w:rPr>
              <w:t xml:space="preserve">, GRADE : ANALYTICAL(CDT : </w:t>
            </w:r>
            <w:r>
              <w:rPr>
                <w:rFonts w:ascii="Times New Roman" w:hAnsi="Times New Roman" w:cs="Times New Roman"/>
                <w:color w:val="000000"/>
                <w:sz w:val="24"/>
                <w:szCs w:val="24"/>
                <w:lang w:val="en-US"/>
              </w:rPr>
              <w:t>1</w:t>
            </w:r>
            <w:r w:rsidRPr="005C5F82">
              <w:rPr>
                <w:rFonts w:ascii="Times New Roman" w:hAnsi="Times New Roman" w:cs="Times New Roman"/>
                <w:color w:val="000000"/>
                <w:sz w:val="24"/>
                <w:szCs w:val="24"/>
                <w:lang w:val="en-US"/>
              </w:rPr>
              <w:t>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52</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lang w:val="en-US"/>
              </w:rPr>
              <w:t xml:space="preserve">COBALT (II) SULFATE HEPTAHYDRATE </w:t>
            </w:r>
            <w:r w:rsidRPr="005B7206">
              <w:rPr>
                <w:rFonts w:ascii="Times New Roman" w:hAnsi="Times New Roman" w:cs="Times New Roman"/>
                <w:i/>
                <w:iCs/>
                <w:color w:val="000000"/>
                <w:sz w:val="24"/>
                <w:szCs w:val="24"/>
                <w:lang w:val="en-US"/>
              </w:rPr>
              <w:t>, GRADE : LAB</w:t>
            </w:r>
            <w:r>
              <w:rPr>
                <w:rFonts w:ascii="Times New Roman" w:hAnsi="Times New Roman" w:cs="Times New Roman"/>
                <w:i/>
                <w:iCs/>
                <w:color w:val="000000"/>
                <w:sz w:val="24"/>
                <w:szCs w:val="24"/>
                <w:lang w:val="en-US"/>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509"/>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53</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COBALT (METAL) POUDRE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54</w:t>
            </w:r>
          </w:p>
        </w:tc>
        <w:tc>
          <w:tcPr>
            <w:tcW w:w="6050" w:type="dxa"/>
          </w:tcPr>
          <w:p w:rsidR="00250D4B" w:rsidRPr="005B7206" w:rsidRDefault="00250D4B" w:rsidP="005C5F82">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CONDUCTIVITY STANDARD SOLUTION 1413 µS/cm</w:t>
            </w:r>
            <w:r>
              <w:rPr>
                <w:rFonts w:ascii="Times New Roman" w:hAnsi="Times New Roman" w:cs="Times New Roman"/>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sidRPr="005C5F82">
              <w:rPr>
                <w:rFonts w:ascii="Times New Roman" w:hAnsi="Times New Roman" w:cs="Times New Roman"/>
                <w:color w:val="000000"/>
                <w:sz w:val="24"/>
                <w:szCs w:val="24"/>
                <w:lang w:val="en-US"/>
              </w:rPr>
              <w:t xml:space="preserve">500 </w:t>
            </w:r>
            <w:r>
              <w:rPr>
                <w:rFonts w:ascii="Times New Roman" w:hAnsi="Times New Roman" w:cs="Times New Roman"/>
                <w:color w:val="000000"/>
                <w:sz w:val="24"/>
                <w:szCs w:val="24"/>
                <w:lang w:val="en-US"/>
              </w:rPr>
              <w:t>ML</w:t>
            </w:r>
            <w:r w:rsidRPr="005C5F82">
              <w:rPr>
                <w:rFonts w:ascii="Times New Roman" w:hAnsi="Times New Roman" w:cs="Times New Roman"/>
                <w:i/>
                <w:iCs/>
                <w:color w:val="000000"/>
                <w:sz w:val="24"/>
                <w:szCs w:val="24"/>
                <w:lang w:val="en-US"/>
              </w:rPr>
              <w:t>)</w:t>
            </w:r>
            <w:r w:rsidRPr="005B7206">
              <w:rPr>
                <w:rFonts w:ascii="Times New Roman" w:hAnsi="Times New Roman" w:cs="Times New Roman"/>
                <w:i/>
                <w:iCs/>
                <w:color w:val="000000"/>
                <w:sz w:val="24"/>
                <w:szCs w:val="24"/>
                <w:lang w:val="en-US"/>
              </w:rPr>
              <w:t> </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55</w:t>
            </w:r>
          </w:p>
        </w:tc>
        <w:tc>
          <w:tcPr>
            <w:tcW w:w="6050" w:type="dxa"/>
          </w:tcPr>
          <w:p w:rsidR="00250D4B" w:rsidRPr="005B7206" w:rsidRDefault="00250D4B" w:rsidP="005C5F82">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CONDUCTIVITY STANDARD SOLUTION 147 µS/cm</w:t>
            </w:r>
            <w:r w:rsidRPr="005B7206">
              <w:rPr>
                <w:rFonts w:ascii="Times New Roman" w:hAnsi="Times New Roman" w:cs="Times New Roman"/>
                <w:i/>
                <w:iCs/>
                <w:color w:val="000000"/>
                <w:sz w:val="24"/>
                <w:szCs w:val="24"/>
                <w:lang w:val="en-US"/>
              </w:rPr>
              <w:t>,</w:t>
            </w:r>
            <w:r w:rsidRPr="005C5F82">
              <w:rPr>
                <w:rFonts w:ascii="Times New Roman" w:hAnsi="Times New Roman" w:cs="Times New Roman"/>
                <w:i/>
                <w:iCs/>
                <w:color w:val="000000"/>
                <w:sz w:val="24"/>
                <w:szCs w:val="24"/>
                <w:lang w:val="en-US"/>
              </w:rPr>
              <w:t xml:space="preserve"> (CDT : </w:t>
            </w:r>
            <w:r w:rsidRPr="005C5F82">
              <w:rPr>
                <w:rFonts w:ascii="Times New Roman" w:hAnsi="Times New Roman" w:cs="Times New Roman"/>
                <w:color w:val="000000"/>
                <w:sz w:val="24"/>
                <w:szCs w:val="24"/>
                <w:lang w:val="en-US"/>
              </w:rPr>
              <w:t xml:space="preserve">500 </w:t>
            </w:r>
            <w:r>
              <w:rPr>
                <w:rFonts w:ascii="Times New Roman" w:hAnsi="Times New Roman" w:cs="Times New Roman"/>
                <w:color w:val="000000"/>
                <w:sz w:val="24"/>
                <w:szCs w:val="24"/>
                <w:lang w:val="en-US"/>
              </w:rPr>
              <w:t>ML</w:t>
            </w:r>
            <w:r w:rsidRPr="005C5F82">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lang w:val="en-US"/>
              </w:rPr>
              <w:t xml:space="preserve"> </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56</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CUIVE (II) ACETATE MONOHYDRATE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C64B69">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57</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CUIVRE (II) CHLORURE DIHYDRATE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58</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CUIVRE (II) SULFATE PENTAHYDRATE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59</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CUIVRE POUDRE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60</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CYCLOHEXANE </w:t>
            </w:r>
            <w:r w:rsidRPr="005B7206">
              <w:rPr>
                <w:rFonts w:ascii="Times New Roman" w:hAnsi="Times New Roman" w:cs="Times New Roman"/>
                <w:i/>
                <w:iCs/>
                <w:color w:val="000000"/>
                <w:sz w:val="24"/>
                <w:szCs w:val="24"/>
              </w:rPr>
              <w:t>, GRADE : ANALYTICAL</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61</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 xml:space="preserve">CYCLOHEXANE </w:t>
            </w:r>
            <w:r w:rsidRPr="005C5F82">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62</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DEXTRINE , </w:t>
            </w:r>
            <w:r w:rsidRPr="005B7206">
              <w:rPr>
                <w:rFonts w:ascii="Times New Roman" w:hAnsi="Times New Roman" w:cs="Times New Roman"/>
                <w:i/>
                <w:iCs/>
                <w:color w:val="000000"/>
                <w:sz w:val="24"/>
                <w:szCs w:val="24"/>
              </w:rPr>
              <w:t>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1 </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63</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DICHLOROMETHANE 99% STABILISE A L'AMYLENE , </w:t>
            </w:r>
            <w:r w:rsidRPr="005B7206">
              <w:rPr>
                <w:rFonts w:ascii="Times New Roman" w:hAnsi="Times New Roman" w:cs="Times New Roman"/>
                <w:i/>
                <w:iCs/>
                <w:color w:val="000000"/>
                <w:sz w:val="24"/>
                <w:szCs w:val="24"/>
              </w:rPr>
              <w:t>GRADE :  HPLC</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64</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DICHLOROMETHANE 99%</w:t>
            </w:r>
            <w:r w:rsidRPr="005C5F82">
              <w:rPr>
                <w:rFonts w:ascii="Times New Roman" w:hAnsi="Times New Roman" w:cs="Times New Roman"/>
                <w:i/>
                <w:iCs/>
                <w:color w:val="000000"/>
                <w:sz w:val="24"/>
                <w:szCs w:val="24"/>
                <w:lang w:val="en-US"/>
              </w:rPr>
              <w:t xml:space="preserve">, GRADE : FOR HPLC (CDT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65</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DIETHANOLAMINE , </w:t>
            </w:r>
            <w:r w:rsidRPr="005B7206">
              <w:rPr>
                <w:rFonts w:ascii="Times New Roman" w:hAnsi="Times New Roman" w:cs="Times New Roman"/>
                <w:i/>
                <w:iCs/>
                <w:color w:val="000000"/>
                <w:sz w:val="24"/>
                <w:szCs w:val="24"/>
              </w:rPr>
              <w:t>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DI-POTASSIUM HYDROGENOPHOSPHATE ANHYDROUS</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67</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DI-SODIUM HYDROGENPHOSPHATE DIHYDRATE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68</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DITHIZONE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69</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D-SORBITOL, </w:t>
            </w:r>
            <w:r w:rsidRPr="005B7206">
              <w:rPr>
                <w:rFonts w:ascii="Times New Roman" w:hAnsi="Times New Roman" w:cs="Times New Roman"/>
                <w:i/>
                <w:iCs/>
                <w:color w:val="000000"/>
                <w:sz w:val="24"/>
                <w:szCs w:val="24"/>
                <w:lang w:val="en-US"/>
              </w:rPr>
              <w:t>GRADE :  FOR MICROBIOLOGY</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5C5F82">
              <w:rPr>
                <w:rFonts w:ascii="Times New Roman" w:hAnsi="Times New Roman" w:cs="Times New Roman"/>
                <w:color w:val="000000"/>
                <w:sz w:val="24"/>
                <w:szCs w:val="24"/>
                <w:lang w:val="en-US"/>
              </w:rPr>
              <w:t>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w:t>
            </w:r>
            <w:r>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70</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EAU </w:t>
            </w:r>
            <w:r w:rsidRPr="005B7206">
              <w:rPr>
                <w:rFonts w:ascii="Times New Roman" w:hAnsi="Times New Roman" w:cs="Times New Roman"/>
                <w:i/>
                <w:iCs/>
                <w:color w:val="000000"/>
                <w:sz w:val="24"/>
                <w:szCs w:val="24"/>
              </w:rPr>
              <w:t xml:space="preserve">, GRADE : FOR HPLC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71</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EDTA SEL DISODIUM , </w:t>
            </w:r>
            <w:r w:rsidRPr="005B7206">
              <w:rPr>
                <w:rFonts w:ascii="Times New Roman" w:hAnsi="Times New Roman" w:cs="Times New Roman"/>
                <w:i/>
                <w:iCs/>
                <w:color w:val="000000"/>
                <w:sz w:val="24"/>
                <w:szCs w:val="24"/>
                <w:lang w:val="en-US"/>
              </w:rPr>
              <w:t>GRADE :  ANALYTICAL</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w:t>
            </w:r>
            <w:r w:rsidRPr="005C5F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w:t>
            </w:r>
            <w:r w:rsidRPr="005C5F82">
              <w:rPr>
                <w:rFonts w:ascii="Times New Roman" w:hAnsi="Times New Roman" w:cs="Times New Roman"/>
                <w:color w:val="000000"/>
                <w:sz w:val="24"/>
                <w:szCs w:val="24"/>
                <w:lang w:val="en-US"/>
              </w:rPr>
              <w:t>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72</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ETAIN (IV) CHLORURE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73</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ETAIN POUDRE</w:t>
            </w:r>
            <w:r w:rsidRPr="005B7206">
              <w:rPr>
                <w:rFonts w:ascii="Times New Roman" w:hAnsi="Times New Roman" w:cs="Times New Roman"/>
                <w:i/>
                <w:iCs/>
                <w:color w:val="000000"/>
                <w:sz w:val="24"/>
                <w:szCs w:val="24"/>
              </w:rPr>
              <w:t>, GRADE : ANALYTICAL</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74</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 xml:space="preserve">ETHANOL 96° </w:t>
            </w:r>
            <w:r w:rsidRPr="005C5F82">
              <w:rPr>
                <w:rFonts w:ascii="Times New Roman" w:hAnsi="Times New Roman" w:cs="Times New Roman"/>
                <w:i/>
                <w:iCs/>
                <w:color w:val="000000"/>
                <w:sz w:val="24"/>
                <w:szCs w:val="24"/>
                <w:lang w:val="en-US"/>
              </w:rPr>
              <w:t xml:space="preserve">, GRADE : TECHNICAL(CDT : </w:t>
            </w:r>
            <w:r>
              <w:rPr>
                <w:rFonts w:ascii="Times New Roman" w:hAnsi="Times New Roman" w:cs="Times New Roman"/>
                <w:color w:val="000000"/>
                <w:sz w:val="24"/>
                <w:szCs w:val="24"/>
                <w:lang w:val="en-US"/>
              </w:rPr>
              <w:t>2,5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3</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75</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ETHER DE PETROLE 40-65°C</w:t>
            </w:r>
            <w:r w:rsidRPr="005B7206">
              <w:rPr>
                <w:rFonts w:ascii="Times New Roman" w:hAnsi="Times New Roman" w:cs="Times New Roman"/>
                <w:i/>
                <w:iCs/>
                <w:color w:val="000000"/>
                <w:sz w:val="24"/>
                <w:szCs w:val="24"/>
              </w:rPr>
              <w:t>, GRADE : FOR HPLC</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76</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ETHER DE PETROLE 40-65°C</w:t>
            </w:r>
            <w:r w:rsidRPr="005B7206">
              <w:rPr>
                <w:rFonts w:ascii="Times New Roman" w:hAnsi="Times New Roman" w:cs="Times New Roman"/>
                <w:i/>
                <w:iCs/>
                <w:color w:val="000000"/>
                <w:sz w:val="24"/>
                <w:szCs w:val="24"/>
              </w:rPr>
              <w:t>, GRADE : FOR SYNTHESIS</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77</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ETHER DIETHYLIQUE STABILISE A L'ETHANOL</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78</w:t>
            </w:r>
          </w:p>
        </w:tc>
        <w:tc>
          <w:tcPr>
            <w:tcW w:w="6050" w:type="dxa"/>
          </w:tcPr>
          <w:p w:rsidR="00250D4B" w:rsidRDefault="00250D4B" w:rsidP="005C5F82">
            <w:pPr>
              <w:rPr>
                <w:rFonts w:ascii="Times New Roman" w:hAnsi="Times New Roman" w:cs="Times New Roman"/>
                <w:i/>
                <w:iCs/>
                <w:color w:val="000000"/>
                <w:sz w:val="24"/>
                <w:szCs w:val="24"/>
                <w:lang w:val="en-US"/>
              </w:rPr>
            </w:pPr>
            <w:r w:rsidRPr="005C5F82">
              <w:rPr>
                <w:rFonts w:ascii="Times New Roman" w:hAnsi="Times New Roman" w:cs="Times New Roman"/>
                <w:color w:val="000000"/>
                <w:sz w:val="24"/>
                <w:szCs w:val="24"/>
                <w:lang w:val="en-US"/>
              </w:rPr>
              <w:t>ETHYLAMINE 70 %</w:t>
            </w:r>
            <w:r w:rsidRPr="005C5F82">
              <w:rPr>
                <w:rFonts w:ascii="Times New Roman" w:hAnsi="Times New Roman" w:cs="Times New Roman"/>
                <w:i/>
                <w:iCs/>
                <w:color w:val="000000"/>
                <w:sz w:val="24"/>
                <w:szCs w:val="24"/>
                <w:lang w:val="en-US"/>
              </w:rPr>
              <w:t xml:space="preserve">, GRADE : FOR SYNTHESIS  </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 (CDT : </w:t>
            </w:r>
            <w:r>
              <w:rPr>
                <w:rFonts w:ascii="Times New Roman" w:hAnsi="Times New Roman" w:cs="Times New Roman"/>
                <w:color w:val="000000"/>
                <w:sz w:val="24"/>
                <w:szCs w:val="24"/>
                <w:lang w:val="en-US"/>
              </w:rPr>
              <w:t>500</w:t>
            </w:r>
            <w:r w:rsidRPr="005C5F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w:t>
            </w:r>
            <w:r w:rsidRPr="005C5F82">
              <w:rPr>
                <w:rFonts w:ascii="Times New Roman" w:hAnsi="Times New Roman" w:cs="Times New Roman"/>
                <w:color w:val="000000"/>
                <w:sz w:val="24"/>
                <w:szCs w:val="24"/>
                <w:lang w:val="en-US"/>
              </w:rPr>
              <w:t>L</w:t>
            </w:r>
            <w:r w:rsidRPr="005C5F82">
              <w:rPr>
                <w:rFonts w:ascii="Times New Roman" w:hAnsi="Times New Roman" w:cs="Times New Roman"/>
                <w:i/>
                <w:iCs/>
                <w:color w:val="000000"/>
                <w:sz w:val="24"/>
                <w:szCs w:val="24"/>
                <w:lang w:val="en-US"/>
              </w:rPr>
              <w:t>)</w:t>
            </w:r>
          </w:p>
          <w:p w:rsidR="00250D4B" w:rsidRPr="005C5F82" w:rsidRDefault="00250D4B" w:rsidP="005C5F82">
            <w:pPr>
              <w:rPr>
                <w:rFonts w:ascii="Times New Roman" w:hAnsi="Times New Roman" w:cs="Times New Roman"/>
                <w:color w:val="000000"/>
                <w:sz w:val="24"/>
                <w:szCs w:val="24"/>
                <w:lang w:val="en-US"/>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79</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ETHYLE ACETATE </w:t>
            </w:r>
            <w:r w:rsidRPr="005B7206">
              <w:rPr>
                <w:rFonts w:ascii="Times New Roman" w:hAnsi="Times New Roman" w:cs="Times New Roman"/>
                <w:i/>
                <w:iCs/>
                <w:color w:val="000000"/>
                <w:sz w:val="24"/>
                <w:szCs w:val="24"/>
                <w:lang w:val="en-US"/>
              </w:rPr>
              <w:t xml:space="preserve">, GRADE : FOR HPLC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w:t>
            </w:r>
            <w:r w:rsidRPr="005C5F82">
              <w:rPr>
                <w:rFonts w:ascii="Times New Roman" w:hAnsi="Times New Roman" w:cs="Times New Roman"/>
                <w:color w:val="000000"/>
                <w:sz w:val="24"/>
                <w:szCs w:val="24"/>
                <w:lang w:val="en-US"/>
              </w:rPr>
              <w:t xml:space="preserve">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80</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FER (II) SULFURE</w:t>
            </w:r>
            <w:r w:rsidRPr="005B7206">
              <w:rPr>
                <w:rFonts w:ascii="Times New Roman" w:hAnsi="Times New Roman" w:cs="Times New Roman"/>
                <w:i/>
                <w:iCs/>
                <w:color w:val="000000"/>
                <w:sz w:val="24"/>
                <w:szCs w:val="24"/>
              </w:rPr>
              <w:t>, 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KG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81</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FER POUDRE </w:t>
            </w:r>
            <w:r w:rsidRPr="005B7206">
              <w:rPr>
                <w:rFonts w:ascii="Times New Roman" w:hAnsi="Times New Roman" w:cs="Times New Roman"/>
                <w:i/>
                <w:iCs/>
                <w:color w:val="000000"/>
                <w:sz w:val="24"/>
                <w:szCs w:val="24"/>
              </w:rPr>
              <w:t>, 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KG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82</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GLUTARALDEHYDE 25%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3</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83</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 xml:space="preserve">GLYCINE, </w:t>
            </w:r>
            <w:r w:rsidRPr="005C5F82">
              <w:rPr>
                <w:rFonts w:ascii="Times New Roman" w:hAnsi="Times New Roman" w:cs="Times New Roman"/>
                <w:i/>
                <w:iCs/>
                <w:color w:val="000000"/>
                <w:sz w:val="24"/>
                <w:szCs w:val="24"/>
                <w:lang w:val="en-US"/>
              </w:rPr>
              <w:t xml:space="preserve">GRADE :  FOR BIOCHEMISTRY               (CDT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 xml:space="preserve">)   </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84</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HYDRAZINE HYDRATE</w:t>
            </w:r>
            <w:r w:rsidRPr="005C5F82">
              <w:rPr>
                <w:rFonts w:ascii="Times New Roman" w:hAnsi="Times New Roman" w:cs="Times New Roman"/>
                <w:i/>
                <w:iCs/>
                <w:color w:val="000000"/>
                <w:sz w:val="24"/>
                <w:szCs w:val="24"/>
                <w:lang w:val="en-US"/>
              </w:rPr>
              <w:t>, GRADE : ANALYTICAL</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ML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85</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HYDROGEN PEROXIDE SOLUTION 30% , </w:t>
            </w:r>
            <w:r w:rsidRPr="005B7206">
              <w:rPr>
                <w:rFonts w:ascii="Times New Roman" w:hAnsi="Times New Roman" w:cs="Times New Roman"/>
                <w:i/>
                <w:iCs/>
                <w:color w:val="000000"/>
                <w:sz w:val="24"/>
                <w:szCs w:val="24"/>
              </w:rPr>
              <w:t>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86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KIESELGUHR (TERRE SILICIEUSE)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 KG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87</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LECITHINE DE SOJA</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88</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L-ISO-LEUCINE  99%, </w:t>
            </w:r>
            <w:r w:rsidRPr="005B7206">
              <w:rPr>
                <w:rFonts w:ascii="Times New Roman" w:hAnsi="Times New Roman" w:cs="Times New Roman"/>
                <w:i/>
                <w:iCs/>
                <w:color w:val="000000"/>
                <w:sz w:val="24"/>
                <w:szCs w:val="24"/>
              </w:rPr>
              <w:t>GRADE :  LAB</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89</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LITHIUM CHLORURE ANHYDRE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90</w:t>
            </w:r>
          </w:p>
        </w:tc>
        <w:tc>
          <w:tcPr>
            <w:tcW w:w="6050" w:type="dxa"/>
          </w:tcPr>
          <w:p w:rsidR="00250D4B" w:rsidRPr="005B7206" w:rsidRDefault="00250D4B" w:rsidP="005C5F8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LYSOL</w:t>
            </w:r>
            <w:r w:rsidRPr="005B7206">
              <w:rPr>
                <w:rFonts w:ascii="Times New Roman" w:hAnsi="Times New Roman" w:cs="Times New Roman"/>
                <w:i/>
                <w:iCs/>
                <w:color w:val="000000"/>
                <w:sz w:val="24"/>
                <w:szCs w:val="24"/>
              </w:rPr>
              <w:t>, GRADE : savon à main desinfectant</w:t>
            </w:r>
            <w:r>
              <w:rPr>
                <w:rFonts w:ascii="Times New Roman" w:hAnsi="Times New Roman" w:cs="Times New Roman"/>
                <w:i/>
                <w:iCs/>
                <w:color w:val="000000"/>
                <w:sz w:val="24"/>
                <w:szCs w:val="24"/>
              </w:rPr>
              <w:t xml:space="preserve"> </w:t>
            </w:r>
            <w:r w:rsidRPr="00C64B69">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L</w:t>
            </w:r>
            <w:r w:rsidRPr="00C64B69">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91</w:t>
            </w:r>
          </w:p>
        </w:tc>
        <w:tc>
          <w:tcPr>
            <w:tcW w:w="6050" w:type="dxa"/>
          </w:tcPr>
          <w:p w:rsidR="00250D4B" w:rsidRPr="005C5F82" w:rsidRDefault="00250D4B" w:rsidP="005C5F82">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 xml:space="preserve">MAGNESIUM OXIDE (LIGHT) </w:t>
            </w:r>
            <w:r w:rsidRPr="005C5F82">
              <w:rPr>
                <w:rFonts w:ascii="Times New Roman" w:hAnsi="Times New Roman" w:cs="Times New Roman"/>
                <w:i/>
                <w:iCs/>
                <w:color w:val="000000"/>
                <w:sz w:val="24"/>
                <w:szCs w:val="24"/>
                <w:lang w:val="en-US"/>
              </w:rPr>
              <w:t>, GRADE : LAB</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92</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MAGNESIUM OXYDE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93</w:t>
            </w:r>
          </w:p>
        </w:tc>
        <w:tc>
          <w:tcPr>
            <w:tcW w:w="6050" w:type="dxa"/>
          </w:tcPr>
          <w:p w:rsidR="00250D4B" w:rsidRPr="005C5F82" w:rsidRDefault="00250D4B" w:rsidP="00C637E9">
            <w:pPr>
              <w:rPr>
                <w:rFonts w:ascii="Times New Roman" w:hAnsi="Times New Roman" w:cs="Times New Roman"/>
                <w:color w:val="000000"/>
                <w:sz w:val="24"/>
                <w:szCs w:val="24"/>
                <w:lang w:val="en-US"/>
              </w:rPr>
            </w:pPr>
            <w:r w:rsidRPr="005C5F82">
              <w:rPr>
                <w:rFonts w:ascii="Times New Roman" w:hAnsi="Times New Roman" w:cs="Times New Roman"/>
                <w:color w:val="000000"/>
                <w:sz w:val="24"/>
                <w:szCs w:val="24"/>
                <w:lang w:val="en-US"/>
              </w:rPr>
              <w:t>MAGNESIUM STEARATE</w:t>
            </w:r>
            <w:r w:rsidRPr="005C5F82">
              <w:rPr>
                <w:rFonts w:ascii="Times New Roman" w:hAnsi="Times New Roman" w:cs="Times New Roman"/>
                <w:i/>
                <w:iCs/>
                <w:color w:val="000000"/>
                <w:sz w:val="24"/>
                <w:szCs w:val="24"/>
                <w:lang w:val="en-US"/>
              </w:rPr>
              <w:t xml:space="preserve">, GRADE : ANALYTICAL (CDT : </w:t>
            </w:r>
            <w:r>
              <w:rPr>
                <w:rFonts w:ascii="Times New Roman" w:hAnsi="Times New Roman" w:cs="Times New Roman"/>
                <w:color w:val="000000"/>
                <w:sz w:val="24"/>
                <w:szCs w:val="24"/>
                <w:lang w:val="en-US"/>
              </w:rPr>
              <w:t>250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94</w:t>
            </w:r>
          </w:p>
        </w:tc>
        <w:tc>
          <w:tcPr>
            <w:tcW w:w="6050" w:type="dxa"/>
          </w:tcPr>
          <w:p w:rsidR="00250D4B" w:rsidRPr="00C637E9" w:rsidRDefault="00250D4B" w:rsidP="00E55BD3">
            <w:pPr>
              <w:rPr>
                <w:rFonts w:ascii="Times New Roman" w:hAnsi="Times New Roman" w:cs="Times New Roman"/>
                <w:color w:val="000000"/>
                <w:sz w:val="24"/>
                <w:szCs w:val="24"/>
                <w:lang w:val="en-US"/>
              </w:rPr>
            </w:pPr>
            <w:r w:rsidRPr="00C637E9">
              <w:rPr>
                <w:rFonts w:ascii="Times New Roman" w:hAnsi="Times New Roman" w:cs="Times New Roman"/>
                <w:color w:val="000000"/>
                <w:sz w:val="24"/>
                <w:szCs w:val="24"/>
                <w:lang w:val="en-US"/>
              </w:rPr>
              <w:t xml:space="preserve">MANNITOL , </w:t>
            </w:r>
            <w:r w:rsidRPr="00C637E9">
              <w:rPr>
                <w:rFonts w:ascii="Times New Roman" w:hAnsi="Times New Roman" w:cs="Times New Roman"/>
                <w:i/>
                <w:iCs/>
                <w:color w:val="000000"/>
                <w:sz w:val="24"/>
                <w:szCs w:val="24"/>
                <w:lang w:val="en-US"/>
              </w:rPr>
              <w:t xml:space="preserve">GRADE :  ANALYTICAL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95</w:t>
            </w:r>
          </w:p>
        </w:tc>
        <w:tc>
          <w:tcPr>
            <w:tcW w:w="6050" w:type="dxa"/>
          </w:tcPr>
          <w:p w:rsidR="00250D4B" w:rsidRPr="005B7206" w:rsidRDefault="00250D4B" w:rsidP="00C637E9">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MERCURE (II) CHLORURE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96</w:t>
            </w:r>
          </w:p>
        </w:tc>
        <w:tc>
          <w:tcPr>
            <w:tcW w:w="6050" w:type="dxa"/>
          </w:tcPr>
          <w:p w:rsidR="00250D4B" w:rsidRPr="00C637E9" w:rsidRDefault="00250D4B" w:rsidP="00C637E9">
            <w:pPr>
              <w:rPr>
                <w:rFonts w:ascii="Times New Roman" w:hAnsi="Times New Roman" w:cs="Times New Roman"/>
                <w:color w:val="000000"/>
                <w:sz w:val="24"/>
                <w:szCs w:val="24"/>
                <w:lang w:val="en-US"/>
              </w:rPr>
            </w:pPr>
            <w:r w:rsidRPr="00C637E9">
              <w:rPr>
                <w:rFonts w:ascii="Times New Roman" w:hAnsi="Times New Roman" w:cs="Times New Roman"/>
                <w:color w:val="000000"/>
                <w:sz w:val="24"/>
                <w:szCs w:val="24"/>
                <w:lang w:val="en-US"/>
              </w:rPr>
              <w:t xml:space="preserve">MERCURE (II) SULFATE </w:t>
            </w:r>
            <w:r w:rsidRPr="00C637E9">
              <w:rPr>
                <w:rFonts w:ascii="Times New Roman" w:hAnsi="Times New Roman" w:cs="Times New Roman"/>
                <w:i/>
                <w:iCs/>
                <w:color w:val="000000"/>
                <w:sz w:val="24"/>
                <w:szCs w:val="24"/>
                <w:lang w:val="en-US"/>
              </w:rPr>
              <w:t xml:space="preserve">, GRADE : ANALYTICAL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97</w:t>
            </w:r>
          </w:p>
        </w:tc>
        <w:tc>
          <w:tcPr>
            <w:tcW w:w="6050" w:type="dxa"/>
          </w:tcPr>
          <w:p w:rsidR="00250D4B" w:rsidRPr="00C637E9" w:rsidRDefault="00250D4B" w:rsidP="00C637E9">
            <w:pPr>
              <w:rPr>
                <w:rFonts w:ascii="Times New Roman" w:hAnsi="Times New Roman" w:cs="Times New Roman"/>
                <w:color w:val="000000"/>
                <w:sz w:val="24"/>
                <w:szCs w:val="24"/>
                <w:lang w:val="en-US"/>
              </w:rPr>
            </w:pPr>
            <w:r w:rsidRPr="00C637E9">
              <w:rPr>
                <w:rFonts w:ascii="Times New Roman" w:hAnsi="Times New Roman" w:cs="Times New Roman"/>
                <w:color w:val="000000"/>
                <w:sz w:val="24"/>
                <w:szCs w:val="24"/>
                <w:lang w:val="en-US"/>
              </w:rPr>
              <w:t xml:space="preserve">METHANOL </w:t>
            </w:r>
            <w:r w:rsidRPr="00C637E9">
              <w:rPr>
                <w:rFonts w:ascii="Times New Roman" w:hAnsi="Times New Roman" w:cs="Times New Roman"/>
                <w:i/>
                <w:iCs/>
                <w:color w:val="000000"/>
                <w:sz w:val="24"/>
                <w:szCs w:val="24"/>
                <w:lang w:val="en-US"/>
              </w:rPr>
              <w:t>, GRADE :</w:t>
            </w:r>
            <w:r w:rsidRPr="00C637E9">
              <w:rPr>
                <w:rFonts w:ascii="Times New Roman" w:hAnsi="Times New Roman" w:cs="Times New Roman"/>
                <w:color w:val="000000"/>
                <w:sz w:val="24"/>
                <w:szCs w:val="24"/>
                <w:lang w:val="en-US"/>
              </w:rPr>
              <w:t xml:space="preserve"> </w:t>
            </w:r>
            <w:r w:rsidRPr="00C637E9">
              <w:rPr>
                <w:rFonts w:ascii="Times New Roman" w:hAnsi="Times New Roman" w:cs="Times New Roman"/>
                <w:i/>
                <w:iCs/>
                <w:color w:val="000000"/>
                <w:sz w:val="24"/>
                <w:szCs w:val="24"/>
                <w:lang w:val="en-US"/>
              </w:rPr>
              <w:t>ANALYTICAL</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98</w:t>
            </w:r>
          </w:p>
        </w:tc>
        <w:tc>
          <w:tcPr>
            <w:tcW w:w="6050" w:type="dxa"/>
          </w:tcPr>
          <w:p w:rsidR="00250D4B" w:rsidRPr="00C637E9" w:rsidRDefault="00250D4B" w:rsidP="00C637E9">
            <w:pPr>
              <w:rPr>
                <w:rFonts w:ascii="Times New Roman" w:hAnsi="Times New Roman" w:cs="Times New Roman"/>
                <w:color w:val="000000"/>
                <w:sz w:val="24"/>
                <w:szCs w:val="24"/>
                <w:lang w:val="en-US"/>
              </w:rPr>
            </w:pPr>
            <w:r w:rsidRPr="00C637E9">
              <w:rPr>
                <w:rFonts w:ascii="Times New Roman" w:hAnsi="Times New Roman" w:cs="Times New Roman"/>
                <w:color w:val="000000"/>
                <w:sz w:val="24"/>
                <w:szCs w:val="24"/>
                <w:lang w:val="en-US"/>
              </w:rPr>
              <w:t xml:space="preserve">METHANOL </w:t>
            </w:r>
            <w:r w:rsidRPr="00C637E9">
              <w:rPr>
                <w:rFonts w:ascii="Times New Roman" w:hAnsi="Times New Roman" w:cs="Times New Roman"/>
                <w:i/>
                <w:iCs/>
                <w:color w:val="000000"/>
                <w:sz w:val="24"/>
                <w:szCs w:val="24"/>
                <w:lang w:val="en-US"/>
              </w:rPr>
              <w:t xml:space="preserve">, GRADE : FOR SPECTROSCOPY </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99</w:t>
            </w:r>
          </w:p>
        </w:tc>
        <w:tc>
          <w:tcPr>
            <w:tcW w:w="6050" w:type="dxa"/>
          </w:tcPr>
          <w:p w:rsidR="00250D4B" w:rsidRDefault="00250D4B" w:rsidP="00C637E9">
            <w:pPr>
              <w:rPr>
                <w:rFonts w:ascii="Times New Roman" w:hAnsi="Times New Roman" w:cs="Times New Roman"/>
                <w:i/>
                <w:iCs/>
                <w:color w:val="000000"/>
                <w:sz w:val="24"/>
                <w:szCs w:val="24"/>
                <w:lang w:val="en-US"/>
              </w:rPr>
            </w:pPr>
            <w:r w:rsidRPr="00C637E9">
              <w:rPr>
                <w:rFonts w:ascii="Times New Roman" w:hAnsi="Times New Roman" w:cs="Times New Roman"/>
                <w:color w:val="000000"/>
                <w:sz w:val="24"/>
                <w:szCs w:val="24"/>
                <w:lang w:val="en-US"/>
              </w:rPr>
              <w:t xml:space="preserve">METHANOL </w:t>
            </w:r>
            <w:r w:rsidRPr="00C637E9">
              <w:rPr>
                <w:rFonts w:ascii="Times New Roman" w:hAnsi="Times New Roman" w:cs="Times New Roman"/>
                <w:i/>
                <w:iCs/>
                <w:color w:val="000000"/>
                <w:sz w:val="24"/>
                <w:szCs w:val="24"/>
                <w:lang w:val="en-US"/>
              </w:rPr>
              <w:t xml:space="preserve">, GRADE : HPLC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5C5F82">
              <w:rPr>
                <w:rFonts w:ascii="Times New Roman" w:hAnsi="Times New Roman" w:cs="Times New Roman"/>
                <w:i/>
                <w:iCs/>
                <w:color w:val="000000"/>
                <w:sz w:val="24"/>
                <w:szCs w:val="24"/>
                <w:lang w:val="en-US"/>
              </w:rPr>
              <w:t>)</w:t>
            </w:r>
          </w:p>
          <w:p w:rsidR="00250D4B" w:rsidRPr="00C637E9" w:rsidRDefault="00250D4B" w:rsidP="00C637E9">
            <w:pPr>
              <w:rPr>
                <w:rFonts w:ascii="Times New Roman" w:hAnsi="Times New Roman" w:cs="Times New Roman"/>
                <w:color w:val="000000"/>
                <w:sz w:val="24"/>
                <w:szCs w:val="24"/>
                <w:lang w:val="en-US"/>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100</w:t>
            </w:r>
          </w:p>
        </w:tc>
        <w:tc>
          <w:tcPr>
            <w:tcW w:w="6050" w:type="dxa"/>
          </w:tcPr>
          <w:p w:rsidR="00250D4B" w:rsidRPr="00E945A3" w:rsidRDefault="00250D4B" w:rsidP="00E55BD3">
            <w:pPr>
              <w:rPr>
                <w:rFonts w:ascii="Times New Roman" w:hAnsi="Times New Roman" w:cs="Times New Roman"/>
                <w:color w:val="000000"/>
                <w:sz w:val="24"/>
                <w:szCs w:val="24"/>
                <w:lang w:val="en-US"/>
              </w:rPr>
            </w:pPr>
            <w:r w:rsidRPr="00E945A3">
              <w:rPr>
                <w:rFonts w:ascii="Times New Roman" w:hAnsi="Times New Roman" w:cs="Times New Roman"/>
                <w:color w:val="000000"/>
                <w:sz w:val="24"/>
                <w:szCs w:val="24"/>
                <w:lang w:val="en-US"/>
              </w:rPr>
              <w:t xml:space="preserve">NAPHTHALENE </w:t>
            </w:r>
            <w:r w:rsidRPr="00E945A3">
              <w:rPr>
                <w:rFonts w:ascii="Times New Roman" w:hAnsi="Times New Roman" w:cs="Times New Roman"/>
                <w:i/>
                <w:iCs/>
                <w:color w:val="000000"/>
                <w:sz w:val="24"/>
                <w:szCs w:val="24"/>
                <w:lang w:val="en-US"/>
              </w:rPr>
              <w:t xml:space="preserve">, GRADE : ANALYTICAL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101</w:t>
            </w:r>
          </w:p>
        </w:tc>
        <w:tc>
          <w:tcPr>
            <w:tcW w:w="6050" w:type="dxa"/>
          </w:tcPr>
          <w:p w:rsidR="00250D4B" w:rsidRPr="005B7206" w:rsidRDefault="00250D4B" w:rsidP="00E945A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n-DECANE </w:t>
            </w:r>
            <w:r w:rsidRPr="005B7206">
              <w:rPr>
                <w:rFonts w:ascii="Times New Roman" w:hAnsi="Times New Roman" w:cs="Times New Roman"/>
                <w:i/>
                <w:iCs/>
                <w:color w:val="000000"/>
                <w:sz w:val="24"/>
                <w:szCs w:val="24"/>
                <w:lang w:val="en-US"/>
              </w:rPr>
              <w:t>, GRADE : FOR SYNTHESIS</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ML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102</w:t>
            </w:r>
          </w:p>
        </w:tc>
        <w:tc>
          <w:tcPr>
            <w:tcW w:w="6050" w:type="dxa"/>
          </w:tcPr>
          <w:p w:rsidR="00250D4B" w:rsidRPr="00E945A3" w:rsidRDefault="00250D4B" w:rsidP="00E945A3">
            <w:pPr>
              <w:rPr>
                <w:rFonts w:ascii="Times New Roman" w:hAnsi="Times New Roman" w:cs="Times New Roman"/>
                <w:color w:val="000000"/>
                <w:sz w:val="24"/>
                <w:szCs w:val="24"/>
                <w:lang w:val="en-US"/>
              </w:rPr>
            </w:pPr>
            <w:r w:rsidRPr="00E945A3">
              <w:rPr>
                <w:rFonts w:ascii="Times New Roman" w:hAnsi="Times New Roman" w:cs="Times New Roman"/>
                <w:color w:val="000000"/>
                <w:sz w:val="24"/>
                <w:szCs w:val="24"/>
                <w:lang w:val="en-US"/>
              </w:rPr>
              <w:t xml:space="preserve">n-HEPTANE </w:t>
            </w:r>
            <w:r w:rsidRPr="00E945A3">
              <w:rPr>
                <w:rFonts w:ascii="Times New Roman" w:hAnsi="Times New Roman" w:cs="Times New Roman"/>
                <w:i/>
                <w:iCs/>
                <w:color w:val="000000"/>
                <w:sz w:val="24"/>
                <w:szCs w:val="24"/>
                <w:lang w:val="en-US"/>
              </w:rPr>
              <w:t xml:space="preserve">, GRADE : ANALYTICAL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103</w:t>
            </w:r>
          </w:p>
        </w:tc>
        <w:tc>
          <w:tcPr>
            <w:tcW w:w="6050" w:type="dxa"/>
          </w:tcPr>
          <w:p w:rsidR="00250D4B" w:rsidRPr="005B7206" w:rsidRDefault="00250D4B" w:rsidP="00B37B0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n-HEPTANE </w:t>
            </w:r>
            <w:r w:rsidRPr="005B7206">
              <w:rPr>
                <w:rFonts w:ascii="Times New Roman" w:hAnsi="Times New Roman" w:cs="Times New Roman"/>
                <w:i/>
                <w:iCs/>
                <w:color w:val="000000"/>
                <w:sz w:val="24"/>
                <w:szCs w:val="24"/>
                <w:lang w:val="en-US"/>
              </w:rPr>
              <w:t xml:space="preserve">, GRADE : FOR HPLC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104</w:t>
            </w:r>
          </w:p>
        </w:tc>
        <w:tc>
          <w:tcPr>
            <w:tcW w:w="6050" w:type="dxa"/>
          </w:tcPr>
          <w:p w:rsidR="00250D4B" w:rsidRPr="00B37B03" w:rsidRDefault="00250D4B" w:rsidP="00E55BD3">
            <w:pPr>
              <w:rPr>
                <w:rFonts w:ascii="Times New Roman" w:hAnsi="Times New Roman" w:cs="Times New Roman"/>
                <w:color w:val="000000"/>
                <w:sz w:val="24"/>
                <w:szCs w:val="24"/>
                <w:lang w:val="en-US"/>
              </w:rPr>
            </w:pPr>
            <w:r w:rsidRPr="00B37B03">
              <w:rPr>
                <w:rFonts w:ascii="Times New Roman" w:hAnsi="Times New Roman" w:cs="Times New Roman"/>
                <w:color w:val="000000"/>
                <w:sz w:val="24"/>
                <w:szCs w:val="24"/>
                <w:lang w:val="en-US"/>
              </w:rPr>
              <w:t>n-HEXANE 99%</w:t>
            </w:r>
            <w:r w:rsidRPr="00B37B03">
              <w:rPr>
                <w:rFonts w:ascii="Times New Roman" w:hAnsi="Times New Roman" w:cs="Times New Roman"/>
                <w:i/>
                <w:iCs/>
                <w:color w:val="000000"/>
                <w:sz w:val="24"/>
                <w:szCs w:val="24"/>
                <w:lang w:val="en-US"/>
              </w:rPr>
              <w:t>, GRADE : ANALYTICAL</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105</w:t>
            </w:r>
          </w:p>
        </w:tc>
        <w:tc>
          <w:tcPr>
            <w:tcW w:w="6050" w:type="dxa"/>
          </w:tcPr>
          <w:p w:rsidR="00250D4B" w:rsidRPr="005B7206" w:rsidRDefault="00250D4B" w:rsidP="00B37B0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n-HEXANE</w:t>
            </w:r>
            <w:r w:rsidRPr="005B7206">
              <w:rPr>
                <w:rFonts w:ascii="Times New Roman" w:hAnsi="Times New Roman" w:cs="Times New Roman"/>
                <w:i/>
                <w:iCs/>
                <w:color w:val="000000"/>
                <w:sz w:val="24"/>
                <w:szCs w:val="24"/>
                <w:lang w:val="en-US"/>
              </w:rPr>
              <w:t>, GRADE : FOR HPLC</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106</w:t>
            </w:r>
          </w:p>
        </w:tc>
        <w:tc>
          <w:tcPr>
            <w:tcW w:w="6050" w:type="dxa"/>
          </w:tcPr>
          <w:p w:rsidR="00250D4B" w:rsidRPr="005B7206" w:rsidRDefault="00250D4B" w:rsidP="00B37B03">
            <w:pPr>
              <w:rPr>
                <w:rFonts w:ascii="Times New Roman" w:hAnsi="Times New Roman" w:cs="Times New Roman"/>
                <w:color w:val="000000"/>
                <w:sz w:val="24"/>
                <w:szCs w:val="24"/>
              </w:rPr>
            </w:pPr>
            <w:r w:rsidRPr="005B7206">
              <w:rPr>
                <w:rFonts w:ascii="Times New Roman" w:hAnsi="Times New Roman" w:cs="Times New Roman"/>
                <w:color w:val="000000"/>
                <w:sz w:val="24"/>
                <w:szCs w:val="24"/>
                <w:lang w:val="en-US"/>
              </w:rPr>
              <w:t xml:space="preserve">NICKEL (II) CHLORURE HEXAHYDRATE </w:t>
            </w:r>
            <w:r w:rsidRPr="005B7206">
              <w:rPr>
                <w:rFonts w:ascii="Times New Roman" w:hAnsi="Times New Roman" w:cs="Times New Roman"/>
                <w:i/>
                <w:iCs/>
                <w:color w:val="000000"/>
                <w:sz w:val="24"/>
                <w:szCs w:val="24"/>
                <w:lang w:val="en-US"/>
              </w:rPr>
              <w:t>, GRADE : LAB</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107</w:t>
            </w:r>
          </w:p>
        </w:tc>
        <w:tc>
          <w:tcPr>
            <w:tcW w:w="6050" w:type="dxa"/>
          </w:tcPr>
          <w:p w:rsidR="00250D4B" w:rsidRPr="005B7206" w:rsidRDefault="00250D4B" w:rsidP="00B37B0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NICKEL (II) NITRATE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108</w:t>
            </w:r>
          </w:p>
        </w:tc>
        <w:tc>
          <w:tcPr>
            <w:tcW w:w="6050" w:type="dxa"/>
          </w:tcPr>
          <w:p w:rsidR="00250D4B" w:rsidRPr="005B7206" w:rsidRDefault="00250D4B" w:rsidP="00B37B0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NICKEL (II) SULFATE </w:t>
            </w:r>
            <w:r w:rsidRPr="005B7206">
              <w:rPr>
                <w:rFonts w:ascii="Times New Roman" w:hAnsi="Times New Roman" w:cs="Times New Roman"/>
                <w:i/>
                <w:iCs/>
                <w:color w:val="000000"/>
                <w:sz w:val="24"/>
                <w:szCs w:val="24"/>
                <w:lang w:val="en-US"/>
              </w:rPr>
              <w:t>, GRADE : ANALYTICAL</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109</w:t>
            </w:r>
          </w:p>
        </w:tc>
        <w:tc>
          <w:tcPr>
            <w:tcW w:w="6050" w:type="dxa"/>
          </w:tcPr>
          <w:p w:rsidR="00250D4B" w:rsidRPr="00B37B03" w:rsidRDefault="00250D4B" w:rsidP="00B37B03">
            <w:pPr>
              <w:rPr>
                <w:rFonts w:ascii="Times New Roman" w:hAnsi="Times New Roman" w:cs="Times New Roman"/>
                <w:color w:val="000000"/>
                <w:sz w:val="24"/>
                <w:szCs w:val="24"/>
                <w:lang w:val="en-US"/>
              </w:rPr>
            </w:pPr>
            <w:r w:rsidRPr="00B37B03">
              <w:rPr>
                <w:rFonts w:ascii="Times New Roman" w:hAnsi="Times New Roman" w:cs="Times New Roman"/>
                <w:color w:val="000000"/>
                <w:sz w:val="24"/>
                <w:szCs w:val="24"/>
                <w:lang w:val="en-US"/>
              </w:rPr>
              <w:t>NICKEL ACETATE</w:t>
            </w:r>
            <w:r w:rsidRPr="00B37B03">
              <w:rPr>
                <w:rFonts w:ascii="Times New Roman" w:hAnsi="Times New Roman" w:cs="Times New Roman"/>
                <w:i/>
                <w:iCs/>
                <w:color w:val="000000"/>
                <w:sz w:val="24"/>
                <w:szCs w:val="24"/>
                <w:lang w:val="en-US"/>
              </w:rPr>
              <w:t>, GRADE : ANALYTICAL</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110</w:t>
            </w:r>
          </w:p>
        </w:tc>
        <w:tc>
          <w:tcPr>
            <w:tcW w:w="6050" w:type="dxa"/>
          </w:tcPr>
          <w:p w:rsidR="00250D4B" w:rsidRPr="00B37B03" w:rsidRDefault="00250D4B" w:rsidP="00B37B0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NOIR ERIOCHROME T</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B37B0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B37B0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111</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n-PENTANE </w:t>
            </w:r>
            <w:r w:rsidRPr="005B7206">
              <w:rPr>
                <w:rFonts w:ascii="Times New Roman" w:hAnsi="Times New Roman" w:cs="Times New Roman"/>
                <w:i/>
                <w:iCs/>
                <w:color w:val="000000"/>
                <w:sz w:val="24"/>
                <w:szCs w:val="24"/>
              </w:rPr>
              <w:t>, GRADE : ANALYTICAL</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112</w:t>
            </w:r>
          </w:p>
        </w:tc>
        <w:tc>
          <w:tcPr>
            <w:tcW w:w="6050" w:type="dxa"/>
          </w:tcPr>
          <w:p w:rsidR="00250D4B" w:rsidRPr="005B7206" w:rsidRDefault="00250D4B" w:rsidP="00B37B0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n-PENTANE</w:t>
            </w:r>
            <w:r w:rsidRPr="005B7206">
              <w:rPr>
                <w:rFonts w:ascii="Times New Roman" w:hAnsi="Times New Roman" w:cs="Times New Roman"/>
                <w:i/>
                <w:iCs/>
                <w:color w:val="000000"/>
                <w:sz w:val="24"/>
                <w:szCs w:val="24"/>
                <w:lang w:val="en-US"/>
              </w:rPr>
              <w:t xml:space="preserve">, GRADE : FOR HPLC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113</w:t>
            </w:r>
          </w:p>
        </w:tc>
        <w:tc>
          <w:tcPr>
            <w:tcW w:w="6050" w:type="dxa"/>
          </w:tcPr>
          <w:p w:rsidR="00250D4B" w:rsidRPr="005B7206" w:rsidRDefault="00250D4B" w:rsidP="00B37B0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n-PENTANE</w:t>
            </w:r>
            <w:r w:rsidRPr="005B7206">
              <w:rPr>
                <w:rFonts w:ascii="Times New Roman" w:hAnsi="Times New Roman" w:cs="Times New Roman"/>
                <w:i/>
                <w:iCs/>
                <w:color w:val="000000"/>
                <w:sz w:val="24"/>
                <w:szCs w:val="24"/>
                <w:lang w:val="en-US"/>
              </w:rPr>
              <w:t>, GRADE : FOR SYNTHESIS</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114</w:t>
            </w:r>
          </w:p>
        </w:tc>
        <w:tc>
          <w:tcPr>
            <w:tcW w:w="6050" w:type="dxa"/>
          </w:tcPr>
          <w:p w:rsidR="00250D4B" w:rsidRPr="005B7206" w:rsidRDefault="00250D4B" w:rsidP="00ED798F">
            <w:pPr>
              <w:rPr>
                <w:rFonts w:ascii="Times New Roman" w:hAnsi="Times New Roman" w:cs="Times New Roman"/>
                <w:color w:val="000000"/>
                <w:sz w:val="24"/>
                <w:szCs w:val="24"/>
              </w:rPr>
            </w:pPr>
            <w:r w:rsidRPr="005B7206">
              <w:rPr>
                <w:rFonts w:ascii="Times New Roman" w:hAnsi="Times New Roman" w:cs="Times New Roman"/>
                <w:color w:val="000000"/>
                <w:sz w:val="24"/>
                <w:szCs w:val="24"/>
              </w:rPr>
              <w:t>ORANGE DE METHYLE</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lang w:val="en-US"/>
              </w:rPr>
            </w:pPr>
            <w:r w:rsidRPr="005B7206">
              <w:rPr>
                <w:rFonts w:ascii="Times New Roman" w:hAnsi="Times New Roman" w:cs="Times New Roman"/>
                <w:sz w:val="24"/>
                <w:szCs w:val="24"/>
                <w:lang w:val="en-US"/>
              </w:rPr>
              <w:t>115</w:t>
            </w:r>
          </w:p>
        </w:tc>
        <w:tc>
          <w:tcPr>
            <w:tcW w:w="6050" w:type="dxa"/>
          </w:tcPr>
          <w:p w:rsidR="00250D4B" w:rsidRPr="005B7206" w:rsidRDefault="00250D4B" w:rsidP="00ED798F">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ORANGE G</w:t>
            </w:r>
            <w:r w:rsidRPr="005B7206">
              <w:rPr>
                <w:rFonts w:ascii="Times New Roman" w:hAnsi="Times New Roman" w:cs="Times New Roman"/>
                <w:i/>
                <w:iCs/>
                <w:color w:val="000000"/>
                <w:sz w:val="24"/>
                <w:szCs w:val="24"/>
                <w:lang w:val="en-US"/>
              </w:rPr>
              <w:t>, GRADE :FOR MICROSCOPY</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116</w:t>
            </w:r>
          </w:p>
        </w:tc>
        <w:tc>
          <w:tcPr>
            <w:tcW w:w="6050" w:type="dxa"/>
          </w:tcPr>
          <w:p w:rsidR="00250D4B" w:rsidRPr="005B7206" w:rsidRDefault="00250D4B" w:rsidP="00F75A27">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PARAFFINE LIQUIDE LEGERE, </w:t>
            </w:r>
            <w:r w:rsidRPr="005B7206">
              <w:rPr>
                <w:rFonts w:ascii="Times New Roman" w:hAnsi="Times New Roman" w:cs="Times New Roman"/>
                <w:i/>
                <w:iCs/>
                <w:color w:val="000000"/>
                <w:sz w:val="24"/>
                <w:szCs w:val="24"/>
              </w:rPr>
              <w:t>GRADE : LAB</w:t>
            </w:r>
            <w:r>
              <w:rPr>
                <w:rFonts w:ascii="Times New Roman" w:hAnsi="Times New Roman" w:cs="Times New Roman"/>
                <w:i/>
                <w:iCs/>
                <w:color w:val="000000"/>
                <w:sz w:val="24"/>
                <w:szCs w:val="24"/>
              </w:rPr>
              <w:t xml:space="preserve">      </w:t>
            </w:r>
            <w:r w:rsidRPr="00ED798F">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w:t>
            </w:r>
            <w:r w:rsidRPr="00ED79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ED798F">
              <w:rPr>
                <w:rFonts w:ascii="Times New Roman" w:hAnsi="Times New Roman" w:cs="Times New Roman"/>
                <w:color w:val="000000"/>
                <w:sz w:val="24"/>
                <w:szCs w:val="24"/>
              </w:rPr>
              <w:t>L</w:t>
            </w:r>
            <w:r w:rsidRPr="00ED798F">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117</w:t>
            </w:r>
          </w:p>
        </w:tc>
        <w:tc>
          <w:tcPr>
            <w:tcW w:w="6050" w:type="dxa"/>
          </w:tcPr>
          <w:p w:rsidR="00250D4B" w:rsidRPr="00F75A27" w:rsidRDefault="00250D4B" w:rsidP="00F75A27">
            <w:pPr>
              <w:rPr>
                <w:rFonts w:ascii="Times New Roman" w:hAnsi="Times New Roman" w:cs="Times New Roman"/>
                <w:color w:val="000000"/>
                <w:sz w:val="24"/>
                <w:szCs w:val="24"/>
                <w:lang w:val="en-US"/>
              </w:rPr>
            </w:pPr>
            <w:r w:rsidRPr="00F75A27">
              <w:rPr>
                <w:rFonts w:ascii="Times New Roman" w:hAnsi="Times New Roman" w:cs="Times New Roman"/>
                <w:color w:val="000000"/>
                <w:sz w:val="24"/>
                <w:szCs w:val="24"/>
                <w:lang w:val="en-US"/>
              </w:rPr>
              <w:t>PENTANE</w:t>
            </w:r>
            <w:r w:rsidRPr="00F75A27">
              <w:rPr>
                <w:rFonts w:ascii="Times New Roman" w:hAnsi="Times New Roman" w:cs="Times New Roman"/>
                <w:i/>
                <w:iCs/>
                <w:color w:val="000000"/>
                <w:sz w:val="24"/>
                <w:szCs w:val="24"/>
                <w:lang w:val="en-US"/>
              </w:rPr>
              <w:t xml:space="preserve">, GRADE : FOR HPLC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118</w:t>
            </w:r>
          </w:p>
        </w:tc>
        <w:tc>
          <w:tcPr>
            <w:tcW w:w="6050" w:type="dxa"/>
          </w:tcPr>
          <w:p w:rsidR="00250D4B" w:rsidRPr="005B7206" w:rsidRDefault="00250D4B" w:rsidP="00F75A27">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1,10-PHENANTHROLINE CHLOROHYDRATE , </w:t>
            </w:r>
            <w:r w:rsidRPr="005B7206">
              <w:rPr>
                <w:rFonts w:ascii="Times New Roman" w:hAnsi="Times New Roman" w:cs="Times New Roman"/>
                <w:i/>
                <w:iCs/>
                <w:color w:val="000000"/>
                <w:sz w:val="24"/>
                <w:szCs w:val="24"/>
              </w:rPr>
              <w:t>GRADE :  ANALYTICAL</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119</w:t>
            </w:r>
          </w:p>
        </w:tc>
        <w:tc>
          <w:tcPr>
            <w:tcW w:w="6050" w:type="dxa"/>
          </w:tcPr>
          <w:p w:rsidR="00250D4B" w:rsidRPr="00F75A27" w:rsidRDefault="00250D4B" w:rsidP="00F75A27">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PHENOLPHTALEINE </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F75A2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100 G</w:t>
            </w:r>
            <w:r w:rsidRPr="00F75A27">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120</w:t>
            </w:r>
          </w:p>
        </w:tc>
        <w:tc>
          <w:tcPr>
            <w:tcW w:w="6050" w:type="dxa"/>
          </w:tcPr>
          <w:p w:rsidR="00250D4B" w:rsidRPr="00F75A27" w:rsidRDefault="00250D4B" w:rsidP="00F75A27">
            <w:pPr>
              <w:rPr>
                <w:rFonts w:ascii="Times New Roman" w:hAnsi="Times New Roman" w:cs="Times New Roman"/>
                <w:color w:val="000000"/>
                <w:sz w:val="24"/>
                <w:szCs w:val="24"/>
              </w:rPr>
            </w:pPr>
            <w:r w:rsidRPr="005B7206">
              <w:rPr>
                <w:rFonts w:ascii="Times New Roman" w:hAnsi="Times New Roman" w:cs="Times New Roman"/>
                <w:color w:val="000000"/>
                <w:sz w:val="24"/>
                <w:szCs w:val="24"/>
              </w:rPr>
              <w:t>PIERRE PONCE POUDRE</w:t>
            </w:r>
            <w:r w:rsidRPr="005B7206">
              <w:rPr>
                <w:rFonts w:ascii="Times New Roman" w:hAnsi="Times New Roman" w:cs="Times New Roman"/>
                <w:i/>
                <w:iCs/>
                <w:color w:val="000000"/>
                <w:sz w:val="24"/>
                <w:szCs w:val="24"/>
              </w:rPr>
              <w:t>, GRADE : LAB</w:t>
            </w:r>
            <w:r w:rsidRPr="00F75A27">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G</w:t>
            </w:r>
            <w:r w:rsidRPr="00F75A27">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121</w:t>
            </w:r>
          </w:p>
        </w:tc>
        <w:tc>
          <w:tcPr>
            <w:tcW w:w="6050" w:type="dxa"/>
          </w:tcPr>
          <w:p w:rsidR="00250D4B" w:rsidRPr="00F75A27" w:rsidRDefault="00250D4B" w:rsidP="00F75A27">
            <w:pPr>
              <w:rPr>
                <w:rFonts w:ascii="Times New Roman" w:hAnsi="Times New Roman" w:cs="Times New Roman"/>
                <w:color w:val="000000"/>
                <w:sz w:val="24"/>
                <w:szCs w:val="24"/>
                <w:lang w:val="en-US"/>
              </w:rPr>
            </w:pPr>
            <w:r w:rsidRPr="00F75A27">
              <w:rPr>
                <w:rFonts w:ascii="Times New Roman" w:hAnsi="Times New Roman" w:cs="Times New Roman"/>
                <w:color w:val="000000"/>
                <w:sz w:val="24"/>
                <w:szCs w:val="24"/>
                <w:lang w:val="en-US"/>
              </w:rPr>
              <w:t xml:space="preserve">PLOMB (II) NITRATE </w:t>
            </w:r>
            <w:r w:rsidRPr="00F75A27">
              <w:rPr>
                <w:rFonts w:ascii="Times New Roman" w:hAnsi="Times New Roman" w:cs="Times New Roman"/>
                <w:i/>
                <w:iCs/>
                <w:color w:val="000000"/>
                <w:sz w:val="24"/>
                <w:szCs w:val="24"/>
                <w:lang w:val="en-US"/>
              </w:rPr>
              <w:t>, GRADE : ANALYTICAL</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122</w:t>
            </w:r>
          </w:p>
        </w:tc>
        <w:tc>
          <w:tcPr>
            <w:tcW w:w="6050" w:type="dxa"/>
          </w:tcPr>
          <w:p w:rsidR="00250D4B" w:rsidRPr="005B7206" w:rsidRDefault="00250D4B" w:rsidP="00F75A27">
            <w:pPr>
              <w:rPr>
                <w:rFonts w:ascii="Times New Roman" w:hAnsi="Times New Roman" w:cs="Times New Roman"/>
                <w:color w:val="000000"/>
                <w:sz w:val="24"/>
                <w:szCs w:val="24"/>
              </w:rPr>
            </w:pPr>
            <w:r w:rsidRPr="005B7206">
              <w:rPr>
                <w:rFonts w:ascii="Times New Roman" w:hAnsi="Times New Roman" w:cs="Times New Roman"/>
                <w:color w:val="000000"/>
                <w:sz w:val="24"/>
                <w:szCs w:val="24"/>
              </w:rPr>
              <w:t>PLOMB POUDRE</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123</w:t>
            </w:r>
          </w:p>
        </w:tc>
        <w:tc>
          <w:tcPr>
            <w:tcW w:w="6050" w:type="dxa"/>
          </w:tcPr>
          <w:p w:rsidR="00250D4B" w:rsidRPr="00F75A27" w:rsidRDefault="00250D4B" w:rsidP="00F75A27">
            <w:pPr>
              <w:rPr>
                <w:rFonts w:ascii="Times New Roman" w:hAnsi="Times New Roman" w:cs="Times New Roman"/>
                <w:color w:val="000000"/>
                <w:sz w:val="24"/>
                <w:szCs w:val="24"/>
                <w:lang w:val="en-US"/>
              </w:rPr>
            </w:pPr>
            <w:r w:rsidRPr="00F75A27">
              <w:rPr>
                <w:rFonts w:ascii="Times New Roman" w:hAnsi="Times New Roman" w:cs="Times New Roman"/>
                <w:color w:val="000000"/>
                <w:sz w:val="24"/>
                <w:szCs w:val="24"/>
                <w:lang w:val="en-US"/>
              </w:rPr>
              <w:t xml:space="preserve">POLYVINYLPYRROLIDONE K30, </w:t>
            </w:r>
            <w:r w:rsidRPr="00F75A27">
              <w:rPr>
                <w:rFonts w:ascii="Times New Roman" w:hAnsi="Times New Roman" w:cs="Times New Roman"/>
                <w:i/>
                <w:iCs/>
                <w:color w:val="000000"/>
                <w:sz w:val="24"/>
                <w:szCs w:val="24"/>
                <w:lang w:val="en-US"/>
              </w:rPr>
              <w:t xml:space="preserve">GRADE :  ANALYTICAL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124</w:t>
            </w:r>
          </w:p>
        </w:tc>
        <w:tc>
          <w:tcPr>
            <w:tcW w:w="6050" w:type="dxa"/>
          </w:tcPr>
          <w:p w:rsidR="00250D4B" w:rsidRPr="005B7206" w:rsidRDefault="00250D4B" w:rsidP="0033720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POTASSIUM ACETATE, </w:t>
            </w:r>
            <w:r w:rsidRPr="005B7206">
              <w:rPr>
                <w:rFonts w:ascii="Times New Roman" w:hAnsi="Times New Roman" w:cs="Times New Roman"/>
                <w:i/>
                <w:iCs/>
                <w:color w:val="000000"/>
                <w:sz w:val="24"/>
                <w:szCs w:val="24"/>
              </w:rPr>
              <w:t>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125</w:t>
            </w:r>
          </w:p>
        </w:tc>
        <w:tc>
          <w:tcPr>
            <w:tcW w:w="6050" w:type="dxa"/>
          </w:tcPr>
          <w:p w:rsidR="00250D4B" w:rsidRPr="005B7206" w:rsidRDefault="00250D4B" w:rsidP="0033720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POTASSIUM CHLORURE</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126</w:t>
            </w:r>
          </w:p>
        </w:tc>
        <w:tc>
          <w:tcPr>
            <w:tcW w:w="6050" w:type="dxa"/>
          </w:tcPr>
          <w:p w:rsidR="00250D4B" w:rsidRPr="005B7206" w:rsidRDefault="00250D4B" w:rsidP="0033720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POTASSIUM DICHROMATE</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rPr>
              <w:t xml:space="preserve">       </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127</w:t>
            </w:r>
          </w:p>
        </w:tc>
        <w:tc>
          <w:tcPr>
            <w:tcW w:w="6050" w:type="dxa"/>
          </w:tcPr>
          <w:p w:rsidR="00250D4B" w:rsidRPr="00337202" w:rsidRDefault="00250D4B" w:rsidP="0033720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POTASSIUM DIHYDROGENOPHOSPHATE </w:t>
            </w:r>
            <w:r w:rsidRPr="005B7206">
              <w:rPr>
                <w:rFonts w:ascii="Times New Roman" w:hAnsi="Times New Roman" w:cs="Times New Roman"/>
                <w:i/>
                <w:iCs/>
                <w:color w:val="000000"/>
                <w:sz w:val="24"/>
                <w:szCs w:val="24"/>
              </w:rPr>
              <w:t>, GRADE : ANALYTICAL</w:t>
            </w:r>
            <w:r w:rsidRPr="00337202">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337202">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128</w:t>
            </w:r>
          </w:p>
        </w:tc>
        <w:tc>
          <w:tcPr>
            <w:tcW w:w="6050" w:type="dxa"/>
          </w:tcPr>
          <w:p w:rsidR="00250D4B" w:rsidRPr="00337202" w:rsidRDefault="00250D4B" w:rsidP="00337202">
            <w:pPr>
              <w:rPr>
                <w:rFonts w:ascii="Times New Roman" w:hAnsi="Times New Roman" w:cs="Times New Roman"/>
                <w:color w:val="000000"/>
                <w:sz w:val="24"/>
                <w:szCs w:val="24"/>
                <w:lang w:val="en-US"/>
              </w:rPr>
            </w:pPr>
            <w:r w:rsidRPr="00337202">
              <w:rPr>
                <w:rFonts w:ascii="Times New Roman" w:hAnsi="Times New Roman" w:cs="Times New Roman"/>
                <w:color w:val="000000"/>
                <w:sz w:val="24"/>
                <w:szCs w:val="24"/>
                <w:lang w:val="en-US"/>
              </w:rPr>
              <w:t xml:space="preserve">POTASSIUM FLUOROSILICATE, </w:t>
            </w:r>
            <w:r w:rsidRPr="00337202">
              <w:rPr>
                <w:rFonts w:ascii="Times New Roman" w:hAnsi="Times New Roman" w:cs="Times New Roman"/>
                <w:i/>
                <w:iCs/>
                <w:color w:val="000000"/>
                <w:sz w:val="24"/>
                <w:szCs w:val="24"/>
                <w:lang w:val="en-US"/>
              </w:rPr>
              <w:t>GRADE :  ANALYTICAL</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129</w:t>
            </w:r>
          </w:p>
        </w:tc>
        <w:tc>
          <w:tcPr>
            <w:tcW w:w="6050" w:type="dxa"/>
          </w:tcPr>
          <w:p w:rsidR="00250D4B" w:rsidRPr="005B7206" w:rsidRDefault="00250D4B" w:rsidP="001003C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POTASSIUM IODATE</w:t>
            </w:r>
            <w:r w:rsidRPr="005B7206">
              <w:rPr>
                <w:rFonts w:ascii="Times New Roman" w:hAnsi="Times New Roman" w:cs="Times New Roman"/>
                <w:i/>
                <w:iCs/>
                <w:color w:val="000000"/>
                <w:sz w:val="24"/>
                <w:szCs w:val="24"/>
              </w:rPr>
              <w:t>, GRADE : LAB</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130</w:t>
            </w:r>
          </w:p>
        </w:tc>
        <w:tc>
          <w:tcPr>
            <w:tcW w:w="6050" w:type="dxa"/>
          </w:tcPr>
          <w:p w:rsidR="00250D4B" w:rsidRPr="001003C2" w:rsidRDefault="00250D4B" w:rsidP="001003C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POTASSIUM IODURE</w:t>
            </w:r>
            <w:r w:rsidRPr="005B7206">
              <w:rPr>
                <w:rFonts w:ascii="Times New Roman" w:hAnsi="Times New Roman" w:cs="Times New Roman"/>
                <w:i/>
                <w:iCs/>
                <w:color w:val="000000"/>
                <w:sz w:val="24"/>
                <w:szCs w:val="24"/>
              </w:rPr>
              <w:t>, GRADE : LAB</w:t>
            </w:r>
            <w:r w:rsidRPr="001003C2">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w:t>
            </w:r>
            <w:r w:rsidRPr="001003C2">
              <w:rPr>
                <w:rFonts w:ascii="Times New Roman" w:hAnsi="Times New Roman" w:cs="Times New Roman"/>
                <w:color w:val="000000"/>
                <w:sz w:val="24"/>
                <w:szCs w:val="24"/>
              </w:rPr>
              <w:t xml:space="preserve"> G</w:t>
            </w:r>
            <w:r w:rsidRPr="001003C2">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131</w:t>
            </w:r>
          </w:p>
        </w:tc>
        <w:tc>
          <w:tcPr>
            <w:tcW w:w="6050" w:type="dxa"/>
          </w:tcPr>
          <w:p w:rsidR="00250D4B" w:rsidRPr="005B7206" w:rsidRDefault="00250D4B" w:rsidP="001003C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POTASSIUM METABISULFITE 97%, </w:t>
            </w:r>
            <w:r w:rsidRPr="005B7206">
              <w:rPr>
                <w:rFonts w:ascii="Times New Roman" w:hAnsi="Times New Roman" w:cs="Times New Roman"/>
                <w:i/>
                <w:iCs/>
                <w:color w:val="000000"/>
                <w:sz w:val="24"/>
                <w:szCs w:val="24"/>
              </w:rPr>
              <w:t>GRADE :  LAB</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132</w:t>
            </w:r>
          </w:p>
        </w:tc>
        <w:tc>
          <w:tcPr>
            <w:tcW w:w="6050" w:type="dxa"/>
          </w:tcPr>
          <w:p w:rsidR="00250D4B" w:rsidRPr="005B7206" w:rsidRDefault="00250D4B" w:rsidP="001003C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POTASSIUM PERMANGANATE</w:t>
            </w:r>
            <w:r w:rsidRPr="005B7206">
              <w:rPr>
                <w:rFonts w:ascii="Times New Roman" w:hAnsi="Times New Roman" w:cs="Times New Roman"/>
                <w:i/>
                <w:iCs/>
                <w:color w:val="000000"/>
                <w:sz w:val="24"/>
                <w:szCs w:val="24"/>
              </w:rPr>
              <w:t>, GRADE : ANALYTICAL</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132</w:t>
            </w:r>
          </w:p>
        </w:tc>
        <w:tc>
          <w:tcPr>
            <w:tcW w:w="6050" w:type="dxa"/>
          </w:tcPr>
          <w:p w:rsidR="00250D4B" w:rsidRPr="005B7206" w:rsidRDefault="00250D4B" w:rsidP="001003C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POTASSIUM PERSULFATE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rPr>
              <w:t xml:space="preserve">  </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133</w:t>
            </w:r>
          </w:p>
        </w:tc>
        <w:tc>
          <w:tcPr>
            <w:tcW w:w="6050" w:type="dxa"/>
          </w:tcPr>
          <w:p w:rsidR="00250D4B" w:rsidRPr="005B7206" w:rsidRDefault="00250D4B" w:rsidP="001003C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POTASSIUM PYROPHOSPHATE, </w:t>
            </w:r>
            <w:r w:rsidRPr="005B7206">
              <w:rPr>
                <w:rFonts w:ascii="Times New Roman" w:hAnsi="Times New Roman" w:cs="Times New Roman"/>
                <w:i/>
                <w:iCs/>
                <w:color w:val="000000"/>
                <w:sz w:val="24"/>
                <w:szCs w:val="24"/>
              </w:rPr>
              <w:t>GRADE :  ANALYTICAL</w:t>
            </w:r>
            <w:r>
              <w:rPr>
                <w:rFonts w:ascii="Times New Roman" w:hAnsi="Times New Roman" w:cs="Times New Roman"/>
                <w:i/>
                <w:iCs/>
                <w:color w:val="000000"/>
                <w:sz w:val="24"/>
                <w:szCs w:val="24"/>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134</w:t>
            </w:r>
          </w:p>
        </w:tc>
        <w:tc>
          <w:tcPr>
            <w:tcW w:w="6050" w:type="dxa"/>
          </w:tcPr>
          <w:p w:rsidR="00250D4B" w:rsidRPr="001003C2" w:rsidRDefault="00250D4B" w:rsidP="001003C2">
            <w:pPr>
              <w:rPr>
                <w:rFonts w:ascii="Times New Roman" w:hAnsi="Times New Roman" w:cs="Times New Roman"/>
                <w:color w:val="000000"/>
                <w:sz w:val="24"/>
                <w:szCs w:val="24"/>
                <w:lang w:val="en-US"/>
              </w:rPr>
            </w:pPr>
            <w:r w:rsidRPr="001003C2">
              <w:rPr>
                <w:rFonts w:ascii="Times New Roman" w:hAnsi="Times New Roman" w:cs="Times New Roman"/>
                <w:color w:val="000000"/>
                <w:sz w:val="24"/>
                <w:szCs w:val="24"/>
                <w:lang w:val="en-US"/>
              </w:rPr>
              <w:t xml:space="preserve">1-PROPANOL  </w:t>
            </w:r>
            <w:r w:rsidRPr="001003C2">
              <w:rPr>
                <w:rFonts w:ascii="Times New Roman" w:hAnsi="Times New Roman" w:cs="Times New Roman"/>
                <w:i/>
                <w:iCs/>
                <w:color w:val="000000"/>
                <w:sz w:val="24"/>
                <w:szCs w:val="24"/>
                <w:lang w:val="en-US"/>
              </w:rPr>
              <w:t>, GRADE : ANALYTICAL</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135</w:t>
            </w:r>
          </w:p>
        </w:tc>
        <w:tc>
          <w:tcPr>
            <w:tcW w:w="6050" w:type="dxa"/>
          </w:tcPr>
          <w:p w:rsidR="00250D4B" w:rsidRPr="001003C2" w:rsidRDefault="00250D4B" w:rsidP="001003C2">
            <w:pPr>
              <w:rPr>
                <w:rFonts w:ascii="Times New Roman" w:hAnsi="Times New Roman" w:cs="Times New Roman"/>
                <w:color w:val="000000"/>
                <w:sz w:val="24"/>
                <w:szCs w:val="24"/>
                <w:lang w:val="en-US"/>
              </w:rPr>
            </w:pPr>
            <w:r w:rsidRPr="001003C2">
              <w:rPr>
                <w:rFonts w:ascii="Times New Roman" w:hAnsi="Times New Roman" w:cs="Times New Roman"/>
                <w:color w:val="000000"/>
                <w:sz w:val="24"/>
                <w:szCs w:val="24"/>
                <w:lang w:val="en-US"/>
              </w:rPr>
              <w:t xml:space="preserve">2-PROPANOL </w:t>
            </w:r>
            <w:r w:rsidRPr="001003C2">
              <w:rPr>
                <w:rFonts w:ascii="Times New Roman" w:hAnsi="Times New Roman" w:cs="Times New Roman"/>
                <w:i/>
                <w:iCs/>
                <w:color w:val="000000"/>
                <w:sz w:val="24"/>
                <w:szCs w:val="24"/>
                <w:lang w:val="en-US"/>
              </w:rPr>
              <w:t>, GRADE : FOR HPLC</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136</w:t>
            </w:r>
          </w:p>
        </w:tc>
        <w:tc>
          <w:tcPr>
            <w:tcW w:w="6050" w:type="dxa"/>
          </w:tcPr>
          <w:p w:rsidR="00250D4B" w:rsidRPr="005B7206" w:rsidRDefault="00250D4B" w:rsidP="008608D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 xml:space="preserve">POTASSIUM-SODIUM TARTRATE, </w:t>
            </w:r>
            <w:r w:rsidRPr="005B7206">
              <w:rPr>
                <w:rFonts w:ascii="Times New Roman" w:hAnsi="Times New Roman" w:cs="Times New Roman"/>
                <w:i/>
                <w:iCs/>
                <w:color w:val="000000"/>
                <w:sz w:val="24"/>
                <w:szCs w:val="24"/>
                <w:lang w:val="en-US"/>
              </w:rPr>
              <w:t>GRADE :  LAB</w:t>
            </w:r>
            <w:r>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137</w:t>
            </w:r>
          </w:p>
        </w:tc>
        <w:tc>
          <w:tcPr>
            <w:tcW w:w="6050" w:type="dxa"/>
          </w:tcPr>
          <w:p w:rsidR="00250D4B" w:rsidRPr="008608D3" w:rsidRDefault="00250D4B" w:rsidP="00E55BD3">
            <w:pPr>
              <w:rPr>
                <w:rFonts w:ascii="Times New Roman" w:hAnsi="Times New Roman" w:cs="Times New Roman"/>
                <w:color w:val="000000"/>
                <w:sz w:val="24"/>
                <w:szCs w:val="24"/>
                <w:lang w:val="en-US"/>
              </w:rPr>
            </w:pPr>
            <w:r w:rsidRPr="008608D3">
              <w:rPr>
                <w:rFonts w:ascii="Times New Roman" w:hAnsi="Times New Roman" w:cs="Times New Roman"/>
                <w:color w:val="000000"/>
                <w:sz w:val="24"/>
                <w:szCs w:val="24"/>
                <w:lang w:val="en-US"/>
              </w:rPr>
              <w:t xml:space="preserve">PYROCATECHOLE , </w:t>
            </w:r>
            <w:r w:rsidRPr="008608D3">
              <w:rPr>
                <w:rFonts w:ascii="Times New Roman" w:hAnsi="Times New Roman" w:cs="Times New Roman"/>
                <w:i/>
                <w:iCs/>
                <w:color w:val="000000"/>
                <w:sz w:val="24"/>
                <w:szCs w:val="24"/>
                <w:lang w:val="en-US"/>
              </w:rPr>
              <w:t>GRADE :  ANALYTICAL</w:t>
            </w:r>
            <w:r>
              <w:rPr>
                <w:rFonts w:ascii="Times New Roman" w:hAnsi="Times New Roman" w:cs="Times New Roman"/>
                <w:i/>
                <w:iCs/>
                <w:color w:val="000000"/>
                <w:sz w:val="24"/>
                <w:szCs w:val="24"/>
                <w:lang w:val="en-US"/>
              </w:rPr>
              <w:t xml:space="preserve">              </w:t>
            </w:r>
            <w:r w:rsidRPr="008608D3">
              <w:rPr>
                <w:rFonts w:ascii="Times New Roman" w:hAnsi="Times New Roman" w:cs="Times New Roman"/>
                <w:i/>
                <w:iCs/>
                <w:color w:val="000000"/>
                <w:sz w:val="24"/>
                <w:szCs w:val="24"/>
                <w:lang w:val="en-US"/>
              </w:rPr>
              <w:t xml:space="preserve"> </w:t>
            </w:r>
            <w:r w:rsidRPr="005C5F82">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 G</w:t>
            </w:r>
            <w:r w:rsidRPr="005C5F82">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138</w:t>
            </w:r>
          </w:p>
        </w:tc>
        <w:tc>
          <w:tcPr>
            <w:tcW w:w="6050" w:type="dxa"/>
          </w:tcPr>
          <w:p w:rsidR="00250D4B" w:rsidRPr="008608D3" w:rsidRDefault="00250D4B" w:rsidP="008608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REACTIF DE DRAGENDORFF,</w:t>
            </w:r>
            <w:r w:rsidRPr="005B7206">
              <w:rPr>
                <w:rFonts w:ascii="Times New Roman" w:hAnsi="Times New Roman" w:cs="Times New Roman"/>
                <w:i/>
                <w:iCs/>
                <w:color w:val="000000"/>
                <w:sz w:val="24"/>
                <w:szCs w:val="24"/>
              </w:rPr>
              <w:t>GRADE :  LAB</w:t>
            </w:r>
            <w:r>
              <w:rPr>
                <w:rFonts w:ascii="Times New Roman" w:hAnsi="Times New Roman" w:cs="Times New Roman"/>
                <w:i/>
                <w:iCs/>
                <w:color w:val="000000"/>
                <w:sz w:val="24"/>
                <w:szCs w:val="24"/>
              </w:rPr>
              <w:t xml:space="preserve">           </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125 ML</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139</w:t>
            </w:r>
          </w:p>
        </w:tc>
        <w:tc>
          <w:tcPr>
            <w:tcW w:w="6050" w:type="dxa"/>
          </w:tcPr>
          <w:p w:rsidR="00250D4B" w:rsidRPr="005B7206" w:rsidRDefault="00250D4B" w:rsidP="008608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REACTIF DE FEHLING A</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140</w:t>
            </w:r>
          </w:p>
        </w:tc>
        <w:tc>
          <w:tcPr>
            <w:tcW w:w="6050" w:type="dxa"/>
          </w:tcPr>
          <w:p w:rsidR="00250D4B" w:rsidRDefault="00250D4B" w:rsidP="00E55BD3">
            <w:pPr>
              <w:rPr>
                <w:rFonts w:ascii="Times New Roman" w:hAnsi="Times New Roman" w:cs="Times New Roman"/>
                <w:i/>
                <w:iCs/>
                <w:color w:val="000000"/>
                <w:sz w:val="24"/>
                <w:szCs w:val="24"/>
              </w:rPr>
            </w:pPr>
            <w:r w:rsidRPr="005B7206">
              <w:rPr>
                <w:rFonts w:ascii="Times New Roman" w:hAnsi="Times New Roman" w:cs="Times New Roman"/>
                <w:color w:val="000000"/>
                <w:sz w:val="24"/>
                <w:szCs w:val="24"/>
              </w:rPr>
              <w:t>REACTIF DE FEHLING B</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8608D3">
              <w:rPr>
                <w:rFonts w:ascii="Times New Roman" w:hAnsi="Times New Roman" w:cs="Times New Roman"/>
                <w:i/>
                <w:iCs/>
                <w:color w:val="000000"/>
                <w:sz w:val="24"/>
                <w:szCs w:val="24"/>
              </w:rPr>
              <w:t xml:space="preserve">) (CDT : </w:t>
            </w:r>
            <w:r>
              <w:rPr>
                <w:rFonts w:ascii="Times New Roman" w:hAnsi="Times New Roman" w:cs="Times New Roman"/>
                <w:color w:val="000000"/>
                <w:sz w:val="24"/>
                <w:szCs w:val="24"/>
              </w:rPr>
              <w:t>500 ML</w:t>
            </w:r>
            <w:r w:rsidRPr="008608D3">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p>
          <w:p w:rsidR="008379B6" w:rsidRPr="005B7206" w:rsidRDefault="008379B6" w:rsidP="00E55BD3">
            <w:pPr>
              <w:rPr>
                <w:rFonts w:ascii="Times New Roman" w:hAnsi="Times New Roman" w:cs="Times New Roman"/>
                <w:color w:val="000000"/>
                <w:sz w:val="24"/>
                <w:szCs w:val="24"/>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141</w:t>
            </w:r>
          </w:p>
        </w:tc>
        <w:tc>
          <w:tcPr>
            <w:tcW w:w="6050" w:type="dxa"/>
          </w:tcPr>
          <w:p w:rsidR="00250D4B" w:rsidRDefault="00250D4B" w:rsidP="008608D3">
            <w:pPr>
              <w:rPr>
                <w:rFonts w:ascii="Times New Roman" w:hAnsi="Times New Roman" w:cs="Times New Roman"/>
                <w:i/>
                <w:iCs/>
                <w:color w:val="000000"/>
                <w:sz w:val="24"/>
                <w:szCs w:val="24"/>
              </w:rPr>
            </w:pPr>
            <w:r w:rsidRPr="005B7206">
              <w:rPr>
                <w:rFonts w:ascii="Times New Roman" w:hAnsi="Times New Roman" w:cs="Times New Roman"/>
                <w:color w:val="000000"/>
                <w:sz w:val="24"/>
                <w:szCs w:val="24"/>
              </w:rPr>
              <w:t>REACTIF DE FOLIN &amp; CIOCALTEU'S PHENOL</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ML</w:t>
            </w:r>
            <w:r w:rsidRPr="008608D3">
              <w:rPr>
                <w:rFonts w:ascii="Times New Roman" w:hAnsi="Times New Roman" w:cs="Times New Roman"/>
                <w:i/>
                <w:iCs/>
                <w:color w:val="000000"/>
                <w:sz w:val="24"/>
                <w:szCs w:val="24"/>
              </w:rPr>
              <w:t>)</w:t>
            </w:r>
          </w:p>
          <w:p w:rsidR="00250D4B" w:rsidRPr="005B7206" w:rsidRDefault="00250D4B" w:rsidP="008608D3">
            <w:pPr>
              <w:rPr>
                <w:rFonts w:ascii="Times New Roman" w:hAnsi="Times New Roman" w:cs="Times New Roman"/>
                <w:color w:val="000000"/>
                <w:sz w:val="24"/>
                <w:szCs w:val="24"/>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142</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REACTIF DE KARL FISCHER</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143</w:t>
            </w:r>
          </w:p>
        </w:tc>
        <w:tc>
          <w:tcPr>
            <w:tcW w:w="6050" w:type="dxa"/>
          </w:tcPr>
          <w:p w:rsidR="00250D4B" w:rsidRPr="005B7206" w:rsidRDefault="00250D4B" w:rsidP="008608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REACTIF DE NESSLER</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250 ML</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144</w:t>
            </w:r>
          </w:p>
        </w:tc>
        <w:tc>
          <w:tcPr>
            <w:tcW w:w="6050" w:type="dxa"/>
          </w:tcPr>
          <w:p w:rsidR="00250D4B" w:rsidRPr="008608D3" w:rsidRDefault="00250D4B" w:rsidP="008608D3">
            <w:pPr>
              <w:rPr>
                <w:rFonts w:ascii="Times New Roman" w:hAnsi="Times New Roman" w:cs="Times New Roman"/>
                <w:color w:val="000000"/>
                <w:sz w:val="24"/>
                <w:szCs w:val="24"/>
                <w:lang w:val="en-US"/>
              </w:rPr>
            </w:pPr>
            <w:r w:rsidRPr="005B7206">
              <w:rPr>
                <w:rFonts w:ascii="Times New Roman" w:hAnsi="Times New Roman" w:cs="Times New Roman"/>
                <w:color w:val="000000"/>
                <w:sz w:val="24"/>
                <w:szCs w:val="24"/>
                <w:lang w:val="en-US"/>
              </w:rPr>
              <w:t>REACTIF DE PATTON &amp; REEDER</w:t>
            </w:r>
            <w:r w:rsidRPr="005B7206">
              <w:rPr>
                <w:rFonts w:ascii="Times New Roman" w:hAnsi="Times New Roman" w:cs="Times New Roman"/>
                <w:i/>
                <w:iCs/>
                <w:color w:val="000000"/>
                <w:sz w:val="24"/>
                <w:szCs w:val="24"/>
                <w:lang w:val="en-US"/>
              </w:rPr>
              <w:t>, GRADE :ANALYTICAL</w:t>
            </w:r>
            <w:r>
              <w:rPr>
                <w:rFonts w:ascii="Times New Roman" w:hAnsi="Times New Roman" w:cs="Times New Roman"/>
                <w:i/>
                <w:iCs/>
                <w:color w:val="000000"/>
                <w:sz w:val="24"/>
                <w:szCs w:val="24"/>
                <w:lang w:val="en-US"/>
              </w:rPr>
              <w:t xml:space="preserve"> </w:t>
            </w:r>
            <w:r w:rsidRPr="008608D3">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G</w:t>
            </w:r>
            <w:r w:rsidRPr="008608D3">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REACTIF DE SCHIFF </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REACTIF DE WIJS </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ML</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147</w:t>
            </w:r>
          </w:p>
        </w:tc>
        <w:tc>
          <w:tcPr>
            <w:tcW w:w="6050" w:type="dxa"/>
          </w:tcPr>
          <w:p w:rsidR="00250D4B" w:rsidRPr="005B7206" w:rsidRDefault="00250D4B" w:rsidP="00C50968">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SELENIUM DIOXYDE  (SELENIOUS ACID), </w:t>
            </w:r>
            <w:r w:rsidRPr="005B7206">
              <w:rPr>
                <w:rFonts w:ascii="Times New Roman" w:hAnsi="Times New Roman" w:cs="Times New Roman"/>
                <w:i/>
                <w:iCs/>
                <w:color w:val="000000"/>
                <w:sz w:val="24"/>
                <w:szCs w:val="24"/>
              </w:rPr>
              <w:t>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25 G</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148</w:t>
            </w:r>
          </w:p>
        </w:tc>
        <w:tc>
          <w:tcPr>
            <w:tcW w:w="6050" w:type="dxa"/>
          </w:tcPr>
          <w:p w:rsidR="00250D4B" w:rsidRPr="005B7206" w:rsidRDefault="00250D4B" w:rsidP="00C50968">
            <w:pPr>
              <w:rPr>
                <w:rFonts w:ascii="Times New Roman" w:hAnsi="Times New Roman" w:cs="Times New Roman"/>
                <w:color w:val="000000"/>
                <w:sz w:val="24"/>
                <w:szCs w:val="24"/>
              </w:rPr>
            </w:pPr>
            <w:r w:rsidRPr="005B7206">
              <w:rPr>
                <w:rFonts w:ascii="Times New Roman" w:hAnsi="Times New Roman" w:cs="Times New Roman"/>
                <w:color w:val="000000"/>
                <w:sz w:val="24"/>
                <w:szCs w:val="24"/>
              </w:rPr>
              <w:t>SODIUM ALGINATE (BASSE VISCOSITE)</w:t>
            </w:r>
            <w:r w:rsidRPr="005B7206">
              <w:rPr>
                <w:rFonts w:ascii="Times New Roman" w:hAnsi="Times New Roman" w:cs="Times New Roman"/>
                <w:i/>
                <w:iCs/>
                <w:color w:val="000000"/>
                <w:sz w:val="24"/>
                <w:szCs w:val="24"/>
              </w:rPr>
              <w:t>, GRADE : LAB</w:t>
            </w:r>
            <w:r>
              <w:rPr>
                <w:rFonts w:ascii="Times New Roman" w:hAnsi="Times New Roman" w:cs="Times New Roman"/>
                <w:i/>
                <w:iCs/>
                <w:color w:val="000000"/>
                <w:sz w:val="24"/>
                <w:szCs w:val="24"/>
              </w:rPr>
              <w:t xml:space="preserve"> </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2</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149</w:t>
            </w:r>
          </w:p>
        </w:tc>
        <w:tc>
          <w:tcPr>
            <w:tcW w:w="6050" w:type="dxa"/>
          </w:tcPr>
          <w:p w:rsidR="00250D4B" w:rsidRPr="00C50968" w:rsidRDefault="00250D4B" w:rsidP="00C50968">
            <w:pPr>
              <w:rPr>
                <w:rFonts w:ascii="Times New Roman" w:hAnsi="Times New Roman" w:cs="Times New Roman"/>
                <w:color w:val="000000"/>
                <w:sz w:val="24"/>
                <w:szCs w:val="24"/>
                <w:lang w:val="en-US"/>
              </w:rPr>
            </w:pPr>
            <w:r w:rsidRPr="00C50968">
              <w:rPr>
                <w:rFonts w:ascii="Times New Roman" w:hAnsi="Times New Roman" w:cs="Times New Roman"/>
                <w:color w:val="000000"/>
                <w:sz w:val="24"/>
                <w:szCs w:val="24"/>
                <w:lang w:val="en-US"/>
              </w:rPr>
              <w:t xml:space="preserve">SODIUM AZOTURE 99 % </w:t>
            </w:r>
            <w:r w:rsidRPr="00C50968">
              <w:rPr>
                <w:rFonts w:ascii="Times New Roman" w:hAnsi="Times New Roman" w:cs="Times New Roman"/>
                <w:i/>
                <w:iCs/>
                <w:color w:val="000000"/>
                <w:sz w:val="24"/>
                <w:szCs w:val="24"/>
                <w:lang w:val="en-US"/>
              </w:rPr>
              <w:t xml:space="preserve">, GRADE : ANALYTICAL (CDT : </w:t>
            </w:r>
            <w:r>
              <w:rPr>
                <w:rFonts w:ascii="Times New Roman" w:hAnsi="Times New Roman" w:cs="Times New Roman"/>
                <w:color w:val="000000"/>
                <w:sz w:val="24"/>
                <w:szCs w:val="24"/>
                <w:lang w:val="en-US"/>
              </w:rPr>
              <w:t xml:space="preserve">100 </w:t>
            </w:r>
            <w:r w:rsidRPr="00C50968">
              <w:rPr>
                <w:rFonts w:ascii="Times New Roman" w:hAnsi="Times New Roman" w:cs="Times New Roman"/>
                <w:color w:val="000000"/>
                <w:sz w:val="24"/>
                <w:szCs w:val="24"/>
                <w:lang w:val="en-US"/>
              </w:rPr>
              <w:t>G</w:t>
            </w:r>
            <w:r w:rsidRPr="00C50968">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150</w:t>
            </w:r>
          </w:p>
        </w:tc>
        <w:tc>
          <w:tcPr>
            <w:tcW w:w="6050" w:type="dxa"/>
          </w:tcPr>
          <w:p w:rsidR="00250D4B" w:rsidRPr="00C50968" w:rsidRDefault="00250D4B" w:rsidP="00C50968">
            <w:pPr>
              <w:rPr>
                <w:rFonts w:ascii="Times New Roman" w:hAnsi="Times New Roman" w:cs="Times New Roman"/>
                <w:color w:val="000000"/>
                <w:sz w:val="24"/>
                <w:szCs w:val="24"/>
                <w:lang w:val="en-US"/>
              </w:rPr>
            </w:pPr>
            <w:r w:rsidRPr="00C50968">
              <w:rPr>
                <w:rFonts w:ascii="Times New Roman" w:hAnsi="Times New Roman" w:cs="Times New Roman"/>
                <w:color w:val="000000"/>
                <w:sz w:val="24"/>
                <w:szCs w:val="24"/>
                <w:lang w:val="en-US"/>
              </w:rPr>
              <w:t xml:space="preserve">SODIUM BROMURE </w:t>
            </w:r>
            <w:r w:rsidRPr="00C50968">
              <w:rPr>
                <w:rFonts w:ascii="Times New Roman" w:hAnsi="Times New Roman" w:cs="Times New Roman"/>
                <w:i/>
                <w:iCs/>
                <w:color w:val="000000"/>
                <w:sz w:val="24"/>
                <w:szCs w:val="24"/>
                <w:lang w:val="en-US"/>
              </w:rPr>
              <w:t xml:space="preserve">, GRADE : ANALYTICAL </w:t>
            </w:r>
            <w:r>
              <w:rPr>
                <w:rFonts w:ascii="Times New Roman" w:hAnsi="Times New Roman" w:cs="Times New Roman"/>
                <w:i/>
                <w:iCs/>
                <w:color w:val="000000"/>
                <w:sz w:val="24"/>
                <w:szCs w:val="24"/>
                <w:lang w:val="en-US"/>
              </w:rPr>
              <w:t xml:space="preserve">              </w:t>
            </w:r>
            <w:r w:rsidRPr="00C50968">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w:t>
            </w:r>
            <w:r w:rsidRPr="00C50968">
              <w:rPr>
                <w:rFonts w:ascii="Times New Roman" w:hAnsi="Times New Roman" w:cs="Times New Roman"/>
                <w:color w:val="000000"/>
                <w:sz w:val="24"/>
                <w:szCs w:val="24"/>
                <w:lang w:val="en-US"/>
              </w:rPr>
              <w:t xml:space="preserve"> G</w:t>
            </w:r>
            <w:r w:rsidRPr="00C50968">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151</w:t>
            </w:r>
          </w:p>
        </w:tc>
        <w:tc>
          <w:tcPr>
            <w:tcW w:w="6050" w:type="dxa"/>
          </w:tcPr>
          <w:p w:rsidR="00250D4B" w:rsidRPr="005B7206" w:rsidRDefault="00250D4B" w:rsidP="00C50968">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SODIUM CHLORURE </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KG</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152</w:t>
            </w:r>
          </w:p>
        </w:tc>
        <w:tc>
          <w:tcPr>
            <w:tcW w:w="6050" w:type="dxa"/>
          </w:tcPr>
          <w:p w:rsidR="00250D4B" w:rsidRPr="005B7206" w:rsidRDefault="00250D4B" w:rsidP="00C50968">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SODIUM DIHYDROGENOPHOSPHATE DIHYDRATE , </w:t>
            </w:r>
            <w:r w:rsidRPr="005B7206">
              <w:rPr>
                <w:rFonts w:ascii="Times New Roman" w:hAnsi="Times New Roman" w:cs="Times New Roman"/>
                <w:i/>
                <w:iCs/>
                <w:color w:val="000000"/>
                <w:sz w:val="24"/>
                <w:szCs w:val="24"/>
              </w:rPr>
              <w:t>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153</w:t>
            </w:r>
          </w:p>
        </w:tc>
        <w:tc>
          <w:tcPr>
            <w:tcW w:w="6050" w:type="dxa"/>
          </w:tcPr>
          <w:p w:rsidR="00250D4B" w:rsidRPr="005B7206" w:rsidRDefault="00250D4B" w:rsidP="00C50968">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SODIUM DIHYDROGENOPHOSPHATE DIHYDRATE </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154</w:t>
            </w:r>
          </w:p>
        </w:tc>
        <w:tc>
          <w:tcPr>
            <w:tcW w:w="6050" w:type="dxa"/>
          </w:tcPr>
          <w:p w:rsidR="00250D4B" w:rsidRPr="00C50968" w:rsidRDefault="00250D4B" w:rsidP="00E55BD3">
            <w:pPr>
              <w:rPr>
                <w:rFonts w:ascii="Times New Roman" w:hAnsi="Times New Roman" w:cs="Times New Roman"/>
                <w:color w:val="000000"/>
                <w:sz w:val="24"/>
                <w:szCs w:val="24"/>
                <w:lang w:val="en-US"/>
              </w:rPr>
            </w:pPr>
            <w:r w:rsidRPr="00C50968">
              <w:rPr>
                <w:rFonts w:ascii="Times New Roman" w:hAnsi="Times New Roman" w:cs="Times New Roman"/>
                <w:color w:val="000000"/>
                <w:sz w:val="24"/>
                <w:szCs w:val="24"/>
                <w:lang w:val="en-US"/>
              </w:rPr>
              <w:t xml:space="preserve">SODIUM DITHIONITE , </w:t>
            </w:r>
            <w:r w:rsidRPr="00C50968">
              <w:rPr>
                <w:rFonts w:ascii="Times New Roman" w:hAnsi="Times New Roman" w:cs="Times New Roman"/>
                <w:i/>
                <w:iCs/>
                <w:color w:val="000000"/>
                <w:sz w:val="24"/>
                <w:szCs w:val="24"/>
                <w:lang w:val="en-US"/>
              </w:rPr>
              <w:t xml:space="preserve">GRADE :  LAB(CDT : </w:t>
            </w:r>
            <w:r w:rsidRPr="00C50968">
              <w:rPr>
                <w:rFonts w:ascii="Times New Roman" w:hAnsi="Times New Roman" w:cs="Times New Roman"/>
                <w:color w:val="000000"/>
                <w:sz w:val="24"/>
                <w:szCs w:val="24"/>
                <w:lang w:val="en-US"/>
              </w:rPr>
              <w:t>500 G</w:t>
            </w:r>
            <w:r w:rsidRPr="00C50968">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155</w:t>
            </w:r>
          </w:p>
        </w:tc>
        <w:tc>
          <w:tcPr>
            <w:tcW w:w="6050" w:type="dxa"/>
          </w:tcPr>
          <w:p w:rsidR="00250D4B" w:rsidRPr="005B7206" w:rsidRDefault="00250D4B" w:rsidP="00C50968">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SODIUM HYDROXIDE PASTILLES , </w:t>
            </w:r>
            <w:r w:rsidRPr="005B7206">
              <w:rPr>
                <w:rFonts w:ascii="Times New Roman" w:hAnsi="Times New Roman" w:cs="Times New Roman"/>
                <w:i/>
                <w:iCs/>
                <w:color w:val="000000"/>
                <w:sz w:val="24"/>
                <w:szCs w:val="24"/>
              </w:rPr>
              <w:t>GRADE :  LAB</w:t>
            </w:r>
            <w:r>
              <w:rPr>
                <w:rFonts w:ascii="Times New Roman" w:hAnsi="Times New Roman" w:cs="Times New Roman"/>
                <w:i/>
                <w:iCs/>
                <w:color w:val="000000"/>
                <w:sz w:val="24"/>
                <w:szCs w:val="24"/>
              </w:rPr>
              <w:t xml:space="preserve"> </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 KG</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SODIUM HYDROXIDE</w:t>
            </w:r>
            <w:r w:rsidRPr="005B7206">
              <w:rPr>
                <w:rFonts w:ascii="Times New Roman" w:hAnsi="Times New Roman" w:cs="Times New Roman"/>
                <w:i/>
                <w:iCs/>
                <w:color w:val="000000"/>
                <w:sz w:val="24"/>
                <w:szCs w:val="24"/>
              </w:rPr>
              <w:t>, GRADE : LAB</w:t>
            </w:r>
            <w:r w:rsidRPr="008608D3">
              <w:rPr>
                <w:rFonts w:ascii="Times New Roman" w:hAnsi="Times New Roman" w:cs="Times New Roman"/>
                <w:i/>
                <w:iCs/>
                <w:color w:val="000000"/>
                <w:sz w:val="24"/>
                <w:szCs w:val="24"/>
              </w:rPr>
              <w:t xml:space="preserve">(CDT : </w:t>
            </w:r>
            <w:r>
              <w:rPr>
                <w:rFonts w:ascii="Times New Roman" w:hAnsi="Times New Roman" w:cs="Times New Roman"/>
                <w:color w:val="000000"/>
                <w:sz w:val="24"/>
                <w:szCs w:val="24"/>
              </w:rPr>
              <w:t>500 G</w:t>
            </w:r>
            <w:r w:rsidRPr="008608D3">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157</w:t>
            </w:r>
          </w:p>
        </w:tc>
        <w:tc>
          <w:tcPr>
            <w:tcW w:w="6050" w:type="dxa"/>
          </w:tcPr>
          <w:p w:rsidR="00250D4B" w:rsidRPr="00C50968" w:rsidRDefault="00250D4B" w:rsidP="00C50968">
            <w:pPr>
              <w:rPr>
                <w:rFonts w:ascii="Times New Roman" w:hAnsi="Times New Roman" w:cs="Times New Roman"/>
                <w:color w:val="000000"/>
                <w:sz w:val="24"/>
                <w:szCs w:val="24"/>
                <w:lang w:val="en-US"/>
              </w:rPr>
            </w:pPr>
            <w:r w:rsidRPr="00C50968">
              <w:rPr>
                <w:rFonts w:ascii="Times New Roman" w:hAnsi="Times New Roman" w:cs="Times New Roman"/>
                <w:color w:val="000000"/>
                <w:sz w:val="24"/>
                <w:szCs w:val="24"/>
                <w:lang w:val="en-US"/>
              </w:rPr>
              <w:t xml:space="preserve">SODIUM METAVANADATE </w:t>
            </w:r>
            <w:r w:rsidRPr="00C50968">
              <w:rPr>
                <w:rFonts w:ascii="Times New Roman" w:hAnsi="Times New Roman" w:cs="Times New Roman"/>
                <w:i/>
                <w:iCs/>
                <w:color w:val="000000"/>
                <w:sz w:val="24"/>
                <w:szCs w:val="24"/>
                <w:lang w:val="en-US"/>
              </w:rPr>
              <w:t>, GRADE : LAB</w:t>
            </w:r>
            <w:r>
              <w:rPr>
                <w:rFonts w:ascii="Times New Roman" w:hAnsi="Times New Roman" w:cs="Times New Roman"/>
                <w:i/>
                <w:iCs/>
                <w:color w:val="000000"/>
                <w:sz w:val="24"/>
                <w:szCs w:val="24"/>
                <w:lang w:val="en-US"/>
              </w:rPr>
              <w:t xml:space="preserve">         </w:t>
            </w:r>
            <w:r w:rsidRPr="00C50968">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w:t>
            </w:r>
            <w:r w:rsidRPr="00C50968">
              <w:rPr>
                <w:rFonts w:ascii="Times New Roman" w:hAnsi="Times New Roman" w:cs="Times New Roman"/>
                <w:color w:val="000000"/>
                <w:sz w:val="24"/>
                <w:szCs w:val="24"/>
                <w:lang w:val="en-US"/>
              </w:rPr>
              <w:t xml:space="preserve"> G</w:t>
            </w:r>
            <w:r w:rsidRPr="00C50968">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158</w:t>
            </w:r>
          </w:p>
        </w:tc>
        <w:tc>
          <w:tcPr>
            <w:tcW w:w="6050" w:type="dxa"/>
          </w:tcPr>
          <w:p w:rsidR="00250D4B" w:rsidRPr="006901DB" w:rsidRDefault="00250D4B" w:rsidP="006901DB">
            <w:pPr>
              <w:rPr>
                <w:rFonts w:ascii="Times New Roman" w:hAnsi="Times New Roman" w:cs="Times New Roman"/>
                <w:color w:val="000000"/>
                <w:sz w:val="24"/>
                <w:szCs w:val="24"/>
                <w:lang w:val="en-US"/>
              </w:rPr>
            </w:pPr>
            <w:r w:rsidRPr="006901DB">
              <w:rPr>
                <w:rFonts w:ascii="Times New Roman" w:hAnsi="Times New Roman" w:cs="Times New Roman"/>
                <w:color w:val="000000"/>
                <w:sz w:val="24"/>
                <w:szCs w:val="24"/>
                <w:lang w:val="en-US"/>
              </w:rPr>
              <w:t>SODIUM MOLYBDATE</w:t>
            </w:r>
            <w:r w:rsidRPr="006901DB">
              <w:rPr>
                <w:rFonts w:ascii="Times New Roman" w:hAnsi="Times New Roman" w:cs="Times New Roman"/>
                <w:i/>
                <w:iCs/>
                <w:color w:val="000000"/>
                <w:sz w:val="24"/>
                <w:szCs w:val="24"/>
                <w:lang w:val="en-US"/>
              </w:rPr>
              <w:t xml:space="preserve">, GRADE : ANALYTICAL </w:t>
            </w:r>
            <w:r>
              <w:rPr>
                <w:rFonts w:ascii="Times New Roman" w:hAnsi="Times New Roman" w:cs="Times New Roman"/>
                <w:i/>
                <w:iCs/>
                <w:color w:val="000000"/>
                <w:sz w:val="24"/>
                <w:szCs w:val="24"/>
                <w:lang w:val="en-US"/>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w:t>
            </w:r>
            <w:r w:rsidRPr="006901DB">
              <w:rPr>
                <w:rFonts w:ascii="Times New Roman" w:hAnsi="Times New Roman" w:cs="Times New Roman"/>
                <w:color w:val="000000"/>
                <w:sz w:val="24"/>
                <w:szCs w:val="24"/>
                <w:lang w:val="en-US"/>
              </w:rPr>
              <w:t>00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159</w:t>
            </w:r>
          </w:p>
        </w:tc>
        <w:tc>
          <w:tcPr>
            <w:tcW w:w="6050" w:type="dxa"/>
          </w:tcPr>
          <w:p w:rsidR="00250D4B" w:rsidRDefault="00250D4B" w:rsidP="00E55BD3">
            <w:pPr>
              <w:rPr>
                <w:rFonts w:ascii="Times New Roman" w:hAnsi="Times New Roman" w:cs="Times New Roman"/>
                <w:i/>
                <w:iCs/>
                <w:color w:val="000000"/>
                <w:sz w:val="24"/>
                <w:szCs w:val="24"/>
                <w:lang w:val="en-US"/>
              </w:rPr>
            </w:pPr>
            <w:r w:rsidRPr="006901DB">
              <w:rPr>
                <w:rFonts w:ascii="Times New Roman" w:hAnsi="Times New Roman" w:cs="Times New Roman"/>
                <w:color w:val="000000"/>
                <w:sz w:val="24"/>
                <w:szCs w:val="24"/>
                <w:lang w:val="en-US"/>
              </w:rPr>
              <w:t xml:space="preserve">SODIUM NITRATE </w:t>
            </w:r>
            <w:r w:rsidRPr="006901DB">
              <w:rPr>
                <w:rFonts w:ascii="Times New Roman" w:hAnsi="Times New Roman" w:cs="Times New Roman"/>
                <w:i/>
                <w:iCs/>
                <w:color w:val="000000"/>
                <w:sz w:val="24"/>
                <w:szCs w:val="24"/>
                <w:lang w:val="en-US"/>
              </w:rPr>
              <w:t>, GRADE : ANALYTICAL</w:t>
            </w:r>
            <w:r>
              <w:rPr>
                <w:rFonts w:ascii="Times New Roman" w:hAnsi="Times New Roman" w:cs="Times New Roman"/>
                <w:i/>
                <w:iCs/>
                <w:color w:val="000000"/>
                <w:sz w:val="24"/>
                <w:szCs w:val="24"/>
                <w:lang w:val="en-US"/>
              </w:rPr>
              <w:t xml:space="preserve">               </w:t>
            </w:r>
            <w:r w:rsidRPr="006901DB">
              <w:rPr>
                <w:rFonts w:ascii="Times New Roman" w:hAnsi="Times New Roman" w:cs="Times New Roman"/>
                <w:i/>
                <w:iCs/>
                <w:color w:val="000000"/>
                <w:sz w:val="24"/>
                <w:szCs w:val="24"/>
                <w:lang w:val="en-US"/>
              </w:rPr>
              <w:t xml:space="preserve">(CDT : </w:t>
            </w:r>
            <w:r w:rsidRPr="006901DB">
              <w:rPr>
                <w:rFonts w:ascii="Times New Roman" w:hAnsi="Times New Roman" w:cs="Times New Roman"/>
                <w:color w:val="000000"/>
                <w:sz w:val="24"/>
                <w:szCs w:val="24"/>
                <w:lang w:val="en-US"/>
              </w:rPr>
              <w:t>500 G</w:t>
            </w:r>
            <w:r w:rsidRPr="006901DB">
              <w:rPr>
                <w:rFonts w:ascii="Times New Roman" w:hAnsi="Times New Roman" w:cs="Times New Roman"/>
                <w:i/>
                <w:iCs/>
                <w:color w:val="000000"/>
                <w:sz w:val="24"/>
                <w:szCs w:val="24"/>
                <w:lang w:val="en-US"/>
              </w:rPr>
              <w:t>)</w:t>
            </w:r>
          </w:p>
          <w:p w:rsidR="003B1E2B" w:rsidRPr="006901DB" w:rsidRDefault="003B1E2B" w:rsidP="00E55BD3">
            <w:pPr>
              <w:rPr>
                <w:rFonts w:ascii="Times New Roman" w:hAnsi="Times New Roman" w:cs="Times New Roman"/>
                <w:color w:val="000000"/>
                <w:sz w:val="24"/>
                <w:szCs w:val="24"/>
                <w:lang w:val="en-US"/>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160</w:t>
            </w:r>
          </w:p>
        </w:tc>
        <w:tc>
          <w:tcPr>
            <w:tcW w:w="6050" w:type="dxa"/>
          </w:tcPr>
          <w:p w:rsidR="00250D4B" w:rsidRPr="006901DB" w:rsidRDefault="00250D4B" w:rsidP="00E55BD3">
            <w:pPr>
              <w:rPr>
                <w:rFonts w:ascii="Times New Roman" w:hAnsi="Times New Roman" w:cs="Times New Roman"/>
                <w:color w:val="000000"/>
                <w:sz w:val="24"/>
                <w:szCs w:val="24"/>
                <w:lang w:val="en-US"/>
              </w:rPr>
            </w:pPr>
            <w:r w:rsidRPr="006901DB">
              <w:rPr>
                <w:rFonts w:ascii="Times New Roman" w:hAnsi="Times New Roman" w:cs="Times New Roman"/>
                <w:color w:val="000000"/>
                <w:sz w:val="24"/>
                <w:szCs w:val="24"/>
                <w:lang w:val="en-US"/>
              </w:rPr>
              <w:t xml:space="preserve">SODIUM NITRITE </w:t>
            </w:r>
            <w:r w:rsidRPr="006901DB">
              <w:rPr>
                <w:rFonts w:ascii="Times New Roman" w:hAnsi="Times New Roman" w:cs="Times New Roman"/>
                <w:i/>
                <w:iCs/>
                <w:color w:val="000000"/>
                <w:sz w:val="24"/>
                <w:szCs w:val="24"/>
                <w:lang w:val="en-US"/>
              </w:rPr>
              <w:t>, GRADE : ANALYTICAL</w:t>
            </w:r>
            <w:r>
              <w:rPr>
                <w:rFonts w:ascii="Times New Roman" w:hAnsi="Times New Roman" w:cs="Times New Roman"/>
                <w:i/>
                <w:iCs/>
                <w:color w:val="000000"/>
                <w:sz w:val="24"/>
                <w:szCs w:val="24"/>
                <w:lang w:val="en-US"/>
              </w:rPr>
              <w:t xml:space="preserve">               </w:t>
            </w:r>
            <w:r w:rsidRPr="006901DB">
              <w:rPr>
                <w:rFonts w:ascii="Times New Roman" w:hAnsi="Times New Roman" w:cs="Times New Roman"/>
                <w:i/>
                <w:iCs/>
                <w:color w:val="000000"/>
                <w:sz w:val="24"/>
                <w:szCs w:val="24"/>
                <w:lang w:val="en-US"/>
              </w:rPr>
              <w:t xml:space="preserve">(CDT : </w:t>
            </w:r>
            <w:r w:rsidRPr="006901DB">
              <w:rPr>
                <w:rFonts w:ascii="Times New Roman" w:hAnsi="Times New Roman" w:cs="Times New Roman"/>
                <w:color w:val="000000"/>
                <w:sz w:val="24"/>
                <w:szCs w:val="24"/>
                <w:lang w:val="en-US"/>
              </w:rPr>
              <w:t>500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161</w:t>
            </w:r>
          </w:p>
        </w:tc>
        <w:tc>
          <w:tcPr>
            <w:tcW w:w="6050" w:type="dxa"/>
          </w:tcPr>
          <w:p w:rsidR="00250D4B" w:rsidRPr="006901DB" w:rsidRDefault="00250D4B" w:rsidP="00E55BD3">
            <w:pPr>
              <w:rPr>
                <w:rFonts w:ascii="Times New Roman" w:hAnsi="Times New Roman" w:cs="Times New Roman"/>
                <w:color w:val="000000"/>
                <w:sz w:val="24"/>
                <w:szCs w:val="24"/>
                <w:lang w:val="en-US"/>
              </w:rPr>
            </w:pPr>
            <w:r w:rsidRPr="006901DB">
              <w:rPr>
                <w:rFonts w:ascii="Times New Roman" w:hAnsi="Times New Roman" w:cs="Times New Roman"/>
                <w:color w:val="000000"/>
                <w:sz w:val="24"/>
                <w:szCs w:val="24"/>
                <w:lang w:val="en-US"/>
              </w:rPr>
              <w:t xml:space="preserve">SODIUM SALICYLATE , </w:t>
            </w:r>
            <w:r w:rsidRPr="006901DB">
              <w:rPr>
                <w:rFonts w:ascii="Times New Roman" w:hAnsi="Times New Roman" w:cs="Times New Roman"/>
                <w:i/>
                <w:iCs/>
                <w:color w:val="000000"/>
                <w:sz w:val="24"/>
                <w:szCs w:val="24"/>
                <w:lang w:val="en-US"/>
              </w:rPr>
              <w:t xml:space="preserve">GRADE :  LAB(CDT : </w:t>
            </w:r>
            <w:r w:rsidRPr="006901DB">
              <w:rPr>
                <w:rFonts w:ascii="Times New Roman" w:hAnsi="Times New Roman" w:cs="Times New Roman"/>
                <w:color w:val="000000"/>
                <w:sz w:val="24"/>
                <w:szCs w:val="24"/>
                <w:lang w:val="en-US"/>
              </w:rPr>
              <w:t>500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162</w:t>
            </w:r>
          </w:p>
        </w:tc>
        <w:tc>
          <w:tcPr>
            <w:tcW w:w="6050" w:type="dxa"/>
          </w:tcPr>
          <w:p w:rsidR="00250D4B" w:rsidRPr="005B7206" w:rsidRDefault="00250D4B" w:rsidP="006901DB">
            <w:pPr>
              <w:rPr>
                <w:rFonts w:ascii="Times New Roman" w:hAnsi="Times New Roman" w:cs="Times New Roman"/>
                <w:color w:val="000000"/>
                <w:sz w:val="24"/>
                <w:szCs w:val="24"/>
              </w:rPr>
            </w:pPr>
            <w:r w:rsidRPr="005B7206">
              <w:rPr>
                <w:rFonts w:ascii="Times New Roman" w:hAnsi="Times New Roman" w:cs="Times New Roman"/>
                <w:color w:val="000000"/>
                <w:sz w:val="24"/>
                <w:szCs w:val="24"/>
              </w:rPr>
              <w:t>SOLUTION TAMPON PH10</w:t>
            </w:r>
            <w:r w:rsidRPr="005B7206">
              <w:rPr>
                <w:rFonts w:ascii="Times New Roman" w:hAnsi="Times New Roman" w:cs="Times New Roman"/>
                <w:i/>
                <w:iCs/>
                <w:color w:val="000000"/>
                <w:sz w:val="24"/>
                <w:szCs w:val="24"/>
              </w:rPr>
              <w:t>, GRADE : LAB</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163</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SOLUTION TAMPON PH4</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164</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SOLUTION TAMPON PH7</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SOLUTION TAMPON PH9, </w:t>
            </w:r>
            <w:r w:rsidRPr="005B7206">
              <w:rPr>
                <w:rFonts w:ascii="Times New Roman" w:hAnsi="Times New Roman" w:cs="Times New Roman"/>
                <w:i/>
                <w:iCs/>
                <w:color w:val="000000"/>
                <w:sz w:val="24"/>
                <w:szCs w:val="24"/>
              </w:rPr>
              <w:t>GRADE :  LAB</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L</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166</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STRONTIUM CHLORURE, </w:t>
            </w:r>
            <w:r w:rsidRPr="005B7206">
              <w:rPr>
                <w:rFonts w:ascii="Times New Roman" w:hAnsi="Times New Roman" w:cs="Times New Roman"/>
                <w:i/>
                <w:iCs/>
                <w:color w:val="000000"/>
                <w:sz w:val="24"/>
                <w:szCs w:val="24"/>
              </w:rPr>
              <w:t>GRADE :  LAB</w:t>
            </w:r>
            <w:r w:rsidRPr="006901DB">
              <w:rPr>
                <w:rFonts w:ascii="Times New Roman" w:hAnsi="Times New Roman" w:cs="Times New Roman"/>
                <w:i/>
                <w:iCs/>
                <w:color w:val="000000"/>
                <w:sz w:val="24"/>
                <w:szCs w:val="24"/>
                <w:lang w:val="en-US"/>
              </w:rPr>
              <w:t xml:space="preserve">(CDT : </w:t>
            </w:r>
            <w:r w:rsidRPr="006901DB">
              <w:rPr>
                <w:rFonts w:ascii="Times New Roman" w:hAnsi="Times New Roman" w:cs="Times New Roman"/>
                <w:color w:val="000000"/>
                <w:sz w:val="24"/>
                <w:szCs w:val="24"/>
                <w:lang w:val="en-US"/>
              </w:rPr>
              <w:t>500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167</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TITANE (IV) OXYDE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Pr>
                <w:rFonts w:ascii="Times New Roman" w:hAnsi="Times New Roman" w:cs="Times New Roman"/>
                <w:i/>
                <w:iCs/>
                <w:color w:val="000000"/>
                <w:sz w:val="24"/>
                <w:szCs w:val="24"/>
              </w:rPr>
              <w:t xml:space="preserve">           </w:t>
            </w:r>
            <w:r w:rsidRPr="006901DB">
              <w:rPr>
                <w:rFonts w:ascii="Times New Roman" w:hAnsi="Times New Roman" w:cs="Times New Roman"/>
                <w:i/>
                <w:iCs/>
                <w:color w:val="000000"/>
                <w:sz w:val="24"/>
                <w:szCs w:val="24"/>
                <w:lang w:val="en-US"/>
              </w:rPr>
              <w:t xml:space="preserve">(CDT : </w:t>
            </w:r>
            <w:r w:rsidRPr="006901DB">
              <w:rPr>
                <w:rFonts w:ascii="Times New Roman" w:hAnsi="Times New Roman" w:cs="Times New Roman"/>
                <w:color w:val="000000"/>
                <w:sz w:val="24"/>
                <w:szCs w:val="24"/>
                <w:lang w:val="en-US"/>
              </w:rPr>
              <w:t>500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168</w:t>
            </w:r>
          </w:p>
        </w:tc>
        <w:tc>
          <w:tcPr>
            <w:tcW w:w="6050" w:type="dxa"/>
          </w:tcPr>
          <w:p w:rsidR="00250D4B" w:rsidRPr="005B7206" w:rsidRDefault="00250D4B" w:rsidP="004E076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TOLUENE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 L</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169</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TRI-POTASSIUM PHOSPHATE TRIHYDRATE , </w:t>
            </w:r>
            <w:r w:rsidRPr="005B7206">
              <w:rPr>
                <w:rFonts w:ascii="Times New Roman" w:hAnsi="Times New Roman" w:cs="Times New Roman"/>
                <w:i/>
                <w:iCs/>
                <w:color w:val="000000"/>
                <w:sz w:val="24"/>
                <w:szCs w:val="24"/>
              </w:rPr>
              <w:t>GRADE :  ANALYTICAL</w:t>
            </w:r>
            <w:r>
              <w:rPr>
                <w:rFonts w:ascii="Times New Roman" w:hAnsi="Times New Roman" w:cs="Times New Roman"/>
                <w:i/>
                <w:iCs/>
                <w:color w:val="000000"/>
                <w:sz w:val="24"/>
                <w:szCs w:val="24"/>
              </w:rPr>
              <w:t xml:space="preserve"> </w:t>
            </w:r>
            <w:r w:rsidRPr="006901DB">
              <w:rPr>
                <w:rFonts w:ascii="Times New Roman" w:hAnsi="Times New Roman" w:cs="Times New Roman"/>
                <w:i/>
                <w:iCs/>
                <w:color w:val="000000"/>
                <w:sz w:val="24"/>
                <w:szCs w:val="24"/>
                <w:lang w:val="en-US"/>
              </w:rPr>
              <w:t xml:space="preserve">(CDT : </w:t>
            </w:r>
            <w:r w:rsidRPr="006901DB">
              <w:rPr>
                <w:rFonts w:ascii="Times New Roman" w:hAnsi="Times New Roman" w:cs="Times New Roman"/>
                <w:color w:val="000000"/>
                <w:sz w:val="24"/>
                <w:szCs w:val="24"/>
                <w:lang w:val="en-US"/>
              </w:rPr>
              <w:t>500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170</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TRI-SODIUM CITRATE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6901DB">
              <w:rPr>
                <w:rFonts w:ascii="Times New Roman" w:hAnsi="Times New Roman" w:cs="Times New Roman"/>
                <w:i/>
                <w:iCs/>
                <w:color w:val="000000"/>
                <w:sz w:val="24"/>
                <w:szCs w:val="24"/>
                <w:lang w:val="en-US"/>
              </w:rPr>
              <w:t xml:space="preserve">(CDT : </w:t>
            </w:r>
            <w:r w:rsidRPr="006901DB">
              <w:rPr>
                <w:rFonts w:ascii="Times New Roman" w:hAnsi="Times New Roman" w:cs="Times New Roman"/>
                <w:color w:val="000000"/>
                <w:sz w:val="24"/>
                <w:szCs w:val="24"/>
                <w:lang w:val="en-US"/>
              </w:rPr>
              <w:t>500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171</w:t>
            </w:r>
          </w:p>
        </w:tc>
        <w:tc>
          <w:tcPr>
            <w:tcW w:w="6050" w:type="dxa"/>
          </w:tcPr>
          <w:p w:rsidR="00250D4B" w:rsidRPr="005B7206" w:rsidRDefault="00250D4B" w:rsidP="004E076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TRI-SODIUM PHOSPHATE DODECAHYDRATE , </w:t>
            </w:r>
            <w:r w:rsidRPr="005B7206">
              <w:rPr>
                <w:rFonts w:ascii="Times New Roman" w:hAnsi="Times New Roman" w:cs="Times New Roman"/>
                <w:i/>
                <w:iCs/>
                <w:color w:val="000000"/>
                <w:sz w:val="24"/>
                <w:szCs w:val="24"/>
              </w:rPr>
              <w:t>GRADE :  ANALYTICAL</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 KG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172</w:t>
            </w:r>
          </w:p>
        </w:tc>
        <w:tc>
          <w:tcPr>
            <w:tcW w:w="6050" w:type="dxa"/>
          </w:tcPr>
          <w:p w:rsidR="00250D4B" w:rsidRPr="004E0762" w:rsidRDefault="00250D4B" w:rsidP="004E0762">
            <w:pPr>
              <w:rPr>
                <w:rFonts w:ascii="Times New Roman" w:hAnsi="Times New Roman" w:cs="Times New Roman"/>
                <w:color w:val="000000"/>
                <w:sz w:val="24"/>
                <w:szCs w:val="24"/>
                <w:lang w:val="en-US"/>
              </w:rPr>
            </w:pPr>
            <w:r w:rsidRPr="004E0762">
              <w:rPr>
                <w:rFonts w:ascii="Times New Roman" w:hAnsi="Times New Roman" w:cs="Times New Roman"/>
                <w:color w:val="000000"/>
                <w:sz w:val="24"/>
                <w:szCs w:val="24"/>
                <w:lang w:val="en-US"/>
              </w:rPr>
              <w:t xml:space="preserve">TWEEN 20 </w:t>
            </w:r>
            <w:r w:rsidRPr="004E0762">
              <w:rPr>
                <w:rFonts w:ascii="Times New Roman" w:hAnsi="Times New Roman" w:cs="Times New Roman"/>
                <w:i/>
                <w:iCs/>
                <w:color w:val="000000"/>
                <w:sz w:val="24"/>
                <w:szCs w:val="24"/>
                <w:lang w:val="en-US"/>
              </w:rPr>
              <w:t>, GRADE :</w:t>
            </w:r>
            <w:r w:rsidRPr="004E0762">
              <w:rPr>
                <w:rFonts w:ascii="Times New Roman" w:hAnsi="Times New Roman" w:cs="Times New Roman"/>
                <w:color w:val="000000"/>
                <w:sz w:val="24"/>
                <w:szCs w:val="24"/>
                <w:lang w:val="en-US"/>
              </w:rPr>
              <w:t xml:space="preserve"> </w:t>
            </w:r>
            <w:r w:rsidRPr="004E0762">
              <w:rPr>
                <w:rFonts w:ascii="Times New Roman" w:hAnsi="Times New Roman" w:cs="Times New Roman"/>
                <w:i/>
                <w:iCs/>
                <w:color w:val="000000"/>
                <w:sz w:val="24"/>
                <w:szCs w:val="24"/>
                <w:lang w:val="en-US"/>
              </w:rPr>
              <w:t xml:space="preserve">LAB </w:t>
            </w:r>
            <w:r w:rsidRPr="006901DB">
              <w:rPr>
                <w:rFonts w:ascii="Times New Roman" w:hAnsi="Times New Roman" w:cs="Times New Roman"/>
                <w:i/>
                <w:iCs/>
                <w:color w:val="000000"/>
                <w:sz w:val="24"/>
                <w:szCs w:val="24"/>
                <w:lang w:val="en-US"/>
              </w:rPr>
              <w:t xml:space="preserve">(CDT : </w:t>
            </w:r>
            <w:r w:rsidRPr="006901DB">
              <w:rPr>
                <w:rFonts w:ascii="Times New Roman" w:hAnsi="Times New Roman" w:cs="Times New Roman"/>
                <w:color w:val="000000"/>
                <w:sz w:val="24"/>
                <w:szCs w:val="24"/>
                <w:lang w:val="en-US"/>
              </w:rPr>
              <w:t xml:space="preserve">500 </w:t>
            </w:r>
            <w:r>
              <w:rPr>
                <w:rFonts w:ascii="Times New Roman" w:hAnsi="Times New Roman" w:cs="Times New Roman"/>
                <w:color w:val="000000"/>
                <w:sz w:val="24"/>
                <w:szCs w:val="24"/>
                <w:lang w:val="en-US"/>
              </w:rPr>
              <w:t>ML</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173</w:t>
            </w:r>
          </w:p>
        </w:tc>
        <w:tc>
          <w:tcPr>
            <w:tcW w:w="6050" w:type="dxa"/>
          </w:tcPr>
          <w:p w:rsidR="00250D4B" w:rsidRPr="004E0762" w:rsidRDefault="00250D4B" w:rsidP="004E0762">
            <w:pPr>
              <w:rPr>
                <w:rFonts w:ascii="Times New Roman" w:hAnsi="Times New Roman" w:cs="Times New Roman"/>
                <w:color w:val="000000"/>
                <w:sz w:val="24"/>
                <w:szCs w:val="24"/>
                <w:lang w:val="en-US"/>
              </w:rPr>
            </w:pPr>
            <w:r w:rsidRPr="004E0762">
              <w:rPr>
                <w:rFonts w:ascii="Times New Roman" w:hAnsi="Times New Roman" w:cs="Times New Roman"/>
                <w:color w:val="000000"/>
                <w:sz w:val="24"/>
                <w:szCs w:val="24"/>
                <w:lang w:val="en-US"/>
              </w:rPr>
              <w:t xml:space="preserve">TYROSINE, </w:t>
            </w:r>
            <w:r w:rsidRPr="004E0762">
              <w:rPr>
                <w:rFonts w:ascii="Times New Roman" w:hAnsi="Times New Roman" w:cs="Times New Roman"/>
                <w:i/>
                <w:iCs/>
                <w:color w:val="000000"/>
                <w:sz w:val="24"/>
                <w:szCs w:val="24"/>
                <w:lang w:val="en-US"/>
              </w:rPr>
              <w:t xml:space="preserve">GRADE :  FOR BIOCHEMISTRY </w:t>
            </w:r>
            <w:r>
              <w:rPr>
                <w:rFonts w:ascii="Times New Roman" w:hAnsi="Times New Roman" w:cs="Times New Roman"/>
                <w:i/>
                <w:iCs/>
                <w:color w:val="000000"/>
                <w:sz w:val="24"/>
                <w:szCs w:val="24"/>
                <w:lang w:val="en-US"/>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6901DB">
              <w:rPr>
                <w:rFonts w:ascii="Times New Roman" w:hAnsi="Times New Roman" w:cs="Times New Roman"/>
                <w:color w:val="000000"/>
                <w:sz w:val="24"/>
                <w:szCs w:val="24"/>
                <w:lang w:val="en-US"/>
              </w:rPr>
              <w:t xml:space="preserve">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174</w:t>
            </w:r>
          </w:p>
        </w:tc>
        <w:tc>
          <w:tcPr>
            <w:tcW w:w="6050" w:type="dxa"/>
          </w:tcPr>
          <w:p w:rsidR="00250D4B" w:rsidRPr="004E0762" w:rsidRDefault="00250D4B" w:rsidP="00E55BD3">
            <w:pPr>
              <w:rPr>
                <w:rFonts w:ascii="Times New Roman" w:hAnsi="Times New Roman" w:cs="Times New Roman"/>
                <w:color w:val="000000"/>
                <w:sz w:val="24"/>
                <w:szCs w:val="24"/>
                <w:lang w:val="en-US"/>
              </w:rPr>
            </w:pPr>
            <w:r w:rsidRPr="004E0762">
              <w:rPr>
                <w:rFonts w:ascii="Times New Roman" w:hAnsi="Times New Roman" w:cs="Times New Roman"/>
                <w:color w:val="000000"/>
                <w:sz w:val="24"/>
                <w:szCs w:val="24"/>
                <w:lang w:val="en-US"/>
              </w:rPr>
              <w:t xml:space="preserve">VANILLINE, </w:t>
            </w:r>
            <w:r w:rsidRPr="004E0762">
              <w:rPr>
                <w:rFonts w:ascii="Times New Roman" w:hAnsi="Times New Roman" w:cs="Times New Roman"/>
                <w:i/>
                <w:iCs/>
                <w:color w:val="000000"/>
                <w:sz w:val="24"/>
                <w:szCs w:val="24"/>
                <w:lang w:val="en-US"/>
              </w:rPr>
              <w:t>GRADE :  ANALYTICAL</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6901DB">
              <w:rPr>
                <w:rFonts w:ascii="Times New Roman" w:hAnsi="Times New Roman" w:cs="Times New Roman"/>
                <w:color w:val="000000"/>
                <w:sz w:val="24"/>
                <w:szCs w:val="24"/>
                <w:lang w:val="en-US"/>
              </w:rPr>
              <w:t xml:space="preserve">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175</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VERT DE BROMOCRESOL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Pr>
                <w:rFonts w:ascii="Times New Roman" w:hAnsi="Times New Roman" w:cs="Times New Roman"/>
                <w:i/>
                <w:iCs/>
                <w:color w:val="000000"/>
                <w:sz w:val="24"/>
                <w:szCs w:val="24"/>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6901DB">
              <w:rPr>
                <w:rFonts w:ascii="Times New Roman" w:hAnsi="Times New Roman" w:cs="Times New Roman"/>
                <w:color w:val="000000"/>
                <w:sz w:val="24"/>
                <w:szCs w:val="24"/>
                <w:lang w:val="en-US"/>
              </w:rPr>
              <w:t xml:space="preserve">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176</w:t>
            </w:r>
          </w:p>
        </w:tc>
        <w:tc>
          <w:tcPr>
            <w:tcW w:w="6050" w:type="dxa"/>
          </w:tcPr>
          <w:p w:rsidR="00250D4B" w:rsidRPr="004E0762" w:rsidRDefault="00250D4B" w:rsidP="004E0762">
            <w:pPr>
              <w:rPr>
                <w:rFonts w:ascii="Times New Roman" w:hAnsi="Times New Roman" w:cs="Times New Roman"/>
                <w:color w:val="000000"/>
                <w:sz w:val="24"/>
                <w:szCs w:val="24"/>
                <w:lang w:val="en-US"/>
              </w:rPr>
            </w:pPr>
            <w:r w:rsidRPr="004E0762">
              <w:rPr>
                <w:rFonts w:ascii="Times New Roman" w:hAnsi="Times New Roman" w:cs="Times New Roman"/>
                <w:color w:val="000000"/>
                <w:sz w:val="24"/>
                <w:szCs w:val="24"/>
                <w:lang w:val="en-US"/>
              </w:rPr>
              <w:t xml:space="preserve">XYLENE, </w:t>
            </w:r>
            <w:r w:rsidRPr="004E0762">
              <w:rPr>
                <w:rFonts w:ascii="Times New Roman" w:hAnsi="Times New Roman" w:cs="Times New Roman"/>
                <w:i/>
                <w:iCs/>
                <w:color w:val="000000"/>
                <w:sz w:val="24"/>
                <w:szCs w:val="24"/>
                <w:lang w:val="en-US"/>
              </w:rPr>
              <w:t>GRADE :  ANALYTICAL</w:t>
            </w:r>
            <w:r>
              <w:rPr>
                <w:rFonts w:ascii="Times New Roman" w:hAnsi="Times New Roman" w:cs="Times New Roman"/>
                <w:i/>
                <w:iCs/>
                <w:color w:val="000000"/>
                <w:sz w:val="24"/>
                <w:szCs w:val="24"/>
                <w:lang w:val="en-US"/>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2,5</w:t>
            </w:r>
            <w:r w:rsidRPr="006901D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177</w:t>
            </w:r>
          </w:p>
        </w:tc>
        <w:tc>
          <w:tcPr>
            <w:tcW w:w="6050" w:type="dxa"/>
          </w:tcPr>
          <w:p w:rsidR="00250D4B" w:rsidRPr="005B7206" w:rsidRDefault="00250D4B" w:rsidP="004E0762">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ZINC CHLORURE </w:t>
            </w:r>
            <w:r w:rsidRPr="005B7206">
              <w:rPr>
                <w:rFonts w:ascii="Times New Roman" w:hAnsi="Times New Roman" w:cs="Times New Roman"/>
                <w:i/>
                <w:iCs/>
                <w:color w:val="000000"/>
                <w:sz w:val="24"/>
                <w:szCs w:val="24"/>
              </w:rPr>
              <w:t>, GRADE : ANALYTICAL</w:t>
            </w:r>
            <w:r>
              <w:rPr>
                <w:rFonts w:ascii="Times New Roman" w:hAnsi="Times New Roman" w:cs="Times New Roman"/>
                <w:i/>
                <w:iCs/>
                <w:color w:val="000000"/>
                <w:sz w:val="24"/>
                <w:szCs w:val="24"/>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w:t>
            </w:r>
            <w:r w:rsidRPr="006901DB">
              <w:rPr>
                <w:rFonts w:ascii="Times New Roman" w:hAnsi="Times New Roman" w:cs="Times New Roman"/>
                <w:color w:val="000000"/>
                <w:sz w:val="24"/>
                <w:szCs w:val="24"/>
                <w:lang w:val="en-US"/>
              </w:rPr>
              <w:t xml:space="preserve">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178</w:t>
            </w:r>
          </w:p>
        </w:tc>
        <w:tc>
          <w:tcPr>
            <w:tcW w:w="6050"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ZINC GRANULES</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Pr>
                <w:rFonts w:ascii="Times New Roman" w:hAnsi="Times New Roman" w:cs="Times New Roman"/>
                <w:i/>
                <w:iCs/>
                <w:color w:val="000000"/>
                <w:sz w:val="24"/>
                <w:szCs w:val="24"/>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w:t>
            </w:r>
            <w:r w:rsidRPr="006901DB">
              <w:rPr>
                <w:rFonts w:ascii="Times New Roman" w:hAnsi="Times New Roman" w:cs="Times New Roman"/>
                <w:color w:val="000000"/>
                <w:sz w:val="24"/>
                <w:szCs w:val="24"/>
                <w:lang w:val="en-US"/>
              </w:rPr>
              <w:t xml:space="preserve"> G</w:t>
            </w:r>
            <w:r w:rsidRPr="006901DB">
              <w:rPr>
                <w:rFonts w:ascii="Times New Roman" w:hAnsi="Times New Roman" w:cs="Times New Roman"/>
                <w:i/>
                <w:iCs/>
                <w:color w:val="000000"/>
                <w:sz w:val="24"/>
                <w:szCs w:val="24"/>
                <w:lang w:val="en-US"/>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179</w:t>
            </w:r>
          </w:p>
        </w:tc>
        <w:tc>
          <w:tcPr>
            <w:tcW w:w="6050" w:type="dxa"/>
          </w:tcPr>
          <w:p w:rsidR="00250D4B" w:rsidRDefault="00250D4B" w:rsidP="00E55BD3">
            <w:pPr>
              <w:rPr>
                <w:rFonts w:ascii="Times New Roman" w:hAnsi="Times New Roman" w:cs="Times New Roman"/>
                <w:i/>
                <w:iCs/>
                <w:color w:val="000000"/>
                <w:sz w:val="24"/>
                <w:szCs w:val="24"/>
                <w:lang w:val="en-US"/>
              </w:rPr>
            </w:pPr>
            <w:r w:rsidRPr="005B7206">
              <w:rPr>
                <w:rFonts w:ascii="Times New Roman" w:hAnsi="Times New Roman" w:cs="Times New Roman"/>
                <w:color w:val="000000"/>
                <w:sz w:val="24"/>
                <w:szCs w:val="24"/>
              </w:rPr>
              <w:t xml:space="preserve">ZINC OXYDE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ANALYTICAL</w:t>
            </w:r>
            <w:r>
              <w:rPr>
                <w:rFonts w:ascii="Times New Roman" w:hAnsi="Times New Roman" w:cs="Times New Roman"/>
                <w:i/>
                <w:iCs/>
                <w:color w:val="000000"/>
                <w:sz w:val="24"/>
                <w:szCs w:val="24"/>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500</w:t>
            </w:r>
            <w:r w:rsidRPr="006901DB">
              <w:rPr>
                <w:rFonts w:ascii="Times New Roman" w:hAnsi="Times New Roman" w:cs="Times New Roman"/>
                <w:color w:val="000000"/>
                <w:sz w:val="24"/>
                <w:szCs w:val="24"/>
                <w:lang w:val="en-US"/>
              </w:rPr>
              <w:t xml:space="preserve"> G</w:t>
            </w:r>
            <w:r w:rsidRPr="006901DB">
              <w:rPr>
                <w:rFonts w:ascii="Times New Roman" w:hAnsi="Times New Roman" w:cs="Times New Roman"/>
                <w:i/>
                <w:iCs/>
                <w:color w:val="000000"/>
                <w:sz w:val="24"/>
                <w:szCs w:val="24"/>
                <w:lang w:val="en-US"/>
              </w:rPr>
              <w:t>)</w:t>
            </w:r>
          </w:p>
          <w:p w:rsidR="00250D4B" w:rsidRPr="005B7206" w:rsidRDefault="00250D4B" w:rsidP="00E55BD3">
            <w:pPr>
              <w:rPr>
                <w:rFonts w:ascii="Times New Roman" w:hAnsi="Times New Roman" w:cs="Times New Roman"/>
                <w:color w:val="000000"/>
                <w:sz w:val="24"/>
                <w:szCs w:val="24"/>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t>180</w:t>
            </w:r>
          </w:p>
        </w:tc>
        <w:tc>
          <w:tcPr>
            <w:tcW w:w="6050" w:type="dxa"/>
          </w:tcPr>
          <w:p w:rsidR="00250D4B" w:rsidRDefault="00250D4B" w:rsidP="00E55BD3">
            <w:pPr>
              <w:rPr>
                <w:rFonts w:ascii="Times New Roman" w:hAnsi="Times New Roman" w:cs="Times New Roman"/>
                <w:i/>
                <w:iCs/>
                <w:color w:val="000000"/>
                <w:sz w:val="24"/>
                <w:szCs w:val="24"/>
                <w:lang w:val="en-US"/>
              </w:rPr>
            </w:pPr>
            <w:r w:rsidRPr="005B7206">
              <w:rPr>
                <w:rFonts w:ascii="Times New Roman" w:hAnsi="Times New Roman" w:cs="Times New Roman"/>
                <w:color w:val="000000"/>
                <w:sz w:val="24"/>
                <w:szCs w:val="24"/>
              </w:rPr>
              <w:t xml:space="preserve">ZIRCONIUM (IV) OXYCHLORURE, </w:t>
            </w:r>
            <w:r w:rsidRPr="005B7206">
              <w:rPr>
                <w:rFonts w:ascii="Times New Roman" w:hAnsi="Times New Roman" w:cs="Times New Roman"/>
                <w:i/>
                <w:iCs/>
                <w:color w:val="000000"/>
                <w:sz w:val="24"/>
                <w:szCs w:val="24"/>
              </w:rPr>
              <w:t>GRADE :  LAB</w:t>
            </w:r>
            <w:r>
              <w:rPr>
                <w:rFonts w:ascii="Times New Roman" w:hAnsi="Times New Roman" w:cs="Times New Roman"/>
                <w:i/>
                <w:iCs/>
                <w:color w:val="000000"/>
                <w:sz w:val="24"/>
                <w:szCs w:val="24"/>
              </w:rPr>
              <w:t xml:space="preserve"> </w:t>
            </w:r>
            <w:r w:rsidRPr="006901DB">
              <w:rPr>
                <w:rFonts w:ascii="Times New Roman" w:hAnsi="Times New Roman" w:cs="Times New Roman"/>
                <w:i/>
                <w:iCs/>
                <w:color w:val="000000"/>
                <w:sz w:val="24"/>
                <w:szCs w:val="24"/>
                <w:lang w:val="en-US"/>
              </w:rPr>
              <w:t xml:space="preserve">(CDT : </w:t>
            </w:r>
            <w:r>
              <w:rPr>
                <w:rFonts w:ascii="Times New Roman" w:hAnsi="Times New Roman" w:cs="Times New Roman"/>
                <w:color w:val="000000"/>
                <w:sz w:val="24"/>
                <w:szCs w:val="24"/>
                <w:lang w:val="en-US"/>
              </w:rPr>
              <w:t>100</w:t>
            </w:r>
            <w:r w:rsidRPr="006901DB">
              <w:rPr>
                <w:rFonts w:ascii="Times New Roman" w:hAnsi="Times New Roman" w:cs="Times New Roman"/>
                <w:color w:val="000000"/>
                <w:sz w:val="24"/>
                <w:szCs w:val="24"/>
                <w:lang w:val="en-US"/>
              </w:rPr>
              <w:t xml:space="preserve"> G</w:t>
            </w:r>
            <w:r w:rsidRPr="006901DB">
              <w:rPr>
                <w:rFonts w:ascii="Times New Roman" w:hAnsi="Times New Roman" w:cs="Times New Roman"/>
                <w:i/>
                <w:iCs/>
                <w:color w:val="000000"/>
                <w:sz w:val="24"/>
                <w:szCs w:val="24"/>
                <w:lang w:val="en-US"/>
              </w:rPr>
              <w:t>)</w:t>
            </w:r>
          </w:p>
          <w:p w:rsidR="003B1E2B" w:rsidRPr="005B7206" w:rsidRDefault="003B1E2B" w:rsidP="00E55BD3">
            <w:pPr>
              <w:rPr>
                <w:rFonts w:ascii="Times New Roman" w:hAnsi="Times New Roman" w:cs="Times New Roman"/>
                <w:color w:val="000000"/>
                <w:sz w:val="24"/>
                <w:szCs w:val="24"/>
              </w:rPr>
            </w:pP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250D4B" w:rsidRPr="005B7206" w:rsidTr="00E55BD3">
        <w:trPr>
          <w:trHeight w:val="360"/>
          <w:jc w:val="center"/>
        </w:trPr>
        <w:tc>
          <w:tcPr>
            <w:tcW w:w="750" w:type="dxa"/>
          </w:tcPr>
          <w:p w:rsidR="00250D4B" w:rsidRPr="005B7206" w:rsidRDefault="00250D4B" w:rsidP="00E55BD3">
            <w:pPr>
              <w:tabs>
                <w:tab w:val="left" w:pos="3375"/>
              </w:tabs>
              <w:spacing w:after="0" w:line="240" w:lineRule="auto"/>
              <w:rPr>
                <w:rFonts w:ascii="Times New Roman" w:hAnsi="Times New Roman" w:cs="Times New Roman"/>
                <w:sz w:val="24"/>
                <w:szCs w:val="24"/>
              </w:rPr>
            </w:pPr>
            <w:r w:rsidRPr="005B7206">
              <w:rPr>
                <w:rFonts w:ascii="Times New Roman" w:hAnsi="Times New Roman" w:cs="Times New Roman"/>
                <w:sz w:val="24"/>
                <w:szCs w:val="24"/>
              </w:rPr>
              <w:lastRenderedPageBreak/>
              <w:t>181</w:t>
            </w:r>
          </w:p>
        </w:tc>
        <w:tc>
          <w:tcPr>
            <w:tcW w:w="6050" w:type="dxa"/>
          </w:tcPr>
          <w:p w:rsidR="00250D4B" w:rsidRPr="004E0762"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ZIRCONIUM (IV) OXYDE </w:t>
            </w:r>
            <w:r w:rsidRPr="005B7206">
              <w:rPr>
                <w:rFonts w:ascii="Times New Roman" w:hAnsi="Times New Roman" w:cs="Times New Roman"/>
                <w:i/>
                <w:iCs/>
                <w:color w:val="000000"/>
                <w:sz w:val="24"/>
                <w:szCs w:val="24"/>
              </w:rPr>
              <w:t>, GRADE :</w:t>
            </w:r>
            <w:r w:rsidRPr="005B7206">
              <w:rPr>
                <w:rFonts w:ascii="Times New Roman" w:hAnsi="Times New Roman" w:cs="Times New Roman"/>
                <w:color w:val="000000"/>
                <w:sz w:val="24"/>
                <w:szCs w:val="24"/>
              </w:rPr>
              <w:t xml:space="preserve"> </w:t>
            </w:r>
            <w:r w:rsidRPr="005B7206">
              <w:rPr>
                <w:rFonts w:ascii="Times New Roman" w:hAnsi="Times New Roman" w:cs="Times New Roman"/>
                <w:i/>
                <w:iCs/>
                <w:color w:val="000000"/>
                <w:sz w:val="24"/>
                <w:szCs w:val="24"/>
              </w:rPr>
              <w:t>LAB</w:t>
            </w:r>
            <w:r w:rsidRPr="004E0762">
              <w:rPr>
                <w:rFonts w:ascii="Times New Roman" w:hAnsi="Times New Roman" w:cs="Times New Roman"/>
                <w:i/>
                <w:iCs/>
                <w:color w:val="000000"/>
                <w:sz w:val="24"/>
                <w:szCs w:val="24"/>
              </w:rPr>
              <w:t xml:space="preserve">(CDT : </w:t>
            </w:r>
            <w:r w:rsidRPr="004E0762">
              <w:rPr>
                <w:rFonts w:ascii="Times New Roman" w:hAnsi="Times New Roman" w:cs="Times New Roman"/>
                <w:color w:val="000000"/>
                <w:sz w:val="24"/>
                <w:szCs w:val="24"/>
              </w:rPr>
              <w:t>500 G</w:t>
            </w:r>
            <w:r w:rsidRPr="004E0762">
              <w:rPr>
                <w:rFonts w:ascii="Times New Roman" w:hAnsi="Times New Roman" w:cs="Times New Roman"/>
                <w:i/>
                <w:iCs/>
                <w:color w:val="000000"/>
                <w:sz w:val="24"/>
                <w:szCs w:val="24"/>
              </w:rPr>
              <w:t>)</w:t>
            </w:r>
          </w:p>
        </w:tc>
        <w:tc>
          <w:tcPr>
            <w:tcW w:w="992" w:type="dxa"/>
          </w:tcPr>
          <w:p w:rsidR="00250D4B" w:rsidRPr="005B7206" w:rsidRDefault="00250D4B" w:rsidP="005C7440">
            <w:pPr>
              <w:rPr>
                <w:rFonts w:ascii="Times New Roman" w:hAnsi="Times New Roman" w:cs="Times New Roman"/>
                <w:color w:val="000000"/>
                <w:sz w:val="24"/>
                <w:szCs w:val="24"/>
              </w:rPr>
            </w:pPr>
            <w:r>
              <w:rPr>
                <w:rFonts w:ascii="Times New Roman" w:hAnsi="Times New Roman" w:cs="Times New Roman"/>
                <w:color w:val="000000"/>
                <w:sz w:val="24"/>
                <w:szCs w:val="24"/>
              </w:rPr>
              <w:t>U</w:t>
            </w:r>
          </w:p>
        </w:tc>
        <w:tc>
          <w:tcPr>
            <w:tcW w:w="709" w:type="dxa"/>
          </w:tcPr>
          <w:p w:rsidR="00250D4B" w:rsidRPr="005B7206" w:rsidRDefault="00250D4B" w:rsidP="00E55BD3">
            <w:pPr>
              <w:rPr>
                <w:rFonts w:ascii="Times New Roman" w:hAnsi="Times New Roman" w:cs="Times New Roman"/>
                <w:color w:val="000000"/>
                <w:sz w:val="24"/>
                <w:szCs w:val="24"/>
              </w:rPr>
            </w:pPr>
            <w:r w:rsidRPr="005B7206">
              <w:rPr>
                <w:rFonts w:ascii="Times New Roman" w:hAnsi="Times New Roman" w:cs="Times New Roman"/>
                <w:color w:val="000000"/>
                <w:sz w:val="24"/>
                <w:szCs w:val="24"/>
              </w:rPr>
              <w:t>1</w:t>
            </w:r>
          </w:p>
        </w:tc>
        <w:tc>
          <w:tcPr>
            <w:tcW w:w="992"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c>
          <w:tcPr>
            <w:tcW w:w="1269" w:type="dxa"/>
          </w:tcPr>
          <w:p w:rsidR="00250D4B" w:rsidRPr="005B7206" w:rsidRDefault="00250D4B" w:rsidP="00E55BD3">
            <w:pPr>
              <w:spacing w:after="0" w:line="240" w:lineRule="auto"/>
              <w:jc w:val="right"/>
              <w:rPr>
                <w:rFonts w:ascii="Times New Roman" w:hAnsi="Times New Roman" w:cs="Times New Roman"/>
                <w:color w:val="000000"/>
                <w:sz w:val="24"/>
                <w:szCs w:val="24"/>
                <w:lang w:val="en-US"/>
              </w:rPr>
            </w:pPr>
          </w:p>
        </w:tc>
      </w:tr>
      <w:tr w:rsidR="005B7206" w:rsidRPr="005B7206" w:rsidTr="00E55BD3">
        <w:trPr>
          <w:trHeight w:val="360"/>
          <w:jc w:val="center"/>
        </w:trPr>
        <w:tc>
          <w:tcPr>
            <w:tcW w:w="750" w:type="dxa"/>
            <w:tcBorders>
              <w:top w:val="single" w:sz="4" w:space="0" w:color="auto"/>
              <w:left w:val="nil"/>
              <w:bottom w:val="nil"/>
              <w:right w:val="nil"/>
            </w:tcBorders>
          </w:tcPr>
          <w:p w:rsidR="005B7206" w:rsidRPr="005B7206" w:rsidRDefault="005B7206" w:rsidP="00E55BD3">
            <w:pPr>
              <w:tabs>
                <w:tab w:val="left" w:pos="3375"/>
              </w:tabs>
              <w:spacing w:after="0" w:line="240" w:lineRule="auto"/>
              <w:rPr>
                <w:rFonts w:ascii="Times New Roman" w:hAnsi="Times New Roman" w:cs="Times New Roman"/>
                <w:sz w:val="24"/>
                <w:szCs w:val="24"/>
                <w:lang w:val="en-US"/>
              </w:rPr>
            </w:pPr>
          </w:p>
        </w:tc>
        <w:tc>
          <w:tcPr>
            <w:tcW w:w="6050" w:type="dxa"/>
            <w:tcBorders>
              <w:top w:val="single" w:sz="4" w:space="0" w:color="auto"/>
              <w:left w:val="nil"/>
              <w:bottom w:val="nil"/>
              <w:right w:val="single" w:sz="4" w:space="0" w:color="auto"/>
            </w:tcBorders>
            <w:vAlign w:val="bottom"/>
          </w:tcPr>
          <w:p w:rsidR="005B7206" w:rsidRPr="005B7206" w:rsidRDefault="005B7206" w:rsidP="00E55BD3">
            <w:pPr>
              <w:spacing w:after="0" w:line="240" w:lineRule="auto"/>
              <w:rPr>
                <w:color w:val="000000"/>
                <w:sz w:val="24"/>
                <w:szCs w:val="24"/>
              </w:rPr>
            </w:pPr>
          </w:p>
        </w:tc>
        <w:tc>
          <w:tcPr>
            <w:tcW w:w="1701" w:type="dxa"/>
            <w:gridSpan w:val="2"/>
            <w:tcBorders>
              <w:top w:val="single" w:sz="4" w:space="0" w:color="auto"/>
              <w:left w:val="single" w:sz="4" w:space="0" w:color="auto"/>
              <w:right w:val="single" w:sz="4" w:space="0" w:color="auto"/>
            </w:tcBorders>
            <w:vAlign w:val="bottom"/>
          </w:tcPr>
          <w:p w:rsidR="005B7206" w:rsidRPr="005B7206" w:rsidRDefault="005B7206" w:rsidP="00E55BD3">
            <w:pPr>
              <w:spacing w:after="0" w:line="240" w:lineRule="auto"/>
              <w:jc w:val="center"/>
              <w:rPr>
                <w:rFonts w:ascii="Times New Roman" w:hAnsi="Times New Roman" w:cs="Times New Roman"/>
                <w:b/>
                <w:bCs/>
                <w:color w:val="000000"/>
                <w:sz w:val="24"/>
                <w:szCs w:val="24"/>
              </w:rPr>
            </w:pPr>
            <w:r w:rsidRPr="005B7206">
              <w:rPr>
                <w:rFonts w:ascii="Times New Roman" w:hAnsi="Times New Roman" w:cs="Times New Roman"/>
                <w:b/>
                <w:bCs/>
                <w:color w:val="000000"/>
                <w:sz w:val="24"/>
                <w:szCs w:val="24"/>
              </w:rPr>
              <w:t>Montant HT</w:t>
            </w:r>
          </w:p>
          <w:p w:rsidR="005B7206" w:rsidRPr="005B7206" w:rsidRDefault="005B7206" w:rsidP="00E55BD3">
            <w:pPr>
              <w:spacing w:after="0" w:line="240" w:lineRule="auto"/>
              <w:jc w:val="center"/>
              <w:rPr>
                <w:rFonts w:ascii="Times New Roman" w:hAnsi="Times New Roman" w:cs="Times New Roman"/>
                <w:b/>
                <w:bCs/>
                <w:color w:val="000000"/>
                <w:sz w:val="24"/>
                <w:szCs w:val="24"/>
              </w:rPr>
            </w:pPr>
          </w:p>
          <w:p w:rsidR="005B7206" w:rsidRPr="005B7206" w:rsidRDefault="005B7206" w:rsidP="00E55BD3">
            <w:pPr>
              <w:spacing w:after="0" w:line="240" w:lineRule="auto"/>
              <w:jc w:val="center"/>
              <w:rPr>
                <w:rFonts w:ascii="Times New Roman" w:hAnsi="Times New Roman" w:cs="Times New Roman"/>
                <w:color w:val="000000"/>
                <w:sz w:val="24"/>
                <w:szCs w:val="24"/>
              </w:rPr>
            </w:pPr>
          </w:p>
        </w:tc>
        <w:tc>
          <w:tcPr>
            <w:tcW w:w="2261" w:type="dxa"/>
            <w:gridSpan w:val="2"/>
            <w:tcBorders>
              <w:left w:val="single" w:sz="4" w:space="0" w:color="auto"/>
            </w:tcBorders>
          </w:tcPr>
          <w:p w:rsidR="005B7206" w:rsidRPr="005B7206" w:rsidRDefault="005B7206" w:rsidP="00E55BD3">
            <w:pPr>
              <w:spacing w:after="0" w:line="240" w:lineRule="auto"/>
              <w:jc w:val="right"/>
              <w:rPr>
                <w:rFonts w:ascii="Times New Roman" w:hAnsi="Times New Roman" w:cs="Times New Roman"/>
                <w:color w:val="000000"/>
                <w:sz w:val="24"/>
                <w:szCs w:val="24"/>
                <w:lang w:val="en-US"/>
              </w:rPr>
            </w:pPr>
          </w:p>
        </w:tc>
      </w:tr>
      <w:tr w:rsidR="005B7206" w:rsidRPr="005B7206" w:rsidTr="00E55BD3">
        <w:trPr>
          <w:trHeight w:val="360"/>
          <w:jc w:val="center"/>
        </w:trPr>
        <w:tc>
          <w:tcPr>
            <w:tcW w:w="750" w:type="dxa"/>
            <w:tcBorders>
              <w:top w:val="nil"/>
              <w:left w:val="nil"/>
              <w:bottom w:val="nil"/>
              <w:right w:val="nil"/>
            </w:tcBorders>
          </w:tcPr>
          <w:p w:rsidR="005B7206" w:rsidRPr="005B7206" w:rsidRDefault="005B7206" w:rsidP="00E55BD3">
            <w:pPr>
              <w:tabs>
                <w:tab w:val="left" w:pos="3375"/>
              </w:tabs>
              <w:spacing w:after="0" w:line="240" w:lineRule="auto"/>
              <w:rPr>
                <w:rFonts w:ascii="Times New Roman" w:hAnsi="Times New Roman" w:cs="Times New Roman"/>
                <w:sz w:val="24"/>
                <w:szCs w:val="24"/>
                <w:lang w:val="en-US"/>
              </w:rPr>
            </w:pPr>
          </w:p>
        </w:tc>
        <w:tc>
          <w:tcPr>
            <w:tcW w:w="6050" w:type="dxa"/>
            <w:tcBorders>
              <w:top w:val="nil"/>
              <w:left w:val="nil"/>
              <w:bottom w:val="nil"/>
              <w:right w:val="single" w:sz="4" w:space="0" w:color="auto"/>
            </w:tcBorders>
            <w:vAlign w:val="bottom"/>
          </w:tcPr>
          <w:p w:rsidR="005B7206" w:rsidRPr="005B7206" w:rsidRDefault="005B7206" w:rsidP="00E55BD3">
            <w:pPr>
              <w:spacing w:after="0" w:line="240" w:lineRule="auto"/>
              <w:rPr>
                <w:color w:val="000000"/>
                <w:sz w:val="24"/>
                <w:szCs w:val="24"/>
              </w:rPr>
            </w:pPr>
          </w:p>
        </w:tc>
        <w:tc>
          <w:tcPr>
            <w:tcW w:w="1701" w:type="dxa"/>
            <w:gridSpan w:val="2"/>
            <w:tcBorders>
              <w:left w:val="single" w:sz="4" w:space="0" w:color="auto"/>
              <w:right w:val="single" w:sz="4" w:space="0" w:color="auto"/>
            </w:tcBorders>
            <w:vAlign w:val="bottom"/>
          </w:tcPr>
          <w:p w:rsidR="005B7206" w:rsidRPr="005B7206" w:rsidRDefault="005B7206" w:rsidP="00E55BD3">
            <w:pPr>
              <w:spacing w:after="0" w:line="240" w:lineRule="auto"/>
              <w:jc w:val="center"/>
              <w:rPr>
                <w:rFonts w:ascii="Times New Roman" w:hAnsi="Times New Roman" w:cs="Times New Roman"/>
                <w:b/>
                <w:bCs/>
                <w:color w:val="000000"/>
                <w:sz w:val="24"/>
                <w:szCs w:val="24"/>
              </w:rPr>
            </w:pPr>
            <w:r w:rsidRPr="005B7206">
              <w:rPr>
                <w:rFonts w:ascii="Times New Roman" w:hAnsi="Times New Roman" w:cs="Times New Roman"/>
                <w:b/>
                <w:bCs/>
                <w:color w:val="000000"/>
                <w:sz w:val="24"/>
                <w:szCs w:val="24"/>
              </w:rPr>
              <w:t>TVA 17%</w:t>
            </w:r>
          </w:p>
          <w:p w:rsidR="005B7206" w:rsidRPr="005B7206" w:rsidRDefault="005B7206" w:rsidP="00E55BD3">
            <w:pPr>
              <w:spacing w:after="0" w:line="240" w:lineRule="auto"/>
              <w:jc w:val="center"/>
              <w:rPr>
                <w:rFonts w:ascii="Times New Roman" w:hAnsi="Times New Roman" w:cs="Times New Roman"/>
                <w:color w:val="000000"/>
                <w:sz w:val="24"/>
                <w:szCs w:val="24"/>
              </w:rPr>
            </w:pPr>
          </w:p>
        </w:tc>
        <w:tc>
          <w:tcPr>
            <w:tcW w:w="2261" w:type="dxa"/>
            <w:gridSpan w:val="2"/>
            <w:tcBorders>
              <w:left w:val="single" w:sz="4" w:space="0" w:color="auto"/>
            </w:tcBorders>
          </w:tcPr>
          <w:p w:rsidR="005B7206" w:rsidRPr="005B7206" w:rsidRDefault="005B7206" w:rsidP="00E55BD3">
            <w:pPr>
              <w:spacing w:after="0" w:line="240" w:lineRule="auto"/>
              <w:jc w:val="right"/>
              <w:rPr>
                <w:rFonts w:ascii="Times New Roman" w:hAnsi="Times New Roman" w:cs="Times New Roman"/>
                <w:color w:val="000000"/>
                <w:sz w:val="24"/>
                <w:szCs w:val="24"/>
              </w:rPr>
            </w:pPr>
          </w:p>
        </w:tc>
      </w:tr>
      <w:tr w:rsidR="005B7206" w:rsidRPr="005B7206" w:rsidTr="00E55BD3">
        <w:trPr>
          <w:trHeight w:val="360"/>
          <w:jc w:val="center"/>
        </w:trPr>
        <w:tc>
          <w:tcPr>
            <w:tcW w:w="750" w:type="dxa"/>
            <w:tcBorders>
              <w:top w:val="nil"/>
              <w:left w:val="nil"/>
              <w:bottom w:val="nil"/>
              <w:right w:val="nil"/>
            </w:tcBorders>
          </w:tcPr>
          <w:p w:rsidR="005B7206" w:rsidRPr="005B7206" w:rsidRDefault="005B7206" w:rsidP="00E55BD3">
            <w:pPr>
              <w:tabs>
                <w:tab w:val="left" w:pos="3375"/>
              </w:tabs>
              <w:spacing w:after="0" w:line="240" w:lineRule="auto"/>
              <w:rPr>
                <w:rFonts w:ascii="Times New Roman" w:hAnsi="Times New Roman" w:cs="Times New Roman"/>
                <w:sz w:val="24"/>
                <w:szCs w:val="24"/>
                <w:lang w:val="en-US"/>
              </w:rPr>
            </w:pPr>
          </w:p>
        </w:tc>
        <w:tc>
          <w:tcPr>
            <w:tcW w:w="6050" w:type="dxa"/>
            <w:tcBorders>
              <w:top w:val="nil"/>
              <w:left w:val="nil"/>
              <w:bottom w:val="nil"/>
              <w:right w:val="single" w:sz="4" w:space="0" w:color="auto"/>
            </w:tcBorders>
            <w:vAlign w:val="bottom"/>
          </w:tcPr>
          <w:p w:rsidR="005B7206" w:rsidRPr="005B7206" w:rsidRDefault="005B7206" w:rsidP="00E55BD3">
            <w:pPr>
              <w:spacing w:after="0" w:line="240" w:lineRule="auto"/>
              <w:rPr>
                <w:color w:val="000000"/>
                <w:sz w:val="24"/>
                <w:szCs w:val="24"/>
              </w:rPr>
            </w:pPr>
          </w:p>
        </w:tc>
        <w:tc>
          <w:tcPr>
            <w:tcW w:w="1701" w:type="dxa"/>
            <w:gridSpan w:val="2"/>
            <w:tcBorders>
              <w:left w:val="single" w:sz="4" w:space="0" w:color="auto"/>
              <w:bottom w:val="single" w:sz="4" w:space="0" w:color="auto"/>
              <w:right w:val="single" w:sz="4" w:space="0" w:color="auto"/>
            </w:tcBorders>
            <w:vAlign w:val="bottom"/>
          </w:tcPr>
          <w:p w:rsidR="005B7206" w:rsidRPr="005B7206" w:rsidRDefault="005B7206" w:rsidP="00E55BD3">
            <w:pPr>
              <w:spacing w:after="0" w:line="240" w:lineRule="auto"/>
              <w:jc w:val="center"/>
              <w:rPr>
                <w:rFonts w:ascii="Times New Roman" w:hAnsi="Times New Roman" w:cs="Times New Roman"/>
                <w:b/>
                <w:bCs/>
                <w:color w:val="000000"/>
                <w:sz w:val="24"/>
                <w:szCs w:val="24"/>
              </w:rPr>
            </w:pPr>
            <w:r w:rsidRPr="005B7206">
              <w:rPr>
                <w:rFonts w:ascii="Times New Roman" w:hAnsi="Times New Roman" w:cs="Times New Roman"/>
                <w:b/>
                <w:bCs/>
                <w:color w:val="000000"/>
                <w:sz w:val="24"/>
                <w:szCs w:val="24"/>
              </w:rPr>
              <w:t>Total TTC</w:t>
            </w:r>
          </w:p>
          <w:p w:rsidR="005B7206" w:rsidRPr="005B7206" w:rsidRDefault="005B7206" w:rsidP="00E55BD3">
            <w:pPr>
              <w:spacing w:after="0" w:line="240" w:lineRule="auto"/>
              <w:jc w:val="center"/>
              <w:rPr>
                <w:rFonts w:ascii="Times New Roman" w:hAnsi="Times New Roman" w:cs="Times New Roman"/>
                <w:color w:val="000000"/>
                <w:sz w:val="24"/>
                <w:szCs w:val="24"/>
              </w:rPr>
            </w:pPr>
          </w:p>
        </w:tc>
        <w:tc>
          <w:tcPr>
            <w:tcW w:w="2261" w:type="dxa"/>
            <w:gridSpan w:val="2"/>
            <w:tcBorders>
              <w:left w:val="single" w:sz="4" w:space="0" w:color="auto"/>
            </w:tcBorders>
          </w:tcPr>
          <w:p w:rsidR="005B7206" w:rsidRPr="005B7206" w:rsidRDefault="005B7206" w:rsidP="00E55BD3">
            <w:pPr>
              <w:spacing w:after="0" w:line="240" w:lineRule="auto"/>
              <w:jc w:val="right"/>
              <w:rPr>
                <w:rFonts w:ascii="Times New Roman" w:hAnsi="Times New Roman" w:cs="Times New Roman"/>
                <w:color w:val="000000"/>
                <w:sz w:val="24"/>
                <w:szCs w:val="24"/>
              </w:rPr>
            </w:pPr>
          </w:p>
        </w:tc>
      </w:tr>
    </w:tbl>
    <w:p w:rsidR="005B7206" w:rsidRPr="005B7206" w:rsidRDefault="005B7206" w:rsidP="005B7206">
      <w:pPr>
        <w:rPr>
          <w:rFonts w:ascii="Times New Roman" w:hAnsi="Times New Roman" w:cs="Times New Roman"/>
          <w:b/>
          <w:bCs/>
          <w:color w:val="000000"/>
          <w:sz w:val="24"/>
          <w:szCs w:val="24"/>
        </w:rPr>
      </w:pPr>
    </w:p>
    <w:p w:rsidR="005B7206" w:rsidRPr="005B7206" w:rsidRDefault="005B7206" w:rsidP="005B7206">
      <w:pPr>
        <w:spacing w:line="360" w:lineRule="auto"/>
        <w:ind w:left="-567" w:right="-597"/>
        <w:rPr>
          <w:rFonts w:ascii="Times New Roman" w:hAnsi="Times New Roman" w:cs="Times New Roman"/>
          <w:color w:val="000000"/>
          <w:sz w:val="24"/>
          <w:szCs w:val="24"/>
        </w:rPr>
      </w:pPr>
      <w:r w:rsidRPr="005B7206">
        <w:rPr>
          <w:rFonts w:ascii="Times New Roman" w:hAnsi="Times New Roman" w:cs="Times New Roman"/>
          <w:bCs/>
          <w:color w:val="000000"/>
          <w:sz w:val="24"/>
          <w:szCs w:val="24"/>
        </w:rPr>
        <w:t>Arrêté le montant du présent devis à la Somme en TTC de</w:t>
      </w:r>
      <w:r w:rsidRPr="005B7206">
        <w:rPr>
          <w:rFonts w:ascii="Times New Roman" w:hAnsi="Times New Roman" w:cs="Times New Roman"/>
          <w:color w:val="000000"/>
          <w:sz w:val="24"/>
          <w:szCs w:val="24"/>
        </w:rPr>
        <w:t> : …………...………………………………………......</w:t>
      </w:r>
    </w:p>
    <w:p w:rsidR="005B7206" w:rsidRPr="005B7206" w:rsidRDefault="005B7206" w:rsidP="005B7206">
      <w:pPr>
        <w:spacing w:line="360" w:lineRule="auto"/>
        <w:ind w:left="-567" w:right="-597"/>
        <w:rPr>
          <w:rFonts w:ascii="Times New Roman" w:hAnsi="Times New Roman" w:cs="Times New Roman"/>
          <w:color w:val="000000"/>
          <w:sz w:val="24"/>
          <w:szCs w:val="24"/>
        </w:rPr>
      </w:pPr>
      <w:r w:rsidRPr="005B7206">
        <w:rPr>
          <w:rFonts w:ascii="Times New Roman" w:hAnsi="Times New Roman" w:cs="Times New Roman"/>
          <w:color w:val="000000"/>
          <w:sz w:val="24"/>
          <w:szCs w:val="24"/>
        </w:rPr>
        <w:t>…………………………………………………………………………………………………………………………</w:t>
      </w:r>
    </w:p>
    <w:p w:rsidR="005B7206" w:rsidRPr="005B7206" w:rsidRDefault="005B7206" w:rsidP="005B7206">
      <w:pPr>
        <w:jc w:val="right"/>
        <w:rPr>
          <w:rFonts w:ascii="Times New Roman" w:hAnsi="Times New Roman" w:cs="Times New Roman"/>
          <w:b/>
          <w:bCs/>
          <w:color w:val="000000"/>
          <w:sz w:val="24"/>
          <w:szCs w:val="24"/>
        </w:rPr>
      </w:pPr>
    </w:p>
    <w:p w:rsidR="005B7206" w:rsidRPr="005B7206" w:rsidRDefault="005B7206" w:rsidP="005B7206">
      <w:pPr>
        <w:jc w:val="right"/>
        <w:rPr>
          <w:rFonts w:ascii="Times New Roman" w:hAnsi="Times New Roman" w:cs="Times New Roman"/>
          <w:color w:val="000000"/>
          <w:sz w:val="24"/>
          <w:szCs w:val="24"/>
        </w:rPr>
      </w:pPr>
      <w:r w:rsidRPr="005B7206">
        <w:rPr>
          <w:rFonts w:ascii="Times New Roman" w:hAnsi="Times New Roman" w:cs="Times New Roman"/>
          <w:b/>
          <w:bCs/>
          <w:color w:val="000000"/>
          <w:sz w:val="24"/>
          <w:szCs w:val="24"/>
        </w:rPr>
        <w:t xml:space="preserve">   Fait à</w:t>
      </w:r>
      <w:r w:rsidRPr="005B7206">
        <w:rPr>
          <w:rFonts w:ascii="Times New Roman" w:hAnsi="Times New Roman" w:cs="Times New Roman"/>
          <w:color w:val="000000"/>
          <w:sz w:val="24"/>
          <w:szCs w:val="24"/>
        </w:rPr>
        <w:t> : Bejaia .</w:t>
      </w:r>
      <w:r w:rsidRPr="005B7206">
        <w:rPr>
          <w:rFonts w:ascii="Times New Roman" w:hAnsi="Times New Roman" w:cs="Times New Roman"/>
          <w:b/>
          <w:bCs/>
          <w:color w:val="000000"/>
          <w:sz w:val="24"/>
          <w:szCs w:val="24"/>
        </w:rPr>
        <w:t xml:space="preserve">le </w:t>
      </w:r>
      <w:r w:rsidRPr="005B7206">
        <w:rPr>
          <w:rFonts w:ascii="Times New Roman" w:hAnsi="Times New Roman" w:cs="Times New Roman"/>
          <w:color w:val="000000"/>
          <w:sz w:val="24"/>
          <w:szCs w:val="24"/>
        </w:rPr>
        <w:t xml:space="preserve">:                                         . </w:t>
      </w:r>
    </w:p>
    <w:p w:rsidR="005B7206" w:rsidRPr="005B7206" w:rsidRDefault="005B7206" w:rsidP="005B7206">
      <w:pPr>
        <w:jc w:val="right"/>
        <w:rPr>
          <w:rFonts w:ascii="Times New Roman" w:hAnsi="Times New Roman" w:cs="Times New Roman"/>
          <w:color w:val="000000"/>
          <w:sz w:val="24"/>
          <w:szCs w:val="24"/>
        </w:rPr>
      </w:pPr>
      <w:r w:rsidRPr="005B7206">
        <w:rPr>
          <w:rFonts w:ascii="Times New Roman" w:hAnsi="Times New Roman" w:cs="Times New Roman"/>
          <w:color w:val="000000"/>
          <w:sz w:val="24"/>
          <w:szCs w:val="24"/>
        </w:rPr>
        <w:t xml:space="preserve"> (Nom, qualité du signataire et cachet)</w:t>
      </w:r>
    </w:p>
    <w:p w:rsidR="005B7206" w:rsidRPr="005B7206" w:rsidRDefault="005B7206" w:rsidP="005B7206">
      <w:pPr>
        <w:jc w:val="right"/>
        <w:rPr>
          <w:rFonts w:ascii="Times New Roman" w:hAnsi="Times New Roman" w:cs="Times New Roman"/>
          <w:color w:val="000000"/>
          <w:sz w:val="24"/>
          <w:szCs w:val="24"/>
        </w:rPr>
      </w:pPr>
    </w:p>
    <w:p w:rsidR="005B7206" w:rsidRPr="005B7206" w:rsidRDefault="005B7206" w:rsidP="005B7206">
      <w:pPr>
        <w:jc w:val="right"/>
        <w:rPr>
          <w:rFonts w:ascii="Times New Roman" w:hAnsi="Times New Roman" w:cs="Times New Roman"/>
          <w:color w:val="000000"/>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rPr>
          <w:rFonts w:ascii="Times New Roman" w:hAnsi="Times New Roman" w:cs="Times New Roman"/>
          <w:sz w:val="24"/>
          <w:szCs w:val="24"/>
        </w:rPr>
      </w:pPr>
    </w:p>
    <w:p w:rsidR="005B7206" w:rsidRPr="005B7206" w:rsidRDefault="005B7206" w:rsidP="005B7206">
      <w:pPr>
        <w:tabs>
          <w:tab w:val="left" w:pos="6705"/>
        </w:tabs>
        <w:rPr>
          <w:rFonts w:ascii="Times New Roman" w:hAnsi="Times New Roman" w:cs="Times New Roman"/>
          <w:sz w:val="24"/>
          <w:szCs w:val="24"/>
        </w:rPr>
      </w:pPr>
      <w:r w:rsidRPr="005B7206">
        <w:rPr>
          <w:rFonts w:ascii="Times New Roman" w:hAnsi="Times New Roman" w:cs="Times New Roman"/>
          <w:sz w:val="24"/>
          <w:szCs w:val="24"/>
        </w:rPr>
        <w:tab/>
      </w:r>
    </w:p>
    <w:p w:rsidR="00E55BD3" w:rsidRPr="005B7206" w:rsidRDefault="00E55BD3">
      <w:pPr>
        <w:rPr>
          <w:sz w:val="24"/>
          <w:szCs w:val="24"/>
        </w:rPr>
      </w:pPr>
    </w:p>
    <w:sectPr w:rsidR="00E55BD3" w:rsidRPr="005B7206" w:rsidSect="00E55BD3">
      <w:footerReference w:type="even" r:id="rId9"/>
      <w:footerReference w:type="default" r:id="rId10"/>
      <w:pgSz w:w="11906" w:h="16838"/>
      <w:pgMar w:top="289" w:right="851" w:bottom="29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3D6" w:rsidRDefault="001F63D6" w:rsidP="003170FE">
      <w:pPr>
        <w:spacing w:after="0" w:line="240" w:lineRule="auto"/>
      </w:pPr>
      <w:r>
        <w:separator/>
      </w:r>
    </w:p>
  </w:endnote>
  <w:endnote w:type="continuationSeparator" w:id="1">
    <w:p w:rsidR="001F63D6" w:rsidRDefault="001F63D6" w:rsidP="00317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40" w:rsidRDefault="00C0314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74.3pt;margin-top:796.65pt;width:29pt;height:21.6pt;z-index:251660288;mso-position-horizontal-relative:page;mso-position-vertical-relative:page" o:allowincell="f" adj="14135" strokecolor="gray" strokeweight=".25pt">
          <v:textbox style="mso-next-textbox:#_x0000_s2049">
            <w:txbxContent>
              <w:p w:rsidR="005C7440" w:rsidRDefault="00C03148">
                <w:pPr>
                  <w:jc w:val="center"/>
                </w:pPr>
                <w:fldSimple w:instr=" PAGE    \* MERGEFORMAT ">
                  <w:r w:rsidR="003B1E2B" w:rsidRPr="003B1E2B">
                    <w:rPr>
                      <w:noProof/>
                      <w:sz w:val="16"/>
                      <w:szCs w:val="16"/>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40" w:rsidRDefault="00C03148">
    <w:pPr>
      <w:pStyle w:val="Pieddepage"/>
      <w:framePr w:wrap="around" w:vAnchor="text" w:hAnchor="margin" w:xAlign="center" w:y="1"/>
      <w:rPr>
        <w:rStyle w:val="Numrodepage"/>
      </w:rPr>
    </w:pPr>
    <w:r>
      <w:rPr>
        <w:rStyle w:val="Numrodepage"/>
      </w:rPr>
      <w:fldChar w:fldCharType="begin"/>
    </w:r>
    <w:r w:rsidR="005C7440">
      <w:rPr>
        <w:rStyle w:val="Numrodepage"/>
      </w:rPr>
      <w:instrText xml:space="preserve">PAGE  </w:instrText>
    </w:r>
    <w:r>
      <w:rPr>
        <w:rStyle w:val="Numrodepage"/>
      </w:rPr>
      <w:fldChar w:fldCharType="end"/>
    </w:r>
  </w:p>
  <w:p w:rsidR="005C7440" w:rsidRDefault="005C744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40" w:rsidRDefault="005C74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3D6" w:rsidRDefault="001F63D6" w:rsidP="003170FE">
      <w:pPr>
        <w:spacing w:after="0" w:line="240" w:lineRule="auto"/>
      </w:pPr>
      <w:r>
        <w:separator/>
      </w:r>
    </w:p>
  </w:footnote>
  <w:footnote w:type="continuationSeparator" w:id="1">
    <w:p w:rsidR="001F63D6" w:rsidRDefault="001F63D6" w:rsidP="00317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DA1"/>
    <w:multiLevelType w:val="hybridMultilevel"/>
    <w:tmpl w:val="2BDE4F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456F0"/>
    <w:multiLevelType w:val="hybridMultilevel"/>
    <w:tmpl w:val="03869EBE"/>
    <w:lvl w:ilvl="0" w:tplc="04090001">
      <w:start w:val="1"/>
      <w:numFmt w:val="bullet"/>
      <w:lvlText w:val=""/>
      <w:lvlJc w:val="left"/>
      <w:pPr>
        <w:ind w:left="720" w:hanging="360"/>
      </w:pPr>
      <w:rPr>
        <w:rFonts w:ascii="Symbol" w:hAnsi="Symbol" w:hint="default"/>
      </w:rPr>
    </w:lvl>
    <w:lvl w:ilvl="1" w:tplc="71A44462">
      <w:numFmt w:val="bullet"/>
      <w:lvlText w:val="•"/>
      <w:lvlJc w:val="left"/>
      <w:pPr>
        <w:ind w:left="1440" w:hanging="360"/>
      </w:pPr>
      <w:rPr>
        <w:rFonts w:ascii="Times New Roman" w:eastAsia="CorporateS-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74281"/>
    <w:multiLevelType w:val="hybridMultilevel"/>
    <w:tmpl w:val="37E83D6C"/>
    <w:lvl w:ilvl="0" w:tplc="BC9AE5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4B5266"/>
    <w:multiLevelType w:val="hybridMultilevel"/>
    <w:tmpl w:val="B40A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D01DA6"/>
    <w:multiLevelType w:val="hybridMultilevel"/>
    <w:tmpl w:val="228A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4882"/>
    <w:multiLevelType w:val="hybridMultilevel"/>
    <w:tmpl w:val="36608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A010C3"/>
    <w:multiLevelType w:val="singleLevel"/>
    <w:tmpl w:val="64BC1BB8"/>
    <w:lvl w:ilvl="0">
      <w:start w:val="1"/>
      <w:numFmt w:val="bullet"/>
      <w:lvlText w:val=""/>
      <w:lvlJc w:val="left"/>
      <w:pPr>
        <w:tabs>
          <w:tab w:val="num" w:pos="360"/>
        </w:tabs>
        <w:ind w:left="340" w:hanging="340"/>
      </w:pPr>
      <w:rPr>
        <w:rFonts w:ascii="Wingdings" w:hAnsi="Wingdings" w:hint="default"/>
      </w:rPr>
    </w:lvl>
  </w:abstractNum>
  <w:abstractNum w:abstractNumId="7">
    <w:nsid w:val="584C1E60"/>
    <w:multiLevelType w:val="hybridMultilevel"/>
    <w:tmpl w:val="199CE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279114F"/>
    <w:multiLevelType w:val="multilevel"/>
    <w:tmpl w:val="65749E50"/>
    <w:lvl w:ilvl="0">
      <w:start w:val="1"/>
      <w:numFmt w:val="bullet"/>
      <w:lvlText w:val=""/>
      <w:lvlJc w:val="left"/>
      <w:pPr>
        <w:tabs>
          <w:tab w:val="num" w:pos="674"/>
        </w:tabs>
        <w:ind w:left="674" w:hanging="360"/>
      </w:pPr>
      <w:rPr>
        <w:rFonts w:ascii="Symbol" w:hAnsi="Symbol" w:hint="default"/>
      </w:rPr>
    </w:lvl>
    <w:lvl w:ilvl="1">
      <w:start w:val="1"/>
      <w:numFmt w:val="bullet"/>
      <w:lvlText w:val="o"/>
      <w:lvlJc w:val="left"/>
      <w:pPr>
        <w:tabs>
          <w:tab w:val="num" w:pos="1394"/>
        </w:tabs>
        <w:ind w:left="1394" w:hanging="360"/>
      </w:pPr>
      <w:rPr>
        <w:rFonts w:ascii="Courier New" w:hAnsi="Courier New" w:cs="Courier New" w:hint="default"/>
      </w:rPr>
    </w:lvl>
    <w:lvl w:ilvl="2">
      <w:start w:val="1"/>
      <w:numFmt w:val="bullet"/>
      <w:lvlText w:val=""/>
      <w:lvlJc w:val="left"/>
      <w:pPr>
        <w:tabs>
          <w:tab w:val="num" w:pos="2114"/>
        </w:tabs>
        <w:ind w:left="2114" w:hanging="360"/>
      </w:pPr>
      <w:rPr>
        <w:rFonts w:ascii="Wingdings" w:hAnsi="Wingdings" w:cs="Times New Roman" w:hint="default"/>
      </w:rPr>
    </w:lvl>
    <w:lvl w:ilvl="3">
      <w:start w:val="1"/>
      <w:numFmt w:val="bullet"/>
      <w:lvlText w:val=""/>
      <w:lvlJc w:val="left"/>
      <w:pPr>
        <w:tabs>
          <w:tab w:val="num" w:pos="2834"/>
        </w:tabs>
        <w:ind w:left="2834" w:hanging="360"/>
      </w:pPr>
      <w:rPr>
        <w:rFonts w:ascii="Symbol" w:hAnsi="Symbol" w:cs="Times New Roman" w:hint="default"/>
      </w:rPr>
    </w:lvl>
    <w:lvl w:ilvl="4">
      <w:start w:val="1"/>
      <w:numFmt w:val="bullet"/>
      <w:lvlText w:val="o"/>
      <w:lvlJc w:val="left"/>
      <w:pPr>
        <w:tabs>
          <w:tab w:val="num" w:pos="3554"/>
        </w:tabs>
        <w:ind w:left="3554" w:hanging="360"/>
      </w:pPr>
      <w:rPr>
        <w:rFonts w:ascii="Courier New" w:hAnsi="Courier New" w:cs="Courier New" w:hint="default"/>
      </w:rPr>
    </w:lvl>
    <w:lvl w:ilvl="5">
      <w:start w:val="1"/>
      <w:numFmt w:val="bullet"/>
      <w:lvlText w:val=""/>
      <w:lvlJc w:val="left"/>
      <w:pPr>
        <w:tabs>
          <w:tab w:val="num" w:pos="4274"/>
        </w:tabs>
        <w:ind w:left="4274" w:hanging="360"/>
      </w:pPr>
      <w:rPr>
        <w:rFonts w:ascii="Wingdings" w:hAnsi="Wingdings" w:cs="Times New Roman" w:hint="default"/>
      </w:rPr>
    </w:lvl>
    <w:lvl w:ilvl="6">
      <w:start w:val="1"/>
      <w:numFmt w:val="bullet"/>
      <w:lvlText w:val=""/>
      <w:lvlJc w:val="left"/>
      <w:pPr>
        <w:tabs>
          <w:tab w:val="num" w:pos="4994"/>
        </w:tabs>
        <w:ind w:left="4994" w:hanging="360"/>
      </w:pPr>
      <w:rPr>
        <w:rFonts w:ascii="Symbol" w:hAnsi="Symbol" w:cs="Times New Roman" w:hint="default"/>
      </w:rPr>
    </w:lvl>
    <w:lvl w:ilvl="7">
      <w:start w:val="1"/>
      <w:numFmt w:val="bullet"/>
      <w:lvlText w:val="o"/>
      <w:lvlJc w:val="left"/>
      <w:pPr>
        <w:tabs>
          <w:tab w:val="num" w:pos="5714"/>
        </w:tabs>
        <w:ind w:left="5714" w:hanging="360"/>
      </w:pPr>
      <w:rPr>
        <w:rFonts w:ascii="Courier New" w:hAnsi="Courier New" w:cs="Courier New" w:hint="default"/>
      </w:rPr>
    </w:lvl>
    <w:lvl w:ilvl="8">
      <w:start w:val="1"/>
      <w:numFmt w:val="bullet"/>
      <w:lvlText w:val=""/>
      <w:lvlJc w:val="left"/>
      <w:pPr>
        <w:tabs>
          <w:tab w:val="num" w:pos="6434"/>
        </w:tabs>
        <w:ind w:left="6434" w:hanging="360"/>
      </w:pPr>
      <w:rPr>
        <w:rFonts w:ascii="Wingdings" w:hAnsi="Wingdings" w:cs="Times New Roman" w:hint="default"/>
      </w:rPr>
    </w:lvl>
  </w:abstractNum>
  <w:abstractNum w:abstractNumId="9">
    <w:nsid w:val="66E114FA"/>
    <w:multiLevelType w:val="hybridMultilevel"/>
    <w:tmpl w:val="FE94F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3107D0"/>
    <w:multiLevelType w:val="hybridMultilevel"/>
    <w:tmpl w:val="617078A4"/>
    <w:lvl w:ilvl="0" w:tplc="05F4B654">
      <w:start w:val="1"/>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1">
    <w:nsid w:val="6F100386"/>
    <w:multiLevelType w:val="hybridMultilevel"/>
    <w:tmpl w:val="81DEA834"/>
    <w:lvl w:ilvl="0" w:tplc="040C0001">
      <w:start w:val="1"/>
      <w:numFmt w:val="bullet"/>
      <w:lvlText w:val=""/>
      <w:lvlJc w:val="left"/>
      <w:pPr>
        <w:tabs>
          <w:tab w:val="num" w:pos="1034"/>
        </w:tabs>
        <w:ind w:left="1034" w:hanging="360"/>
      </w:pPr>
      <w:rPr>
        <w:rFonts w:ascii="Symbol" w:hAnsi="Symbol" w:hint="default"/>
      </w:rPr>
    </w:lvl>
    <w:lvl w:ilvl="1" w:tplc="821E4324">
      <w:numFmt w:val="bullet"/>
      <w:lvlText w:val="-"/>
      <w:lvlJc w:val="left"/>
      <w:pPr>
        <w:tabs>
          <w:tab w:val="num" w:pos="1754"/>
        </w:tabs>
        <w:ind w:left="1754" w:hanging="360"/>
      </w:pPr>
      <w:rPr>
        <w:rFonts w:ascii="Times New Roman" w:eastAsia="Times New Roman" w:hAnsi="Times New Roman" w:cs="Times New Roman" w:hint="default"/>
      </w:rPr>
    </w:lvl>
    <w:lvl w:ilvl="2" w:tplc="040C0005" w:tentative="1">
      <w:start w:val="1"/>
      <w:numFmt w:val="bullet"/>
      <w:lvlText w:val=""/>
      <w:lvlJc w:val="left"/>
      <w:pPr>
        <w:tabs>
          <w:tab w:val="num" w:pos="2474"/>
        </w:tabs>
        <w:ind w:left="2474" w:hanging="360"/>
      </w:pPr>
      <w:rPr>
        <w:rFonts w:ascii="Wingdings" w:hAnsi="Wingdings" w:hint="default"/>
      </w:rPr>
    </w:lvl>
    <w:lvl w:ilvl="3" w:tplc="040C0001" w:tentative="1">
      <w:start w:val="1"/>
      <w:numFmt w:val="bullet"/>
      <w:lvlText w:val=""/>
      <w:lvlJc w:val="left"/>
      <w:pPr>
        <w:tabs>
          <w:tab w:val="num" w:pos="3194"/>
        </w:tabs>
        <w:ind w:left="3194" w:hanging="360"/>
      </w:pPr>
      <w:rPr>
        <w:rFonts w:ascii="Symbol" w:hAnsi="Symbol" w:hint="default"/>
      </w:rPr>
    </w:lvl>
    <w:lvl w:ilvl="4" w:tplc="040C0003" w:tentative="1">
      <w:start w:val="1"/>
      <w:numFmt w:val="bullet"/>
      <w:lvlText w:val="o"/>
      <w:lvlJc w:val="left"/>
      <w:pPr>
        <w:tabs>
          <w:tab w:val="num" w:pos="3914"/>
        </w:tabs>
        <w:ind w:left="3914" w:hanging="360"/>
      </w:pPr>
      <w:rPr>
        <w:rFonts w:ascii="Courier New" w:hAnsi="Courier New" w:cs="Courier New" w:hint="default"/>
      </w:rPr>
    </w:lvl>
    <w:lvl w:ilvl="5" w:tplc="040C0005" w:tentative="1">
      <w:start w:val="1"/>
      <w:numFmt w:val="bullet"/>
      <w:lvlText w:val=""/>
      <w:lvlJc w:val="left"/>
      <w:pPr>
        <w:tabs>
          <w:tab w:val="num" w:pos="4634"/>
        </w:tabs>
        <w:ind w:left="4634" w:hanging="360"/>
      </w:pPr>
      <w:rPr>
        <w:rFonts w:ascii="Wingdings" w:hAnsi="Wingdings" w:hint="default"/>
      </w:rPr>
    </w:lvl>
    <w:lvl w:ilvl="6" w:tplc="040C0001" w:tentative="1">
      <w:start w:val="1"/>
      <w:numFmt w:val="bullet"/>
      <w:lvlText w:val=""/>
      <w:lvlJc w:val="left"/>
      <w:pPr>
        <w:tabs>
          <w:tab w:val="num" w:pos="5354"/>
        </w:tabs>
        <w:ind w:left="5354" w:hanging="360"/>
      </w:pPr>
      <w:rPr>
        <w:rFonts w:ascii="Symbol" w:hAnsi="Symbol" w:hint="default"/>
      </w:rPr>
    </w:lvl>
    <w:lvl w:ilvl="7" w:tplc="040C0003" w:tentative="1">
      <w:start w:val="1"/>
      <w:numFmt w:val="bullet"/>
      <w:lvlText w:val="o"/>
      <w:lvlJc w:val="left"/>
      <w:pPr>
        <w:tabs>
          <w:tab w:val="num" w:pos="6074"/>
        </w:tabs>
        <w:ind w:left="6074" w:hanging="360"/>
      </w:pPr>
      <w:rPr>
        <w:rFonts w:ascii="Courier New" w:hAnsi="Courier New" w:cs="Courier New" w:hint="default"/>
      </w:rPr>
    </w:lvl>
    <w:lvl w:ilvl="8" w:tplc="040C0005" w:tentative="1">
      <w:start w:val="1"/>
      <w:numFmt w:val="bullet"/>
      <w:lvlText w:val=""/>
      <w:lvlJc w:val="left"/>
      <w:pPr>
        <w:tabs>
          <w:tab w:val="num" w:pos="6794"/>
        </w:tabs>
        <w:ind w:left="6794" w:hanging="360"/>
      </w:pPr>
      <w:rPr>
        <w:rFonts w:ascii="Wingdings" w:hAnsi="Wingdings" w:hint="default"/>
      </w:rPr>
    </w:lvl>
  </w:abstractNum>
  <w:abstractNum w:abstractNumId="12">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8"/>
  </w:num>
  <w:num w:numId="6">
    <w:abstractNumId w:val="1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9"/>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5B7206"/>
    <w:rsid w:val="0000054D"/>
    <w:rsid w:val="000870A0"/>
    <w:rsid w:val="000A5955"/>
    <w:rsid w:val="001003C2"/>
    <w:rsid w:val="001744E4"/>
    <w:rsid w:val="001C4974"/>
    <w:rsid w:val="001E0864"/>
    <w:rsid w:val="001F63D6"/>
    <w:rsid w:val="00250D4B"/>
    <w:rsid w:val="00280577"/>
    <w:rsid w:val="003050A3"/>
    <w:rsid w:val="003170FE"/>
    <w:rsid w:val="00337202"/>
    <w:rsid w:val="003800CD"/>
    <w:rsid w:val="003B0A0D"/>
    <w:rsid w:val="003B1E2B"/>
    <w:rsid w:val="003F1430"/>
    <w:rsid w:val="003F34FC"/>
    <w:rsid w:val="004B540A"/>
    <w:rsid w:val="004E0762"/>
    <w:rsid w:val="00504E2B"/>
    <w:rsid w:val="00571044"/>
    <w:rsid w:val="005B2D9C"/>
    <w:rsid w:val="005B7206"/>
    <w:rsid w:val="005C5F82"/>
    <w:rsid w:val="005C7440"/>
    <w:rsid w:val="006901DB"/>
    <w:rsid w:val="006B3A0B"/>
    <w:rsid w:val="006B7354"/>
    <w:rsid w:val="006F6634"/>
    <w:rsid w:val="00732320"/>
    <w:rsid w:val="00774097"/>
    <w:rsid w:val="008379B6"/>
    <w:rsid w:val="008608D3"/>
    <w:rsid w:val="008D7F49"/>
    <w:rsid w:val="00913F4D"/>
    <w:rsid w:val="009A2142"/>
    <w:rsid w:val="009F2ABC"/>
    <w:rsid w:val="00A05F3D"/>
    <w:rsid w:val="00AC14FB"/>
    <w:rsid w:val="00AE1C4E"/>
    <w:rsid w:val="00B37B03"/>
    <w:rsid w:val="00B5281B"/>
    <w:rsid w:val="00BE764F"/>
    <w:rsid w:val="00C03148"/>
    <w:rsid w:val="00C50968"/>
    <w:rsid w:val="00C637E9"/>
    <w:rsid w:val="00C64B69"/>
    <w:rsid w:val="00DA3CB5"/>
    <w:rsid w:val="00E55BD3"/>
    <w:rsid w:val="00E945A3"/>
    <w:rsid w:val="00EB3579"/>
    <w:rsid w:val="00ED798F"/>
    <w:rsid w:val="00F75A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FE"/>
  </w:style>
  <w:style w:type="paragraph" w:styleId="Titre1">
    <w:name w:val="heading 1"/>
    <w:basedOn w:val="Normal"/>
    <w:next w:val="Normal"/>
    <w:link w:val="Titre1Car"/>
    <w:uiPriority w:val="9"/>
    <w:qFormat/>
    <w:rsid w:val="005B7206"/>
    <w:pPr>
      <w:keepNext/>
      <w:keepLines/>
      <w:spacing w:before="480" w:after="0"/>
      <w:outlineLvl w:val="0"/>
    </w:pPr>
    <w:rPr>
      <w:rFonts w:ascii="Cambria" w:eastAsia="Times New Roman" w:hAnsi="Cambria" w:cs="Times New Roman"/>
      <w:b/>
      <w:bCs/>
      <w:color w:val="365F91"/>
      <w:sz w:val="28"/>
      <w:szCs w:val="28"/>
      <w:lang w:eastAsia="en-US" w:bidi="en-US"/>
    </w:rPr>
  </w:style>
  <w:style w:type="paragraph" w:styleId="Titre2">
    <w:name w:val="heading 2"/>
    <w:basedOn w:val="Normal"/>
    <w:next w:val="Normal"/>
    <w:link w:val="Titre2Car"/>
    <w:uiPriority w:val="9"/>
    <w:semiHidden/>
    <w:unhideWhenUsed/>
    <w:qFormat/>
    <w:rsid w:val="005B7206"/>
    <w:pPr>
      <w:keepNext/>
      <w:keepLines/>
      <w:spacing w:before="200" w:after="0"/>
      <w:outlineLvl w:val="1"/>
    </w:pPr>
    <w:rPr>
      <w:rFonts w:ascii="Cambria" w:eastAsia="Times New Roman" w:hAnsi="Cambria" w:cs="Times New Roman"/>
      <w:b/>
      <w:bCs/>
      <w:color w:val="4F81BD"/>
      <w:sz w:val="26"/>
      <w:szCs w:val="26"/>
      <w:lang w:eastAsia="en-US" w:bidi="en-US"/>
    </w:rPr>
  </w:style>
  <w:style w:type="paragraph" w:styleId="Titre3">
    <w:name w:val="heading 3"/>
    <w:basedOn w:val="Normal"/>
    <w:next w:val="Normal"/>
    <w:link w:val="Titre3Car"/>
    <w:uiPriority w:val="9"/>
    <w:unhideWhenUsed/>
    <w:qFormat/>
    <w:rsid w:val="005B7206"/>
    <w:pPr>
      <w:keepNext/>
      <w:keepLines/>
      <w:spacing w:before="200" w:after="0"/>
      <w:outlineLvl w:val="2"/>
    </w:pPr>
    <w:rPr>
      <w:rFonts w:ascii="Cambria" w:eastAsia="Times New Roman" w:hAnsi="Cambria" w:cs="Times New Roman"/>
      <w:b/>
      <w:bCs/>
      <w:color w:val="4F81BD"/>
      <w:lang w:eastAsia="en-US" w:bidi="en-US"/>
    </w:rPr>
  </w:style>
  <w:style w:type="paragraph" w:styleId="Titre4">
    <w:name w:val="heading 4"/>
    <w:basedOn w:val="Normal"/>
    <w:next w:val="Normal"/>
    <w:link w:val="Titre4Car"/>
    <w:uiPriority w:val="9"/>
    <w:semiHidden/>
    <w:unhideWhenUsed/>
    <w:qFormat/>
    <w:rsid w:val="005B7206"/>
    <w:pPr>
      <w:keepNext/>
      <w:keepLines/>
      <w:spacing w:before="200" w:after="0"/>
      <w:outlineLvl w:val="3"/>
    </w:pPr>
    <w:rPr>
      <w:rFonts w:ascii="Cambria" w:eastAsia="Times New Roman" w:hAnsi="Cambria" w:cs="Times New Roman"/>
      <w:b/>
      <w:bCs/>
      <w:i/>
      <w:iCs/>
      <w:color w:val="4F81BD"/>
      <w:lang w:eastAsia="en-US" w:bidi="en-US"/>
    </w:rPr>
  </w:style>
  <w:style w:type="paragraph" w:styleId="Titre5">
    <w:name w:val="heading 5"/>
    <w:basedOn w:val="Normal"/>
    <w:next w:val="Normal"/>
    <w:link w:val="Titre5Car"/>
    <w:uiPriority w:val="9"/>
    <w:semiHidden/>
    <w:unhideWhenUsed/>
    <w:qFormat/>
    <w:rsid w:val="005B7206"/>
    <w:pPr>
      <w:keepNext/>
      <w:keepLines/>
      <w:spacing w:before="200" w:after="0"/>
      <w:outlineLvl w:val="4"/>
    </w:pPr>
    <w:rPr>
      <w:rFonts w:ascii="Cambria" w:eastAsia="Times New Roman" w:hAnsi="Cambria" w:cs="Times New Roman"/>
      <w:color w:val="243F60"/>
      <w:lang w:eastAsia="en-US" w:bidi="en-US"/>
    </w:rPr>
  </w:style>
  <w:style w:type="paragraph" w:styleId="Titre6">
    <w:name w:val="heading 6"/>
    <w:basedOn w:val="Normal"/>
    <w:next w:val="Normal"/>
    <w:link w:val="Titre6Car"/>
    <w:uiPriority w:val="9"/>
    <w:semiHidden/>
    <w:unhideWhenUsed/>
    <w:qFormat/>
    <w:rsid w:val="005B7206"/>
    <w:pPr>
      <w:keepNext/>
      <w:keepLines/>
      <w:spacing w:before="200" w:after="0"/>
      <w:outlineLvl w:val="5"/>
    </w:pPr>
    <w:rPr>
      <w:rFonts w:ascii="Cambria" w:eastAsia="Times New Roman" w:hAnsi="Cambria" w:cs="Times New Roman"/>
      <w:i/>
      <w:iCs/>
      <w:color w:val="243F60"/>
      <w:lang w:eastAsia="en-US" w:bidi="en-US"/>
    </w:rPr>
  </w:style>
  <w:style w:type="paragraph" w:styleId="Titre7">
    <w:name w:val="heading 7"/>
    <w:basedOn w:val="Normal"/>
    <w:next w:val="Normal"/>
    <w:link w:val="Titre7Car"/>
    <w:uiPriority w:val="9"/>
    <w:unhideWhenUsed/>
    <w:qFormat/>
    <w:rsid w:val="005B7206"/>
    <w:pPr>
      <w:keepNext/>
      <w:keepLines/>
      <w:spacing w:before="200" w:after="0"/>
      <w:outlineLvl w:val="6"/>
    </w:pPr>
    <w:rPr>
      <w:rFonts w:ascii="Cambria" w:eastAsia="Times New Roman" w:hAnsi="Cambria" w:cs="Times New Roman"/>
      <w:i/>
      <w:iCs/>
      <w:color w:val="404040"/>
      <w:lang w:eastAsia="en-US" w:bidi="en-US"/>
    </w:rPr>
  </w:style>
  <w:style w:type="paragraph" w:styleId="Titre8">
    <w:name w:val="heading 8"/>
    <w:basedOn w:val="Normal"/>
    <w:next w:val="Normal"/>
    <w:link w:val="Titre8Car"/>
    <w:uiPriority w:val="9"/>
    <w:semiHidden/>
    <w:unhideWhenUsed/>
    <w:qFormat/>
    <w:rsid w:val="005B7206"/>
    <w:pPr>
      <w:keepNext/>
      <w:keepLines/>
      <w:spacing w:before="200" w:after="0"/>
      <w:outlineLvl w:val="7"/>
    </w:pPr>
    <w:rPr>
      <w:rFonts w:ascii="Cambria" w:eastAsia="Times New Roman" w:hAnsi="Cambria" w:cs="Times New Roman"/>
      <w:color w:val="4F81BD"/>
      <w:sz w:val="20"/>
      <w:szCs w:val="20"/>
      <w:lang w:eastAsia="en-US" w:bidi="en-US"/>
    </w:rPr>
  </w:style>
  <w:style w:type="paragraph" w:styleId="Titre9">
    <w:name w:val="heading 9"/>
    <w:basedOn w:val="Normal"/>
    <w:next w:val="Normal"/>
    <w:link w:val="Titre9Car"/>
    <w:uiPriority w:val="9"/>
    <w:semiHidden/>
    <w:unhideWhenUsed/>
    <w:qFormat/>
    <w:rsid w:val="005B7206"/>
    <w:pPr>
      <w:keepNext/>
      <w:keepLines/>
      <w:spacing w:before="200" w:after="0"/>
      <w:outlineLvl w:val="8"/>
    </w:pPr>
    <w:rPr>
      <w:rFonts w:ascii="Cambria" w:eastAsia="Times New Roman" w:hAnsi="Cambria" w:cs="Times New Roman"/>
      <w:i/>
      <w:iCs/>
      <w:color w:val="404040"/>
      <w:sz w:val="20"/>
      <w:szCs w:val="20"/>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7206"/>
    <w:rPr>
      <w:rFonts w:ascii="Cambria" w:eastAsia="Times New Roman" w:hAnsi="Cambria" w:cs="Times New Roman"/>
      <w:b/>
      <w:bCs/>
      <w:color w:val="365F91"/>
      <w:sz w:val="28"/>
      <w:szCs w:val="28"/>
      <w:lang w:eastAsia="en-US" w:bidi="en-US"/>
    </w:rPr>
  </w:style>
  <w:style w:type="character" w:customStyle="1" w:styleId="Titre2Car">
    <w:name w:val="Titre 2 Car"/>
    <w:basedOn w:val="Policepardfaut"/>
    <w:link w:val="Titre2"/>
    <w:uiPriority w:val="9"/>
    <w:semiHidden/>
    <w:rsid w:val="005B7206"/>
    <w:rPr>
      <w:rFonts w:ascii="Cambria" w:eastAsia="Times New Roman" w:hAnsi="Cambria" w:cs="Times New Roman"/>
      <w:b/>
      <w:bCs/>
      <w:color w:val="4F81BD"/>
      <w:sz w:val="26"/>
      <w:szCs w:val="26"/>
      <w:lang w:eastAsia="en-US" w:bidi="en-US"/>
    </w:rPr>
  </w:style>
  <w:style w:type="character" w:customStyle="1" w:styleId="Titre3Car">
    <w:name w:val="Titre 3 Car"/>
    <w:basedOn w:val="Policepardfaut"/>
    <w:link w:val="Titre3"/>
    <w:uiPriority w:val="9"/>
    <w:rsid w:val="005B7206"/>
    <w:rPr>
      <w:rFonts w:ascii="Cambria" w:eastAsia="Times New Roman" w:hAnsi="Cambria" w:cs="Times New Roman"/>
      <w:b/>
      <w:bCs/>
      <w:color w:val="4F81BD"/>
      <w:lang w:eastAsia="en-US" w:bidi="en-US"/>
    </w:rPr>
  </w:style>
  <w:style w:type="character" w:customStyle="1" w:styleId="Titre4Car">
    <w:name w:val="Titre 4 Car"/>
    <w:basedOn w:val="Policepardfaut"/>
    <w:link w:val="Titre4"/>
    <w:uiPriority w:val="9"/>
    <w:semiHidden/>
    <w:rsid w:val="005B7206"/>
    <w:rPr>
      <w:rFonts w:ascii="Cambria" w:eastAsia="Times New Roman" w:hAnsi="Cambria" w:cs="Times New Roman"/>
      <w:b/>
      <w:bCs/>
      <w:i/>
      <w:iCs/>
      <w:color w:val="4F81BD"/>
      <w:lang w:eastAsia="en-US" w:bidi="en-US"/>
    </w:rPr>
  </w:style>
  <w:style w:type="character" w:customStyle="1" w:styleId="Titre7Car">
    <w:name w:val="Titre 7 Car"/>
    <w:basedOn w:val="Policepardfaut"/>
    <w:link w:val="Titre7"/>
    <w:uiPriority w:val="9"/>
    <w:rsid w:val="005B7206"/>
    <w:rPr>
      <w:rFonts w:ascii="Cambria" w:eastAsia="Times New Roman" w:hAnsi="Cambria" w:cs="Times New Roman"/>
      <w:i/>
      <w:iCs/>
      <w:color w:val="404040"/>
      <w:lang w:eastAsia="en-US" w:bidi="en-US"/>
    </w:rPr>
  </w:style>
  <w:style w:type="character" w:customStyle="1" w:styleId="Titre8Car">
    <w:name w:val="Titre 8 Car"/>
    <w:basedOn w:val="Policepardfaut"/>
    <w:link w:val="Titre8"/>
    <w:uiPriority w:val="9"/>
    <w:semiHidden/>
    <w:rsid w:val="005B7206"/>
    <w:rPr>
      <w:rFonts w:ascii="Cambria" w:eastAsia="Times New Roman" w:hAnsi="Cambria" w:cs="Times New Roman"/>
      <w:color w:val="4F81BD"/>
      <w:sz w:val="20"/>
      <w:szCs w:val="20"/>
      <w:lang w:eastAsia="en-US" w:bidi="en-US"/>
    </w:rPr>
  </w:style>
  <w:style w:type="character" w:customStyle="1" w:styleId="Titre5Car">
    <w:name w:val="Titre 5 Car"/>
    <w:basedOn w:val="Policepardfaut"/>
    <w:link w:val="Titre5"/>
    <w:uiPriority w:val="9"/>
    <w:semiHidden/>
    <w:rsid w:val="005B7206"/>
    <w:rPr>
      <w:rFonts w:ascii="Cambria" w:eastAsia="Times New Roman" w:hAnsi="Cambria" w:cs="Times New Roman"/>
      <w:color w:val="243F60"/>
      <w:lang w:eastAsia="en-US" w:bidi="en-US"/>
    </w:rPr>
  </w:style>
  <w:style w:type="character" w:customStyle="1" w:styleId="Titre6Car">
    <w:name w:val="Titre 6 Car"/>
    <w:basedOn w:val="Policepardfaut"/>
    <w:link w:val="Titre6"/>
    <w:uiPriority w:val="9"/>
    <w:semiHidden/>
    <w:rsid w:val="005B7206"/>
    <w:rPr>
      <w:rFonts w:ascii="Cambria" w:eastAsia="Times New Roman" w:hAnsi="Cambria" w:cs="Times New Roman"/>
      <w:i/>
      <w:iCs/>
      <w:color w:val="243F60"/>
      <w:lang w:eastAsia="en-US" w:bidi="en-US"/>
    </w:rPr>
  </w:style>
  <w:style w:type="character" w:customStyle="1" w:styleId="Titre9Car">
    <w:name w:val="Titre 9 Car"/>
    <w:basedOn w:val="Policepardfaut"/>
    <w:link w:val="Titre9"/>
    <w:uiPriority w:val="9"/>
    <w:semiHidden/>
    <w:rsid w:val="005B7206"/>
    <w:rPr>
      <w:rFonts w:ascii="Cambria" w:eastAsia="Times New Roman" w:hAnsi="Cambria" w:cs="Times New Roman"/>
      <w:i/>
      <w:iCs/>
      <w:color w:val="404040"/>
      <w:sz w:val="20"/>
      <w:szCs w:val="20"/>
      <w:lang w:eastAsia="en-US" w:bidi="en-US"/>
    </w:rPr>
  </w:style>
  <w:style w:type="paragraph" w:styleId="Pieddepage">
    <w:name w:val="footer"/>
    <w:basedOn w:val="Normal"/>
    <w:link w:val="PieddepageCar"/>
    <w:uiPriority w:val="99"/>
    <w:rsid w:val="005B7206"/>
    <w:pPr>
      <w:tabs>
        <w:tab w:val="center" w:pos="4536"/>
        <w:tab w:val="right" w:pos="9072"/>
      </w:tabs>
    </w:pPr>
    <w:rPr>
      <w:rFonts w:ascii="Calibri" w:eastAsia="Times New Roman" w:hAnsi="Calibri" w:cs="Arial"/>
      <w:szCs w:val="20"/>
      <w:lang w:eastAsia="en-US" w:bidi="en-US"/>
    </w:rPr>
  </w:style>
  <w:style w:type="character" w:customStyle="1" w:styleId="PieddepageCar">
    <w:name w:val="Pied de page Car"/>
    <w:basedOn w:val="Policepardfaut"/>
    <w:link w:val="Pieddepage"/>
    <w:uiPriority w:val="99"/>
    <w:rsid w:val="005B7206"/>
    <w:rPr>
      <w:rFonts w:ascii="Calibri" w:eastAsia="Times New Roman" w:hAnsi="Calibri" w:cs="Arial"/>
      <w:szCs w:val="20"/>
      <w:lang w:eastAsia="en-US" w:bidi="en-US"/>
    </w:rPr>
  </w:style>
  <w:style w:type="paragraph" w:styleId="Titre">
    <w:name w:val="Title"/>
    <w:basedOn w:val="Normal"/>
    <w:next w:val="Normal"/>
    <w:link w:val="TitreCar"/>
    <w:uiPriority w:val="10"/>
    <w:qFormat/>
    <w:rsid w:val="005B720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bidi="en-US"/>
    </w:rPr>
  </w:style>
  <w:style w:type="character" w:customStyle="1" w:styleId="TitreCar">
    <w:name w:val="Titre Car"/>
    <w:basedOn w:val="Policepardfaut"/>
    <w:link w:val="Titre"/>
    <w:uiPriority w:val="10"/>
    <w:rsid w:val="005B7206"/>
    <w:rPr>
      <w:rFonts w:ascii="Cambria" w:eastAsia="Times New Roman" w:hAnsi="Cambria" w:cs="Times New Roman"/>
      <w:color w:val="17365D"/>
      <w:spacing w:val="5"/>
      <w:kern w:val="28"/>
      <w:sz w:val="52"/>
      <w:szCs w:val="52"/>
      <w:lang w:eastAsia="en-US" w:bidi="en-US"/>
    </w:rPr>
  </w:style>
  <w:style w:type="paragraph" w:styleId="Retraitcorpsdetexte">
    <w:name w:val="Body Text Indent"/>
    <w:basedOn w:val="Normal"/>
    <w:link w:val="RetraitcorpsdetexteCar"/>
    <w:rsid w:val="005B7206"/>
    <w:pPr>
      <w:tabs>
        <w:tab w:val="left" w:pos="1134"/>
      </w:tabs>
      <w:ind w:left="1134"/>
      <w:jc w:val="both"/>
    </w:pPr>
    <w:rPr>
      <w:rFonts w:ascii="Calibri" w:eastAsia="Times New Roman" w:hAnsi="Calibri" w:cs="Arial"/>
      <w:szCs w:val="20"/>
      <w:lang w:eastAsia="en-US" w:bidi="en-US"/>
    </w:rPr>
  </w:style>
  <w:style w:type="character" w:customStyle="1" w:styleId="RetraitcorpsdetexteCar">
    <w:name w:val="Retrait corps de texte Car"/>
    <w:basedOn w:val="Policepardfaut"/>
    <w:link w:val="Retraitcorpsdetexte"/>
    <w:rsid w:val="005B7206"/>
    <w:rPr>
      <w:rFonts w:ascii="Calibri" w:eastAsia="Times New Roman" w:hAnsi="Calibri" w:cs="Arial"/>
      <w:szCs w:val="20"/>
      <w:lang w:eastAsia="en-US" w:bidi="en-US"/>
    </w:rPr>
  </w:style>
  <w:style w:type="paragraph" w:customStyle="1" w:styleId="p2">
    <w:name w:val="p2"/>
    <w:basedOn w:val="Normal"/>
    <w:rsid w:val="005B7206"/>
    <w:pPr>
      <w:widowControl w:val="0"/>
      <w:tabs>
        <w:tab w:val="left" w:pos="720"/>
      </w:tabs>
      <w:spacing w:line="280" w:lineRule="atLeast"/>
    </w:pPr>
    <w:rPr>
      <w:rFonts w:ascii="Calibri" w:eastAsia="Times New Roman" w:hAnsi="Calibri" w:cs="Arial"/>
      <w:snapToGrid w:val="0"/>
      <w:szCs w:val="20"/>
      <w:lang w:eastAsia="en-US" w:bidi="en-US"/>
    </w:rPr>
  </w:style>
  <w:style w:type="paragraph" w:customStyle="1" w:styleId="p3">
    <w:name w:val="p3"/>
    <w:basedOn w:val="Normal"/>
    <w:rsid w:val="005B7206"/>
    <w:pPr>
      <w:widowControl w:val="0"/>
      <w:tabs>
        <w:tab w:val="left" w:pos="1580"/>
      </w:tabs>
      <w:spacing w:line="280" w:lineRule="atLeast"/>
      <w:ind w:left="144" w:hanging="1584"/>
    </w:pPr>
    <w:rPr>
      <w:rFonts w:ascii="Calibri" w:eastAsia="Times New Roman" w:hAnsi="Calibri" w:cs="Arial"/>
      <w:snapToGrid w:val="0"/>
      <w:szCs w:val="20"/>
      <w:lang w:eastAsia="en-US" w:bidi="en-US"/>
    </w:rPr>
  </w:style>
  <w:style w:type="paragraph" w:styleId="Corpsdetexte">
    <w:name w:val="Body Text"/>
    <w:basedOn w:val="Normal"/>
    <w:link w:val="CorpsdetexteCar"/>
    <w:uiPriority w:val="99"/>
    <w:rsid w:val="005B7206"/>
    <w:pPr>
      <w:tabs>
        <w:tab w:val="left" w:pos="720"/>
      </w:tabs>
      <w:spacing w:line="280" w:lineRule="exact"/>
      <w:jc w:val="both"/>
    </w:pPr>
    <w:rPr>
      <w:rFonts w:ascii="Calibri" w:eastAsia="Times New Roman" w:hAnsi="Calibri" w:cs="Arial"/>
      <w:szCs w:val="20"/>
      <w:lang w:eastAsia="en-US" w:bidi="en-US"/>
    </w:rPr>
  </w:style>
  <w:style w:type="character" w:customStyle="1" w:styleId="CorpsdetexteCar">
    <w:name w:val="Corps de texte Car"/>
    <w:basedOn w:val="Policepardfaut"/>
    <w:link w:val="Corpsdetexte"/>
    <w:uiPriority w:val="99"/>
    <w:rsid w:val="005B7206"/>
    <w:rPr>
      <w:rFonts w:ascii="Calibri" w:eastAsia="Times New Roman" w:hAnsi="Calibri" w:cs="Arial"/>
      <w:szCs w:val="20"/>
      <w:lang w:eastAsia="en-US" w:bidi="en-US"/>
    </w:rPr>
  </w:style>
  <w:style w:type="paragraph" w:styleId="Sous-titre">
    <w:name w:val="Subtitle"/>
    <w:basedOn w:val="Normal"/>
    <w:next w:val="Normal"/>
    <w:link w:val="Sous-titreCar"/>
    <w:uiPriority w:val="11"/>
    <w:qFormat/>
    <w:rsid w:val="005B7206"/>
    <w:pPr>
      <w:numPr>
        <w:ilvl w:val="1"/>
      </w:numPr>
    </w:pPr>
    <w:rPr>
      <w:rFonts w:ascii="Cambria" w:eastAsia="Times New Roman" w:hAnsi="Cambria" w:cs="Times New Roman"/>
      <w:i/>
      <w:iCs/>
      <w:color w:val="4F81BD"/>
      <w:spacing w:val="15"/>
      <w:sz w:val="24"/>
      <w:szCs w:val="24"/>
      <w:lang w:eastAsia="en-US" w:bidi="en-US"/>
    </w:rPr>
  </w:style>
  <w:style w:type="character" w:customStyle="1" w:styleId="Sous-titreCar">
    <w:name w:val="Sous-titre Car"/>
    <w:basedOn w:val="Policepardfaut"/>
    <w:link w:val="Sous-titre"/>
    <w:uiPriority w:val="11"/>
    <w:rsid w:val="005B7206"/>
    <w:rPr>
      <w:rFonts w:ascii="Cambria" w:eastAsia="Times New Roman" w:hAnsi="Cambria" w:cs="Times New Roman"/>
      <w:i/>
      <w:iCs/>
      <w:color w:val="4F81BD"/>
      <w:spacing w:val="15"/>
      <w:sz w:val="24"/>
      <w:szCs w:val="24"/>
      <w:lang w:eastAsia="en-US" w:bidi="en-US"/>
    </w:rPr>
  </w:style>
  <w:style w:type="paragraph" w:styleId="Retraitcorpsdetexte2">
    <w:name w:val="Body Text Indent 2"/>
    <w:basedOn w:val="Normal"/>
    <w:link w:val="Retraitcorpsdetexte2Car"/>
    <w:rsid w:val="005B7206"/>
    <w:pPr>
      <w:ind w:firstLine="390"/>
      <w:jc w:val="both"/>
    </w:pPr>
    <w:rPr>
      <w:rFonts w:ascii="Arial" w:eastAsia="Times New Roman" w:hAnsi="Arial" w:cs="Arial"/>
      <w:sz w:val="20"/>
      <w:szCs w:val="20"/>
      <w:lang w:eastAsia="en-US" w:bidi="en-US"/>
    </w:rPr>
  </w:style>
  <w:style w:type="character" w:customStyle="1" w:styleId="Retraitcorpsdetexte2Car">
    <w:name w:val="Retrait corps de texte 2 Car"/>
    <w:basedOn w:val="Policepardfaut"/>
    <w:link w:val="Retraitcorpsdetexte2"/>
    <w:rsid w:val="005B7206"/>
    <w:rPr>
      <w:rFonts w:ascii="Arial" w:eastAsia="Times New Roman" w:hAnsi="Arial" w:cs="Arial"/>
      <w:sz w:val="20"/>
      <w:szCs w:val="20"/>
      <w:lang w:eastAsia="en-US" w:bidi="en-US"/>
    </w:rPr>
  </w:style>
  <w:style w:type="paragraph" w:styleId="Corpsdetexte2">
    <w:name w:val="Body Text 2"/>
    <w:basedOn w:val="Normal"/>
    <w:link w:val="Corpsdetexte2Car"/>
    <w:rsid w:val="005B7206"/>
    <w:pPr>
      <w:jc w:val="both"/>
    </w:pPr>
    <w:rPr>
      <w:rFonts w:ascii="Arial" w:eastAsia="Times New Roman" w:hAnsi="Arial" w:cs="Arial"/>
      <w:szCs w:val="20"/>
      <w:lang w:eastAsia="en-US" w:bidi="en-US"/>
    </w:rPr>
  </w:style>
  <w:style w:type="character" w:customStyle="1" w:styleId="Corpsdetexte2Car">
    <w:name w:val="Corps de texte 2 Car"/>
    <w:basedOn w:val="Policepardfaut"/>
    <w:link w:val="Corpsdetexte2"/>
    <w:rsid w:val="005B7206"/>
    <w:rPr>
      <w:rFonts w:ascii="Arial" w:eastAsia="Times New Roman" w:hAnsi="Arial" w:cs="Arial"/>
      <w:szCs w:val="20"/>
      <w:lang w:eastAsia="en-US" w:bidi="en-US"/>
    </w:rPr>
  </w:style>
  <w:style w:type="paragraph" w:customStyle="1" w:styleId="xl22">
    <w:name w:val="xl22"/>
    <w:basedOn w:val="Normal"/>
    <w:rsid w:val="005B7206"/>
    <w:pPr>
      <w:pBdr>
        <w:left w:val="single" w:sz="4" w:space="0" w:color="auto"/>
        <w:right w:val="single" w:sz="4" w:space="0" w:color="auto"/>
      </w:pBdr>
      <w:spacing w:before="100" w:beforeAutospacing="1" w:after="100" w:afterAutospacing="1"/>
    </w:pPr>
    <w:rPr>
      <w:rFonts w:ascii="Calibri" w:eastAsia="Times New Roman" w:hAnsi="Calibri" w:cs="Arial"/>
      <w:lang w:eastAsia="en-US" w:bidi="en-US"/>
    </w:rPr>
  </w:style>
  <w:style w:type="character" w:styleId="Numrodepage">
    <w:name w:val="page number"/>
    <w:basedOn w:val="Policepardfaut"/>
    <w:rsid w:val="005B7206"/>
  </w:style>
  <w:style w:type="paragraph" w:styleId="En-tte">
    <w:name w:val="header"/>
    <w:basedOn w:val="Normal"/>
    <w:link w:val="En-tteCar"/>
    <w:rsid w:val="005B7206"/>
    <w:pPr>
      <w:tabs>
        <w:tab w:val="center" w:pos="4153"/>
        <w:tab w:val="right" w:pos="8306"/>
      </w:tabs>
    </w:pPr>
    <w:rPr>
      <w:rFonts w:ascii="Calibri" w:eastAsia="Times New Roman" w:hAnsi="Calibri" w:cs="Arial"/>
      <w:lang w:eastAsia="en-US" w:bidi="en-US"/>
    </w:rPr>
  </w:style>
  <w:style w:type="character" w:customStyle="1" w:styleId="En-tteCar">
    <w:name w:val="En-tête Car"/>
    <w:basedOn w:val="Policepardfaut"/>
    <w:link w:val="En-tte"/>
    <w:rsid w:val="005B7206"/>
    <w:rPr>
      <w:rFonts w:ascii="Calibri" w:eastAsia="Times New Roman" w:hAnsi="Calibri" w:cs="Arial"/>
      <w:lang w:eastAsia="en-US" w:bidi="en-US"/>
    </w:rPr>
  </w:style>
  <w:style w:type="paragraph" w:styleId="Textedebulles">
    <w:name w:val="Balloon Text"/>
    <w:basedOn w:val="Normal"/>
    <w:link w:val="TextedebullesCar"/>
    <w:rsid w:val="005B7206"/>
    <w:rPr>
      <w:rFonts w:ascii="Tahoma" w:eastAsia="Times New Roman" w:hAnsi="Tahoma" w:cs="Tahoma"/>
      <w:sz w:val="16"/>
      <w:szCs w:val="16"/>
      <w:lang w:eastAsia="en-US" w:bidi="en-US"/>
    </w:rPr>
  </w:style>
  <w:style w:type="character" w:customStyle="1" w:styleId="TextedebullesCar">
    <w:name w:val="Texte de bulles Car"/>
    <w:basedOn w:val="Policepardfaut"/>
    <w:link w:val="Textedebulles"/>
    <w:rsid w:val="005B7206"/>
    <w:rPr>
      <w:rFonts w:ascii="Tahoma" w:eastAsia="Times New Roman" w:hAnsi="Tahoma" w:cs="Tahoma"/>
      <w:sz w:val="16"/>
      <w:szCs w:val="16"/>
      <w:lang w:eastAsia="en-US" w:bidi="en-US"/>
    </w:rPr>
  </w:style>
  <w:style w:type="paragraph" w:customStyle="1" w:styleId="Paragraphedeliste1">
    <w:name w:val="Paragraphe de liste1"/>
    <w:basedOn w:val="Normal"/>
    <w:rsid w:val="005B7206"/>
    <w:pPr>
      <w:ind w:left="720"/>
    </w:pPr>
    <w:rPr>
      <w:rFonts w:ascii="Calibri" w:eastAsia="Times New Roman" w:hAnsi="Calibri" w:cs="Arial"/>
      <w:lang w:eastAsia="en-US" w:bidi="en-US"/>
    </w:rPr>
  </w:style>
  <w:style w:type="paragraph" w:styleId="Paragraphedeliste">
    <w:name w:val="List Paragraph"/>
    <w:basedOn w:val="Normal"/>
    <w:uiPriority w:val="34"/>
    <w:qFormat/>
    <w:rsid w:val="005B7206"/>
    <w:pPr>
      <w:ind w:left="720"/>
      <w:contextualSpacing/>
    </w:pPr>
    <w:rPr>
      <w:rFonts w:ascii="Calibri" w:eastAsia="Times New Roman" w:hAnsi="Calibri" w:cs="Arial"/>
      <w:lang w:eastAsia="en-US" w:bidi="en-US"/>
    </w:rPr>
  </w:style>
  <w:style w:type="character" w:styleId="Accentuation">
    <w:name w:val="Emphasis"/>
    <w:basedOn w:val="Policepardfaut"/>
    <w:uiPriority w:val="20"/>
    <w:qFormat/>
    <w:rsid w:val="005B7206"/>
    <w:rPr>
      <w:i/>
      <w:iCs/>
    </w:rPr>
  </w:style>
  <w:style w:type="character" w:styleId="lev">
    <w:name w:val="Strong"/>
    <w:basedOn w:val="Policepardfaut"/>
    <w:uiPriority w:val="22"/>
    <w:qFormat/>
    <w:rsid w:val="005B7206"/>
    <w:rPr>
      <w:b/>
      <w:bCs/>
    </w:rPr>
  </w:style>
  <w:style w:type="paragraph" w:styleId="Sansinterligne">
    <w:name w:val="No Spacing"/>
    <w:uiPriority w:val="1"/>
    <w:qFormat/>
    <w:rsid w:val="005B7206"/>
    <w:pPr>
      <w:spacing w:after="0" w:line="240" w:lineRule="auto"/>
    </w:pPr>
    <w:rPr>
      <w:rFonts w:ascii="Calibri" w:eastAsia="Times New Roman" w:hAnsi="Calibri" w:cs="Arial"/>
      <w:lang w:val="en-US" w:eastAsia="en-US" w:bidi="en-US"/>
    </w:rPr>
  </w:style>
  <w:style w:type="paragraph" w:styleId="Citation">
    <w:name w:val="Quote"/>
    <w:basedOn w:val="Normal"/>
    <w:next w:val="Normal"/>
    <w:link w:val="CitationCar"/>
    <w:uiPriority w:val="29"/>
    <w:qFormat/>
    <w:rsid w:val="005B7206"/>
    <w:rPr>
      <w:rFonts w:ascii="Calibri" w:eastAsia="Times New Roman" w:hAnsi="Calibri" w:cs="Arial"/>
      <w:i/>
      <w:iCs/>
      <w:color w:val="000000"/>
      <w:lang w:eastAsia="en-US" w:bidi="en-US"/>
    </w:rPr>
  </w:style>
  <w:style w:type="character" w:customStyle="1" w:styleId="CitationCar">
    <w:name w:val="Citation Car"/>
    <w:basedOn w:val="Policepardfaut"/>
    <w:link w:val="Citation"/>
    <w:uiPriority w:val="29"/>
    <w:rsid w:val="005B7206"/>
    <w:rPr>
      <w:rFonts w:ascii="Calibri" w:eastAsia="Times New Roman" w:hAnsi="Calibri" w:cs="Arial"/>
      <w:i/>
      <w:iCs/>
      <w:color w:val="000000"/>
      <w:lang w:eastAsia="en-US" w:bidi="en-US"/>
    </w:rPr>
  </w:style>
  <w:style w:type="paragraph" w:styleId="Citationintense">
    <w:name w:val="Intense Quote"/>
    <w:basedOn w:val="Normal"/>
    <w:next w:val="Normal"/>
    <w:link w:val="CitationintenseCar"/>
    <w:uiPriority w:val="30"/>
    <w:qFormat/>
    <w:rsid w:val="005B7206"/>
    <w:pPr>
      <w:pBdr>
        <w:bottom w:val="single" w:sz="4" w:space="4" w:color="4F81BD"/>
      </w:pBdr>
      <w:spacing w:before="200" w:after="280"/>
      <w:ind w:left="936" w:right="936"/>
    </w:pPr>
    <w:rPr>
      <w:rFonts w:ascii="Calibri" w:eastAsia="Times New Roman" w:hAnsi="Calibri" w:cs="Arial"/>
      <w:b/>
      <w:bCs/>
      <w:i/>
      <w:iCs/>
      <w:color w:val="4F81BD"/>
      <w:lang w:eastAsia="en-US" w:bidi="en-US"/>
    </w:rPr>
  </w:style>
  <w:style w:type="character" w:customStyle="1" w:styleId="CitationintenseCar">
    <w:name w:val="Citation intense Car"/>
    <w:basedOn w:val="Policepardfaut"/>
    <w:link w:val="Citationintense"/>
    <w:uiPriority w:val="30"/>
    <w:rsid w:val="005B7206"/>
    <w:rPr>
      <w:rFonts w:ascii="Calibri" w:eastAsia="Times New Roman" w:hAnsi="Calibri" w:cs="Arial"/>
      <w:b/>
      <w:bCs/>
      <w:i/>
      <w:iCs/>
      <w:color w:val="4F81BD"/>
      <w:lang w:eastAsia="en-US" w:bidi="en-US"/>
    </w:rPr>
  </w:style>
  <w:style w:type="character" w:styleId="Emphaseple">
    <w:name w:val="Subtle Emphasis"/>
    <w:basedOn w:val="Policepardfaut"/>
    <w:uiPriority w:val="19"/>
    <w:qFormat/>
    <w:rsid w:val="005B7206"/>
    <w:rPr>
      <w:i/>
      <w:iCs/>
      <w:color w:val="808080"/>
    </w:rPr>
  </w:style>
  <w:style w:type="character" w:styleId="Emphaseintense">
    <w:name w:val="Intense Emphasis"/>
    <w:basedOn w:val="Policepardfaut"/>
    <w:uiPriority w:val="21"/>
    <w:qFormat/>
    <w:rsid w:val="005B7206"/>
    <w:rPr>
      <w:b/>
      <w:bCs/>
      <w:i/>
      <w:iCs/>
      <w:color w:val="4F81BD"/>
    </w:rPr>
  </w:style>
  <w:style w:type="character" w:styleId="Rfrenceple">
    <w:name w:val="Subtle Reference"/>
    <w:basedOn w:val="Policepardfaut"/>
    <w:uiPriority w:val="31"/>
    <w:qFormat/>
    <w:rsid w:val="005B7206"/>
    <w:rPr>
      <w:smallCaps/>
      <w:color w:val="C0504D"/>
      <w:u w:val="single"/>
    </w:rPr>
  </w:style>
  <w:style w:type="character" w:styleId="Rfrenceintense">
    <w:name w:val="Intense Reference"/>
    <w:basedOn w:val="Policepardfaut"/>
    <w:uiPriority w:val="32"/>
    <w:qFormat/>
    <w:rsid w:val="005B7206"/>
    <w:rPr>
      <w:b/>
      <w:bCs/>
      <w:smallCaps/>
      <w:color w:val="C0504D"/>
      <w:spacing w:val="5"/>
      <w:u w:val="single"/>
    </w:rPr>
  </w:style>
  <w:style w:type="character" w:styleId="Titredulivre">
    <w:name w:val="Book Title"/>
    <w:basedOn w:val="Policepardfaut"/>
    <w:uiPriority w:val="33"/>
    <w:qFormat/>
    <w:rsid w:val="005B7206"/>
    <w:rPr>
      <w:b/>
      <w:bCs/>
      <w:smallCaps/>
      <w:spacing w:val="5"/>
    </w:rPr>
  </w:style>
  <w:style w:type="paragraph" w:styleId="En-ttedetabledesmatires">
    <w:name w:val="TOC Heading"/>
    <w:basedOn w:val="Titre1"/>
    <w:next w:val="Normal"/>
    <w:uiPriority w:val="39"/>
    <w:semiHidden/>
    <w:unhideWhenUsed/>
    <w:qFormat/>
    <w:rsid w:val="005B7206"/>
    <w:pPr>
      <w:outlineLvl w:val="9"/>
    </w:pPr>
  </w:style>
  <w:style w:type="paragraph" w:customStyle="1" w:styleId="Default">
    <w:name w:val="Default"/>
    <w:rsid w:val="005B7206"/>
    <w:pPr>
      <w:autoSpaceDE w:val="0"/>
      <w:autoSpaceDN w:val="0"/>
      <w:adjustRightInd w:val="0"/>
    </w:pPr>
    <w:rPr>
      <w:rFonts w:ascii="Arial" w:eastAsia="Times New Roman" w:hAnsi="Arial" w:cs="Arial"/>
      <w:color w:val="000000"/>
      <w:sz w:val="24"/>
      <w:szCs w:val="24"/>
    </w:rPr>
  </w:style>
  <w:style w:type="paragraph" w:styleId="TM1">
    <w:name w:val="toc 1"/>
    <w:basedOn w:val="Normal"/>
    <w:next w:val="Normal"/>
    <w:autoRedefine/>
    <w:uiPriority w:val="39"/>
    <w:rsid w:val="005B7206"/>
    <w:rPr>
      <w:rFonts w:ascii="Calibri" w:eastAsia="Times New Roman" w:hAnsi="Calibri" w:cs="Arial"/>
      <w:lang w:eastAsia="en-US" w:bidi="en-US"/>
    </w:rPr>
  </w:style>
  <w:style w:type="character" w:styleId="Lienhypertexte">
    <w:name w:val="Hyperlink"/>
    <w:basedOn w:val="Policepardfaut"/>
    <w:uiPriority w:val="99"/>
    <w:unhideWhenUsed/>
    <w:rsid w:val="005B720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28F3-3DC6-4F5A-A70E-5977F509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7646</Words>
  <Characters>42055</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dc:creator>
  <cp:keywords/>
  <dc:description/>
  <cp:lastModifiedBy>LABO</cp:lastModifiedBy>
  <cp:revision>43</cp:revision>
  <cp:lastPrinted>2016-10-26T11:47:00Z</cp:lastPrinted>
  <dcterms:created xsi:type="dcterms:W3CDTF">2016-10-26T07:52:00Z</dcterms:created>
  <dcterms:modified xsi:type="dcterms:W3CDTF">2016-10-27T08:15:00Z</dcterms:modified>
</cp:coreProperties>
</file>