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96" w:rsidRDefault="00213496" w:rsidP="00213496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D12810">
        <w:rPr>
          <w:b/>
          <w:noProof/>
          <w:sz w:val="22"/>
          <w:szCs w:val="22"/>
        </w:rPr>
        <w:drawing>
          <wp:inline distT="0" distB="0" distL="0" distR="0">
            <wp:extent cx="1400175" cy="47625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496" w:rsidRDefault="00213496" w:rsidP="0021349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</w:t>
      </w:r>
    </w:p>
    <w:p w:rsidR="00213496" w:rsidRPr="00D12810" w:rsidRDefault="00213496" w:rsidP="00213496">
      <w:pPr>
        <w:rPr>
          <w:b/>
          <w:i/>
          <w:sz w:val="20"/>
          <w:szCs w:val="20"/>
        </w:rPr>
      </w:pPr>
      <w:r w:rsidRPr="00D12810">
        <w:rPr>
          <w:b/>
          <w:i/>
          <w:sz w:val="20"/>
          <w:szCs w:val="20"/>
        </w:rPr>
        <w:t>REPUBLIQUE ALGERIENNE DEMOCRATIQUE ET POPULATION</w:t>
      </w:r>
    </w:p>
    <w:p w:rsidR="00213496" w:rsidRPr="00D12810" w:rsidRDefault="00213496" w:rsidP="00213496">
      <w:pPr>
        <w:rPr>
          <w:i/>
          <w:sz w:val="20"/>
          <w:szCs w:val="20"/>
        </w:rPr>
      </w:pPr>
      <w:r w:rsidRPr="00D12810">
        <w:rPr>
          <w:i/>
          <w:sz w:val="20"/>
          <w:szCs w:val="20"/>
        </w:rPr>
        <w:t>MINSTERE DE L’ENSEIGNEMENT SUPERIEUR</w:t>
      </w:r>
    </w:p>
    <w:p w:rsidR="00213496" w:rsidRPr="00D12810" w:rsidRDefault="00213496" w:rsidP="00213496">
      <w:pPr>
        <w:rPr>
          <w:i/>
          <w:sz w:val="20"/>
          <w:szCs w:val="20"/>
        </w:rPr>
      </w:pPr>
      <w:r w:rsidRPr="00D12810">
        <w:rPr>
          <w:i/>
          <w:sz w:val="20"/>
          <w:szCs w:val="20"/>
        </w:rPr>
        <w:t>ET DE LA RECHERCHE SCIENTIFIQUE</w:t>
      </w:r>
    </w:p>
    <w:p w:rsidR="00213496" w:rsidRDefault="00213496" w:rsidP="00213496">
      <w:pPr>
        <w:rPr>
          <w:b/>
          <w:sz w:val="22"/>
          <w:szCs w:val="22"/>
        </w:rPr>
      </w:pPr>
    </w:p>
    <w:p w:rsidR="00213496" w:rsidRPr="008E58F1" w:rsidRDefault="00213496" w:rsidP="00213496">
      <w:pPr>
        <w:rPr>
          <w:b/>
          <w:sz w:val="22"/>
          <w:szCs w:val="22"/>
        </w:rPr>
      </w:pPr>
      <w:r w:rsidRPr="008E58F1">
        <w:rPr>
          <w:b/>
          <w:sz w:val="22"/>
          <w:szCs w:val="22"/>
        </w:rPr>
        <w:t>Université A-MIRA de Bejaia</w:t>
      </w:r>
    </w:p>
    <w:p w:rsidR="00213496" w:rsidRPr="008E58F1" w:rsidRDefault="00213496" w:rsidP="00213496">
      <w:pPr>
        <w:rPr>
          <w:sz w:val="22"/>
          <w:szCs w:val="22"/>
        </w:rPr>
      </w:pPr>
      <w:r w:rsidRPr="008E58F1">
        <w:rPr>
          <w:b/>
          <w:sz w:val="22"/>
          <w:szCs w:val="22"/>
        </w:rPr>
        <w:t>Unité de médecine préventive</w:t>
      </w:r>
    </w:p>
    <w:p w:rsidR="00213496" w:rsidRDefault="00213496" w:rsidP="00213496">
      <w:pPr>
        <w:rPr>
          <w:sz w:val="40"/>
          <w:szCs w:val="40"/>
        </w:rPr>
      </w:pPr>
    </w:p>
    <w:p w:rsidR="00213496" w:rsidRPr="00321AE5" w:rsidRDefault="00213496" w:rsidP="00213496">
      <w:pPr>
        <w:jc w:val="center"/>
        <w:rPr>
          <w:b/>
          <w:sz w:val="40"/>
          <w:szCs w:val="40"/>
          <w:u w:val="single"/>
        </w:rPr>
      </w:pPr>
      <w:r w:rsidRPr="00321AE5">
        <w:rPr>
          <w:b/>
          <w:sz w:val="40"/>
          <w:szCs w:val="40"/>
          <w:u w:val="single"/>
        </w:rPr>
        <w:t>Information</w:t>
      </w:r>
    </w:p>
    <w:p w:rsidR="00213496" w:rsidRPr="00321AE5" w:rsidRDefault="00213496" w:rsidP="00213496">
      <w:pPr>
        <w:rPr>
          <w:sz w:val="28"/>
          <w:szCs w:val="28"/>
        </w:rPr>
      </w:pPr>
    </w:p>
    <w:p w:rsidR="00213496" w:rsidRDefault="00213496" w:rsidP="00213496">
      <w:pPr>
        <w:jc w:val="center"/>
        <w:rPr>
          <w:sz w:val="40"/>
          <w:szCs w:val="40"/>
        </w:rPr>
      </w:pPr>
      <w:r>
        <w:rPr>
          <w:sz w:val="40"/>
          <w:szCs w:val="40"/>
        </w:rPr>
        <w:t>Vaccination contre l’hépatite B</w:t>
      </w:r>
    </w:p>
    <w:p w:rsidR="00213496" w:rsidRPr="00321AE5" w:rsidRDefault="00213496" w:rsidP="00213496">
      <w:pPr>
        <w:rPr>
          <w:sz w:val="40"/>
          <w:szCs w:val="40"/>
        </w:rPr>
      </w:pPr>
    </w:p>
    <w:p w:rsidR="00213496" w:rsidRPr="00321AE5" w:rsidRDefault="00213496" w:rsidP="00213496">
      <w:pPr>
        <w:jc w:val="both"/>
        <w:rPr>
          <w:sz w:val="28"/>
          <w:szCs w:val="28"/>
        </w:rPr>
      </w:pPr>
      <w:r w:rsidRPr="00321AE5">
        <w:rPr>
          <w:sz w:val="28"/>
          <w:szCs w:val="28"/>
        </w:rPr>
        <w:t xml:space="preserve"> Il est porté à l</w:t>
      </w:r>
      <w:r>
        <w:rPr>
          <w:sz w:val="28"/>
          <w:szCs w:val="28"/>
        </w:rPr>
        <w:t>a connaissance</w:t>
      </w:r>
      <w:r w:rsidRPr="00321AE5">
        <w:rPr>
          <w:sz w:val="28"/>
          <w:szCs w:val="28"/>
        </w:rPr>
        <w:t xml:space="preserve"> des étudiants inscrits en médecine, sciences infirmières  et Master 2 de biologie, conformément à l’instruction ministérielle N°09 du 23 Novembre 2013  relative à la vaccination </w:t>
      </w:r>
      <w:r w:rsidRPr="00321AE5">
        <w:rPr>
          <w:b/>
          <w:sz w:val="28"/>
          <w:szCs w:val="28"/>
        </w:rPr>
        <w:t>contre l’hépatite « B »</w:t>
      </w:r>
      <w:r w:rsidRPr="00321AE5">
        <w:rPr>
          <w:sz w:val="28"/>
          <w:szCs w:val="28"/>
        </w:rPr>
        <w:t xml:space="preserve">  en milieu universitaire,  qu</w:t>
      </w:r>
      <w:r>
        <w:rPr>
          <w:sz w:val="28"/>
          <w:szCs w:val="28"/>
        </w:rPr>
        <w:t>e la</w:t>
      </w:r>
      <w:r w:rsidRPr="00321AE5">
        <w:rPr>
          <w:sz w:val="28"/>
          <w:szCs w:val="28"/>
        </w:rPr>
        <w:t xml:space="preserve"> campagne </w:t>
      </w:r>
      <w:r w:rsidRPr="00CF0993">
        <w:rPr>
          <w:b/>
          <w:sz w:val="28"/>
          <w:szCs w:val="28"/>
          <w:u w:val="single"/>
        </w:rPr>
        <w:t>de Rappel des vaccinations</w:t>
      </w:r>
      <w:r>
        <w:rPr>
          <w:sz w:val="28"/>
          <w:szCs w:val="28"/>
        </w:rPr>
        <w:t xml:space="preserve"> </w:t>
      </w:r>
      <w:r w:rsidRPr="00321AE5">
        <w:rPr>
          <w:sz w:val="28"/>
          <w:szCs w:val="28"/>
        </w:rPr>
        <w:t>se dérouler</w:t>
      </w:r>
      <w:r>
        <w:rPr>
          <w:sz w:val="28"/>
          <w:szCs w:val="28"/>
        </w:rPr>
        <w:t>a</w:t>
      </w:r>
      <w:r w:rsidRPr="00321AE5">
        <w:rPr>
          <w:sz w:val="28"/>
          <w:szCs w:val="28"/>
        </w:rPr>
        <w:t xml:space="preserve"> selon le planning ci-après :</w:t>
      </w:r>
    </w:p>
    <w:p w:rsidR="00213496" w:rsidRPr="00321AE5" w:rsidRDefault="00213496" w:rsidP="00213496">
      <w:pPr>
        <w:jc w:val="both"/>
        <w:rPr>
          <w:sz w:val="28"/>
          <w:szCs w:val="28"/>
        </w:rPr>
      </w:pPr>
    </w:p>
    <w:tbl>
      <w:tblPr>
        <w:tblW w:w="9491" w:type="dxa"/>
        <w:tblInd w:w="45" w:type="dxa"/>
        <w:tblCellMar>
          <w:left w:w="70" w:type="dxa"/>
          <w:right w:w="70" w:type="dxa"/>
        </w:tblCellMar>
        <w:tblLook w:val="04A0"/>
      </w:tblPr>
      <w:tblGrid>
        <w:gridCol w:w="3222"/>
        <w:gridCol w:w="2069"/>
        <w:gridCol w:w="2061"/>
        <w:gridCol w:w="2139"/>
      </w:tblGrid>
      <w:tr w:rsidR="00BB61FE" w:rsidRPr="00321AE5" w:rsidTr="00BB61FE">
        <w:trPr>
          <w:trHeight w:val="677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B61FE" w:rsidRPr="00BB61FE" w:rsidRDefault="00BB61FE" w:rsidP="00BB61FE">
            <w:pPr>
              <w:jc w:val="center"/>
              <w:rPr>
                <w:color w:val="000000"/>
              </w:rPr>
            </w:pPr>
            <w:r w:rsidRPr="00BB61FE">
              <w:rPr>
                <w:b/>
                <w:color w:val="000000"/>
              </w:rPr>
              <w:t>PERIODE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1FE" w:rsidRPr="00BB61FE" w:rsidRDefault="00BB61FE" w:rsidP="00BB61FE">
            <w:pPr>
              <w:spacing w:after="200" w:line="276" w:lineRule="auto"/>
              <w:jc w:val="center"/>
              <w:rPr>
                <w:color w:val="000000"/>
              </w:rPr>
            </w:pPr>
            <w:r w:rsidRPr="00BB61FE">
              <w:rPr>
                <w:b/>
                <w:color w:val="000000"/>
              </w:rPr>
              <w:t>Lieu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B61FE" w:rsidRPr="00BB61FE" w:rsidRDefault="00BB61FE" w:rsidP="00BB61FE">
            <w:pPr>
              <w:jc w:val="center"/>
              <w:rPr>
                <w:color w:val="000000"/>
              </w:rPr>
            </w:pPr>
            <w:r w:rsidRPr="00BB61FE">
              <w:rPr>
                <w:b/>
                <w:color w:val="000000"/>
              </w:rPr>
              <w:t>Horaires</w:t>
            </w:r>
          </w:p>
        </w:tc>
      </w:tr>
      <w:tr w:rsidR="00BB61FE" w:rsidRPr="00321AE5" w:rsidTr="00BB61FE">
        <w:trPr>
          <w:trHeight w:val="545"/>
        </w:trPr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B61FE" w:rsidRPr="00BB61FE" w:rsidRDefault="00BB61FE" w:rsidP="00BB61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1FE" w:rsidRPr="00BB61FE" w:rsidRDefault="00BB61FE" w:rsidP="00BB61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B61FE" w:rsidRPr="00BB61FE" w:rsidRDefault="00BB61FE" w:rsidP="00BB61FE">
            <w:pPr>
              <w:jc w:val="center"/>
              <w:rPr>
                <w:b/>
                <w:color w:val="000000"/>
              </w:rPr>
            </w:pPr>
            <w:r w:rsidRPr="00BB61FE">
              <w:rPr>
                <w:b/>
                <w:color w:val="000000"/>
              </w:rPr>
              <w:t>Matinée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B61FE" w:rsidRPr="00BB61FE" w:rsidRDefault="00BB61FE" w:rsidP="00BB61FE">
            <w:pPr>
              <w:jc w:val="center"/>
              <w:rPr>
                <w:b/>
                <w:color w:val="000000"/>
              </w:rPr>
            </w:pPr>
            <w:r w:rsidRPr="00BB61FE">
              <w:rPr>
                <w:b/>
                <w:color w:val="000000"/>
              </w:rPr>
              <w:t>Après-midi</w:t>
            </w:r>
          </w:p>
        </w:tc>
      </w:tr>
      <w:tr w:rsidR="00213496" w:rsidRPr="00321AE5" w:rsidTr="00BB61FE">
        <w:trPr>
          <w:trHeight w:val="1922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96" w:rsidRPr="00BB61FE" w:rsidRDefault="00213496" w:rsidP="00BB61FE">
            <w:pPr>
              <w:jc w:val="center"/>
              <w:rPr>
                <w:b/>
                <w:color w:val="000000"/>
              </w:rPr>
            </w:pPr>
            <w:r w:rsidRPr="00BB61FE">
              <w:rPr>
                <w:b/>
                <w:color w:val="000000"/>
              </w:rPr>
              <w:t>11/06/17 au 22/06/17</w:t>
            </w:r>
          </w:p>
          <w:p w:rsidR="00213496" w:rsidRPr="00BB61FE" w:rsidRDefault="00213496" w:rsidP="00BB61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3496" w:rsidRPr="00BB61FE" w:rsidRDefault="00213496" w:rsidP="00BB61FE">
            <w:pPr>
              <w:spacing w:after="200" w:line="276" w:lineRule="auto"/>
              <w:jc w:val="center"/>
              <w:rPr>
                <w:b/>
                <w:color w:val="000000"/>
              </w:rPr>
            </w:pPr>
          </w:p>
          <w:p w:rsidR="00213496" w:rsidRPr="00BB61FE" w:rsidRDefault="00213496" w:rsidP="00BB61FE">
            <w:pPr>
              <w:spacing w:after="200" w:line="276" w:lineRule="auto"/>
              <w:jc w:val="center"/>
              <w:rPr>
                <w:b/>
                <w:color w:val="000000"/>
              </w:rPr>
            </w:pPr>
            <w:r w:rsidRPr="00BB61FE">
              <w:rPr>
                <w:b/>
                <w:color w:val="000000"/>
              </w:rPr>
              <w:t xml:space="preserve">UMP </w:t>
            </w:r>
            <w:proofErr w:type="spellStart"/>
            <w:r w:rsidRPr="00BB61FE">
              <w:rPr>
                <w:b/>
                <w:color w:val="000000"/>
              </w:rPr>
              <w:t>Targa</w:t>
            </w:r>
            <w:proofErr w:type="spellEnd"/>
            <w:r w:rsidRPr="00BB61FE">
              <w:rPr>
                <w:b/>
                <w:color w:val="000000"/>
              </w:rPr>
              <w:t>-</w:t>
            </w:r>
            <w:proofErr w:type="spellStart"/>
            <w:r w:rsidRPr="00BB61FE">
              <w:rPr>
                <w:b/>
                <w:color w:val="000000"/>
              </w:rPr>
              <w:t>Ouzemour</w:t>
            </w:r>
            <w:proofErr w:type="spellEnd"/>
            <w:r w:rsidRPr="00BB61FE">
              <w:rPr>
                <w:b/>
                <w:color w:val="000000"/>
              </w:rPr>
              <w:t xml:space="preserve"> et </w:t>
            </w:r>
            <w:proofErr w:type="spellStart"/>
            <w:r w:rsidRPr="00BB61FE">
              <w:rPr>
                <w:b/>
                <w:color w:val="000000"/>
              </w:rPr>
              <w:t>Aboudaou</w:t>
            </w:r>
            <w:proofErr w:type="spellEnd"/>
          </w:p>
          <w:p w:rsidR="00213496" w:rsidRPr="00BB61FE" w:rsidRDefault="00213496" w:rsidP="00BB61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96" w:rsidRPr="00BB61FE" w:rsidRDefault="00213496" w:rsidP="00BB61FE">
            <w:pPr>
              <w:jc w:val="center"/>
              <w:rPr>
                <w:color w:val="000000"/>
              </w:rPr>
            </w:pPr>
            <w:r w:rsidRPr="00BB61FE">
              <w:rPr>
                <w:color w:val="000000"/>
              </w:rPr>
              <w:t>09h30-12h</w:t>
            </w:r>
          </w:p>
          <w:p w:rsidR="00213496" w:rsidRPr="00BB61FE" w:rsidRDefault="00213496" w:rsidP="00BB61FE">
            <w:pPr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96" w:rsidRPr="00BB61FE" w:rsidRDefault="00213496" w:rsidP="00BB61FE">
            <w:pPr>
              <w:jc w:val="center"/>
              <w:rPr>
                <w:color w:val="000000"/>
              </w:rPr>
            </w:pPr>
            <w:r w:rsidRPr="00BB61FE">
              <w:rPr>
                <w:color w:val="000000"/>
              </w:rPr>
              <w:t>13h-15h</w:t>
            </w:r>
          </w:p>
          <w:p w:rsidR="00213496" w:rsidRPr="00BB61FE" w:rsidRDefault="00213496" w:rsidP="00BB61FE">
            <w:pPr>
              <w:jc w:val="center"/>
              <w:rPr>
                <w:color w:val="000000"/>
              </w:rPr>
            </w:pPr>
          </w:p>
        </w:tc>
      </w:tr>
    </w:tbl>
    <w:p w:rsidR="00213496" w:rsidRPr="00321AE5" w:rsidRDefault="00213496" w:rsidP="00213496">
      <w:pPr>
        <w:jc w:val="both"/>
      </w:pPr>
      <w:r w:rsidRPr="00321AE5">
        <w:t>Tableau n°1 : planning des  rappels de vaccinations</w:t>
      </w:r>
    </w:p>
    <w:p w:rsidR="00213496" w:rsidRPr="00321AE5" w:rsidRDefault="00213496" w:rsidP="00213496">
      <w:pPr>
        <w:jc w:val="both"/>
        <w:rPr>
          <w:sz w:val="28"/>
          <w:szCs w:val="28"/>
        </w:rPr>
      </w:pPr>
    </w:p>
    <w:p w:rsidR="00BB61FE" w:rsidRDefault="00BB61FE" w:rsidP="00213496">
      <w:pPr>
        <w:jc w:val="both"/>
        <w:rPr>
          <w:sz w:val="28"/>
          <w:szCs w:val="28"/>
        </w:rPr>
      </w:pPr>
    </w:p>
    <w:p w:rsidR="00213496" w:rsidRPr="00321AE5" w:rsidRDefault="00213496" w:rsidP="00213496">
      <w:pPr>
        <w:jc w:val="both"/>
        <w:rPr>
          <w:sz w:val="28"/>
          <w:szCs w:val="28"/>
        </w:rPr>
      </w:pPr>
      <w:r w:rsidRPr="00321AE5">
        <w:rPr>
          <w:sz w:val="28"/>
          <w:szCs w:val="28"/>
        </w:rPr>
        <w:t xml:space="preserve">Cette opération </w:t>
      </w:r>
      <w:r>
        <w:rPr>
          <w:sz w:val="28"/>
          <w:szCs w:val="28"/>
        </w:rPr>
        <w:t xml:space="preserve">sera </w:t>
      </w:r>
      <w:r w:rsidRPr="00321AE5">
        <w:rPr>
          <w:sz w:val="28"/>
          <w:szCs w:val="28"/>
        </w:rPr>
        <w:t>assurée par les équipes d</w:t>
      </w:r>
      <w:r>
        <w:rPr>
          <w:sz w:val="28"/>
          <w:szCs w:val="28"/>
        </w:rPr>
        <w:t>u SEMEP, en collaboration avec les personnels des UMP de l’université de Bejaia et supervisée par la DSP de Bejaia.</w:t>
      </w:r>
      <w:r w:rsidRPr="00321AE5">
        <w:rPr>
          <w:sz w:val="28"/>
          <w:szCs w:val="28"/>
        </w:rPr>
        <w:t xml:space="preserve"> </w:t>
      </w:r>
    </w:p>
    <w:p w:rsidR="00213496" w:rsidRDefault="00213496" w:rsidP="00213496">
      <w:pPr>
        <w:jc w:val="right"/>
        <w:rPr>
          <w:sz w:val="28"/>
          <w:szCs w:val="28"/>
        </w:rPr>
      </w:pPr>
    </w:p>
    <w:p w:rsidR="00213496" w:rsidRDefault="00213496" w:rsidP="00213496">
      <w:pPr>
        <w:jc w:val="right"/>
        <w:rPr>
          <w:sz w:val="28"/>
          <w:szCs w:val="28"/>
        </w:rPr>
      </w:pPr>
      <w:r w:rsidRPr="00321AE5">
        <w:rPr>
          <w:sz w:val="28"/>
          <w:szCs w:val="28"/>
        </w:rPr>
        <w:t xml:space="preserve">Le </w:t>
      </w:r>
      <w:r>
        <w:rPr>
          <w:sz w:val="28"/>
          <w:szCs w:val="28"/>
        </w:rPr>
        <w:t>Responsable de l’UMP</w:t>
      </w:r>
    </w:p>
    <w:p w:rsidR="00213496" w:rsidRDefault="00213496" w:rsidP="00213496">
      <w:pPr>
        <w:jc w:val="center"/>
        <w:rPr>
          <w:b/>
          <w:sz w:val="28"/>
          <w:szCs w:val="28"/>
        </w:rPr>
      </w:pPr>
    </w:p>
    <w:p w:rsidR="00213496" w:rsidRDefault="00213496" w:rsidP="00213496">
      <w:pPr>
        <w:jc w:val="center"/>
        <w:rPr>
          <w:b/>
          <w:sz w:val="28"/>
          <w:szCs w:val="28"/>
        </w:rPr>
      </w:pPr>
    </w:p>
    <w:sectPr w:rsidR="00213496" w:rsidSect="007E620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3496"/>
    <w:rsid w:val="00055CD4"/>
    <w:rsid w:val="001156AE"/>
    <w:rsid w:val="00213496"/>
    <w:rsid w:val="006D0F7A"/>
    <w:rsid w:val="00950B93"/>
    <w:rsid w:val="00BB61FE"/>
    <w:rsid w:val="00DA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96"/>
    <w:pPr>
      <w:spacing w:after="0" w:line="240" w:lineRule="auto"/>
    </w:pPr>
    <w:rPr>
      <w:rFonts w:eastAsia="Times New Roman" w:cs="Times New Roman"/>
      <w:color w:val="auto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34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496"/>
    <w:rPr>
      <w:rFonts w:ascii="Tahoma" w:eastAsia="Times New Roman" w:hAnsi="Tahoma" w:cs="Tahoma"/>
      <w:color w:val="auto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</dc:creator>
  <cp:lastModifiedBy>yasmina</cp:lastModifiedBy>
  <cp:revision>2</cp:revision>
  <dcterms:created xsi:type="dcterms:W3CDTF">2017-06-04T13:56:00Z</dcterms:created>
  <dcterms:modified xsi:type="dcterms:W3CDTF">2017-06-06T13:28:00Z</dcterms:modified>
</cp:coreProperties>
</file>