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4C2430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4C24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3A31E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3A31EA">
        <w:rPr>
          <w:rFonts w:asciiTheme="minorBidi" w:hAnsiTheme="minorBidi"/>
          <w:sz w:val="24"/>
          <w:szCs w:val="24"/>
        </w:rPr>
        <w:t>8</w:t>
      </w:r>
    </w:p>
    <w:p w:rsidR="006B6F8E" w:rsidRPr="00877A9F" w:rsidRDefault="003A31EA" w:rsidP="009F2CBB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Tel/Fax:034 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 xml:space="preserve"> 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 xml:space="preserve"> 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0/11</w:t>
      </w:r>
      <w:r w:rsidR="006B6F8E">
        <w:rPr>
          <w:rFonts w:asciiTheme="minorBidi" w:hAnsiTheme="minorBidi"/>
          <w:sz w:val="24"/>
          <w:szCs w:val="24"/>
        </w:rPr>
        <w:t xml:space="preserve">                                                Bejaia, le </w:t>
      </w:r>
      <w:r w:rsidR="009F2CBB">
        <w:rPr>
          <w:rFonts w:asciiTheme="minorBidi" w:hAnsiTheme="minorBidi"/>
          <w:b/>
          <w:bCs/>
          <w:sz w:val="24"/>
          <w:szCs w:val="24"/>
        </w:rPr>
        <w:t>21</w:t>
      </w:r>
      <w:r>
        <w:rPr>
          <w:rFonts w:asciiTheme="minorBidi" w:hAnsiTheme="minorBidi"/>
          <w:b/>
          <w:bCs/>
          <w:sz w:val="24"/>
          <w:szCs w:val="24"/>
        </w:rPr>
        <w:t xml:space="preserve"> Mai 2018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3A31E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B149A4">
        <w:rPr>
          <w:rFonts w:asciiTheme="minorBidi" w:hAnsiTheme="minorBidi"/>
          <w:b/>
          <w:bCs/>
          <w:sz w:val="24"/>
          <w:szCs w:val="24"/>
        </w:rPr>
        <w:t>n°</w:t>
      </w:r>
      <w:r w:rsidR="003A31EA">
        <w:rPr>
          <w:rFonts w:asciiTheme="minorBidi" w:hAnsiTheme="minorBidi"/>
          <w:b/>
          <w:bCs/>
          <w:sz w:val="24"/>
          <w:szCs w:val="24"/>
        </w:rPr>
        <w:t>11/2018</w:t>
      </w:r>
    </w:p>
    <w:p w:rsidR="006B6F8E" w:rsidRDefault="006B6F8E" w:rsidP="00D4209E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877A9F">
        <w:rPr>
          <w:rFonts w:asciiTheme="minorBidi" w:hAnsiTheme="minorBidi"/>
          <w:b/>
          <w:bCs/>
          <w:sz w:val="24"/>
          <w:szCs w:val="24"/>
        </w:rPr>
        <w:t>d</w:t>
      </w:r>
      <w:r w:rsidR="00D4209E">
        <w:rPr>
          <w:rFonts w:asciiTheme="minorBidi" w:hAnsiTheme="minorBidi"/>
          <w:b/>
          <w:bCs/>
          <w:sz w:val="24"/>
          <w:szCs w:val="24"/>
        </w:rPr>
        <w:t>e</w:t>
      </w:r>
      <w:r w:rsidR="00877A9F">
        <w:rPr>
          <w:rFonts w:asciiTheme="minorBidi" w:hAnsiTheme="minorBidi"/>
          <w:b/>
          <w:bCs/>
          <w:sz w:val="24"/>
          <w:szCs w:val="24"/>
        </w:rPr>
        <w:t xml:space="preserve"> m</w:t>
      </w:r>
      <w:r w:rsidR="00D4209E">
        <w:rPr>
          <w:rFonts w:asciiTheme="minorBidi" w:hAnsiTheme="minorBidi"/>
          <w:b/>
          <w:bCs/>
          <w:sz w:val="24"/>
          <w:szCs w:val="24"/>
        </w:rPr>
        <w:t>obilier</w:t>
      </w:r>
      <w:r w:rsidR="00877A9F">
        <w:rPr>
          <w:rFonts w:asciiTheme="minorBidi" w:hAnsiTheme="minorBidi"/>
          <w:b/>
          <w:bCs/>
          <w:sz w:val="24"/>
          <w:szCs w:val="24"/>
        </w:rPr>
        <w:t xml:space="preserve"> pédagogique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3A31EA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D4209E">
        <w:rPr>
          <w:rFonts w:asciiTheme="minorBidi" w:hAnsiTheme="minorBidi"/>
          <w:b/>
          <w:bCs/>
          <w:sz w:val="24"/>
          <w:szCs w:val="24"/>
        </w:rPr>
        <w:t xml:space="preserve">des </w:t>
      </w:r>
      <w:r w:rsidR="003A31EA">
        <w:rPr>
          <w:rFonts w:asciiTheme="minorBidi" w:hAnsiTheme="minorBidi"/>
          <w:b/>
          <w:bCs/>
          <w:sz w:val="24"/>
          <w:szCs w:val="24"/>
        </w:rPr>
        <w:t>tabourets pour les laboratoires pédagogiques</w:t>
      </w:r>
      <w:r w:rsidR="00CE1E44">
        <w:rPr>
          <w:rFonts w:asciiTheme="minorBidi" w:hAnsiTheme="minorBidi"/>
          <w:b/>
          <w:bCs/>
          <w:sz w:val="24"/>
          <w:szCs w:val="24"/>
        </w:rPr>
        <w:t>»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9F2CBB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 w:rsidR="009F2CBB">
        <w:rPr>
          <w:rFonts w:asciiTheme="minorBidi" w:hAnsiTheme="minorBidi"/>
          <w:b/>
          <w:sz w:val="24"/>
          <w:szCs w:val="24"/>
          <w:u w:val="single"/>
        </w:rPr>
        <w:t>31</w:t>
      </w:r>
      <w:r w:rsidR="003A31EA">
        <w:rPr>
          <w:rFonts w:asciiTheme="minorBidi" w:hAnsiTheme="minorBidi"/>
          <w:b/>
          <w:sz w:val="24"/>
          <w:szCs w:val="24"/>
          <w:u w:val="single"/>
        </w:rPr>
        <w:t xml:space="preserve"> Mai 2018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B149A4"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="003A31EA"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3A31EA">
        <w:rPr>
          <w:rFonts w:asciiTheme="minorBidi" w:hAnsiTheme="minorBidi"/>
          <w:b/>
          <w:bCs/>
          <w:sz w:val="24"/>
          <w:szCs w:val="24"/>
          <w:u w:val="single"/>
        </w:rPr>
        <w:t>3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Default="009A55DA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3A31EA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3A31EA">
              <w:rPr>
                <w:rFonts w:asciiTheme="minorBidi" w:hAnsiTheme="minorBidi"/>
                <w:b/>
                <w:sz w:val="24"/>
                <w:szCs w:val="24"/>
                <w:u w:val="single"/>
              </w:rPr>
              <w:t>11/2018 »</w:t>
            </w:r>
          </w:p>
          <w:p w:rsidR="006B6F8E" w:rsidRDefault="00CE1E44" w:rsidP="00D4209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Acquisition </w:t>
            </w:r>
            <w:r w:rsidR="00D4209E">
              <w:rPr>
                <w:rFonts w:asciiTheme="minorBidi" w:hAnsiTheme="minorBidi"/>
                <w:b/>
                <w:bCs/>
                <w:sz w:val="24"/>
                <w:szCs w:val="24"/>
              </w:rPr>
              <w:t>de mobilier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pédagogique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60E1B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10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D4209E">
      <w:r>
        <w:t xml:space="preserve">                                      </w:t>
      </w:r>
    </w:p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758F2"/>
    <w:rsid w:val="00091A80"/>
    <w:rsid w:val="000D55EE"/>
    <w:rsid w:val="00133B0D"/>
    <w:rsid w:val="001452F2"/>
    <w:rsid w:val="001D4EEE"/>
    <w:rsid w:val="002F69A4"/>
    <w:rsid w:val="00317DD1"/>
    <w:rsid w:val="00395A18"/>
    <w:rsid w:val="003A31EA"/>
    <w:rsid w:val="003C10CB"/>
    <w:rsid w:val="003F4674"/>
    <w:rsid w:val="0042446F"/>
    <w:rsid w:val="004C2430"/>
    <w:rsid w:val="004C7422"/>
    <w:rsid w:val="0051580C"/>
    <w:rsid w:val="00594837"/>
    <w:rsid w:val="005E196B"/>
    <w:rsid w:val="006053D9"/>
    <w:rsid w:val="0061447E"/>
    <w:rsid w:val="006B6F8E"/>
    <w:rsid w:val="006C5B92"/>
    <w:rsid w:val="007057D3"/>
    <w:rsid w:val="00751F91"/>
    <w:rsid w:val="00773860"/>
    <w:rsid w:val="00816E88"/>
    <w:rsid w:val="008733F1"/>
    <w:rsid w:val="00877A9F"/>
    <w:rsid w:val="00917A30"/>
    <w:rsid w:val="00960E1B"/>
    <w:rsid w:val="00995AF2"/>
    <w:rsid w:val="009A55DA"/>
    <w:rsid w:val="009B5608"/>
    <w:rsid w:val="009F2CBB"/>
    <w:rsid w:val="00A20F04"/>
    <w:rsid w:val="00A24347"/>
    <w:rsid w:val="00A87AF1"/>
    <w:rsid w:val="00AC02BC"/>
    <w:rsid w:val="00B149A4"/>
    <w:rsid w:val="00B2219B"/>
    <w:rsid w:val="00BB6C50"/>
    <w:rsid w:val="00BB7BAA"/>
    <w:rsid w:val="00C06BF3"/>
    <w:rsid w:val="00C83B41"/>
    <w:rsid w:val="00CB1695"/>
    <w:rsid w:val="00CD37C7"/>
    <w:rsid w:val="00CE1E44"/>
    <w:rsid w:val="00D4209E"/>
    <w:rsid w:val="00D61FCF"/>
    <w:rsid w:val="00D83170"/>
    <w:rsid w:val="00D84462"/>
    <w:rsid w:val="00DB4923"/>
    <w:rsid w:val="00E73BB3"/>
    <w:rsid w:val="00EA6B95"/>
    <w:rsid w:val="00EE31E1"/>
    <w:rsid w:val="00F155DD"/>
    <w:rsid w:val="00F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cp:lastPrinted>2017-07-12T08:22:00Z</cp:lastPrinted>
  <dcterms:created xsi:type="dcterms:W3CDTF">2016-05-04T13:44:00Z</dcterms:created>
  <dcterms:modified xsi:type="dcterms:W3CDTF">2018-05-21T10:35:00Z</dcterms:modified>
</cp:coreProperties>
</file>