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C39D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C39DE">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2A399A" w:rsidRPr="0048683E" w:rsidRDefault="002A399A" w:rsidP="0050362C">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50362C">
        <w:rPr>
          <w:rFonts w:asciiTheme="minorBidi" w:hAnsiTheme="minorBidi" w:cstheme="minorBidi"/>
          <w:b/>
          <w:bCs/>
          <w:sz w:val="28"/>
          <w:szCs w:val="28"/>
          <w:u w:val="single"/>
        </w:rPr>
        <w:t>4</w:t>
      </w:r>
      <w:r w:rsidRPr="0048683E">
        <w:rPr>
          <w:rFonts w:asciiTheme="minorBidi" w:hAnsiTheme="minorBidi" w:cstheme="minorBidi"/>
          <w:b/>
          <w:bCs/>
          <w:sz w:val="28"/>
          <w:szCs w:val="28"/>
          <w:u w:val="single"/>
        </w:rPr>
        <w:t xml:space="preserve"> /201</w:t>
      </w:r>
      <w:r>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8"/>
          <w:szCs w:val="28"/>
        </w:rPr>
      </w:pP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8"/>
          <w:szCs w:val="28"/>
        </w:rPr>
      </w:pPr>
    </w:p>
    <w:p w:rsidR="002A399A" w:rsidRPr="00BC24AD" w:rsidRDefault="002A399A" w:rsidP="00BC24AD">
      <w:pPr>
        <w:pStyle w:val="Corpsdetexte"/>
        <w:jc w:val="center"/>
        <w:rPr>
          <w:rFonts w:asciiTheme="minorBidi" w:hAnsiTheme="minorBidi"/>
          <w:b/>
          <w:bCs/>
          <w:sz w:val="32"/>
          <w:szCs w:val="32"/>
        </w:rPr>
      </w:pPr>
      <w:r w:rsidRPr="00BC24AD">
        <w:rPr>
          <w:rFonts w:asciiTheme="minorBidi" w:hAnsiTheme="minorBidi"/>
          <w:b/>
          <w:bCs/>
          <w:sz w:val="32"/>
          <w:szCs w:val="32"/>
        </w:rPr>
        <w:t xml:space="preserve">Acquisition du matériel </w:t>
      </w:r>
      <w:r w:rsidR="00BC24AD" w:rsidRPr="00BC24AD">
        <w:rPr>
          <w:rFonts w:asciiTheme="minorBidi" w:hAnsiTheme="minorBidi"/>
          <w:b/>
          <w:bCs/>
          <w:sz w:val="32"/>
          <w:szCs w:val="32"/>
        </w:rPr>
        <w:t>et  fournitures au profit des formations PG</w:t>
      </w:r>
    </w:p>
    <w:p w:rsidR="002A399A" w:rsidRPr="00CC39A6" w:rsidRDefault="002A399A" w:rsidP="002A399A">
      <w:pPr>
        <w:pStyle w:val="Corpsdetexte"/>
        <w:jc w:val="center"/>
        <w:rPr>
          <w:rFonts w:asciiTheme="majorHAnsi" w:hAnsiTheme="majorHAnsi"/>
          <w:b/>
          <w:i/>
          <w:sz w:val="36"/>
          <w:szCs w:val="36"/>
        </w:rPr>
      </w:pPr>
    </w:p>
    <w:p w:rsidR="002A399A" w:rsidRPr="0048683E" w:rsidRDefault="002A399A" w:rsidP="002A399A">
      <w:pPr>
        <w:widowControl w:val="0"/>
        <w:autoSpaceDE w:val="0"/>
        <w:autoSpaceDN w:val="0"/>
        <w:adjustRightInd w:val="0"/>
        <w:spacing w:line="403" w:lineRule="atLeast"/>
        <w:jc w:val="center"/>
        <w:rPr>
          <w:rFonts w:asciiTheme="minorBidi" w:hAnsiTheme="minorBidi" w:cstheme="minorBidi"/>
          <w:b/>
          <w:bCs/>
          <w:sz w:val="26"/>
          <w:szCs w:val="26"/>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7C39DE">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7C39DE">
        <w:rPr>
          <w:b/>
          <w:bCs/>
          <w:sz w:val="28"/>
          <w:szCs w:val="28"/>
        </w:rPr>
        <w:t>AVRIL</w:t>
      </w:r>
      <w:r w:rsidR="00586D60" w:rsidRPr="006139F0">
        <w:rPr>
          <w:b/>
          <w:bCs/>
          <w:sz w:val="28"/>
          <w:szCs w:val="28"/>
        </w:rPr>
        <w:t xml:space="preserve"> </w:t>
      </w:r>
      <w:r w:rsidR="00462AB6" w:rsidRPr="006139F0">
        <w:rPr>
          <w:b/>
          <w:bCs/>
          <w:sz w:val="28"/>
          <w:szCs w:val="28"/>
        </w:rPr>
        <w:t>201</w:t>
      </w:r>
      <w:r w:rsidR="007C39DE">
        <w:rPr>
          <w:b/>
          <w:bCs/>
          <w:sz w:val="28"/>
          <w:szCs w:val="28"/>
        </w:rPr>
        <w:t>7</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50362C" w:rsidRDefault="0050362C"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0362C" w:rsidRPr="00D17E82" w:rsidRDefault="009B79E3" w:rsidP="0050362C">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 xml:space="preserve">الجمهورية الجزائرية </w:t>
      </w:r>
      <w:r w:rsidR="002A399A">
        <w:rPr>
          <w:rFonts w:ascii="Calibri" w:eastAsia="Calibri" w:hAnsi="Calibri"/>
          <w:b/>
          <w:sz w:val="32"/>
          <w:szCs w:val="32"/>
          <w:rtl/>
          <w:lang w:eastAsia="en-US" w:bidi="ar-DZ"/>
        </w:rPr>
        <w:t>الديمقراطية الشعبي</w:t>
      </w: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2A399A" w:rsidRDefault="009B79E3" w:rsidP="002A399A">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DF2C72"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DF2C72"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DF2C72"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2A399A" w:rsidRPr="00F6641E" w:rsidRDefault="009B79E3" w:rsidP="00BC24AD">
      <w:pPr>
        <w:pStyle w:val="Corpsdetexte"/>
        <w:spacing w:after="0"/>
        <w:rPr>
          <w:rFonts w:asciiTheme="majorBidi" w:hAnsiTheme="majorBidi" w:cstheme="majorBidi"/>
          <w:b/>
          <w:bCs/>
          <w:sz w:val="4"/>
          <w:szCs w:val="4"/>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2A399A" w:rsidRPr="002A399A">
        <w:rPr>
          <w:rFonts w:asciiTheme="minorBidi" w:hAnsiTheme="minorBidi"/>
          <w:b/>
          <w:bCs/>
          <w:sz w:val="22"/>
          <w:szCs w:val="22"/>
        </w:rPr>
        <w:t xml:space="preserve">Acquisition du matériel </w:t>
      </w:r>
      <w:r w:rsidR="00BC24AD">
        <w:rPr>
          <w:rFonts w:asciiTheme="minorBidi" w:hAnsiTheme="minorBidi"/>
          <w:b/>
          <w:bCs/>
          <w:sz w:val="22"/>
          <w:szCs w:val="22"/>
        </w:rPr>
        <w:t>et fournitures au profit des formations PG</w:t>
      </w: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DF2C72"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DF2C72" w:rsidP="009B79E3">
      <w:pPr>
        <w:tabs>
          <w:tab w:val="left" w:pos="2268"/>
        </w:tabs>
        <w:spacing w:after="200"/>
        <w:jc w:val="both"/>
        <w:rPr>
          <w:rFonts w:eastAsia="Calibri"/>
          <w:b/>
          <w:lang w:eastAsia="en-US"/>
        </w:rPr>
      </w:pPr>
      <w:r w:rsidRPr="00DF2C72">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DF2C72" w:rsidP="009B79E3">
      <w:pPr>
        <w:tabs>
          <w:tab w:val="left" w:pos="2268"/>
        </w:tabs>
        <w:spacing w:after="200"/>
        <w:jc w:val="both"/>
        <w:rPr>
          <w:rFonts w:eastAsia="Calibri"/>
          <w:b/>
          <w:lang w:eastAsia="en-US"/>
        </w:rPr>
      </w:pPr>
      <w:r w:rsidRPr="00DF2C72">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50362C" w:rsidRDefault="0050362C" w:rsidP="00C8126F">
      <w:pPr>
        <w:spacing w:line="276" w:lineRule="auto"/>
        <w:jc w:val="both"/>
        <w:rPr>
          <w:rFonts w:eastAsia="Calibri"/>
          <w:lang w:eastAsia="en-US"/>
        </w:rPr>
      </w:pPr>
    </w:p>
    <w:p w:rsidR="009B79E3" w:rsidRPr="009B79E3" w:rsidRDefault="009B79E3" w:rsidP="00C8126F">
      <w:pPr>
        <w:spacing w:line="276" w:lineRule="auto"/>
        <w:jc w:val="both"/>
        <w:rPr>
          <w:rFonts w:eastAsia="Calibri"/>
          <w:lang w:eastAsia="en-US"/>
        </w:rPr>
      </w:pPr>
      <w:r w:rsidRPr="009B79E3">
        <w:rPr>
          <w:rFonts w:eastAsia="Calibri"/>
          <w:lang w:eastAsia="en-US"/>
        </w:rPr>
        <w:lastRenderedPageBreak/>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DF2C72"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DF2C72"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2A399A" w:rsidRDefault="009B79E3" w:rsidP="0050362C">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50362C" w:rsidRDefault="00BC24AD" w:rsidP="0050362C">
      <w:pPr>
        <w:autoSpaceDE w:val="0"/>
        <w:autoSpaceDN w:val="0"/>
        <w:adjustRightInd w:val="0"/>
        <w:jc w:val="both"/>
        <w:rPr>
          <w:rFonts w:eastAsia="Calibri"/>
          <w:lang w:eastAsia="en-US"/>
        </w:rPr>
      </w:pPr>
      <w:r w:rsidRPr="00BC24AD">
        <w:rPr>
          <w:rFonts w:ascii="Arial" w:eastAsia="Calibri" w:hAnsi="Arial" w:cs="Arial"/>
          <w:b/>
          <w:bCs/>
          <w:u w:val="single"/>
          <w:lang w:eastAsia="en-US"/>
        </w:rPr>
        <w:t>Lot 01</w:t>
      </w:r>
      <w:r>
        <w:rPr>
          <w:rFonts w:eastAsia="Calibri"/>
          <w:lang w:eastAsia="en-US"/>
        </w:rPr>
        <w:t> : produits chimiques</w:t>
      </w:r>
    </w:p>
    <w:p w:rsidR="00C8126F" w:rsidRDefault="00C8126F" w:rsidP="0050362C">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50362C">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50362C">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50362C" w:rsidRDefault="00BC24AD" w:rsidP="00C8126F">
      <w:pPr>
        <w:autoSpaceDE w:val="0"/>
        <w:autoSpaceDN w:val="0"/>
        <w:adjustRightInd w:val="0"/>
        <w:spacing w:line="276" w:lineRule="auto"/>
        <w:jc w:val="both"/>
        <w:rPr>
          <w:rFonts w:eastAsia="Calibri"/>
          <w:lang w:eastAsia="en-US"/>
        </w:rPr>
      </w:pPr>
      <w:r w:rsidRPr="00BC24AD">
        <w:rPr>
          <w:rFonts w:asciiTheme="minorBidi" w:eastAsia="Calibri" w:hAnsiTheme="minorBidi" w:cstheme="minorBidi"/>
          <w:b/>
          <w:bCs/>
          <w:u w:val="single"/>
          <w:lang w:eastAsia="en-US"/>
        </w:rPr>
        <w:t>Lot 02</w:t>
      </w:r>
      <w:r>
        <w:rPr>
          <w:rFonts w:eastAsia="Calibri"/>
          <w:lang w:eastAsia="en-US"/>
        </w:rPr>
        <w:t> : Milieux de culture</w:t>
      </w:r>
    </w:p>
    <w:p w:rsidR="00BC24AD" w:rsidRDefault="00BC24AD" w:rsidP="00BC24AD">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BC24AD" w:rsidRDefault="00BC24AD" w:rsidP="00BC24AD">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r w:rsidRPr="00BC24AD">
        <w:rPr>
          <w:rFonts w:asciiTheme="minorBidi" w:eastAsia="Calibri" w:hAnsiTheme="minorBidi" w:cstheme="minorBidi"/>
          <w:b/>
          <w:bCs/>
          <w:u w:val="single"/>
          <w:lang w:eastAsia="en-US"/>
        </w:rPr>
        <w:lastRenderedPageBreak/>
        <w:t>Lot 03</w:t>
      </w:r>
      <w:r>
        <w:rPr>
          <w:rFonts w:eastAsia="Calibri"/>
          <w:lang w:eastAsia="en-US"/>
        </w:rPr>
        <w:t> : fournitures de laboratoires</w:t>
      </w:r>
    </w:p>
    <w:p w:rsidR="00BC24AD" w:rsidRDefault="00BC24AD" w:rsidP="00BC24AD">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BC24AD" w:rsidRDefault="00BC24AD" w:rsidP="00BC24AD">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BC24AD" w:rsidRDefault="00BC24AD" w:rsidP="00BC24AD">
      <w:pPr>
        <w:autoSpaceDE w:val="0"/>
        <w:autoSpaceDN w:val="0"/>
        <w:adjustRightInd w:val="0"/>
        <w:jc w:val="both"/>
        <w:rPr>
          <w:rFonts w:eastAsia="Calibri"/>
          <w:lang w:eastAsia="en-US"/>
        </w:rPr>
      </w:pP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p>
    <w:p w:rsidR="00BC24AD" w:rsidRDefault="00BC24AD" w:rsidP="00BC24AD">
      <w:pPr>
        <w:autoSpaceDE w:val="0"/>
        <w:autoSpaceDN w:val="0"/>
        <w:adjustRightInd w:val="0"/>
        <w:jc w:val="both"/>
        <w:rPr>
          <w:rFonts w:eastAsia="Calibri"/>
          <w:b/>
          <w:bCs/>
          <w:lang w:eastAsia="en-US"/>
        </w:rPr>
      </w:pPr>
      <w:r>
        <w:rPr>
          <w:rFonts w:eastAsia="Calibri"/>
          <w:b/>
          <w:bCs/>
          <w:lang w:eastAsia="en-US"/>
        </w:rPr>
        <w:t>Montant Total  HT :</w:t>
      </w:r>
      <w:r w:rsidRPr="00C8126F">
        <w:rPr>
          <w:rFonts w:eastAsia="Calibri"/>
          <w:lang w:eastAsia="en-US"/>
        </w:rPr>
        <w:t>………………………</w:t>
      </w:r>
      <w:r>
        <w:rPr>
          <w:rFonts w:eastAsia="Calibri"/>
          <w:lang w:eastAsia="en-US"/>
        </w:rPr>
        <w:t>…</w:t>
      </w:r>
    </w:p>
    <w:p w:rsidR="00BC24AD" w:rsidRDefault="00BC24AD" w:rsidP="00BC24AD">
      <w:pPr>
        <w:autoSpaceDE w:val="0"/>
        <w:autoSpaceDN w:val="0"/>
        <w:adjustRightInd w:val="0"/>
        <w:jc w:val="both"/>
        <w:rPr>
          <w:rFonts w:eastAsia="Calibri"/>
          <w:b/>
          <w:bCs/>
          <w:lang w:eastAsia="en-US"/>
        </w:rPr>
      </w:pPr>
      <w:r>
        <w:rPr>
          <w:rFonts w:eastAsia="Calibri"/>
          <w:b/>
          <w:bCs/>
          <w:lang w:eastAsia="en-US"/>
        </w:rPr>
        <w:t xml:space="preserve">Montant Total TTC : </w:t>
      </w: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r>
        <w:rPr>
          <w:rFonts w:eastAsia="Calibri"/>
          <w:b/>
          <w:bCs/>
          <w:lang w:eastAsia="en-US"/>
        </w:rPr>
        <w:t>Montant  Total en lettre </w:t>
      </w:r>
      <w:r w:rsidRPr="00C8126F">
        <w:rPr>
          <w:rFonts w:eastAsia="Calibri"/>
          <w:lang w:eastAsia="en-US"/>
        </w:rPr>
        <w:t>:…………………………………………………………………………………</w:t>
      </w:r>
    </w:p>
    <w:p w:rsidR="00BC24AD" w:rsidRDefault="00BC24AD" w:rsidP="00BC24AD">
      <w:pPr>
        <w:autoSpaceDE w:val="0"/>
        <w:autoSpaceDN w:val="0"/>
        <w:adjustRightInd w:val="0"/>
        <w:jc w:val="both"/>
        <w:rPr>
          <w:rFonts w:eastAsia="Calibri"/>
          <w:lang w:eastAsia="en-US"/>
        </w:rPr>
      </w:pPr>
      <w:r w:rsidRPr="00C8126F">
        <w:rPr>
          <w:rFonts w:eastAsia="Calibri"/>
          <w:lang w:eastAsia="en-US"/>
        </w:rPr>
        <w:t>………………………………………………………………………………………………………………</w:t>
      </w:r>
    </w:p>
    <w:p w:rsidR="00BC24AD" w:rsidRPr="00C8126F" w:rsidRDefault="00BC24AD" w:rsidP="00BC24AD">
      <w:pPr>
        <w:autoSpaceDE w:val="0"/>
        <w:autoSpaceDN w:val="0"/>
        <w:adjustRightInd w:val="0"/>
        <w:jc w:val="both"/>
        <w:rPr>
          <w:rFonts w:eastAsia="Calibri"/>
          <w:lang w:eastAsia="en-US"/>
        </w:rPr>
      </w:pPr>
    </w:p>
    <w:p w:rsidR="0050362C" w:rsidRDefault="0050362C" w:rsidP="00C8126F">
      <w:pPr>
        <w:autoSpaceDE w:val="0"/>
        <w:autoSpaceDN w:val="0"/>
        <w:adjustRightInd w:val="0"/>
        <w:spacing w:line="276" w:lineRule="auto"/>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A399A">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BC24AD">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BC24AD">
        <w:rPr>
          <w:rFonts w:eastAsia="Calibri"/>
          <w:lang w:eastAsia="en-US"/>
        </w:rPr>
        <w:t xml:space="preserve"> </w:t>
      </w:r>
      <w:r w:rsidR="00BC24AD" w:rsidRPr="00BC24AD">
        <w:rPr>
          <w:rFonts w:asciiTheme="minorBidi" w:eastAsia="Calibri" w:hAnsiTheme="minorBidi" w:cstheme="minorBidi"/>
          <w:b/>
          <w:bCs/>
          <w:lang w:eastAsia="en-US"/>
        </w:rPr>
        <w:t>22/23-04</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50362C" w:rsidRDefault="0050362C" w:rsidP="00F56D19">
      <w:pPr>
        <w:autoSpaceDE w:val="0"/>
        <w:autoSpaceDN w:val="0"/>
        <w:adjustRightInd w:val="0"/>
        <w:jc w:val="both"/>
        <w:rPr>
          <w:rFonts w:eastAsia="Calibri"/>
          <w:b/>
          <w:bCs/>
          <w:sz w:val="16"/>
          <w:szCs w:val="16"/>
          <w:lang w:eastAsia="en-US"/>
        </w:rPr>
      </w:pPr>
    </w:p>
    <w:p w:rsidR="0050362C" w:rsidRDefault="0050362C" w:rsidP="00F56D19">
      <w:pPr>
        <w:autoSpaceDE w:val="0"/>
        <w:autoSpaceDN w:val="0"/>
        <w:adjustRightInd w:val="0"/>
        <w:jc w:val="both"/>
        <w:rPr>
          <w:rFonts w:eastAsia="Calibri"/>
          <w:b/>
          <w:bCs/>
          <w:sz w:val="16"/>
          <w:szCs w:val="16"/>
          <w:lang w:eastAsia="en-US"/>
        </w:rPr>
      </w:pPr>
    </w:p>
    <w:p w:rsidR="0050362C" w:rsidRDefault="0050362C"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50362C" w:rsidRDefault="0050362C"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2A399A" w:rsidRDefault="002A399A" w:rsidP="00BC24AD">
      <w:pPr>
        <w:rPr>
          <w:rFonts w:ascii="Arial" w:hAnsi="Arial" w:cs="Arial"/>
          <w:b/>
          <w:bCs/>
        </w:rPr>
      </w:pPr>
    </w:p>
    <w:p w:rsidR="002B6DD4" w:rsidRDefault="002B6DD4" w:rsidP="006741BF">
      <w:pPr>
        <w:jc w:val="center"/>
        <w:rPr>
          <w:rFonts w:ascii="Arial" w:hAnsi="Arial" w:cs="Arial"/>
          <w:b/>
          <w:bCs/>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DF2C72"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4F6EDB" w:rsidRPr="00AB4ADA" w:rsidRDefault="004F6EDB"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4F6EDB" w:rsidRDefault="004F6EDB" w:rsidP="006741BF">
                  <w:pPr>
                    <w:jc w:val="center"/>
                    <w:rPr>
                      <w:sz w:val="56"/>
                      <w:szCs w:val="56"/>
                    </w:rPr>
                  </w:pPr>
                </w:p>
                <w:p w:rsidR="004F6EDB" w:rsidRDefault="004F6EDB" w:rsidP="006741BF">
                  <w:pPr>
                    <w:jc w:val="center"/>
                    <w:rPr>
                      <w:sz w:val="56"/>
                      <w:szCs w:val="56"/>
                    </w:rPr>
                  </w:pPr>
                </w:p>
                <w:p w:rsidR="004F6EDB" w:rsidRDefault="004F6EDB" w:rsidP="006741BF">
                  <w:pPr>
                    <w:jc w:val="center"/>
                    <w:rPr>
                      <w:sz w:val="56"/>
                      <w:szCs w:val="56"/>
                    </w:rPr>
                  </w:pPr>
                  <w:r>
                    <w:rPr>
                      <w:sz w:val="56"/>
                      <w:szCs w:val="56"/>
                    </w:rPr>
                    <w:t>PRISE EN CHARGE DU MOIS De novembre 2010»</w:t>
                  </w:r>
                </w:p>
                <w:p w:rsidR="004F6EDB" w:rsidRDefault="004F6EDB" w:rsidP="006741BF">
                  <w:pPr>
                    <w:jc w:val="center"/>
                    <w:rPr>
                      <w:sz w:val="56"/>
                      <w:szCs w:val="56"/>
                    </w:rPr>
                  </w:pPr>
                </w:p>
                <w:p w:rsidR="004F6EDB" w:rsidRDefault="004F6EDB"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C24AD" w:rsidRDefault="00BC24AD" w:rsidP="00F56D19">
      <w:pPr>
        <w:jc w:val="center"/>
        <w:rPr>
          <w:rFonts w:asciiTheme="minorBidi" w:hAnsiTheme="minorBidi" w:cstheme="minorBidi"/>
          <w:b/>
          <w:u w:val="single"/>
        </w:rPr>
      </w:pPr>
    </w:p>
    <w:p w:rsidR="00BC24AD" w:rsidRDefault="00BC24AD" w:rsidP="00F56D19">
      <w:pPr>
        <w:jc w:val="center"/>
        <w:rPr>
          <w:rFonts w:asciiTheme="minorBidi" w:hAnsiTheme="minorBidi" w:cstheme="minorBidi"/>
          <w:b/>
          <w:u w:val="single"/>
        </w:rPr>
      </w:pPr>
    </w:p>
    <w:p w:rsidR="002A399A" w:rsidRPr="00F56D19" w:rsidRDefault="002A399A" w:rsidP="00F56D19">
      <w:pPr>
        <w:jc w:val="center"/>
        <w:rPr>
          <w:rFonts w:asciiTheme="minorBidi" w:hAnsiTheme="minorBidi" w:cstheme="minorBidi"/>
          <w:b/>
          <w:u w:val="single"/>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2A399A" w:rsidRDefault="00934FD0" w:rsidP="0050362C">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Le présent cahier des charges a pour objet</w:t>
      </w:r>
      <w:r w:rsidR="00BC24AD">
        <w:rPr>
          <w:rFonts w:asciiTheme="minorBidi" w:hAnsiTheme="minorBidi" w:cstheme="minorBidi"/>
        </w:rPr>
        <w:t xml:space="preserve"> : </w:t>
      </w:r>
      <w:r w:rsidR="00BC24AD" w:rsidRPr="00BC24AD">
        <w:rPr>
          <w:rFonts w:asciiTheme="minorBidi" w:hAnsiTheme="minorBidi" w:cstheme="minorBidi"/>
          <w:b/>
          <w:bCs/>
        </w:rPr>
        <w:t>« Acquisition du matériel et fournitures au profit des formation PG »</w:t>
      </w:r>
    </w:p>
    <w:p w:rsidR="00BC24AD" w:rsidRDefault="00BC24AD" w:rsidP="00BC24AD">
      <w:pPr>
        <w:widowControl w:val="0"/>
        <w:autoSpaceDE w:val="0"/>
        <w:autoSpaceDN w:val="0"/>
        <w:adjustRightInd w:val="0"/>
        <w:rPr>
          <w:rFonts w:asciiTheme="minorBidi" w:hAnsiTheme="minorBidi" w:cstheme="minorBidi"/>
          <w:b/>
          <w:bCs/>
        </w:rPr>
      </w:pPr>
      <w:r>
        <w:rPr>
          <w:rFonts w:asciiTheme="minorBidi" w:hAnsiTheme="minorBidi" w:cstheme="minorBidi"/>
          <w:b/>
          <w:bCs/>
        </w:rPr>
        <w:t xml:space="preserve">                                 Lot 01 : produits chimiques</w:t>
      </w:r>
    </w:p>
    <w:p w:rsidR="00BC24AD" w:rsidRDefault="00BC24AD" w:rsidP="00BC24AD">
      <w:pPr>
        <w:widowControl w:val="0"/>
        <w:autoSpaceDE w:val="0"/>
        <w:autoSpaceDN w:val="0"/>
        <w:adjustRightInd w:val="0"/>
        <w:rPr>
          <w:rFonts w:asciiTheme="minorBidi" w:hAnsiTheme="minorBidi" w:cstheme="minorBidi"/>
          <w:b/>
          <w:bCs/>
        </w:rPr>
      </w:pPr>
      <w:r>
        <w:rPr>
          <w:rFonts w:asciiTheme="minorBidi" w:hAnsiTheme="minorBidi" w:cstheme="minorBidi"/>
          <w:b/>
          <w:bCs/>
        </w:rPr>
        <w:t xml:space="preserve">                                 Lot 02 : Milieux de culture</w:t>
      </w:r>
    </w:p>
    <w:p w:rsidR="00BC24AD" w:rsidRPr="00BC24AD" w:rsidRDefault="00BC24AD" w:rsidP="00BC24AD">
      <w:pPr>
        <w:widowControl w:val="0"/>
        <w:autoSpaceDE w:val="0"/>
        <w:autoSpaceDN w:val="0"/>
        <w:adjustRightInd w:val="0"/>
        <w:rPr>
          <w:rFonts w:asciiTheme="minorBidi" w:hAnsiTheme="minorBidi" w:cstheme="minorBidi"/>
          <w:b/>
          <w:bCs/>
        </w:rPr>
      </w:pPr>
      <w:r>
        <w:rPr>
          <w:rFonts w:asciiTheme="minorBidi" w:hAnsiTheme="minorBidi" w:cstheme="minorBidi"/>
          <w:b/>
          <w:bCs/>
        </w:rPr>
        <w:t xml:space="preserve">                                 Lot 03 : fournitures de laboratoires</w:t>
      </w:r>
    </w:p>
    <w:p w:rsidR="00F56D19" w:rsidRPr="00F56D19" w:rsidRDefault="00F56D19" w:rsidP="004F6EDB">
      <w:pPr>
        <w:widowControl w:val="0"/>
        <w:autoSpaceDE w:val="0"/>
        <w:autoSpaceDN w:val="0"/>
        <w:adjustRightInd w:val="0"/>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des </w:t>
      </w:r>
      <w:r w:rsidR="00906B4D">
        <w:rPr>
          <w:rFonts w:asciiTheme="minorBidi" w:hAnsiTheme="minorBidi" w:cstheme="minorBidi"/>
        </w:rPr>
        <w:t xml:space="preserve">fournitures </w:t>
      </w:r>
      <w:r w:rsidRPr="00EB25EF">
        <w:rPr>
          <w:rFonts w:asciiTheme="minorBidi" w:hAnsiTheme="minorBidi" w:cstheme="minorBidi"/>
        </w:rPr>
        <w:t>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4F6EDB" w:rsidRPr="00EB25EF" w:rsidRDefault="004F6EDB" w:rsidP="00EB25EF">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Lot 01</w:t>
      </w:r>
      <w:r>
        <w:rPr>
          <w:rFonts w:asciiTheme="minorBidi" w:hAnsiTheme="minorBidi" w:cstheme="minorBidi"/>
        </w:rPr>
        <w:t> : Produits chimiques</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Pr="00EB25EF" w:rsidRDefault="004F6EDB" w:rsidP="00EB25EF">
      <w:pPr>
        <w:widowControl w:val="0"/>
        <w:autoSpaceDE w:val="0"/>
        <w:autoSpaceDN w:val="0"/>
        <w:adjustRightInd w:val="0"/>
        <w:jc w:val="both"/>
        <w:rPr>
          <w:rFonts w:asciiTheme="minorBidi" w:hAnsiTheme="minorBidi" w:cstheme="minorBidi"/>
        </w:rPr>
      </w:pPr>
    </w:p>
    <w:p w:rsidR="004F6EDB" w:rsidRPr="00EB25EF" w:rsidRDefault="004F6EDB" w:rsidP="004F6EDB">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Lot 0</w:t>
      </w:r>
      <w:r>
        <w:rPr>
          <w:rFonts w:asciiTheme="minorBidi" w:hAnsiTheme="minorBidi" w:cstheme="minorBidi"/>
          <w:b/>
          <w:bCs/>
          <w:u w:val="single"/>
        </w:rPr>
        <w:t>2</w:t>
      </w:r>
      <w:r>
        <w:rPr>
          <w:rFonts w:asciiTheme="minorBidi" w:hAnsiTheme="minorBidi" w:cstheme="minorBidi"/>
        </w:rPr>
        <w:t> : Milieux de culture</w:t>
      </w:r>
    </w:p>
    <w:p w:rsidR="004F6EDB" w:rsidRPr="00EB25EF"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ED3227"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Default="004F6EDB" w:rsidP="004F6EDB">
      <w:pPr>
        <w:widowControl w:val="0"/>
        <w:autoSpaceDE w:val="0"/>
        <w:autoSpaceDN w:val="0"/>
        <w:adjustRightInd w:val="0"/>
        <w:jc w:val="both"/>
        <w:rPr>
          <w:rFonts w:asciiTheme="minorBidi" w:hAnsiTheme="minorBidi" w:cstheme="minorBidi"/>
        </w:rPr>
      </w:pPr>
    </w:p>
    <w:p w:rsidR="004F6EDB" w:rsidRPr="00EB25EF" w:rsidRDefault="004F6EDB" w:rsidP="004F6EDB">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Lot 0</w:t>
      </w:r>
      <w:r>
        <w:rPr>
          <w:rFonts w:asciiTheme="minorBidi" w:hAnsiTheme="minorBidi" w:cstheme="minorBidi"/>
          <w:b/>
          <w:bCs/>
          <w:u w:val="single"/>
        </w:rPr>
        <w:t>3</w:t>
      </w:r>
      <w:r>
        <w:rPr>
          <w:rFonts w:asciiTheme="minorBidi" w:hAnsiTheme="minorBidi" w:cstheme="minorBidi"/>
        </w:rPr>
        <w:t> : Fournitures de laboratoires</w:t>
      </w:r>
    </w:p>
    <w:p w:rsidR="004F6EDB" w:rsidRPr="00EB25EF"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4F6EDB"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Default="004F6EDB" w:rsidP="004F6EDB">
      <w:pPr>
        <w:widowControl w:val="0"/>
        <w:autoSpaceDE w:val="0"/>
        <w:autoSpaceDN w:val="0"/>
        <w:adjustRightInd w:val="0"/>
        <w:jc w:val="both"/>
        <w:rPr>
          <w:rFonts w:asciiTheme="minorBidi" w:hAnsiTheme="minorBidi" w:cstheme="minorBidi"/>
        </w:rPr>
      </w:pPr>
    </w:p>
    <w:p w:rsidR="004F6EDB" w:rsidRDefault="004F6EDB" w:rsidP="004F6EDB">
      <w:pPr>
        <w:widowControl w:val="0"/>
        <w:autoSpaceDE w:val="0"/>
        <w:autoSpaceDN w:val="0"/>
        <w:adjustRightInd w:val="0"/>
        <w:jc w:val="both"/>
        <w:rPr>
          <w:rFonts w:asciiTheme="minorBidi" w:hAnsiTheme="minorBidi" w:cstheme="minorBidi"/>
        </w:rPr>
      </w:pPr>
      <w:r w:rsidRPr="004F6EDB">
        <w:rPr>
          <w:rFonts w:asciiTheme="minorBidi" w:hAnsiTheme="minorBidi" w:cstheme="minorBidi"/>
          <w:b/>
          <w:bCs/>
          <w:u w:val="single"/>
        </w:rPr>
        <w:t>Total </w:t>
      </w:r>
      <w:r>
        <w:rPr>
          <w:rFonts w:asciiTheme="minorBidi" w:hAnsiTheme="minorBidi" w:cstheme="minorBidi"/>
        </w:rPr>
        <w:t>:</w:t>
      </w:r>
    </w:p>
    <w:p w:rsidR="004F6EDB" w:rsidRPr="00EB25EF"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4F6EDB" w:rsidRDefault="004F6EDB" w:rsidP="004F6ED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4F6EDB" w:rsidRPr="00EB25EF" w:rsidRDefault="004F6EDB" w:rsidP="004F6EDB">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906B4D">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les </w:t>
      </w:r>
      <w:r w:rsidR="00906B4D">
        <w:rPr>
          <w:rFonts w:asciiTheme="minorBidi" w:hAnsiTheme="minorBidi" w:cstheme="minorBidi"/>
        </w:rPr>
        <w:t>fournitures</w:t>
      </w:r>
      <w:r w:rsidRPr="00EB25EF">
        <w:rPr>
          <w:rFonts w:asciiTheme="minorBidi" w:hAnsiTheme="minorBidi" w:cstheme="minorBidi"/>
        </w:rPr>
        <w:t xml:space="preserve"> désigné</w:t>
      </w:r>
      <w:r w:rsidR="00906B4D">
        <w:rPr>
          <w:rFonts w:asciiTheme="minorBidi" w:hAnsiTheme="minorBidi" w:cstheme="minorBidi"/>
        </w:rPr>
        <w:t>e</w:t>
      </w:r>
      <w:r w:rsidRPr="00EB25EF">
        <w:rPr>
          <w:rFonts w:asciiTheme="minorBidi" w:hAnsiTheme="minorBidi" w:cstheme="minorBidi"/>
        </w:rPr>
        <w:t xml:space="preserve">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EB25EF" w:rsidRPr="00EB25EF"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B6DD4" w:rsidRDefault="002B6DD4" w:rsidP="00B65729">
      <w:pPr>
        <w:pStyle w:val="Titre"/>
        <w:spacing w:line="276" w:lineRule="auto"/>
        <w:rPr>
          <w:rFonts w:asciiTheme="minorBidi" w:hAnsiTheme="minorBidi" w:cstheme="minorBidi"/>
          <w:iCs/>
          <w:szCs w:val="3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C71B46">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EB25EF">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C71B46">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C71B46" w:rsidRPr="00C71B46">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DF2C72"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4F6EDB" w:rsidRDefault="004F6EDB" w:rsidP="009F5742">
      <w:pPr>
        <w:widowControl w:val="0"/>
        <w:autoSpaceDE w:val="0"/>
        <w:autoSpaceDN w:val="0"/>
        <w:adjustRightInd w:val="0"/>
        <w:spacing w:line="403" w:lineRule="atLeast"/>
        <w:jc w:val="both"/>
        <w:rPr>
          <w:rFonts w:asciiTheme="minorBidi" w:hAnsiTheme="minorBidi" w:cstheme="minorBidi"/>
          <w:b/>
          <w:bCs/>
        </w:rPr>
      </w:pPr>
    </w:p>
    <w:p w:rsidR="004F6EDB" w:rsidRPr="00EB25EF" w:rsidRDefault="004F6EDB"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C8126F">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fera preuve de compétence, de soins et de diligence appropriée dans l’accomplissement des obligations, objet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d’exécuter les prestations du présent </w:t>
      </w:r>
      <w:r w:rsidR="001A1BCC" w:rsidRPr="00EB25EF">
        <w:rPr>
          <w:rFonts w:asciiTheme="minorBidi" w:hAnsiTheme="minorBidi" w:cstheme="minorBidi"/>
        </w:rPr>
        <w:t xml:space="preserve">contrat </w:t>
      </w:r>
      <w:r w:rsidRPr="00EB25EF">
        <w:rPr>
          <w:rFonts w:asciiTheme="minorBidi" w:hAnsiTheme="minorBidi" w:cstheme="minorBidi"/>
        </w:rPr>
        <w:t>et de remplir ses obligations avec une très grande diligence et efficacité selon les normes professionnelles reconnues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w:t>
      </w:r>
      <w:r w:rsidR="001A1BCC" w:rsidRPr="00EB25EF">
        <w:rPr>
          <w:rFonts w:asciiTheme="minorBidi" w:hAnsiTheme="minorBidi" w:cstheme="minorBidi"/>
        </w:rPr>
        <w:t>contrat</w:t>
      </w:r>
      <w:r w:rsidRPr="00EB25EF">
        <w:rPr>
          <w:rFonts w:asciiTheme="minorBidi" w:hAnsiTheme="minorBidi" w:cstheme="minorBidi"/>
        </w:rPr>
        <w:t xml:space="preserve">.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responsable de la mise en route de tous les équipements objet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B65729"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est tenu d’assurer le transfert de savoir faire du personnel détaché par l’administration dans le cadre de la réalisation du présent </w:t>
      </w:r>
      <w:r w:rsidR="001A1BCC" w:rsidRPr="00EB25EF">
        <w:rPr>
          <w:rFonts w:asciiTheme="minorBidi" w:hAnsiTheme="minorBidi" w:cstheme="minorBidi"/>
        </w:rPr>
        <w:t>contrat</w:t>
      </w:r>
      <w:r w:rsidRPr="00EB25EF">
        <w:rPr>
          <w:rFonts w:asciiTheme="minorBidi" w:hAnsiTheme="minorBidi" w:cstheme="minorBidi"/>
        </w:rPr>
        <w:t>;</w:t>
      </w:r>
    </w:p>
    <w:p w:rsidR="00046F21" w:rsidRPr="00EB25EF" w:rsidRDefault="00B65729" w:rsidP="00CC14FB">
      <w:pPr>
        <w:pStyle w:val="Retraitcorpsdetexte"/>
        <w:numPr>
          <w:ilvl w:val="0"/>
          <w:numId w:val="23"/>
        </w:numPr>
        <w:tabs>
          <w:tab w:val="clear" w:pos="1494"/>
          <w:tab w:val="num" w:pos="567"/>
          <w:tab w:val="left" w:pos="1134"/>
        </w:tabs>
        <w:spacing w:after="0"/>
        <w:ind w:left="568" w:hanging="284"/>
        <w:jc w:val="both"/>
        <w:rPr>
          <w:rFonts w:asciiTheme="minorBidi" w:hAnsiTheme="minorBidi" w:cstheme="minorBidi"/>
          <w:bCs/>
        </w:rPr>
      </w:pPr>
      <w:r w:rsidRPr="00EB25EF">
        <w:rPr>
          <w:rFonts w:asciiTheme="minorBidi" w:hAnsiTheme="minorBidi" w:cstheme="minorBidi"/>
        </w:rPr>
        <w:t xml:space="preserve">Le fournisseur se porte garant de l’exécution des prestations conformément aux dispositions du </w:t>
      </w:r>
      <w:r w:rsidR="001A1BCC" w:rsidRPr="00EB25EF">
        <w:rPr>
          <w:rFonts w:asciiTheme="minorBidi" w:hAnsiTheme="minorBidi" w:cstheme="minorBidi"/>
        </w:rPr>
        <w:t xml:space="preserve">contrat </w:t>
      </w:r>
      <w:r w:rsidRPr="00EB25EF">
        <w:rPr>
          <w:rFonts w:asciiTheme="minorBidi" w:hAnsiTheme="minorBidi" w:cstheme="minorBidi"/>
        </w:rPr>
        <w:t>en tenant compte</w:t>
      </w:r>
      <w:r w:rsidRPr="00EB25EF">
        <w:rPr>
          <w:rFonts w:asciiTheme="minorBidi" w:hAnsiTheme="minorBidi" w:cstheme="minorBidi"/>
          <w:bCs/>
        </w:rPr>
        <w:t xml:space="preserve"> des normes et du stade de l’évolution de la technologie.</w:t>
      </w:r>
    </w:p>
    <w:p w:rsidR="00046F21" w:rsidRPr="00EB25EF" w:rsidRDefault="00046F21" w:rsidP="00CC14FB">
      <w:pPr>
        <w:pStyle w:val="Retraitcorpsdetexte"/>
        <w:tabs>
          <w:tab w:val="left" w:pos="1134"/>
        </w:tabs>
        <w:spacing w:after="0"/>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71B46">
        <w:rPr>
          <w:rFonts w:asciiTheme="minorBidi" w:eastAsia="Times New Roman" w:hAnsiTheme="minorBidi" w:cstheme="minorBidi"/>
          <w:b/>
          <w:bCs/>
          <w:sz w:val="26"/>
          <w:szCs w:val="26"/>
          <w:highlight w:val="lightGray"/>
          <w:lang w:eastAsia="fr-FR"/>
        </w:rPr>
        <w:t>1</w:t>
      </w:r>
      <w:r w:rsidR="00C8126F">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B65729" w:rsidRPr="00EB25EF" w:rsidRDefault="00B65729" w:rsidP="00886134">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B65729" w:rsidRPr="00EB25EF" w:rsidRDefault="00B65729" w:rsidP="00CC14FB">
      <w:pPr>
        <w:pStyle w:val="Retraitcorpsdetexte"/>
        <w:numPr>
          <w:ilvl w:val="0"/>
          <w:numId w:val="23"/>
        </w:numPr>
        <w:tabs>
          <w:tab w:val="clear" w:pos="1494"/>
          <w:tab w:val="num" w:pos="567"/>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001A1BCC" w:rsidRPr="00EB25EF">
        <w:rPr>
          <w:rFonts w:asciiTheme="minorBidi" w:hAnsiTheme="minorBidi" w:cstheme="minorBidi"/>
        </w:rPr>
        <w:t>contrat</w:t>
      </w:r>
      <w:r w:rsidRPr="00EB25EF">
        <w:rPr>
          <w:rFonts w:asciiTheme="minorBidi" w:hAnsiTheme="minorBidi" w:cstheme="minorBidi"/>
          <w:bCs/>
        </w:rPr>
        <w:t xml:space="preserve">. </w:t>
      </w:r>
    </w:p>
    <w:p w:rsidR="00046F21" w:rsidRPr="00EB25EF" w:rsidRDefault="00046F21" w:rsidP="00CC14FB">
      <w:pPr>
        <w:pStyle w:val="Retraitcorpsdetexte"/>
        <w:tabs>
          <w:tab w:val="left" w:pos="1134"/>
        </w:tabs>
        <w:spacing w:after="0"/>
        <w:ind w:left="567"/>
        <w:jc w:val="both"/>
        <w:rPr>
          <w:rFonts w:asciiTheme="minorBidi" w:hAnsiTheme="minorBidi" w:cstheme="minorBidi"/>
          <w:bCs/>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BD61F0" w:rsidRDefault="00B65729" w:rsidP="00C8126F">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886134" w:rsidRPr="00886134" w:rsidRDefault="00886134"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C8126F">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sidR="00C8126F">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856DF6" w:rsidRDefault="00B65729" w:rsidP="00886134">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4F6EDB" w:rsidRPr="00F6641E" w:rsidRDefault="004F6EDB" w:rsidP="00886134">
      <w:pPr>
        <w:pStyle w:val="Retraitcorpsdetexte"/>
        <w:tabs>
          <w:tab w:val="left" w:pos="1134"/>
        </w:tabs>
        <w:spacing w:after="0"/>
        <w:ind w:left="0"/>
        <w:jc w:val="both"/>
        <w:rPr>
          <w:rFonts w:asciiTheme="minorBidi" w:hAnsiTheme="minorBidi" w:cstheme="minorBidi"/>
        </w:rPr>
      </w:pPr>
    </w:p>
    <w:p w:rsidR="00B65729"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w:t>
      </w:r>
      <w:r w:rsidR="004F6EDB">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NIVEAU ACTUEL DE TECHNOLOGIE</w:t>
      </w:r>
    </w:p>
    <w:p w:rsidR="00856DF6"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fournisseur garantit que le</w:t>
      </w:r>
      <w:r w:rsidR="00521D36">
        <w:rPr>
          <w:rFonts w:asciiTheme="minorBidi" w:hAnsiTheme="minorBidi" w:cstheme="minorBidi"/>
        </w:rPr>
        <w:t>s</w:t>
      </w:r>
      <w:r w:rsidRPr="00EB25EF">
        <w:rPr>
          <w:rFonts w:asciiTheme="minorBidi" w:hAnsiTheme="minorBidi" w:cstheme="minorBidi"/>
        </w:rPr>
        <w:t xml:space="preserve"> </w:t>
      </w:r>
      <w:r w:rsidR="00521D36">
        <w:rPr>
          <w:rFonts w:asciiTheme="minorBidi" w:hAnsiTheme="minorBidi" w:cstheme="minorBidi"/>
        </w:rPr>
        <w:t>fournitures</w:t>
      </w:r>
      <w:r w:rsidRPr="00EB25EF">
        <w:rPr>
          <w:rFonts w:asciiTheme="minorBidi" w:hAnsiTheme="minorBidi" w:cstheme="minorBidi"/>
        </w:rPr>
        <w:t xml:space="preserve"> livré</w:t>
      </w:r>
      <w:r w:rsidR="00521D36">
        <w:rPr>
          <w:rFonts w:asciiTheme="minorBidi" w:hAnsiTheme="minorBidi" w:cstheme="minorBidi"/>
        </w:rPr>
        <w:t>es</w:t>
      </w:r>
      <w:r w:rsidRPr="00EB25EF">
        <w:rPr>
          <w:rFonts w:asciiTheme="minorBidi" w:hAnsiTheme="minorBidi" w:cstheme="minorBidi"/>
        </w:rPr>
        <w:t xml:space="preserve"> </w:t>
      </w:r>
      <w:r w:rsidR="00521D36">
        <w:rPr>
          <w:rFonts w:asciiTheme="minorBidi" w:hAnsiTheme="minorBidi" w:cstheme="minorBidi"/>
        </w:rPr>
        <w:t>sont</w:t>
      </w:r>
      <w:r w:rsidRPr="00EB25EF">
        <w:rPr>
          <w:rFonts w:asciiTheme="minorBidi" w:hAnsiTheme="minorBidi" w:cstheme="minorBidi"/>
        </w:rPr>
        <w:t xml:space="preserve"> conforme au niveau actu</w:t>
      </w:r>
      <w:r w:rsidR="00521D36">
        <w:rPr>
          <w:rFonts w:asciiTheme="minorBidi" w:hAnsiTheme="minorBidi" w:cstheme="minorBidi"/>
        </w:rPr>
        <w:t>el de la technologie</w:t>
      </w:r>
      <w:r w:rsidRPr="00EB25EF">
        <w:rPr>
          <w:rFonts w:asciiTheme="minorBidi" w:hAnsiTheme="minorBidi" w:cstheme="minorBidi"/>
        </w:rPr>
        <w:t>.</w:t>
      </w:r>
    </w:p>
    <w:p w:rsidR="004F6EDB" w:rsidRPr="003C4DCA" w:rsidRDefault="004F6EDB" w:rsidP="00886134">
      <w:pPr>
        <w:widowControl w:val="0"/>
        <w:autoSpaceDE w:val="0"/>
        <w:autoSpaceDN w:val="0"/>
        <w:adjustRightInd w:val="0"/>
        <w:jc w:val="both"/>
        <w:rPr>
          <w:rFonts w:asciiTheme="minorBidi" w:hAnsiTheme="minorBidi" w:cstheme="minorBidi"/>
        </w:rPr>
      </w:pPr>
    </w:p>
    <w:p w:rsidR="00B65729" w:rsidRPr="004F6EDB" w:rsidRDefault="00B65729" w:rsidP="004F6EDB">
      <w:pPr>
        <w:ind w:right="-681"/>
        <w:rPr>
          <w:rFonts w:asciiTheme="minorBidi" w:eastAsia="Times New Roman" w:hAnsiTheme="minorBidi" w:cstheme="minorBidi"/>
          <w:b/>
          <w:bCs/>
          <w:sz w:val="26"/>
          <w:szCs w:val="26"/>
          <w:highlight w:val="lightGray"/>
          <w:lang w:eastAsia="fr-FR"/>
        </w:rPr>
      </w:pPr>
      <w:r w:rsidRPr="00AC3182">
        <w:rPr>
          <w:rFonts w:asciiTheme="minorBidi" w:eastAsia="Times New Roman" w:hAnsiTheme="minorBidi" w:cstheme="minorBidi"/>
          <w:b/>
          <w:bCs/>
          <w:sz w:val="26"/>
          <w:szCs w:val="26"/>
          <w:highlight w:val="lightGray"/>
          <w:lang w:eastAsia="fr-FR"/>
        </w:rPr>
        <w:t xml:space="preserve">ARTICLE </w:t>
      </w:r>
      <w:r w:rsidR="00AC3182">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2</w:t>
      </w:r>
      <w:r w:rsidRPr="00AC3182">
        <w:rPr>
          <w:rFonts w:asciiTheme="minorBidi" w:eastAsia="Times New Roman" w:hAnsiTheme="minorBidi" w:cstheme="minorBidi"/>
          <w:b/>
          <w:bCs/>
          <w:sz w:val="26"/>
          <w:szCs w:val="26"/>
          <w:highlight w:val="lightGray"/>
          <w:lang w:eastAsia="fr-FR"/>
        </w:rPr>
        <w:t> :</w:t>
      </w:r>
      <w:r w:rsidRPr="00AC3182">
        <w:rPr>
          <w:rFonts w:asciiTheme="minorBidi" w:hAnsiTheme="minorBidi" w:cstheme="minorBidi"/>
          <w:b/>
          <w:iCs/>
        </w:rPr>
        <w:t xml:space="preserve"> DOCUMENTATION TECHNIQUE ET PIECES DE RECHANGE</w:t>
      </w:r>
    </w:p>
    <w:p w:rsidR="00B65729" w:rsidRPr="00AC3182" w:rsidRDefault="00B65729" w:rsidP="003C4DCA">
      <w:pPr>
        <w:pStyle w:val="Corpsdetexte"/>
        <w:tabs>
          <w:tab w:val="left" w:pos="1134"/>
        </w:tabs>
        <w:spacing w:after="0"/>
        <w:jc w:val="left"/>
        <w:rPr>
          <w:rFonts w:asciiTheme="minorBidi" w:hAnsiTheme="minorBidi" w:cstheme="minorBidi"/>
        </w:rPr>
      </w:pPr>
      <w:r w:rsidRPr="00AC3182">
        <w:rPr>
          <w:rFonts w:asciiTheme="minorBidi" w:hAnsiTheme="minorBidi" w:cstheme="minorBidi"/>
        </w:rPr>
        <w:t>En plus des notices d’utilisation, le cocontractant s’engage à fournir la documentation tec</w:t>
      </w:r>
      <w:r w:rsidR="00667DB5" w:rsidRPr="00AC3182">
        <w:rPr>
          <w:rFonts w:asciiTheme="minorBidi" w:hAnsiTheme="minorBidi" w:cstheme="minorBidi"/>
        </w:rPr>
        <w:t xml:space="preserve">hnique détaillée </w:t>
      </w:r>
      <w:r w:rsidRPr="00AC3182">
        <w:rPr>
          <w:rFonts w:asciiTheme="minorBidi" w:hAnsiTheme="minorBidi" w:cstheme="minorBidi"/>
        </w:rPr>
        <w:t>sur l’utilisation et l’entretien préventive des équipements livrés.</w:t>
      </w:r>
    </w:p>
    <w:p w:rsidR="00B65729" w:rsidRPr="00AC3182" w:rsidRDefault="00B65729" w:rsidP="003C4DCA">
      <w:pPr>
        <w:pStyle w:val="Corpsdetexte"/>
        <w:tabs>
          <w:tab w:val="left" w:pos="0"/>
          <w:tab w:val="left" w:pos="426"/>
        </w:tabs>
        <w:spacing w:after="0"/>
        <w:jc w:val="left"/>
        <w:rPr>
          <w:rFonts w:asciiTheme="minorBidi" w:hAnsiTheme="minorBidi" w:cstheme="minorBidi"/>
        </w:rPr>
      </w:pPr>
      <w:r w:rsidRPr="00AC3182">
        <w:rPr>
          <w:rFonts w:asciiTheme="minorBidi" w:hAnsiTheme="minorBidi" w:cstheme="minorBidi"/>
        </w:rPr>
        <w:t xml:space="preserve">D’autre part, il est tenu de fournir les pièces de rechange des </w:t>
      </w:r>
      <w:r w:rsidR="00F773D7">
        <w:rPr>
          <w:rFonts w:asciiTheme="minorBidi" w:hAnsiTheme="minorBidi" w:cstheme="minorBidi"/>
        </w:rPr>
        <w:t xml:space="preserve">petits </w:t>
      </w:r>
      <w:r w:rsidRPr="00AC3182">
        <w:rPr>
          <w:rFonts w:asciiTheme="minorBidi" w:hAnsiTheme="minorBidi" w:cstheme="minorBidi"/>
        </w:rPr>
        <w:t>équipements livrés, et ce, da</w:t>
      </w:r>
      <w:r w:rsidR="00667DB5" w:rsidRPr="00AC3182">
        <w:rPr>
          <w:rFonts w:asciiTheme="minorBidi" w:hAnsiTheme="minorBidi" w:cstheme="minorBidi"/>
        </w:rPr>
        <w:t xml:space="preserve">ns le cadre </w:t>
      </w:r>
      <w:r w:rsidRPr="00AC3182">
        <w:rPr>
          <w:rFonts w:asciiTheme="minorBidi" w:hAnsiTheme="minorBidi" w:cstheme="minorBidi"/>
        </w:rPr>
        <w:t xml:space="preserve"> de ses obligations de garantie découlant du </w:t>
      </w:r>
      <w:r w:rsidR="001A1BCC" w:rsidRPr="00AC3182">
        <w:rPr>
          <w:rFonts w:asciiTheme="minorBidi" w:hAnsiTheme="minorBidi" w:cstheme="minorBidi"/>
        </w:rPr>
        <w:t>contrat</w:t>
      </w:r>
      <w:r w:rsidRPr="00AC3182">
        <w:rPr>
          <w:rFonts w:asciiTheme="minorBidi" w:hAnsiTheme="minorBidi" w:cstheme="minorBidi"/>
        </w:rPr>
        <w:t>. Il en sera de même, à l’expiration du délai de garantie</w:t>
      </w:r>
      <w:r w:rsidR="008C267F" w:rsidRPr="00AC3182">
        <w:rPr>
          <w:rFonts w:asciiTheme="minorBidi" w:hAnsiTheme="minorBidi" w:cstheme="minorBidi"/>
        </w:rPr>
        <w:t xml:space="preserve"> commerciale, </w:t>
      </w:r>
      <w:r w:rsidRPr="00AC3182">
        <w:rPr>
          <w:rFonts w:asciiTheme="minorBidi" w:hAnsiTheme="minorBidi" w:cstheme="minorBidi"/>
        </w:rPr>
        <w:t>étant entendu que le  service sera à titre onéreux.</w:t>
      </w:r>
    </w:p>
    <w:p w:rsidR="009F3905" w:rsidRDefault="00B65729" w:rsidP="003C4DCA">
      <w:pPr>
        <w:rPr>
          <w:rFonts w:asciiTheme="minorBidi" w:hAnsiTheme="minorBidi" w:cstheme="minorBidi"/>
        </w:rPr>
      </w:pPr>
      <w:r w:rsidRPr="00AC3182">
        <w:rPr>
          <w:rFonts w:asciiTheme="minorBidi" w:hAnsiTheme="minorBidi" w:cstheme="minorBidi"/>
        </w:rPr>
        <w:lastRenderedPageBreak/>
        <w:t>Toute cessation de production implique obligatoirement le cocontractant à prévenir le servic</w:t>
      </w:r>
      <w:r w:rsidR="00667DB5" w:rsidRPr="00AC3182">
        <w:rPr>
          <w:rFonts w:asciiTheme="minorBidi" w:hAnsiTheme="minorBidi" w:cstheme="minorBidi"/>
        </w:rPr>
        <w:t xml:space="preserve">e contractant  </w:t>
      </w:r>
      <w:r w:rsidRPr="00AC3182">
        <w:rPr>
          <w:rFonts w:asciiTheme="minorBidi" w:hAnsiTheme="minorBidi" w:cstheme="minorBidi"/>
        </w:rPr>
        <w:t>en temps utile</w:t>
      </w:r>
      <w:r w:rsidR="006E0C97" w:rsidRPr="00AC3182">
        <w:rPr>
          <w:rFonts w:asciiTheme="minorBidi" w:hAnsiTheme="minorBidi" w:cstheme="minorBidi"/>
        </w:rPr>
        <w:t>, de</w:t>
      </w:r>
      <w:r w:rsidRPr="00AC3182">
        <w:rPr>
          <w:rFonts w:asciiTheme="minorBidi" w:hAnsiTheme="minorBidi" w:cstheme="minorBidi"/>
        </w:rPr>
        <w:t xml:space="preserve"> cet état de fait, pour </w:t>
      </w:r>
      <w:r w:rsidR="006E0C97" w:rsidRPr="00AC3182">
        <w:rPr>
          <w:rFonts w:asciiTheme="minorBidi" w:hAnsiTheme="minorBidi" w:cstheme="minorBidi"/>
        </w:rPr>
        <w:t>lui permettre</w:t>
      </w:r>
      <w:r w:rsidRPr="00AC3182">
        <w:rPr>
          <w:rFonts w:asciiTheme="minorBidi" w:hAnsiTheme="minorBidi" w:cstheme="minorBidi"/>
        </w:rPr>
        <w:t xml:space="preserve"> d’acquérir des stocks de pièces </w:t>
      </w:r>
    </w:p>
    <w:p w:rsidR="00856DF6" w:rsidRPr="00EB25EF" w:rsidRDefault="00B65729" w:rsidP="00886134">
      <w:pPr>
        <w:rPr>
          <w:rFonts w:asciiTheme="minorBidi" w:hAnsiTheme="minorBidi" w:cstheme="minorBidi"/>
        </w:rPr>
      </w:pPr>
      <w:r w:rsidRPr="00AC3182">
        <w:rPr>
          <w:rFonts w:asciiTheme="minorBidi" w:hAnsiTheme="minorBidi" w:cstheme="minorBidi"/>
        </w:rPr>
        <w:t xml:space="preserve">nécessaires.    </w:t>
      </w:r>
    </w:p>
    <w:p w:rsidR="00B65729"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4F6EDB">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521D36" w:rsidRPr="00F6641E">
        <w:rPr>
          <w:rFonts w:asciiTheme="minorBidi" w:eastAsia="Times New Roman" w:hAnsiTheme="minorBidi" w:cstheme="minorBidi"/>
          <w:b/>
          <w:bCs/>
          <w:highlight w:val="lightGray"/>
          <w:lang w:eastAsia="fr-FR"/>
        </w:rPr>
        <w:t>2</w:t>
      </w:r>
      <w:r w:rsidR="004F6EDB">
        <w:rPr>
          <w:rFonts w:asciiTheme="minorBidi" w:eastAsia="Times New Roman" w:hAnsiTheme="minorBidi" w:cstheme="minorBidi"/>
          <w:b/>
          <w:bCs/>
          <w:highlight w:val="lightGray"/>
          <w:lang w:eastAsia="fr-FR"/>
        </w:rPr>
        <w:t>4</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521D36">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lastRenderedPageBreak/>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4F6EDB" w:rsidRDefault="004F6EDB" w:rsidP="00C8126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4F6EDB">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4F6EDB">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4F6EDB">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4F6EDB">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4F6ED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97F1A">
        <w:rPr>
          <w:rFonts w:asciiTheme="minorBidi" w:eastAsia="Times New Roman" w:hAnsiTheme="minorBidi" w:cstheme="minorBidi"/>
          <w:b/>
          <w:bCs/>
          <w:sz w:val="26"/>
          <w:szCs w:val="26"/>
          <w:highlight w:val="lightGray"/>
          <w:lang w:eastAsia="fr-FR"/>
        </w:rPr>
        <w:t>3</w:t>
      </w:r>
      <w:r w:rsidR="004F6EDB">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B16EA5" w:rsidRDefault="00B16EA5"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p w:rsidR="004F6EDB" w:rsidRDefault="004F6EDB" w:rsidP="00742161">
      <w:pPr>
        <w:rPr>
          <w:rFonts w:asciiTheme="minorBidi" w:eastAsia="Times New Roman" w:hAnsiTheme="minorBidi" w:cstheme="minorBidi"/>
          <w:bCs/>
          <w:sz w:val="32"/>
          <w:szCs w:val="32"/>
          <w:u w:val="single"/>
          <w:lang w:eastAsia="fr-FR"/>
        </w:rPr>
      </w:pPr>
    </w:p>
    <w:p w:rsidR="004F6EDB" w:rsidRDefault="004F6EDB" w:rsidP="00742161">
      <w:pPr>
        <w:rPr>
          <w:rFonts w:asciiTheme="minorBidi" w:eastAsia="Times New Roman" w:hAnsiTheme="minorBidi" w:cstheme="minorBidi"/>
          <w:bCs/>
          <w:sz w:val="32"/>
          <w:szCs w:val="32"/>
          <w:u w:val="single"/>
          <w:lang w:eastAsia="fr-FR"/>
        </w:rPr>
      </w:pPr>
    </w:p>
    <w:p w:rsidR="00F45BB2" w:rsidRPr="00EB25EF" w:rsidRDefault="00F45BB2" w:rsidP="00F45BB2">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BORDEREAU DES PRIX UNITAIRES</w:t>
      </w:r>
    </w:p>
    <w:p w:rsidR="00B16EA5" w:rsidRPr="001A277D" w:rsidRDefault="00F45BB2" w:rsidP="001A277D">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 xml:space="preserve">des </w:t>
      </w:r>
      <w:r w:rsidR="00B16EA5">
        <w:rPr>
          <w:rFonts w:asciiTheme="minorBidi" w:hAnsiTheme="minorBidi"/>
          <w:b/>
          <w:bCs/>
          <w:sz w:val="28"/>
          <w:szCs w:val="28"/>
        </w:rPr>
        <w:t>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0505" w:type="dxa"/>
        <w:tblInd w:w="55" w:type="dxa"/>
        <w:tblLayout w:type="fixed"/>
        <w:tblCellMar>
          <w:left w:w="70" w:type="dxa"/>
          <w:right w:w="70" w:type="dxa"/>
        </w:tblCellMar>
        <w:tblLook w:val="04A0"/>
      </w:tblPr>
      <w:tblGrid>
        <w:gridCol w:w="582"/>
        <w:gridCol w:w="7655"/>
        <w:gridCol w:w="850"/>
        <w:gridCol w:w="1418"/>
      </w:tblGrid>
      <w:tr w:rsidR="0003204C" w:rsidRPr="00B16EA5" w:rsidTr="004F6EDB">
        <w:trPr>
          <w:trHeight w:val="330"/>
        </w:trPr>
        <w:tc>
          <w:tcPr>
            <w:tcW w:w="58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3204C" w:rsidRPr="004F6EDB" w:rsidRDefault="0003204C" w:rsidP="00B16EA5">
            <w:pPr>
              <w:jc w:val="right"/>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N°</w:t>
            </w:r>
          </w:p>
        </w:tc>
        <w:tc>
          <w:tcPr>
            <w:tcW w:w="7655" w:type="dxa"/>
            <w:tcBorders>
              <w:top w:val="single" w:sz="8" w:space="0" w:color="auto"/>
              <w:left w:val="nil"/>
              <w:bottom w:val="single" w:sz="8" w:space="0" w:color="auto"/>
              <w:right w:val="single" w:sz="8" w:space="0" w:color="auto"/>
            </w:tcBorders>
            <w:shd w:val="clear" w:color="auto" w:fill="auto"/>
            <w:hideMark/>
          </w:tcPr>
          <w:p w:rsidR="0003204C" w:rsidRPr="004F6EDB" w:rsidRDefault="0003204C" w:rsidP="00B16EA5">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Désignation</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03204C" w:rsidRPr="004F6EDB" w:rsidRDefault="0003204C" w:rsidP="00B16EA5">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Unité</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03204C" w:rsidRPr="004F6EDB" w:rsidRDefault="0003204C" w:rsidP="00B16EA5">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Prix U HT</w:t>
            </w: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2,2 diphényl, 1, picrylhydrazyle (DDPH)</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2,2′-azobis (2-amidino-propane) dihydro</w:t>
            </w:r>
            <w:r w:rsidRPr="0003204C">
              <w:rPr>
                <w:rFonts w:asciiTheme="minorBidi" w:eastAsia="Times New Roman" w:hAnsiTheme="minorBidi" w:cstheme="minorBidi"/>
                <w:color w:val="000000"/>
                <w:lang w:eastAsia="fr-FR"/>
              </w:rPr>
              <w:softHyphen/>
              <w:t>chloride  (AAPH)</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4- Methylcatechol</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4-Aminoantipyrine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5,5′-dithiobis-2-nitrobenzoic acid (DTNB)</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8-Hydroxyquinoléine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ABTS (2-azinobis-ethylbenzoline-sulphonic)</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Acétate d’Ethyle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Acétate de potassium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Acétate de sodium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Acetone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Acétonitrile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acétique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acétique glacial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ascorbique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borique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chlorhydrique (HCL)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cinnamique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cinnamique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citrique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citrique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Dinitrosalycilique (DNS)</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gallique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hydroxybenzoique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linoléique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linoléique (solution)</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nalidixique (en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nitrique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oleanolique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othophosphorique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perchloridrique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phosphomolibdique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phosphorique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sulfamilique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sulférique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tannique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Acrylamide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Alloxane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39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Alpha glucosidase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40</w:t>
            </w:r>
          </w:p>
        </w:tc>
        <w:tc>
          <w:tcPr>
            <w:tcW w:w="7655"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Alpha-Tocophérol (Vitamine E)</w:t>
            </w:r>
          </w:p>
        </w:tc>
        <w:tc>
          <w:tcPr>
            <w:tcW w:w="850" w:type="dxa"/>
            <w:tcBorders>
              <w:top w:val="nil"/>
              <w:left w:val="nil"/>
              <w:bottom w:val="single" w:sz="4"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4"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41</w:t>
            </w:r>
          </w:p>
        </w:tc>
        <w:tc>
          <w:tcPr>
            <w:tcW w:w="7655"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Alun de fer et d'ammonium</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42</w:t>
            </w:r>
          </w:p>
        </w:tc>
        <w:tc>
          <w:tcPr>
            <w:tcW w:w="7655"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Amidon</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Aminoantipyrine Dichlorophénol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Ammoniaque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Amoxicilline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96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Amoxicilline-acide clavulanique (20 +10) 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Amphotericine B (en poudre) (antifongique)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Amyloglucosidase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Anis aldehyde solution SRA1-1KT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Anthrone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Asparagine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Aztreonam 30µg,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Bacitracine (antibiotique en disques)</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Bacitracine (antibiotique en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BAPNA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Benzène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Beta carotàne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Beta glucosidase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BHA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BHT</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Bisacrylamide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Bleu de coomassie G25</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Bleu de coomassie G250</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Bleu de coomassie R75</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Bleu de métylene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Bovine Serum Albumin (BSA)</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Carbonate de calcium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Carbonate de magnésium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Carboxyméthyl cellulose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Carmen</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Cefepime 30µg,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Cefotaxime 30µg,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73</w:t>
            </w:r>
          </w:p>
        </w:tc>
        <w:tc>
          <w:tcPr>
            <w:tcW w:w="7655"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Cefoxitine 30µg,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4"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74</w:t>
            </w:r>
          </w:p>
        </w:tc>
        <w:tc>
          <w:tcPr>
            <w:tcW w:w="7655"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Ceftaroline 5µg, en disques de 6,5 mm,  conditionnés en containers étanches contenant un dessicant, conservé à une température +4°C et donnant les diamètres de référence établis par EUCAST</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75</w:t>
            </w:r>
          </w:p>
        </w:tc>
        <w:tc>
          <w:tcPr>
            <w:tcW w:w="7655"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Ceftazidime 30µg, en disques de 6,5 mm,  conditionnés en containers étanches contenant un dessicant, conservé à une température +4°C et donnant les diamètres de référence établis par EUCAST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Cellulase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Cetyltrimethylammonium bromide (CTAB)</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Chloramphenicol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79</w:t>
            </w:r>
          </w:p>
        </w:tc>
        <w:tc>
          <w:tcPr>
            <w:tcW w:w="7655"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Chloride de calcium dihydraté</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Chloroforme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d'aluminium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d'ammonium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de calcium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84</w:t>
            </w:r>
          </w:p>
        </w:tc>
        <w:tc>
          <w:tcPr>
            <w:tcW w:w="7655"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de magnésium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de potassium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86</w:t>
            </w:r>
          </w:p>
        </w:tc>
        <w:tc>
          <w:tcPr>
            <w:tcW w:w="7655"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de sodium</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Cholesterol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Choline chloride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Chymotrypsine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Chymotrypsine bovine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Ciprofloxacine 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Citrate de sodium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Citrate ferrique ammoniacale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Clindamycine,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Colistine 50µg,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CTAB Technique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Cyclodextrine en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Cysteinechlorhydratéé</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Desoxyribose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Dichlorofluoresceine diacétate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Dichlorométhane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Diclofenac de sodium (sel)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Diéthanolamine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Diméthyl sulfoxyde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Di-Potassium Hydrogenophosphate  Pa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Di-Sodium Hydrogenophosphate Pa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107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Disque oxydase (cartouche de 50 Unités)</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108</w:t>
            </w:r>
          </w:p>
        </w:tc>
        <w:tc>
          <w:tcPr>
            <w:tcW w:w="7655"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DMSO</w:t>
            </w:r>
          </w:p>
        </w:tc>
        <w:tc>
          <w:tcPr>
            <w:tcW w:w="850" w:type="dxa"/>
            <w:tcBorders>
              <w:top w:val="nil"/>
              <w:left w:val="nil"/>
              <w:bottom w:val="single" w:sz="4"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4"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109</w:t>
            </w:r>
          </w:p>
        </w:tc>
        <w:tc>
          <w:tcPr>
            <w:tcW w:w="7655"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4F6EDB" w:rsidP="0003204C">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DNBS : </w:t>
            </w:r>
            <w:r w:rsidR="0003204C" w:rsidRPr="0003204C">
              <w:rPr>
                <w:rFonts w:asciiTheme="minorBidi" w:eastAsia="Times New Roman" w:hAnsiTheme="minorBidi" w:cstheme="minorBidi"/>
                <w:color w:val="000000"/>
                <w:lang w:eastAsia="fr-FR"/>
              </w:rPr>
              <w:t>Dinitrobenzene sulfonic acid</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110</w:t>
            </w:r>
          </w:p>
        </w:tc>
        <w:tc>
          <w:tcPr>
            <w:tcW w:w="7655"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Eau oxygénée</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Eosine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Ertapeneme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Erythromycine 15µg,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ETDA (ethylene diamine tétra acetique)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Ethanol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Ethanol absolu</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Ether de pétrole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Ethoxylethanol</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Eukitt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9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FeCl</w:t>
            </w:r>
            <w:r w:rsidRPr="0003204C">
              <w:rPr>
                <w:rFonts w:asciiTheme="minorBidi" w:eastAsia="Times New Roman" w:hAnsiTheme="minorBidi" w:cstheme="minorBidi"/>
                <w:color w:val="000000"/>
                <w:vertAlign w:val="subscript"/>
                <w:lang w:eastAsia="fr-FR"/>
              </w:rPr>
              <w:t>3</w:t>
            </w:r>
            <w:r w:rsidRPr="0003204C">
              <w:rPr>
                <w:rFonts w:asciiTheme="minorBidi" w:eastAsia="Times New Roman" w:hAnsiTheme="minorBidi" w:cstheme="minorBidi"/>
                <w:color w:val="000000"/>
                <w:lang w:eastAsia="fr-FR"/>
              </w:rPr>
              <w:t>, 6H20</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Ferment pour yaourt : Streptococusthermophilus+ Lactobacillus bulgaricus</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Ferricyanide de potassium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Ferrozine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Ferrozine (solution)</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FeSO4 7H2O</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Fibrinogene  de plasma bovin</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Fluconazole en Disques de 25 µg (antifongique)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Folin-Ciocalteu</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Formaline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Formol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Fructose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Fuchsine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Fusidic acid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Gaïacol</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Gel syphadex G25</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Gel syphadex G50</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Gel syphadex G75</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Gélatine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Gentamicine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Glucose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Glucoside p-nitrophenyl-β-D-glucopyranoside (p-NPG)</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Glutathion</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143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Glycérol pur</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144</w:t>
            </w:r>
          </w:p>
        </w:tc>
        <w:tc>
          <w:tcPr>
            <w:tcW w:w="7655"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Glycine</w:t>
            </w:r>
          </w:p>
        </w:tc>
        <w:tc>
          <w:tcPr>
            <w:tcW w:w="850" w:type="dxa"/>
            <w:tcBorders>
              <w:top w:val="nil"/>
              <w:left w:val="nil"/>
              <w:bottom w:val="single" w:sz="4"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4"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145</w:t>
            </w:r>
          </w:p>
        </w:tc>
        <w:tc>
          <w:tcPr>
            <w:tcW w:w="7655"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Hématoxyléne de HARRIS</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146</w:t>
            </w:r>
          </w:p>
        </w:tc>
        <w:tc>
          <w:tcPr>
            <w:tcW w:w="7655"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Hématoxyline</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Hexacyanoferrate (II) de potassium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Hexane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Horseradish peroxidase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Huile à émersion</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Huile de croton</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152</w:t>
            </w:r>
          </w:p>
        </w:tc>
        <w:tc>
          <w:tcPr>
            <w:tcW w:w="7655"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Hydrogénophosphate de potassium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Hydrolysat de caséine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Hydrophosphite de calcium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Imipineme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Inositol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Iodure de potassium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Kanamycine 30µg ,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Kératine azure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d’essai HMG Co-A réductase DA</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ALAT « Alanine transferase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ALP « phosphatase alcaline »</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ASAT « aspartate transaminase »</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de l’albumine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de la créatinine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des TG</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du cholesterol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pour coloration de GRAM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Lauryl sulfate de sodium Technique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L-Dopa</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Linezolid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Lipoxygénase ≥100 000 u/mg, pour la biochimie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L-Tryptophan</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Lugol liquide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Lysine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Mannitol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Mannose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Marqueurs de PM 20 -120 Kd pour éléctrophorese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 xml:space="preserve">Meropeneme 10µg, en disques de 6,5 mm,  conditionnés en containers étanches contenant un dessicant, conservé à une </w:t>
            </w:r>
            <w:r w:rsidRPr="0003204C">
              <w:rPr>
                <w:rFonts w:asciiTheme="minorBidi" w:eastAsia="Times New Roman" w:hAnsiTheme="minorBidi" w:cstheme="minorBidi"/>
                <w:color w:val="000000"/>
                <w:lang w:eastAsia="fr-FR"/>
              </w:rPr>
              <w:lastRenderedPageBreak/>
              <w:t>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180</w:t>
            </w:r>
          </w:p>
        </w:tc>
        <w:tc>
          <w:tcPr>
            <w:tcW w:w="7655"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Methanol</w:t>
            </w:r>
          </w:p>
        </w:tc>
        <w:tc>
          <w:tcPr>
            <w:tcW w:w="850"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4"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181</w:t>
            </w:r>
          </w:p>
        </w:tc>
        <w:tc>
          <w:tcPr>
            <w:tcW w:w="7655"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Methyltrimethoxysilane (MTMS)</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182</w:t>
            </w:r>
          </w:p>
        </w:tc>
        <w:tc>
          <w:tcPr>
            <w:tcW w:w="7655"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Molybdate d’ammonium</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Molybdate de manganese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9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Molybdate de sodium</w:t>
            </w:r>
            <w:r w:rsidRPr="0003204C">
              <w:rPr>
                <w:rFonts w:asciiTheme="minorBidi" w:eastAsia="Times New Roman" w:hAnsiTheme="minorBidi" w:cstheme="minorBidi"/>
                <w:color w:val="000000"/>
                <w:vertAlign w:val="subscript"/>
                <w:lang w:eastAsia="fr-FR"/>
              </w:rPr>
              <w:t xml:space="preserve">, </w:t>
            </w:r>
            <w:r w:rsidRPr="0003204C">
              <w:rPr>
                <w:rFonts w:asciiTheme="minorBidi" w:eastAsia="Times New Roman" w:hAnsiTheme="minorBidi" w:cstheme="minorBidi"/>
                <w:color w:val="000000"/>
                <w:lang w:eastAsia="fr-FR"/>
              </w:rPr>
              <w:t>2H</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O</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Myricetine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N-acetyl-cysteine A7250-</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Napthylethylenediaminedihydrochloride (NED)</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Ninhydrine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Nitroanilidehydrochloride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Novobiocine (antibiotique en disques)</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Novobiocine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03204C"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N</w:t>
            </w:r>
            <w:r w:rsidRPr="0003204C">
              <w:rPr>
                <w:rFonts w:asciiTheme="minorBidi" w:eastAsia="Times New Roman" w:hAnsiTheme="minorBidi" w:cstheme="minorBidi"/>
                <w:color w:val="000000"/>
                <w:lang w:eastAsia="fr-FR"/>
              </w:rPr>
              <w:t>α</w:t>
            </w:r>
            <w:r w:rsidRPr="0003204C">
              <w:rPr>
                <w:rFonts w:asciiTheme="minorBidi" w:eastAsia="Times New Roman" w:hAnsiTheme="minorBidi" w:cstheme="minorBidi"/>
                <w:color w:val="000000"/>
                <w:lang w:val="en-US" w:eastAsia="fr-FR"/>
              </w:rPr>
              <w:t>-Benzoyle-Dl Arginine-P-Nitroaniline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03204C" w:rsidRDefault="0003204C" w:rsidP="00B16EA5">
            <w:pPr>
              <w:jc w:val="center"/>
              <w:rPr>
                <w:rFonts w:ascii="Calibri" w:eastAsia="Times New Roman" w:hAnsi="Calibri" w:cs="Calibri"/>
                <w:b/>
                <w:bCs/>
                <w:color w:val="000000"/>
                <w:lang w:val="en-US" w:eastAsia="fr-FR"/>
              </w:rPr>
            </w:pPr>
          </w:p>
        </w:tc>
      </w:tr>
      <w:tr w:rsidR="0003204C" w:rsidRPr="0003204C" w:rsidTr="004F6EDB">
        <w:trPr>
          <w:trHeight w:val="39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N</w:t>
            </w:r>
            <w:r w:rsidRPr="0003204C">
              <w:rPr>
                <w:rFonts w:asciiTheme="minorBidi" w:eastAsia="Times New Roman" w:hAnsiTheme="minorBidi" w:cstheme="minorBidi"/>
                <w:color w:val="000000"/>
                <w:vertAlign w:val="subscript"/>
                <w:lang w:eastAsia="fr-FR"/>
              </w:rPr>
              <w:t>ω</w:t>
            </w:r>
            <w:r w:rsidRPr="0003204C">
              <w:rPr>
                <w:rFonts w:asciiTheme="minorBidi" w:eastAsia="Times New Roman" w:hAnsiTheme="minorBidi" w:cstheme="minorBidi"/>
                <w:color w:val="000000"/>
                <w:lang w:val="en-US" w:eastAsia="fr-FR"/>
              </w:rPr>
              <w:t>-Nitro-L-arginine methyl ester hydrochloride ≥98% (TLC), powder Synonym: L-NAME hydrochloride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03204C" w:rsidRDefault="0003204C" w:rsidP="00B16EA5">
            <w:pPr>
              <w:jc w:val="center"/>
              <w:rPr>
                <w:rFonts w:ascii="Calibri" w:eastAsia="Times New Roman" w:hAnsi="Calibri" w:cs="Calibri"/>
                <w:b/>
                <w:bCs/>
                <w:color w:val="000000"/>
                <w:lang w:val="en-US"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Oleanolic acid</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Optochine  (antibiotique en disques)</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Orcéine (Gurr) Fluka</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197</w:t>
            </w:r>
          </w:p>
        </w:tc>
        <w:tc>
          <w:tcPr>
            <w:tcW w:w="7655"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Oxalate de sodium</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Pancreatine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Para 1-4 phénylènediamine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Paraffine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Paraffine liquide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Paranytrophenyl-glucose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Pepsine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Permanganates de magnésium §Potassium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03204C"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Peroxydase (from horseradish) Poudre 150 U/mg</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03204C" w:rsidRDefault="0003204C" w:rsidP="00B16EA5">
            <w:pPr>
              <w:jc w:val="center"/>
              <w:rPr>
                <w:rFonts w:ascii="Calibri" w:eastAsia="Times New Roman" w:hAnsi="Calibri" w:cs="Calibri"/>
                <w:b/>
                <w:bCs/>
                <w:color w:val="000000"/>
                <w:lang w:val="en-US"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Peroxyde d’hydrogène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Phenol</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Phenylmethylsulfonylfluoride (PMSF)</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209</w:t>
            </w:r>
          </w:p>
        </w:tc>
        <w:tc>
          <w:tcPr>
            <w:tcW w:w="7655"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Phosphate de potassium monobasique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PolyvinylPolypyrrolidone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Potassium Dihydrogenophosphate Pa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Potassium Ferrocyanure Pa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Potassium Hydroxide Pa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03204C"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Potassium sodium tartrate tetra-hydrate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03204C" w:rsidRDefault="0003204C" w:rsidP="00B16EA5">
            <w:pPr>
              <w:jc w:val="center"/>
              <w:rPr>
                <w:rFonts w:ascii="Calibri" w:eastAsia="Times New Roman" w:hAnsi="Calibri" w:cs="Calibri"/>
                <w:b/>
                <w:bCs/>
                <w:color w:val="000000"/>
                <w:lang w:val="en-US"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Poudre de zinc</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Protéose peptone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Pyrocatechol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218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Pyrogallol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Pyrophosphate de Na</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220</w:t>
            </w:r>
          </w:p>
        </w:tc>
        <w:tc>
          <w:tcPr>
            <w:tcW w:w="7655"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Pyruvate de sodium</w:t>
            </w:r>
          </w:p>
        </w:tc>
        <w:tc>
          <w:tcPr>
            <w:tcW w:w="850"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4"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221</w:t>
            </w:r>
          </w:p>
        </w:tc>
        <w:tc>
          <w:tcPr>
            <w:tcW w:w="7655" w:type="dxa"/>
            <w:tcBorders>
              <w:top w:val="single" w:sz="4" w:space="0" w:color="auto"/>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Quercitine</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222</w:t>
            </w:r>
          </w:p>
        </w:tc>
        <w:tc>
          <w:tcPr>
            <w:tcW w:w="7655"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Réactif Zim A</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Réactif Zim B</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Rifampicine 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Rouge de phénol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Rutine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Saccharose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Sels biliaires</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Sérum de cheval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Silicagel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dihydrogenophosphate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Dihydrogenophosphate 2H2O  Pa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Dodecyl Sulfate (SDS)</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glycodeoxycholate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hydrogenophosphate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taurocholate hydrate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taurodeoxycholate hydrate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Solution Tampon pH 10</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Solution Tampon pH 4</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Solution Tampon pH 7</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Solution Tampon pH 9</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Streptozotocine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Sulfate d’ammonium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Sulfate de cuivre II pentahydraté</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9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Sulfate de manganese 7H</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O</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Sulfate de zinc</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Sulphanilamide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Tartrate de sodium et potassium</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9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Tartre émétique K</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Sb</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(C</w:t>
            </w:r>
            <w:r w:rsidRPr="0003204C">
              <w:rPr>
                <w:rFonts w:asciiTheme="minorBidi" w:eastAsia="Times New Roman" w:hAnsiTheme="minorBidi" w:cstheme="minorBidi"/>
                <w:color w:val="000000"/>
                <w:vertAlign w:val="subscript"/>
                <w:lang w:eastAsia="fr-FR"/>
              </w:rPr>
              <w:t>8</w:t>
            </w:r>
            <w:r w:rsidRPr="0003204C">
              <w:rPr>
                <w:rFonts w:asciiTheme="minorBidi" w:eastAsia="Times New Roman" w:hAnsiTheme="minorBidi" w:cstheme="minorBidi"/>
                <w:color w:val="000000"/>
                <w:lang w:eastAsia="fr-FR"/>
              </w:rPr>
              <w:t>H</w:t>
            </w:r>
            <w:r w:rsidRPr="0003204C">
              <w:rPr>
                <w:rFonts w:asciiTheme="minorBidi" w:eastAsia="Times New Roman" w:hAnsiTheme="minorBidi" w:cstheme="minorBidi"/>
                <w:color w:val="000000"/>
                <w:vertAlign w:val="subscript"/>
                <w:lang w:eastAsia="fr-FR"/>
              </w:rPr>
              <w:t>4</w:t>
            </w:r>
            <w:r w:rsidRPr="0003204C">
              <w:rPr>
                <w:rFonts w:asciiTheme="minorBidi" w:eastAsia="Times New Roman" w:hAnsiTheme="minorBidi" w:cstheme="minorBidi"/>
                <w:color w:val="000000"/>
                <w:lang w:eastAsia="fr-FR"/>
              </w:rPr>
              <w:t>O</w:t>
            </w:r>
            <w:r w:rsidRPr="0003204C">
              <w:rPr>
                <w:rFonts w:asciiTheme="minorBidi" w:eastAsia="Times New Roman" w:hAnsiTheme="minorBidi" w:cstheme="minorBidi"/>
                <w:color w:val="000000"/>
                <w:vertAlign w:val="subscript"/>
                <w:lang w:eastAsia="fr-FR"/>
              </w:rPr>
              <w:t>12</w:t>
            </w:r>
            <w:r w:rsidRPr="0003204C">
              <w:rPr>
                <w:rFonts w:asciiTheme="minorBidi" w:eastAsia="Times New Roman" w:hAnsiTheme="minorBidi" w:cstheme="minorBidi"/>
                <w:color w:val="000000"/>
                <w:lang w:eastAsia="fr-FR"/>
              </w:rPr>
              <w:t>)</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3H</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O</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TBA</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TCA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Tellurite de potassium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Tetracycline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Tetracycline 30 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Tetramethyl orthosilicate (TMOS)</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256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Thiocyanate d'ammonium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Thiosulfate de sodium</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258</w:t>
            </w:r>
          </w:p>
        </w:tc>
        <w:tc>
          <w:tcPr>
            <w:tcW w:w="7655"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Thrombine de plasma bovin T4648</w:t>
            </w:r>
          </w:p>
        </w:tc>
        <w:tc>
          <w:tcPr>
            <w:tcW w:w="850" w:type="dxa"/>
            <w:tcBorders>
              <w:top w:val="nil"/>
              <w:left w:val="nil"/>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4"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03204C" w:rsidTr="004F6EDB">
        <w:trPr>
          <w:trHeight w:val="330"/>
        </w:trPr>
        <w:tc>
          <w:tcPr>
            <w:tcW w:w="58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259</w:t>
            </w:r>
          </w:p>
        </w:tc>
        <w:tc>
          <w:tcPr>
            <w:tcW w:w="7655" w:type="dxa"/>
            <w:tcBorders>
              <w:top w:val="single" w:sz="4" w:space="0" w:color="auto"/>
              <w:left w:val="nil"/>
              <w:bottom w:val="single" w:sz="4" w:space="0" w:color="auto"/>
              <w:right w:val="single" w:sz="8" w:space="0" w:color="auto"/>
            </w:tcBorders>
            <w:shd w:val="clear" w:color="auto" w:fill="auto"/>
            <w:noWrap/>
            <w:vAlign w:val="center"/>
            <w:hideMark/>
          </w:tcPr>
          <w:p w:rsidR="0003204C" w:rsidRPr="0003204C" w:rsidRDefault="0003204C"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Thromboplastine de lapin (prothrombin time)</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3204C" w:rsidRPr="0003204C" w:rsidRDefault="0003204C" w:rsidP="00B16EA5">
            <w:pPr>
              <w:jc w:val="center"/>
              <w:rPr>
                <w:rFonts w:ascii="Calibri" w:eastAsia="Times New Roman" w:hAnsi="Calibri" w:cs="Calibri"/>
                <w:b/>
                <w:bCs/>
                <w:color w:val="000000"/>
                <w:lang w:val="en-US" w:eastAsia="fr-FR"/>
              </w:rPr>
            </w:pPr>
          </w:p>
        </w:tc>
      </w:tr>
      <w:tr w:rsidR="0003204C" w:rsidRPr="00B16EA5" w:rsidTr="004F6EDB">
        <w:trPr>
          <w:trHeight w:val="645"/>
        </w:trPr>
        <w:tc>
          <w:tcPr>
            <w:tcW w:w="58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260</w:t>
            </w:r>
          </w:p>
        </w:tc>
        <w:tc>
          <w:tcPr>
            <w:tcW w:w="7655"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Tobramycine 30µg, en disques de 6,5 mm,  conditionnés en containers étanches contenant un dessicant, conservé à une température +4°C et donnant les diamètres de référence établis par EUCAST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Toluène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TPA : 12-O-tetradecanoylphorbol-13-acetate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Tréhalose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Triethanolamine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96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Triméthoprime+sulfaméthoxazole 1,25+23,75µg,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Triphenylphosphine (TPP)</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Tris</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Tris</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Tris hydroxymthyl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Tris-HCl</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Trypsine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Tween 80</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Uréase (réf: 94281)  1500-20KU</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Urée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Vancomycine 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Vancomycine en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Vanilline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278</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Violet de gentiane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279</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Vitamine C en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280</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Vitamine E en poudre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6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281</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Voriconazole en Disques de  1 µg (antifongique)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282</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Xylane  (hêtre)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283</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Xylane de bouleau</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284</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Xylène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285</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Xylose</w:t>
            </w:r>
          </w:p>
        </w:tc>
        <w:tc>
          <w:tcPr>
            <w:tcW w:w="850"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286</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Zinc Sulfate Pa</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r w:rsidR="0003204C" w:rsidRPr="00B16EA5" w:rsidTr="004F6EDB">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287</w:t>
            </w:r>
          </w:p>
        </w:tc>
        <w:tc>
          <w:tcPr>
            <w:tcW w:w="7655" w:type="dxa"/>
            <w:tcBorders>
              <w:top w:val="nil"/>
              <w:left w:val="nil"/>
              <w:bottom w:val="single" w:sz="8" w:space="0" w:color="auto"/>
              <w:right w:val="single" w:sz="8" w:space="0" w:color="auto"/>
            </w:tcBorders>
            <w:shd w:val="clear" w:color="auto" w:fill="auto"/>
            <w:vAlign w:val="center"/>
            <w:hideMark/>
          </w:tcPr>
          <w:p w:rsidR="0003204C" w:rsidRPr="0003204C" w:rsidRDefault="0003204C"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α-amylase</w:t>
            </w:r>
          </w:p>
        </w:tc>
        <w:tc>
          <w:tcPr>
            <w:tcW w:w="850" w:type="dxa"/>
            <w:tcBorders>
              <w:top w:val="nil"/>
              <w:left w:val="nil"/>
              <w:bottom w:val="single" w:sz="8" w:space="0" w:color="auto"/>
              <w:right w:val="single" w:sz="8" w:space="0" w:color="auto"/>
            </w:tcBorders>
            <w:shd w:val="clear" w:color="auto" w:fill="auto"/>
            <w:noWrap/>
            <w:vAlign w:val="center"/>
            <w:hideMark/>
          </w:tcPr>
          <w:p w:rsidR="0003204C" w:rsidRPr="0003204C" w:rsidRDefault="0003204C"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U</w:t>
            </w:r>
          </w:p>
        </w:tc>
        <w:tc>
          <w:tcPr>
            <w:tcW w:w="1418" w:type="dxa"/>
            <w:tcBorders>
              <w:top w:val="nil"/>
              <w:left w:val="nil"/>
              <w:bottom w:val="single" w:sz="8" w:space="0" w:color="auto"/>
              <w:right w:val="single" w:sz="8" w:space="0" w:color="auto"/>
            </w:tcBorders>
            <w:shd w:val="clear" w:color="auto" w:fill="auto"/>
            <w:noWrap/>
            <w:vAlign w:val="bottom"/>
            <w:hideMark/>
          </w:tcPr>
          <w:p w:rsidR="0003204C" w:rsidRPr="00B16EA5" w:rsidRDefault="0003204C" w:rsidP="00B16EA5">
            <w:pPr>
              <w:jc w:val="center"/>
              <w:rPr>
                <w:rFonts w:ascii="Calibri" w:eastAsia="Times New Roman" w:hAnsi="Calibri" w:cs="Calibri"/>
                <w:b/>
                <w:bCs/>
                <w:color w:val="000000"/>
                <w:lang w:eastAsia="fr-FR"/>
              </w:rPr>
            </w:pPr>
          </w:p>
        </w:tc>
      </w:tr>
    </w:tbl>
    <w:p w:rsidR="00B16EA5" w:rsidRDefault="00B16EA5" w:rsidP="00F45BB2"/>
    <w:p w:rsidR="00F45BB2" w:rsidRPr="00EB25EF"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C70B8E" w:rsidRDefault="00F45BB2" w:rsidP="001A277D">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Default="004F6EDB" w:rsidP="001A277D">
      <w:pPr>
        <w:autoSpaceDE w:val="0"/>
        <w:autoSpaceDN w:val="0"/>
        <w:adjustRightInd w:val="0"/>
        <w:ind w:left="1418" w:firstLine="709"/>
        <w:jc w:val="right"/>
        <w:rPr>
          <w:rFonts w:asciiTheme="minorBidi" w:eastAsia="Times New Roman" w:hAnsiTheme="minorBidi"/>
          <w:sz w:val="18"/>
          <w:szCs w:val="18"/>
          <w:lang w:eastAsia="fr-FR"/>
        </w:rPr>
      </w:pPr>
    </w:p>
    <w:p w:rsidR="004F6EDB" w:rsidRPr="001A277D" w:rsidRDefault="004F6EDB" w:rsidP="001A277D">
      <w:pPr>
        <w:autoSpaceDE w:val="0"/>
        <w:autoSpaceDN w:val="0"/>
        <w:adjustRightInd w:val="0"/>
        <w:ind w:left="1418" w:firstLine="709"/>
        <w:jc w:val="right"/>
        <w:rPr>
          <w:rFonts w:asciiTheme="minorBidi" w:eastAsia="Times New Roman" w:hAnsiTheme="minorBidi"/>
          <w:b/>
          <w:bCs/>
          <w:lang w:eastAsia="fr-FR"/>
        </w:rPr>
      </w:pPr>
    </w:p>
    <w:p w:rsidR="00F45BB2" w:rsidRDefault="00F45BB2" w:rsidP="00F45BB2">
      <w:pPr>
        <w:tabs>
          <w:tab w:val="left" w:pos="7860"/>
        </w:tabs>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DEVIS QUANTITATIF ET ESTIMATIF</w:t>
      </w:r>
    </w:p>
    <w:p w:rsidR="00F45BB2" w:rsidRDefault="00F45BB2" w:rsidP="0003204C">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01</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 xml:space="preserve">des </w:t>
      </w:r>
      <w:r w:rsidR="0003204C">
        <w:rPr>
          <w:rFonts w:asciiTheme="minorBidi" w:hAnsiTheme="minorBidi"/>
          <w:b/>
          <w:bCs/>
          <w:sz w:val="28"/>
          <w:szCs w:val="28"/>
        </w:rPr>
        <w:t>produits chimiques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0788" w:type="dxa"/>
        <w:tblInd w:w="55" w:type="dxa"/>
        <w:tblLayout w:type="fixed"/>
        <w:tblCellMar>
          <w:left w:w="70" w:type="dxa"/>
          <w:right w:w="70" w:type="dxa"/>
        </w:tblCellMar>
        <w:tblLook w:val="04A0"/>
      </w:tblPr>
      <w:tblGrid>
        <w:gridCol w:w="541"/>
        <w:gridCol w:w="5570"/>
        <w:gridCol w:w="850"/>
        <w:gridCol w:w="851"/>
        <w:gridCol w:w="1275"/>
        <w:gridCol w:w="1701"/>
      </w:tblGrid>
      <w:tr w:rsidR="00724099" w:rsidRPr="0003204C" w:rsidTr="004F6EDB">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24099" w:rsidRPr="004F6EDB" w:rsidRDefault="00724099" w:rsidP="0003204C">
            <w:pPr>
              <w:jc w:val="right"/>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N°</w:t>
            </w:r>
          </w:p>
        </w:tc>
        <w:tc>
          <w:tcPr>
            <w:tcW w:w="5570" w:type="dxa"/>
            <w:tcBorders>
              <w:top w:val="single" w:sz="8" w:space="0" w:color="auto"/>
              <w:left w:val="nil"/>
              <w:bottom w:val="single" w:sz="8" w:space="0" w:color="auto"/>
              <w:right w:val="single" w:sz="8" w:space="0" w:color="auto"/>
            </w:tcBorders>
            <w:shd w:val="clear" w:color="auto" w:fill="auto"/>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Désignation</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Cond</w:t>
            </w:r>
          </w:p>
        </w:tc>
        <w:tc>
          <w:tcPr>
            <w:tcW w:w="851" w:type="dxa"/>
            <w:tcBorders>
              <w:top w:val="single" w:sz="8" w:space="0" w:color="auto"/>
              <w:left w:val="nil"/>
              <w:bottom w:val="single" w:sz="8" w:space="0" w:color="auto"/>
              <w:right w:val="single" w:sz="8" w:space="0" w:color="auto"/>
            </w:tcBorders>
            <w:shd w:val="clear" w:color="auto" w:fill="auto"/>
            <w:vAlign w:val="bottom"/>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Qté</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Prix U HT</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724099" w:rsidRPr="004F6EDB" w:rsidRDefault="00724099" w:rsidP="0003204C">
            <w:pPr>
              <w:jc w:val="center"/>
              <w:rPr>
                <w:rFonts w:asciiTheme="minorBidi" w:eastAsia="Times New Roman" w:hAnsiTheme="minorBidi" w:cstheme="minorBidi"/>
                <w:b/>
                <w:bCs/>
                <w:color w:val="000000"/>
                <w:lang w:eastAsia="fr-FR"/>
              </w:rPr>
            </w:pPr>
            <w:r w:rsidRPr="004F6EDB">
              <w:rPr>
                <w:rFonts w:asciiTheme="minorBidi" w:eastAsia="Times New Roman" w:hAnsiTheme="minorBidi" w:cstheme="minorBidi"/>
                <w:b/>
                <w:bCs/>
                <w:color w:val="000000"/>
                <w:lang w:eastAsia="fr-FR"/>
              </w:rPr>
              <w:t>Montant HT</w:t>
            </w: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2,2 diphényl, 1, picrylhydrazyle (DDPH)</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2,2′-azobis (2-amidino-propane) dihydro</w:t>
            </w:r>
            <w:r w:rsidRPr="0003204C">
              <w:rPr>
                <w:rFonts w:asciiTheme="minorBidi" w:eastAsia="Times New Roman" w:hAnsiTheme="minorBidi" w:cstheme="minorBidi"/>
                <w:color w:val="000000"/>
                <w:lang w:eastAsia="fr-FR"/>
              </w:rPr>
              <w:softHyphen/>
              <w:t>chloride  (AAPH)</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4- Methylcatechol</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4-Aminoantipyrine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5,5′-dithiobis-2-nitrobenzoic acid (DTNB)</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8-Hydroxyquinoléine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ABTS (2-azinobis-ethylbenzoline-sulphonic)</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Acétate d’Ethyle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Acétate de potassium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Acétate de sodium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Acetone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13</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Acétonitrile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acétique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11,5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acétique glacial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ascorbique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borique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1200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chlorhydrique (HCL)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7,5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cinnamique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cinnamique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citrique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citrique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Dinitrosalycilique (DNS)</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800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gallique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hydroxybenzoique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linoléique (poudre)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linoléique (solution)</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0,75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nalidixique (en poudre)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nitrique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5,25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oleanolique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othophosphorique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perchloridrique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phosphomolibdique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phosphorique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sulfamilique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sulférique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6,5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Acide tannique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37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Acrylamide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Alloxane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39</w:t>
            </w:r>
          </w:p>
        </w:tc>
        <w:tc>
          <w:tcPr>
            <w:tcW w:w="557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Alpha glucosidase</w:t>
            </w:r>
          </w:p>
        </w:tc>
        <w:tc>
          <w:tcPr>
            <w:tcW w:w="850" w:type="dxa"/>
            <w:tcBorders>
              <w:top w:val="nil"/>
              <w:left w:val="nil"/>
              <w:bottom w:val="single" w:sz="4"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4"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40</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Alpha-Tocophérol (Vitamine E)</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30</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41</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Alun de fer et d'ammonium</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Amidon</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Aminoantipyrine Dichlorophénol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Ammoniaque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Amoxicilline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96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Amoxicilline-acide clavulanique (20 +10) 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Amphotericine B (en poudre) (antifongique)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Amyloglucosidase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49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Anis aldehyde solution SRA1-1KT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Unité</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Anthrone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Asparagine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Aztreonam 30µg,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Bacitracine (antibiotique en disques)</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Bacitracine (antibiotique en poudre)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BAPNA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Benzène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Beta carotàne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Beta glucosidase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59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BHA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BHT</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Bisacrylamide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Bleu de coomassie G25</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Bleu de coomassie G250</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Bleu de coomassie R75</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Bleu de métylene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Bovine Serum Albumin (BSA)</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Carbonate de calcium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Carbonate de magnésium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69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Carboxyméthyl cellulose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Carmen</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71</w:t>
            </w:r>
          </w:p>
        </w:tc>
        <w:tc>
          <w:tcPr>
            <w:tcW w:w="557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Cefepime 30µg,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72</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Cefotaxime 30µg, en disques de 6,5 mm,  conditionnés en containers étanches contenant un dessicant, conservé à une température +4°C et donnant les diamètres de référence établis par EUCAST</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73</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Cefoxitine 30µg, en disques de 6,5 mm,  conditionnés en containers étanches contenant un dessicant, conservé à une température +4°C et donnant les diamètres de référence établis par EUCAST</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15</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Ceftaroline 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Ceftazidime 30µg,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Cellulase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Cetyltrimethylammonium bromide (CTAB)</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Chloramphenicol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79</w:t>
            </w:r>
          </w:p>
        </w:tc>
        <w:tc>
          <w:tcPr>
            <w:tcW w:w="557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Chloride de calcium dihydraté</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Chloroforme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7</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d'aluminium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d'ammonium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de calcium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550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84</w:t>
            </w:r>
          </w:p>
        </w:tc>
        <w:tc>
          <w:tcPr>
            <w:tcW w:w="557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de magnésium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de potassium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1,2</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86</w:t>
            </w:r>
          </w:p>
        </w:tc>
        <w:tc>
          <w:tcPr>
            <w:tcW w:w="557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Chlorure de sodium</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Cholesterol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Choline chloride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89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Chymotrypsine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Chymotrypsine bovine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Ciprofloxacine 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Citrate de sodium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650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Citrate ferrique ammoniacale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94</w:t>
            </w:r>
          </w:p>
        </w:tc>
        <w:tc>
          <w:tcPr>
            <w:tcW w:w="5570" w:type="dxa"/>
            <w:tcBorders>
              <w:top w:val="nil"/>
              <w:left w:val="nil"/>
              <w:bottom w:val="single" w:sz="4" w:space="0" w:color="auto"/>
              <w:right w:val="single" w:sz="8" w:space="0" w:color="auto"/>
            </w:tcBorders>
            <w:shd w:val="clear" w:color="auto" w:fill="auto"/>
            <w:vAlign w:val="center"/>
            <w:hideMark/>
          </w:tcPr>
          <w:p w:rsidR="00724099"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 xml:space="preserve">Clindamycine, en disques de 6,5 mm,  conditionnés en containers étanches contenant un </w:t>
            </w:r>
            <w:r w:rsidRPr="0003204C">
              <w:rPr>
                <w:rFonts w:asciiTheme="minorBidi" w:eastAsia="Times New Roman" w:hAnsiTheme="minorBidi" w:cstheme="minorBidi"/>
                <w:color w:val="000000"/>
                <w:lang w:eastAsia="fr-FR"/>
              </w:rPr>
              <w:lastRenderedPageBreak/>
              <w:t>dessicant, conservé à une température +4°C et donnant les diamètres de référence établis par EUCAST</w:t>
            </w:r>
          </w:p>
          <w:p w:rsidR="004F6EDB" w:rsidRPr="0003204C" w:rsidRDefault="004F6EDB" w:rsidP="0003204C">
            <w:pPr>
              <w:rPr>
                <w:rFonts w:asciiTheme="minorBidi" w:eastAsia="Times New Roman" w:hAnsiTheme="minorBidi" w:cstheme="minorBidi"/>
                <w:color w:val="000000"/>
                <w:lang w:eastAsia="fr-FR"/>
              </w:rPr>
            </w:pPr>
          </w:p>
        </w:tc>
        <w:tc>
          <w:tcPr>
            <w:tcW w:w="85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lastRenderedPageBreak/>
              <w:t>4x50 disque</w:t>
            </w:r>
          </w:p>
        </w:tc>
        <w:tc>
          <w:tcPr>
            <w:tcW w:w="851"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95</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Colistine 50µg, en disques de 6,5 mm,  conditionnés en containers étanches contenant un dessicant, conservé à une température +4°C et donnant les diamètres de référence établis par EUCAST</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96</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CTAB Technique</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Cyclodextrine en poudre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Cysteinechlorhydratéé</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99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Desoxyribose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Dichlorofluoresceine diacétate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0,25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Dichlorométhane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Diclofenac de sodium (sel)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Diéthanolamine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Diméthyl sulfoxyde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Di-Potassium Hydrogenophosphate  Pa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Di-Sodium Hydrogenophosphate Pa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Disque oxydase (cartouche de 50 Unités)</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U</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DMSO</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109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DNBS :  Dinitrobenzene sulfonic acid</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Eau oxygénée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Eosine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Ertapeneme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Erythromycine 15µg,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ETDA (ethylene diamine tétra acetique)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Ethanol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Ethanol absolu</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60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Ether de pétrole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Ethoxylethanol</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119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Eukitt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9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FeCl</w:t>
            </w:r>
            <w:r w:rsidRPr="0003204C">
              <w:rPr>
                <w:rFonts w:asciiTheme="minorBidi" w:eastAsia="Times New Roman" w:hAnsiTheme="minorBidi" w:cstheme="minorBidi"/>
                <w:color w:val="000000"/>
                <w:vertAlign w:val="subscript"/>
                <w:lang w:eastAsia="fr-FR"/>
              </w:rPr>
              <w:t>3</w:t>
            </w:r>
            <w:r w:rsidRPr="0003204C">
              <w:rPr>
                <w:rFonts w:asciiTheme="minorBidi" w:eastAsia="Times New Roman" w:hAnsiTheme="minorBidi" w:cstheme="minorBidi"/>
                <w:color w:val="000000"/>
                <w:lang w:eastAsia="fr-FR"/>
              </w:rPr>
              <w:t>, 6H20</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Ferment pour yaourt : Streptococusthermophilus+ Lactobacillus bulgaricus</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Sachet</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Ferricyanide de potassium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Ferrozine (poudre)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Ferrozine (solution)</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125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FeSO4 7H2O</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0,7</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Fibrinogene  de plasma bovin</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127</w:t>
            </w:r>
          </w:p>
        </w:tc>
        <w:tc>
          <w:tcPr>
            <w:tcW w:w="557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Fluconazole en Disques de 25 µg (antifongique)</w:t>
            </w:r>
          </w:p>
        </w:tc>
        <w:tc>
          <w:tcPr>
            <w:tcW w:w="85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4"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128</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Folin-Ciocalteu</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129</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Formaline</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Formol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8</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Fructose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0,7</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Fuchsine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0,7</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Fusidic acid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Gaïacol</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Gel syphadex G25</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Gel syphadex G50</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Gel syphadex G75</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Gélatine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0,75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139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Gentamicine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Glucose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Glucoside p-nitrophenyl-β-D-glucopyranoside (p-NPG)</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Glutathion</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Glycérol pur</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Glycine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Hématoxyléne de HARRIS</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Hématoxyline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Hexacyanoferrate (II) de potassium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Hexane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149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Horseradish peroxidase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Huile à émersion</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0,7</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Huile de croton</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152</w:t>
            </w:r>
          </w:p>
        </w:tc>
        <w:tc>
          <w:tcPr>
            <w:tcW w:w="557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Hydrogénophosphate de potassium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Hydrolysat de caséine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Hydrophosphite de calcium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Imipineme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Inositol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Iodure de potassium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600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158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Kanamycine 30µg ,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159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Kératine azure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d’essai HMG Co-A réductase DA</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30 Essais</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ALAT « Alanine transferase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Kit</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ALP « phosphatase alcaline »</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Kit</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ASAT « aspartate transaminase »</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Kit</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de l’albumine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Kit</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de la créatinine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Kit</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des TG</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Kit</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de dosage du cholesterol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Kit</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Kit pour coloration de GRAM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Kit</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8</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169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Lauryl sulfate de sodium Technique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L-Dopa</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Linezolid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Lipoxygénase ≥100 000 u/mg, pour la biochimie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L-Tryptophan</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Lugol liquide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Lysine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Mannitol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Mannose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Marqueurs de PM 20 -120 Kd pour éléctrophorese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Microlitre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179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Meropeneme 10µg,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Methanol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9</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Methyltrimethoxysilane (MTMS)</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Molybdate d’ammonium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Molybdate de manganese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9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Molybdate de sodium</w:t>
            </w:r>
            <w:r w:rsidRPr="0003204C">
              <w:rPr>
                <w:rFonts w:asciiTheme="minorBidi" w:eastAsia="Times New Roman" w:hAnsiTheme="minorBidi" w:cstheme="minorBidi"/>
                <w:color w:val="000000"/>
                <w:vertAlign w:val="subscript"/>
                <w:lang w:eastAsia="fr-FR"/>
              </w:rPr>
              <w:t xml:space="preserve">, </w:t>
            </w:r>
            <w:r w:rsidRPr="0003204C">
              <w:rPr>
                <w:rFonts w:asciiTheme="minorBidi" w:eastAsia="Times New Roman" w:hAnsiTheme="minorBidi" w:cstheme="minorBidi"/>
                <w:color w:val="000000"/>
                <w:lang w:eastAsia="fr-FR"/>
              </w:rPr>
              <w:t>2H</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O</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Myricetine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N-acetyl-cysteine A7250-</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Napthylethylenediaminedihydrochloride (NED)</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Ninhydrine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189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Nitroanilidehydrochloride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190</w:t>
            </w:r>
          </w:p>
        </w:tc>
        <w:tc>
          <w:tcPr>
            <w:tcW w:w="557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Novobiocine (antibiotique en disques)</w:t>
            </w:r>
          </w:p>
        </w:tc>
        <w:tc>
          <w:tcPr>
            <w:tcW w:w="85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191</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Novobiocine (poudre)</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192</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N</w:t>
            </w:r>
            <w:r w:rsidRPr="0003204C">
              <w:rPr>
                <w:rFonts w:asciiTheme="minorBidi" w:eastAsia="Times New Roman" w:hAnsiTheme="minorBidi" w:cstheme="minorBidi"/>
                <w:color w:val="000000"/>
                <w:lang w:eastAsia="fr-FR"/>
              </w:rPr>
              <w:t>α</w:t>
            </w:r>
            <w:r w:rsidRPr="0003204C">
              <w:rPr>
                <w:rFonts w:asciiTheme="minorBidi" w:eastAsia="Times New Roman" w:hAnsiTheme="minorBidi" w:cstheme="minorBidi"/>
                <w:color w:val="000000"/>
                <w:lang w:val="en-US" w:eastAsia="fr-FR"/>
              </w:rPr>
              <w:t>-Benzoyle-Dl Arginine-P-Nitroaniline</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9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N</w:t>
            </w:r>
            <w:r w:rsidRPr="0003204C">
              <w:rPr>
                <w:rFonts w:asciiTheme="minorBidi" w:eastAsia="Times New Roman" w:hAnsiTheme="minorBidi" w:cstheme="minorBidi"/>
                <w:color w:val="000000"/>
                <w:vertAlign w:val="subscript"/>
                <w:lang w:eastAsia="fr-FR"/>
              </w:rPr>
              <w:t>ω</w:t>
            </w:r>
            <w:r w:rsidRPr="0003204C">
              <w:rPr>
                <w:rFonts w:asciiTheme="minorBidi" w:eastAsia="Times New Roman" w:hAnsiTheme="minorBidi" w:cstheme="minorBidi"/>
                <w:color w:val="000000"/>
                <w:lang w:val="en-US" w:eastAsia="fr-FR"/>
              </w:rPr>
              <w:t>-Nitro-L-arginine methyl ester hydrochloride ≥98% (TLC), powder Synonym: L-NAME hydrochloride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0,25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Oleanolic acid</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Optochine  (antibiotique en disques)</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Orcéine (Gurr) Fluka</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197</w:t>
            </w:r>
          </w:p>
        </w:tc>
        <w:tc>
          <w:tcPr>
            <w:tcW w:w="557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Oxalate de sodium</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Pancreatine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199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Para 1-4 phénylènediamine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Paraffine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Paraffine liquide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Paranytrophenyl-glucose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Pepsine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Permanganates de magnésium §Potassium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Peroxydase (from horseradish) Poudre 150 U/mg</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0,1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Peroxyde d’hydrogène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9</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Phenol</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150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Phenylmethylsulfonylfluoride (PMSF)</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209</w:t>
            </w:r>
          </w:p>
        </w:tc>
        <w:tc>
          <w:tcPr>
            <w:tcW w:w="557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Phosphate de potassium monobasique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PolyvinylPolypyrrolidone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Potassium Dihydrogenophosphate Pa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Potassium Ferrocyanure Pa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Potassium Hydroxide Pa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Potassium sodium tartrate tetra-hydrate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Poudre de zinc</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Protéose peptone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Pyrocatechol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Pyrogallol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219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Pyrophosphate de Na</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Pyruvate de sodium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Quercitine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Réactif Zim A</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Réactif Zim B</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Rifampicine 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Rouge de phénol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Rutine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227</w:t>
            </w:r>
          </w:p>
        </w:tc>
        <w:tc>
          <w:tcPr>
            <w:tcW w:w="557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Saccharose</w:t>
            </w:r>
          </w:p>
        </w:tc>
        <w:tc>
          <w:tcPr>
            <w:tcW w:w="85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228</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Sels biliaires</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229</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Sérum de cheval</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Silicagel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dihydrogenophosphate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Dihydrogenophosphate 2H2O  Pa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Dodecyl Sulfate (SDS)</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glycodeoxycholate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hydrogenophosphate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taurocholate hydrate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Sodium taurodeoxycholate hydrate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Solution Tampon pH 10</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239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Solution Tampon pH 4</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Solution Tampon pH 7</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Solution Tampon pH 9</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Streptozotocine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Sulfate d’ammonium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Sulfate de cuivre II pentahydraté</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9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Sulfate de manganese 7H</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O</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Sulfate de zinc</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Sulphanilamide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Tartrate de sodium et potassium</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9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249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Tartre émétique K</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Sb</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(C</w:t>
            </w:r>
            <w:r w:rsidRPr="0003204C">
              <w:rPr>
                <w:rFonts w:asciiTheme="minorBidi" w:eastAsia="Times New Roman" w:hAnsiTheme="minorBidi" w:cstheme="minorBidi"/>
                <w:color w:val="000000"/>
                <w:vertAlign w:val="subscript"/>
                <w:lang w:eastAsia="fr-FR"/>
              </w:rPr>
              <w:t>8</w:t>
            </w:r>
            <w:r w:rsidRPr="0003204C">
              <w:rPr>
                <w:rFonts w:asciiTheme="minorBidi" w:eastAsia="Times New Roman" w:hAnsiTheme="minorBidi" w:cstheme="minorBidi"/>
                <w:color w:val="000000"/>
                <w:lang w:eastAsia="fr-FR"/>
              </w:rPr>
              <w:t>H</w:t>
            </w:r>
            <w:r w:rsidRPr="0003204C">
              <w:rPr>
                <w:rFonts w:asciiTheme="minorBidi" w:eastAsia="Times New Roman" w:hAnsiTheme="minorBidi" w:cstheme="minorBidi"/>
                <w:color w:val="000000"/>
                <w:vertAlign w:val="subscript"/>
                <w:lang w:eastAsia="fr-FR"/>
              </w:rPr>
              <w:t>4</w:t>
            </w:r>
            <w:r w:rsidRPr="0003204C">
              <w:rPr>
                <w:rFonts w:asciiTheme="minorBidi" w:eastAsia="Times New Roman" w:hAnsiTheme="minorBidi" w:cstheme="minorBidi"/>
                <w:color w:val="000000"/>
                <w:lang w:eastAsia="fr-FR"/>
              </w:rPr>
              <w:t>O</w:t>
            </w:r>
            <w:r w:rsidRPr="0003204C">
              <w:rPr>
                <w:rFonts w:asciiTheme="minorBidi" w:eastAsia="Times New Roman" w:hAnsiTheme="minorBidi" w:cstheme="minorBidi"/>
                <w:color w:val="000000"/>
                <w:vertAlign w:val="subscript"/>
                <w:lang w:eastAsia="fr-FR"/>
              </w:rPr>
              <w:t>12</w:t>
            </w:r>
            <w:r w:rsidRPr="0003204C">
              <w:rPr>
                <w:rFonts w:asciiTheme="minorBidi" w:eastAsia="Times New Roman" w:hAnsiTheme="minorBidi" w:cstheme="minorBidi"/>
                <w:color w:val="000000"/>
                <w:lang w:eastAsia="fr-FR"/>
              </w:rPr>
              <w:t>)</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3H</w:t>
            </w:r>
            <w:r w:rsidRPr="0003204C">
              <w:rPr>
                <w:rFonts w:asciiTheme="minorBidi" w:eastAsia="Times New Roman" w:hAnsiTheme="minorBidi" w:cstheme="minorBidi"/>
                <w:color w:val="000000"/>
                <w:vertAlign w:val="subscript"/>
                <w:lang w:eastAsia="fr-FR"/>
              </w:rPr>
              <w:t>2</w:t>
            </w:r>
            <w:r w:rsidRPr="0003204C">
              <w:rPr>
                <w:rFonts w:asciiTheme="minorBidi" w:eastAsia="Times New Roman" w:hAnsiTheme="minorBidi" w:cstheme="minorBidi"/>
                <w:color w:val="000000"/>
                <w:lang w:eastAsia="fr-FR"/>
              </w:rPr>
              <w:t>O</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TBA</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TCA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1,8</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Tellurite de potassium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Tetracycline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Tetracycline 30 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Tetramethyl orthosilicate (TMOS)</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Thiocyanate d'ammonium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Thiosulfate de sodium</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Thrombine de plasma bovin T4648</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KU</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259</w:t>
            </w:r>
          </w:p>
        </w:tc>
        <w:tc>
          <w:tcPr>
            <w:tcW w:w="557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3204C">
            <w:pPr>
              <w:rPr>
                <w:rFonts w:asciiTheme="minorBidi" w:eastAsia="Times New Roman" w:hAnsiTheme="minorBidi" w:cstheme="minorBidi"/>
                <w:color w:val="000000"/>
                <w:lang w:val="en-US" w:eastAsia="fr-FR"/>
              </w:rPr>
            </w:pPr>
            <w:r w:rsidRPr="0003204C">
              <w:rPr>
                <w:rFonts w:asciiTheme="minorBidi" w:eastAsia="Times New Roman" w:hAnsiTheme="minorBidi" w:cstheme="minorBidi"/>
                <w:color w:val="000000"/>
                <w:lang w:val="en-US" w:eastAsia="fr-FR"/>
              </w:rPr>
              <w:t>Thromboplastine de lapin (prothrombin time)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SKU</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Tobramycine 30µg,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Toluène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TPA : 12-O-tetradecanoylphorbol-13-acetate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lastRenderedPageBreak/>
              <w:t>263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Tréhalose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264</w:t>
            </w:r>
          </w:p>
        </w:tc>
        <w:tc>
          <w:tcPr>
            <w:tcW w:w="5570" w:type="dxa"/>
            <w:tcBorders>
              <w:top w:val="nil"/>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Triethanolamine</w:t>
            </w:r>
          </w:p>
        </w:tc>
        <w:tc>
          <w:tcPr>
            <w:tcW w:w="850" w:type="dxa"/>
            <w:tcBorders>
              <w:top w:val="nil"/>
              <w:left w:val="nil"/>
              <w:bottom w:val="single" w:sz="4"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4"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250</w:t>
            </w:r>
          </w:p>
        </w:tc>
        <w:tc>
          <w:tcPr>
            <w:tcW w:w="1275"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960"/>
        </w:trPr>
        <w:tc>
          <w:tcPr>
            <w:tcW w:w="54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265</w:t>
            </w:r>
          </w:p>
        </w:tc>
        <w:tc>
          <w:tcPr>
            <w:tcW w:w="557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Triméthoprime+sulfaméthoxazole 1,25+23,75µg, en disques de 6,5 mm,  conditionnés en containers étanches contenant un dessicant, conservé à une température +4°C et donnant les diamètres de référence établis par EUCAST</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266</w:t>
            </w:r>
          </w:p>
        </w:tc>
        <w:tc>
          <w:tcPr>
            <w:tcW w:w="5570" w:type="dxa"/>
            <w:tcBorders>
              <w:top w:val="single" w:sz="4" w:space="0" w:color="auto"/>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Triphenylphosphine (TPP)</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Tris</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Tris</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mL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269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Tris hydroxymthyl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30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Tris-HCl</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Trypsine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Tween 80</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Uréase (réf: 94281)  1500-20KU</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Urée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Vancomycine 5µg, en disques de 6,5 mm,  conditionnés en containers étanches contenant un dessicant, conservé à une température +4°C et donnant les diamètres de référence établis par EUCAST</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Vancomycine en poudre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Vanilline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278</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Violet de gentiane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279</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Vitamine C en poudre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280</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Vitamine E en poudre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645"/>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281</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Voriconazole en Disques de  1 µg (antifongique)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4x50 disque</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282</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Xylane  (hêtre)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283</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Xylane de bouleau</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284</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Xylène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L</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jc w:val="center"/>
              <w:rPr>
                <w:rFonts w:ascii="Calibri" w:eastAsia="Times New Roman" w:hAnsi="Calibri" w:cs="Calibri"/>
                <w:b/>
                <w:bCs/>
                <w:color w:val="00000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285</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Xylose</w:t>
            </w:r>
          </w:p>
        </w:tc>
        <w:tc>
          <w:tcPr>
            <w:tcW w:w="85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286</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Zinc Sulfate Pa</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r w:rsidR="00724099" w:rsidRPr="0003204C" w:rsidTr="004F6EDB">
        <w:trPr>
          <w:trHeight w:val="330"/>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724099" w:rsidRPr="0003204C" w:rsidRDefault="00724099" w:rsidP="0003204C">
            <w:pPr>
              <w:jc w:val="center"/>
              <w:rPr>
                <w:rFonts w:asciiTheme="minorBidi" w:eastAsia="Times New Roman" w:hAnsiTheme="minorBidi" w:cstheme="minorBidi"/>
                <w:b/>
                <w:bCs/>
                <w:color w:val="000000"/>
                <w:lang w:eastAsia="fr-FR"/>
              </w:rPr>
            </w:pPr>
            <w:r w:rsidRPr="0003204C">
              <w:rPr>
                <w:rFonts w:asciiTheme="minorBidi" w:eastAsia="Times New Roman" w:hAnsiTheme="minorBidi" w:cstheme="minorBidi"/>
                <w:b/>
                <w:bCs/>
                <w:color w:val="000000"/>
                <w:lang w:eastAsia="fr-FR"/>
              </w:rPr>
              <w:t>287</w:t>
            </w:r>
          </w:p>
        </w:tc>
        <w:tc>
          <w:tcPr>
            <w:tcW w:w="5570" w:type="dxa"/>
            <w:tcBorders>
              <w:top w:val="nil"/>
              <w:left w:val="nil"/>
              <w:bottom w:val="single" w:sz="8" w:space="0" w:color="auto"/>
              <w:right w:val="single" w:sz="8" w:space="0" w:color="auto"/>
            </w:tcBorders>
            <w:shd w:val="clear" w:color="auto" w:fill="auto"/>
            <w:vAlign w:val="center"/>
            <w:hideMark/>
          </w:tcPr>
          <w:p w:rsidR="00724099" w:rsidRPr="0003204C" w:rsidRDefault="00724099" w:rsidP="0003204C">
            <w:pPr>
              <w:rPr>
                <w:rFonts w:asciiTheme="minorBidi" w:eastAsia="Times New Roman" w:hAnsiTheme="minorBidi" w:cstheme="minorBidi"/>
                <w:color w:val="000000"/>
                <w:lang w:eastAsia="fr-FR"/>
              </w:rPr>
            </w:pPr>
            <w:r w:rsidRPr="0003204C">
              <w:rPr>
                <w:rFonts w:asciiTheme="minorBidi" w:eastAsia="Times New Roman" w:hAnsiTheme="minorBidi" w:cstheme="minorBidi"/>
                <w:color w:val="000000"/>
                <w:lang w:eastAsia="fr-FR"/>
              </w:rPr>
              <w:t>α-amylase</w:t>
            </w:r>
          </w:p>
        </w:tc>
        <w:tc>
          <w:tcPr>
            <w:tcW w:w="850"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g</w:t>
            </w:r>
          </w:p>
        </w:tc>
        <w:tc>
          <w:tcPr>
            <w:tcW w:w="851" w:type="dxa"/>
            <w:tcBorders>
              <w:top w:val="nil"/>
              <w:left w:val="nil"/>
              <w:bottom w:val="single" w:sz="8" w:space="0" w:color="auto"/>
              <w:right w:val="single" w:sz="8" w:space="0" w:color="auto"/>
            </w:tcBorders>
            <w:shd w:val="clear" w:color="auto" w:fill="auto"/>
            <w:noWrap/>
            <w:vAlign w:val="center"/>
            <w:hideMark/>
          </w:tcPr>
          <w:p w:rsidR="00724099" w:rsidRPr="0003204C" w:rsidRDefault="00724099" w:rsidP="000D0C17">
            <w:pPr>
              <w:jc w:val="center"/>
              <w:rPr>
                <w:rFonts w:ascii="Calibri" w:eastAsia="Times New Roman" w:hAnsi="Calibri" w:cs="Calibri"/>
                <w:b/>
                <w:bCs/>
                <w:color w:val="000000"/>
                <w:lang w:eastAsia="fr-FR"/>
              </w:rPr>
            </w:pPr>
            <w:r w:rsidRPr="0003204C">
              <w:rPr>
                <w:rFonts w:ascii="Calibri" w:eastAsia="Times New Roman" w:hAnsi="Calibri" w:cs="Calibri"/>
                <w:b/>
                <w:bCs/>
                <w:color w:val="000000"/>
                <w:lang w:eastAsia="fr-FR"/>
              </w:rPr>
              <w:t>5</w:t>
            </w:r>
          </w:p>
        </w:tc>
        <w:tc>
          <w:tcPr>
            <w:tcW w:w="1275"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rPr>
                <w:rFonts w:ascii="Calibri" w:eastAsia="Times New Roman" w:hAnsi="Calibri" w:cs="Calibri"/>
                <w:color w:val="000000"/>
                <w:sz w:val="20"/>
                <w:szCs w:val="20"/>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724099" w:rsidRPr="0003204C" w:rsidRDefault="00724099" w:rsidP="0003204C">
            <w:pPr>
              <w:jc w:val="center"/>
              <w:rPr>
                <w:rFonts w:ascii="Calibri" w:eastAsia="Times New Roman" w:hAnsi="Calibri" w:cs="Calibri"/>
                <w:b/>
                <w:bCs/>
                <w:color w:val="000000"/>
                <w:lang w:eastAsia="fr-FR"/>
              </w:rPr>
            </w:pPr>
          </w:p>
        </w:tc>
      </w:tr>
    </w:tbl>
    <w:tbl>
      <w:tblPr>
        <w:tblpPr w:leftFromText="141" w:rightFromText="141" w:vertAnchor="text" w:horzAnchor="page" w:tblpX="6940" w:tblpY="4"/>
        <w:tblW w:w="2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06"/>
        <w:gridCol w:w="1701"/>
      </w:tblGrid>
      <w:tr w:rsidR="00F45BB2" w:rsidRPr="00FD376D" w:rsidTr="0026107A">
        <w:trPr>
          <w:trHeight w:val="451"/>
        </w:trPr>
        <w:tc>
          <w:tcPr>
            <w:tcW w:w="319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26107A">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H.T</w:t>
            </w:r>
          </w:p>
        </w:tc>
        <w:tc>
          <w:tcPr>
            <w:tcW w:w="180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26107A">
            <w:pPr>
              <w:tabs>
                <w:tab w:val="left" w:pos="720"/>
              </w:tabs>
              <w:jc w:val="center"/>
              <w:rPr>
                <w:rFonts w:ascii="Arial" w:eastAsia="Times New Roman" w:hAnsi="Arial" w:cs="Arial"/>
                <w:b/>
                <w:bCs/>
                <w:sz w:val="28"/>
                <w:szCs w:val="28"/>
                <w:lang w:eastAsia="fr-FR"/>
              </w:rPr>
            </w:pPr>
          </w:p>
        </w:tc>
      </w:tr>
      <w:tr w:rsidR="00F45BB2" w:rsidRPr="00FD376D" w:rsidTr="0026107A">
        <w:trPr>
          <w:trHeight w:val="401"/>
        </w:trPr>
        <w:tc>
          <w:tcPr>
            <w:tcW w:w="319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26107A">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TVA 1</w:t>
            </w:r>
            <w:r>
              <w:rPr>
                <w:rFonts w:ascii="Arial" w:eastAsia="Times New Roman" w:hAnsi="Arial" w:cs="Arial"/>
                <w:b/>
                <w:lang w:eastAsia="fr-FR"/>
              </w:rPr>
              <w:t>9</w:t>
            </w:r>
            <w:r w:rsidRPr="00FD376D">
              <w:rPr>
                <w:rFonts w:ascii="Arial" w:eastAsia="Times New Roman" w:hAnsi="Arial" w:cs="Arial"/>
                <w:b/>
                <w:lang w:eastAsia="fr-FR"/>
              </w:rPr>
              <w:t>%</w:t>
            </w:r>
          </w:p>
        </w:tc>
        <w:tc>
          <w:tcPr>
            <w:tcW w:w="1807"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26107A">
            <w:pPr>
              <w:tabs>
                <w:tab w:val="left" w:pos="720"/>
              </w:tabs>
              <w:jc w:val="center"/>
              <w:rPr>
                <w:rFonts w:ascii="Arial" w:eastAsia="Times New Roman" w:hAnsi="Arial" w:cs="Arial"/>
                <w:b/>
                <w:bCs/>
                <w:sz w:val="28"/>
                <w:szCs w:val="28"/>
                <w:lang w:eastAsia="fr-FR"/>
              </w:rPr>
            </w:pPr>
          </w:p>
        </w:tc>
      </w:tr>
      <w:tr w:rsidR="00F45BB2" w:rsidRPr="00FD376D" w:rsidTr="0026107A">
        <w:trPr>
          <w:trHeight w:val="431"/>
        </w:trPr>
        <w:tc>
          <w:tcPr>
            <w:tcW w:w="3193"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26107A">
            <w:pPr>
              <w:tabs>
                <w:tab w:val="left" w:pos="720"/>
              </w:tabs>
              <w:jc w:val="center"/>
              <w:rPr>
                <w:rFonts w:ascii="Arial" w:eastAsia="Times New Roman" w:hAnsi="Arial" w:cs="Arial"/>
                <w:b/>
                <w:lang w:eastAsia="fr-FR"/>
              </w:rPr>
            </w:pPr>
            <w:r w:rsidRPr="00FD376D">
              <w:rPr>
                <w:rFonts w:ascii="Arial" w:eastAsia="Times New Roman" w:hAnsi="Arial" w:cs="Arial"/>
                <w:b/>
                <w:lang w:eastAsia="fr-FR"/>
              </w:rPr>
              <w:t>Montant Total en TTC</w:t>
            </w:r>
          </w:p>
        </w:tc>
        <w:tc>
          <w:tcPr>
            <w:tcW w:w="180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26107A">
            <w:pPr>
              <w:tabs>
                <w:tab w:val="left" w:pos="720"/>
              </w:tabs>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Default="00F45BB2" w:rsidP="00F45BB2"/>
    <w:p w:rsidR="00F45BB2" w:rsidRPr="00EB25EF" w:rsidRDefault="00F45BB2" w:rsidP="00BD5129">
      <w:pPr>
        <w:ind w:left="-284"/>
        <w:rPr>
          <w:rFonts w:asciiTheme="minorBidi" w:eastAsia="Times New Roman" w:hAnsiTheme="minorBidi"/>
          <w:sz w:val="28"/>
          <w:szCs w:val="28"/>
          <w:lang w:eastAsia="fr-FR"/>
        </w:rPr>
      </w:pP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Pr="00EB25EF" w:rsidRDefault="00F45BB2" w:rsidP="00BD5129">
      <w:pPr>
        <w:ind w:left="-284"/>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p>
    <w:p w:rsidR="00F45BB2" w:rsidRPr="00EB25EF" w:rsidRDefault="00F45BB2" w:rsidP="00F45BB2">
      <w:pPr>
        <w:jc w:val="both"/>
        <w:rPr>
          <w:rFonts w:asciiTheme="minorBidi" w:eastAsia="Times New Roman" w:hAnsiTheme="minorBidi"/>
          <w:b/>
          <w:bCs/>
          <w:sz w:val="12"/>
          <w:szCs w:val="12"/>
          <w:lang w:eastAsia="fr-FR"/>
        </w:rPr>
      </w:pPr>
    </w:p>
    <w:p w:rsidR="00F45BB2" w:rsidRDefault="00F45BB2" w:rsidP="00F45BB2">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p>
    <w:p w:rsidR="00F45BB2" w:rsidRDefault="00F45BB2" w:rsidP="00F45BB2">
      <w:pPr>
        <w:jc w:val="both"/>
        <w:rPr>
          <w:rFonts w:asciiTheme="minorBidi" w:eastAsia="Times New Roman" w:hAnsiTheme="minorBidi"/>
          <w:b/>
          <w:bCs/>
          <w:szCs w:val="20"/>
          <w:lang w:eastAsia="fr-FR"/>
        </w:rPr>
      </w:pPr>
    </w:p>
    <w:p w:rsidR="00F45BB2" w:rsidRPr="00EB25EF" w:rsidRDefault="00F45BB2" w:rsidP="00F45BB2">
      <w:pPr>
        <w:jc w:val="right"/>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Pr="00EB25EF" w:rsidRDefault="00F45BB2" w:rsidP="00F45BB2">
      <w:pPr>
        <w:autoSpaceDE w:val="0"/>
        <w:autoSpaceDN w:val="0"/>
        <w:adjustRightInd w:val="0"/>
        <w:ind w:left="1418" w:firstLine="709"/>
        <w:jc w:val="right"/>
        <w:rPr>
          <w:rFonts w:asciiTheme="minorBidi" w:eastAsia="Times New Roman" w:hAnsiTheme="minorBidi"/>
          <w:b/>
          <w:bCs/>
          <w:lang w:eastAsia="fr-FR"/>
        </w:rPr>
      </w:pPr>
      <w:r w:rsidRPr="00EB25EF">
        <w:rPr>
          <w:rFonts w:asciiTheme="minorBidi" w:eastAsia="Times New Roman" w:hAnsiTheme="minorBidi"/>
          <w:sz w:val="18"/>
          <w:szCs w:val="18"/>
          <w:lang w:eastAsia="fr-FR"/>
        </w:rPr>
        <w:lastRenderedPageBreak/>
        <w:t>(Nom, qualité du signataire et cachet du soumissionnaire)</w:t>
      </w:r>
    </w:p>
    <w:p w:rsidR="00F45BB2" w:rsidRPr="00EB25EF" w:rsidRDefault="00F45BB2" w:rsidP="00F45BB2">
      <w:pPr>
        <w:jc w:val="right"/>
        <w:rPr>
          <w:rFonts w:asciiTheme="minorBidi" w:eastAsia="Times New Roman" w:hAnsiTheme="minorBidi"/>
          <w:sz w:val="18"/>
          <w:szCs w:val="18"/>
          <w:lang w:eastAsia="fr-FR"/>
        </w:rPr>
      </w:pPr>
    </w:p>
    <w:p w:rsidR="00C70B8E" w:rsidRDefault="00C70B8E" w:rsidP="00F45BB2"/>
    <w:p w:rsidR="00F45BB2" w:rsidRDefault="00F45BB2" w:rsidP="00F45BB2"/>
    <w:p w:rsidR="00F45BB2" w:rsidRPr="00EB25EF" w:rsidRDefault="00F45BB2" w:rsidP="00F45BB2">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t>BORDEREAU DES PRIX UNITAIRES</w:t>
      </w:r>
    </w:p>
    <w:p w:rsidR="00F45BB2" w:rsidRDefault="00F45BB2" w:rsidP="00F45BB2">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02</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milieux de culture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0D0C17" w:rsidRPr="00EB25EF" w:rsidRDefault="00F45BB2" w:rsidP="00F45BB2">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p>
    <w:tbl>
      <w:tblPr>
        <w:tblW w:w="10505" w:type="dxa"/>
        <w:tblInd w:w="55" w:type="dxa"/>
        <w:tblCellMar>
          <w:left w:w="70" w:type="dxa"/>
          <w:right w:w="70" w:type="dxa"/>
        </w:tblCellMar>
        <w:tblLook w:val="04A0"/>
      </w:tblPr>
      <w:tblGrid>
        <w:gridCol w:w="520"/>
        <w:gridCol w:w="6725"/>
        <w:gridCol w:w="1275"/>
        <w:gridCol w:w="1985"/>
      </w:tblGrid>
      <w:tr w:rsidR="000D0C17" w:rsidRPr="000D0C17" w:rsidTr="000D0C17">
        <w:trPr>
          <w:trHeight w:val="390"/>
        </w:trPr>
        <w:tc>
          <w:tcPr>
            <w:tcW w:w="520" w:type="dxa"/>
            <w:tcBorders>
              <w:top w:val="single" w:sz="8" w:space="0" w:color="auto"/>
              <w:left w:val="single" w:sz="8" w:space="0" w:color="auto"/>
              <w:bottom w:val="single" w:sz="8" w:space="0" w:color="auto"/>
              <w:right w:val="single" w:sz="8" w:space="0" w:color="auto"/>
            </w:tcBorders>
            <w:shd w:val="clear" w:color="auto" w:fill="auto"/>
            <w:hideMark/>
          </w:tcPr>
          <w:p w:rsidR="000D0C17" w:rsidRPr="000D0C17" w:rsidRDefault="000D0C17" w:rsidP="000D0C17">
            <w:pPr>
              <w:jc w:val="center"/>
              <w:rPr>
                <w:rFonts w:ascii="Calibri" w:eastAsia="Times New Roman" w:hAnsi="Calibri" w:cs="Calibri"/>
                <w:b/>
                <w:bCs/>
                <w:i/>
                <w:iCs/>
                <w:color w:val="000000"/>
                <w:sz w:val="28"/>
                <w:szCs w:val="28"/>
                <w:lang w:eastAsia="fr-FR"/>
              </w:rPr>
            </w:pPr>
            <w:r w:rsidRPr="000D0C17">
              <w:rPr>
                <w:rFonts w:ascii="Calibri" w:eastAsia="Times New Roman" w:hAnsi="Calibri" w:cs="Calibri"/>
                <w:b/>
                <w:bCs/>
                <w:i/>
                <w:iCs/>
                <w:color w:val="000000"/>
                <w:sz w:val="28"/>
                <w:szCs w:val="28"/>
                <w:lang w:eastAsia="fr-FR"/>
              </w:rPr>
              <w:t>N°</w:t>
            </w:r>
          </w:p>
        </w:tc>
        <w:tc>
          <w:tcPr>
            <w:tcW w:w="6725" w:type="dxa"/>
            <w:tcBorders>
              <w:top w:val="single" w:sz="8" w:space="0" w:color="auto"/>
              <w:left w:val="nil"/>
              <w:bottom w:val="single" w:sz="8" w:space="0" w:color="auto"/>
              <w:right w:val="single" w:sz="8" w:space="0" w:color="auto"/>
            </w:tcBorders>
            <w:shd w:val="clear" w:color="auto" w:fill="auto"/>
            <w:hideMark/>
          </w:tcPr>
          <w:p w:rsidR="000D0C17" w:rsidRPr="000D0C17" w:rsidRDefault="000D0C17" w:rsidP="000D0C17">
            <w:pPr>
              <w:jc w:val="center"/>
              <w:rPr>
                <w:rFonts w:ascii="Calibri" w:eastAsia="Times New Roman" w:hAnsi="Calibri" w:cs="Calibri"/>
                <w:b/>
                <w:bCs/>
                <w:i/>
                <w:iCs/>
                <w:color w:val="000000"/>
                <w:sz w:val="28"/>
                <w:szCs w:val="28"/>
                <w:lang w:eastAsia="fr-FR"/>
              </w:rPr>
            </w:pPr>
            <w:r w:rsidRPr="000D0C17">
              <w:rPr>
                <w:rFonts w:ascii="Calibri" w:eastAsia="Times New Roman" w:hAnsi="Calibri" w:cs="Calibri"/>
                <w:b/>
                <w:bCs/>
                <w:i/>
                <w:iCs/>
                <w:color w:val="000000"/>
                <w:sz w:val="28"/>
                <w:szCs w:val="28"/>
                <w:lang w:eastAsia="fr-FR"/>
              </w:rPr>
              <w:t>Désignation</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D0C17" w:rsidRPr="00F50DD5" w:rsidRDefault="000D0C17" w:rsidP="000D0C17">
            <w:pPr>
              <w:jc w:val="center"/>
              <w:rPr>
                <w:rFonts w:ascii="Arial" w:eastAsia="Times New Roman" w:hAnsi="Arial" w:cs="Arial"/>
                <w:b/>
                <w:bCs/>
                <w:lang w:eastAsia="fr-FR"/>
              </w:rPr>
            </w:pPr>
            <w:r w:rsidRPr="0034166E">
              <w:rPr>
                <w:rFonts w:ascii="Arial" w:eastAsia="Times New Roman" w:hAnsi="Arial" w:cs="Arial"/>
                <w:b/>
                <w:bCs/>
                <w:lang w:eastAsia="fr-FR"/>
              </w:rPr>
              <w:t>cond</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0D0C17" w:rsidRPr="00F50DD5" w:rsidRDefault="000D0C17" w:rsidP="000D0C17">
            <w:pPr>
              <w:jc w:val="center"/>
              <w:rPr>
                <w:rFonts w:ascii="Arial" w:eastAsia="Times New Roman" w:hAnsi="Arial" w:cs="Arial"/>
                <w:b/>
                <w:lang w:eastAsia="fr-FR"/>
              </w:rPr>
            </w:pPr>
            <w:r w:rsidRPr="00F50DD5">
              <w:rPr>
                <w:rFonts w:ascii="Arial" w:eastAsia="Times New Roman" w:hAnsi="Arial" w:cs="Arial"/>
                <w:b/>
                <w:lang w:eastAsia="fr-FR"/>
              </w:rPr>
              <w:t>Prix Unitaire HT</w:t>
            </w: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Additif Alun de fer</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Additif sulfite de sodium</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Agar bactériologique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BCPL</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BHI</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Clark et Lubs</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de Rothe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EVA Litsky</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9</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Giolitti cantoni</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10</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M17</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11</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MRS</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12</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Mueller Hinton </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13</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nitraté</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14</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nutritif</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15</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PDB (potatoes Dextrose Broth)</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16</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SFB</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17</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Shubert</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18</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Thioglycollate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19</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Trypticase-Soja (TSB)</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20</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YPD (Yeast Potatoes Dextrose)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21</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Eau peptonée exempt d’indole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22</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 xml:space="preserve">Extrait de levure </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23</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Extrait de viande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24</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Galerie API 20E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25</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Galerie API 20Staph</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26</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Galerie API 50CH</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27</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Galerie API Strep</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28</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à l’extrait de malt</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29</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Gelose à l'ADN</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30</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au Chocolat</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31</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 xml:space="preserve">Gélose au désoxycholate </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26107A">
        <w:trPr>
          <w:trHeight w:val="390"/>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lastRenderedPageBreak/>
              <w:t>32</w:t>
            </w:r>
          </w:p>
        </w:tc>
        <w:tc>
          <w:tcPr>
            <w:tcW w:w="6725" w:type="dxa"/>
            <w:tcBorders>
              <w:top w:val="nil"/>
              <w:left w:val="nil"/>
              <w:bottom w:val="single" w:sz="4"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BEA</w:t>
            </w:r>
          </w:p>
        </w:tc>
        <w:tc>
          <w:tcPr>
            <w:tcW w:w="1275" w:type="dxa"/>
            <w:tcBorders>
              <w:top w:val="nil"/>
              <w:left w:val="nil"/>
              <w:bottom w:val="single" w:sz="4"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4"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26107A">
        <w:trPr>
          <w:trHeight w:val="390"/>
        </w:trPr>
        <w:tc>
          <w:tcPr>
            <w:tcW w:w="5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33</w:t>
            </w:r>
          </w:p>
        </w:tc>
        <w:tc>
          <w:tcPr>
            <w:tcW w:w="6725" w:type="dxa"/>
            <w:tcBorders>
              <w:top w:val="single" w:sz="4" w:space="0" w:color="auto"/>
              <w:left w:val="nil"/>
              <w:bottom w:val="single" w:sz="4"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BHI</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26107A">
        <w:trPr>
          <w:trHeight w:val="390"/>
        </w:trPr>
        <w:tc>
          <w:tcPr>
            <w:tcW w:w="5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34</w:t>
            </w:r>
          </w:p>
        </w:tc>
        <w:tc>
          <w:tcPr>
            <w:tcW w:w="6725" w:type="dxa"/>
            <w:tcBorders>
              <w:top w:val="single" w:sz="4" w:space="0" w:color="auto"/>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Brucella</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35</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Chapman</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36</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Citrate de Simmons</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37</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DCLS</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38</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de Barnes</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39</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EMB</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40</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Hecktoen+additif</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41</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KF-Streptococcus</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42</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King A</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43</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King B</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44</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03464C">
        <w:trPr>
          <w:trHeight w:val="305"/>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45</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la capriomicine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03464C">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03464C">
        <w:trPr>
          <w:trHeight w:val="387"/>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46</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la rifampicine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03464C">
        <w:trPr>
          <w:trHeight w:val="441"/>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47</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la striptomicine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03464C">
        <w:trPr>
          <w:trHeight w:val="368"/>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48</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l'ethambutol</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49</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l'izoniazide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03464C">
        <w:trPr>
          <w:trHeight w:val="441"/>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50</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l'ofloxacine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51</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M17</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52</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Mac Conkey</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53</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Manitol mobilité</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54</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MRS</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55</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Mueller Hinton</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56</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Nutritive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57</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OGA à l'oxytetracycline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58</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PDA</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59</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val="en-US" w:eastAsia="fr-FR"/>
              </w:rPr>
            </w:pPr>
            <w:r w:rsidRPr="000D0C17">
              <w:rPr>
                <w:rFonts w:asciiTheme="minorBidi" w:eastAsia="Times New Roman" w:hAnsiTheme="minorBidi" w:cstheme="minorBidi"/>
                <w:color w:val="000000"/>
                <w:sz w:val="28"/>
                <w:szCs w:val="28"/>
                <w:lang w:val="en-US" w:eastAsia="fr-FR"/>
              </w:rPr>
              <w:t>Gélose Plate Count Agar (PCA)</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60</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Sabouraud au chloramphénicol</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61</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 xml:space="preserve">Gélose Slanetz </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62</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 xml:space="preserve">Gélose SS </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63</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Trypticase-Soja (TSA)</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64</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TSI</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65</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Viande Foie (VF)</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66</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VRBG</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67</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VRBL</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26107A">
        <w:trPr>
          <w:trHeight w:val="390"/>
        </w:trPr>
        <w:tc>
          <w:tcPr>
            <w:tcW w:w="520" w:type="dxa"/>
            <w:tcBorders>
              <w:top w:val="nil"/>
              <w:left w:val="single" w:sz="8" w:space="0" w:color="auto"/>
              <w:bottom w:val="single" w:sz="4"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lastRenderedPageBreak/>
              <w:t>68</w:t>
            </w:r>
          </w:p>
        </w:tc>
        <w:tc>
          <w:tcPr>
            <w:tcW w:w="6725" w:type="dxa"/>
            <w:tcBorders>
              <w:top w:val="nil"/>
              <w:left w:val="nil"/>
              <w:bottom w:val="single" w:sz="4"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val="en-US" w:eastAsia="fr-FR"/>
              </w:rPr>
            </w:pPr>
            <w:r w:rsidRPr="000D0C17">
              <w:rPr>
                <w:rFonts w:asciiTheme="minorBidi" w:eastAsia="Times New Roman" w:hAnsiTheme="minorBidi" w:cstheme="minorBidi"/>
                <w:color w:val="000000"/>
                <w:sz w:val="28"/>
                <w:szCs w:val="28"/>
                <w:lang w:val="en-US" w:eastAsia="fr-FR"/>
              </w:rPr>
              <w:t>Gélose Yeast Potatoes Dextrose (YPD)</w:t>
            </w:r>
          </w:p>
        </w:tc>
        <w:tc>
          <w:tcPr>
            <w:tcW w:w="1275" w:type="dxa"/>
            <w:tcBorders>
              <w:top w:val="nil"/>
              <w:left w:val="nil"/>
              <w:bottom w:val="single" w:sz="4"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4"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26107A">
        <w:trPr>
          <w:trHeight w:val="390"/>
        </w:trPr>
        <w:tc>
          <w:tcPr>
            <w:tcW w:w="5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69</w:t>
            </w:r>
          </w:p>
        </w:tc>
        <w:tc>
          <w:tcPr>
            <w:tcW w:w="6725" w:type="dxa"/>
            <w:tcBorders>
              <w:top w:val="single" w:sz="4" w:space="0" w:color="auto"/>
              <w:left w:val="nil"/>
              <w:bottom w:val="single" w:sz="4"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Moeller ADH</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26107A">
        <w:trPr>
          <w:trHeight w:val="390"/>
        </w:trPr>
        <w:tc>
          <w:tcPr>
            <w:tcW w:w="5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70</w:t>
            </w:r>
          </w:p>
        </w:tc>
        <w:tc>
          <w:tcPr>
            <w:tcW w:w="6725" w:type="dxa"/>
            <w:tcBorders>
              <w:top w:val="single" w:sz="4" w:space="0" w:color="auto"/>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Moeller LDC</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71</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Moeller ODC</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72</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Moeller Témoin</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73</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Urée indole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74</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Peptone de soja</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75</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Peptone de viande et de caséine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76</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Peptone pancréatique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77</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Probiotiques BB12</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78</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de  Kovacs</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79</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de Bradford</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80</w:t>
            </w:r>
          </w:p>
        </w:tc>
        <w:tc>
          <w:tcPr>
            <w:tcW w:w="672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de Nessler</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81</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Dragendorf</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82</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NR1</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83</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NR2</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84</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Rouge de méthyle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85</w:t>
            </w:r>
          </w:p>
        </w:tc>
        <w:tc>
          <w:tcPr>
            <w:tcW w:w="6725" w:type="dxa"/>
            <w:tcBorders>
              <w:top w:val="nil"/>
              <w:left w:val="nil"/>
              <w:bottom w:val="single" w:sz="8" w:space="0" w:color="auto"/>
              <w:right w:val="single" w:sz="8" w:space="0" w:color="auto"/>
            </w:tcBorders>
            <w:shd w:val="clear" w:color="auto" w:fill="auto"/>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TDA</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86</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VP1</w:t>
            </w:r>
          </w:p>
        </w:tc>
        <w:tc>
          <w:tcPr>
            <w:tcW w:w="1275" w:type="dxa"/>
            <w:tcBorders>
              <w:top w:val="nil"/>
              <w:left w:val="nil"/>
              <w:bottom w:val="single" w:sz="8" w:space="0" w:color="auto"/>
              <w:right w:val="single" w:sz="8" w:space="0" w:color="auto"/>
            </w:tcBorders>
            <w:shd w:val="clear" w:color="auto" w:fill="auto"/>
            <w:noWrap/>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87</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VP2</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r w:rsidR="0003464C" w:rsidRPr="000D0C17" w:rsidTr="00303E29">
        <w:trPr>
          <w:trHeight w:val="390"/>
        </w:trPr>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r w:rsidRPr="000D0C17">
              <w:rPr>
                <w:rFonts w:ascii="Calibri" w:eastAsia="Times New Roman" w:hAnsi="Calibri" w:cs="Calibri"/>
                <w:color w:val="000000"/>
                <w:sz w:val="28"/>
                <w:szCs w:val="28"/>
                <w:lang w:eastAsia="fr-FR"/>
              </w:rPr>
              <w:t>88</w:t>
            </w:r>
          </w:p>
        </w:tc>
        <w:tc>
          <w:tcPr>
            <w:tcW w:w="6725" w:type="dxa"/>
            <w:tcBorders>
              <w:top w:val="nil"/>
              <w:left w:val="nil"/>
              <w:bottom w:val="single" w:sz="8" w:space="0" w:color="auto"/>
              <w:right w:val="single" w:sz="8" w:space="0" w:color="auto"/>
            </w:tcBorders>
            <w:shd w:val="clear" w:color="auto" w:fill="auto"/>
            <w:vAlign w:val="bottom"/>
            <w:hideMark/>
          </w:tcPr>
          <w:p w:rsidR="0003464C" w:rsidRPr="000D0C17" w:rsidRDefault="0003464C" w:rsidP="00303E29">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Tryptone</w:t>
            </w:r>
          </w:p>
        </w:tc>
        <w:tc>
          <w:tcPr>
            <w:tcW w:w="1275" w:type="dxa"/>
            <w:tcBorders>
              <w:top w:val="nil"/>
              <w:left w:val="nil"/>
              <w:bottom w:val="single" w:sz="8" w:space="0" w:color="auto"/>
              <w:right w:val="single" w:sz="8" w:space="0" w:color="auto"/>
            </w:tcBorders>
            <w:shd w:val="clear" w:color="auto" w:fill="auto"/>
            <w:vAlign w:val="center"/>
            <w:hideMark/>
          </w:tcPr>
          <w:p w:rsidR="0003464C" w:rsidRPr="000D0C17" w:rsidRDefault="0003464C" w:rsidP="00303E29">
            <w:pPr>
              <w:jc w:val="center"/>
              <w:rPr>
                <w:rFonts w:asciiTheme="minorBidi" w:eastAsia="Times New Roman" w:hAnsiTheme="minorBidi" w:cstheme="minorBidi"/>
                <w:b/>
                <w:bCs/>
                <w:color w:val="000000"/>
                <w:sz w:val="28"/>
                <w:szCs w:val="28"/>
                <w:lang w:eastAsia="fr-FR"/>
              </w:rPr>
            </w:pPr>
            <w:r>
              <w:rPr>
                <w:rFonts w:asciiTheme="minorBidi" w:eastAsia="Times New Roman" w:hAnsiTheme="minorBidi" w:cstheme="minorBidi"/>
                <w:b/>
                <w:bCs/>
                <w:color w:val="000000"/>
                <w:sz w:val="28"/>
                <w:szCs w:val="28"/>
                <w:lang w:eastAsia="fr-FR"/>
              </w:rPr>
              <w:t>U</w:t>
            </w:r>
          </w:p>
        </w:tc>
        <w:tc>
          <w:tcPr>
            <w:tcW w:w="1985" w:type="dxa"/>
            <w:tcBorders>
              <w:top w:val="nil"/>
              <w:left w:val="nil"/>
              <w:bottom w:val="single" w:sz="8" w:space="0" w:color="auto"/>
              <w:right w:val="single" w:sz="8" w:space="0" w:color="auto"/>
            </w:tcBorders>
            <w:shd w:val="clear" w:color="auto" w:fill="auto"/>
            <w:noWrap/>
            <w:vAlign w:val="bottom"/>
            <w:hideMark/>
          </w:tcPr>
          <w:p w:rsidR="0003464C" w:rsidRPr="000D0C17" w:rsidRDefault="0003464C" w:rsidP="000D0C17">
            <w:pPr>
              <w:jc w:val="center"/>
              <w:rPr>
                <w:rFonts w:ascii="Calibri" w:eastAsia="Times New Roman" w:hAnsi="Calibri" w:cs="Calibri"/>
                <w:color w:val="000000"/>
                <w:sz w:val="28"/>
                <w:szCs w:val="28"/>
                <w:lang w:eastAsia="fr-FR"/>
              </w:rPr>
            </w:pPr>
          </w:p>
        </w:tc>
      </w:tr>
    </w:tbl>
    <w:p w:rsidR="00BD5129" w:rsidRDefault="00F45BB2" w:rsidP="00F45BB2">
      <w:pPr>
        <w:jc w:val="both"/>
        <w:rPr>
          <w:rFonts w:asciiTheme="minorBidi" w:eastAsia="Times New Roman" w:hAnsiTheme="minorBidi"/>
          <w:b/>
          <w:bCs/>
          <w:szCs w:val="20"/>
          <w:lang w:eastAsia="fr-FR"/>
        </w:rPr>
      </w:pPr>
      <w:r w:rsidRPr="00EB25EF">
        <w:rPr>
          <w:rFonts w:asciiTheme="minorBidi" w:eastAsia="Times New Roman" w:hAnsiTheme="minorBidi"/>
          <w:b/>
          <w:bCs/>
          <w:szCs w:val="20"/>
          <w:lang w:eastAsia="fr-FR"/>
        </w:rPr>
        <w:t xml:space="preserve">                                </w:t>
      </w:r>
      <w:r>
        <w:rPr>
          <w:rFonts w:asciiTheme="minorBidi" w:eastAsia="Times New Roman" w:hAnsiTheme="minorBidi"/>
          <w:b/>
          <w:bCs/>
          <w:szCs w:val="20"/>
          <w:lang w:eastAsia="fr-FR"/>
        </w:rPr>
        <w:t xml:space="preserve">                                           </w:t>
      </w:r>
    </w:p>
    <w:p w:rsidR="00BD5129" w:rsidRDefault="00BD5129"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0D0C17" w:rsidRDefault="000D0C17" w:rsidP="00F45BB2">
      <w:pPr>
        <w:jc w:val="both"/>
        <w:rPr>
          <w:rFonts w:asciiTheme="minorBidi" w:eastAsia="Times New Roman" w:hAnsiTheme="minorBidi"/>
          <w:b/>
          <w:bCs/>
          <w:szCs w:val="20"/>
          <w:lang w:eastAsia="fr-FR"/>
        </w:rPr>
      </w:pPr>
    </w:p>
    <w:p w:rsidR="000D0C17" w:rsidRDefault="000D0C17" w:rsidP="00F45BB2">
      <w:pPr>
        <w:jc w:val="both"/>
        <w:rPr>
          <w:rFonts w:asciiTheme="minorBidi" w:eastAsia="Times New Roman" w:hAnsiTheme="minorBidi"/>
          <w:b/>
          <w:bCs/>
          <w:szCs w:val="20"/>
          <w:lang w:eastAsia="fr-FR"/>
        </w:rPr>
      </w:pPr>
    </w:p>
    <w:p w:rsidR="000D0C17" w:rsidRDefault="000D0C17" w:rsidP="00F45BB2">
      <w:pPr>
        <w:jc w:val="both"/>
        <w:rPr>
          <w:rFonts w:asciiTheme="minorBidi" w:eastAsia="Times New Roman" w:hAnsiTheme="minorBidi"/>
          <w:b/>
          <w:bCs/>
          <w:szCs w:val="20"/>
          <w:lang w:eastAsia="fr-FR"/>
        </w:rPr>
      </w:pPr>
    </w:p>
    <w:p w:rsidR="000D0C17" w:rsidRDefault="000D0C17"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BD5129" w:rsidRDefault="00BD5129" w:rsidP="00F45BB2">
      <w:pPr>
        <w:jc w:val="both"/>
        <w:rPr>
          <w:rFonts w:asciiTheme="minorBidi" w:eastAsia="Times New Roman" w:hAnsiTheme="minorBidi"/>
          <w:b/>
          <w:bCs/>
          <w:szCs w:val="20"/>
          <w:lang w:eastAsia="fr-FR"/>
        </w:rPr>
      </w:pPr>
    </w:p>
    <w:p w:rsidR="00F45BB2" w:rsidRPr="00EB25EF" w:rsidRDefault="00BD5129" w:rsidP="00F45BB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00F45BB2">
        <w:rPr>
          <w:rFonts w:asciiTheme="minorBidi" w:eastAsia="Times New Roman" w:hAnsiTheme="minorBidi"/>
          <w:b/>
          <w:bCs/>
          <w:szCs w:val="20"/>
          <w:lang w:eastAsia="fr-FR"/>
        </w:rPr>
        <w:t xml:space="preserve">  </w:t>
      </w:r>
      <w:r w:rsidR="00F45BB2" w:rsidRPr="00EB25EF">
        <w:rPr>
          <w:rFonts w:asciiTheme="minorBidi" w:eastAsia="Times New Roman" w:hAnsi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45BB2" w:rsidRDefault="00F45BB2" w:rsidP="00F45BB2">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F45BB2" w:rsidRDefault="00F45BB2"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C70B8E" w:rsidRDefault="00C70B8E"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5D1A0D" w:rsidRDefault="005D1A0D" w:rsidP="00F45BB2">
      <w:pPr>
        <w:autoSpaceDE w:val="0"/>
        <w:autoSpaceDN w:val="0"/>
        <w:adjustRightInd w:val="0"/>
        <w:ind w:left="1418" w:firstLine="709"/>
        <w:jc w:val="right"/>
        <w:rPr>
          <w:rFonts w:asciiTheme="minorBidi" w:eastAsia="Times New Roman" w:hAnsiTheme="minorBidi"/>
          <w:b/>
          <w:bCs/>
          <w:lang w:eastAsia="fr-FR"/>
        </w:rPr>
      </w:pPr>
    </w:p>
    <w:p w:rsidR="0003464C" w:rsidRDefault="0003464C" w:rsidP="00F45BB2">
      <w:pPr>
        <w:autoSpaceDE w:val="0"/>
        <w:autoSpaceDN w:val="0"/>
        <w:adjustRightInd w:val="0"/>
        <w:ind w:left="1418" w:firstLine="709"/>
        <w:jc w:val="right"/>
        <w:rPr>
          <w:rFonts w:asciiTheme="minorBidi" w:eastAsia="Times New Roman" w:hAnsiTheme="minorBidi"/>
          <w:b/>
          <w:bCs/>
          <w:lang w:eastAsia="fr-FR"/>
        </w:rPr>
      </w:pPr>
    </w:p>
    <w:p w:rsidR="0003464C" w:rsidRDefault="0003464C" w:rsidP="00F45BB2">
      <w:pPr>
        <w:autoSpaceDE w:val="0"/>
        <w:autoSpaceDN w:val="0"/>
        <w:adjustRightInd w:val="0"/>
        <w:ind w:left="1418" w:firstLine="709"/>
        <w:jc w:val="right"/>
        <w:rPr>
          <w:rFonts w:asciiTheme="minorBidi" w:eastAsia="Times New Roman" w:hAnsiTheme="minorBidi"/>
          <w:b/>
          <w:bCs/>
          <w:lang w:eastAsia="fr-FR"/>
        </w:rPr>
      </w:pPr>
    </w:p>
    <w:p w:rsidR="0003464C" w:rsidRDefault="0003464C" w:rsidP="00F45BB2">
      <w:pPr>
        <w:autoSpaceDE w:val="0"/>
        <w:autoSpaceDN w:val="0"/>
        <w:adjustRightInd w:val="0"/>
        <w:ind w:left="1418" w:firstLine="709"/>
        <w:jc w:val="right"/>
        <w:rPr>
          <w:rFonts w:asciiTheme="minorBidi" w:eastAsia="Times New Roman" w:hAnsiTheme="minorBidi"/>
          <w:b/>
          <w:bCs/>
          <w:lang w:eastAsia="fr-FR"/>
        </w:rPr>
      </w:pPr>
    </w:p>
    <w:p w:rsidR="0003464C" w:rsidRDefault="0003464C" w:rsidP="00F45BB2">
      <w:pPr>
        <w:autoSpaceDE w:val="0"/>
        <w:autoSpaceDN w:val="0"/>
        <w:adjustRightInd w:val="0"/>
        <w:ind w:left="1418" w:firstLine="709"/>
        <w:jc w:val="right"/>
        <w:rPr>
          <w:rFonts w:asciiTheme="minorBidi" w:eastAsia="Times New Roman" w:hAnsiTheme="minorBidi"/>
          <w:b/>
          <w:bCs/>
          <w:lang w:eastAsia="fr-FR"/>
        </w:rPr>
      </w:pPr>
    </w:p>
    <w:p w:rsidR="0003464C" w:rsidRDefault="0003464C" w:rsidP="00F45BB2">
      <w:pPr>
        <w:autoSpaceDE w:val="0"/>
        <w:autoSpaceDN w:val="0"/>
        <w:adjustRightInd w:val="0"/>
        <w:ind w:left="1418" w:firstLine="709"/>
        <w:jc w:val="right"/>
        <w:rPr>
          <w:rFonts w:asciiTheme="minorBidi" w:eastAsia="Times New Roman" w:hAnsiTheme="minorBidi"/>
          <w:b/>
          <w:bCs/>
          <w:lang w:eastAsia="fr-FR"/>
        </w:rPr>
      </w:pPr>
    </w:p>
    <w:p w:rsidR="00513FDF" w:rsidRDefault="00513FDF" w:rsidP="00BD5129">
      <w:pPr>
        <w:autoSpaceDE w:val="0"/>
        <w:autoSpaceDN w:val="0"/>
        <w:adjustRightInd w:val="0"/>
        <w:rPr>
          <w:rFonts w:asciiTheme="minorBidi" w:eastAsia="Times New Roman" w:hAnsiTheme="minorBidi"/>
          <w:b/>
          <w:bCs/>
          <w:lang w:eastAsia="fr-FR"/>
        </w:rPr>
      </w:pPr>
    </w:p>
    <w:p w:rsidR="00BD5129" w:rsidRPr="002E68CD" w:rsidRDefault="00BD5129" w:rsidP="00BD5129">
      <w:pPr>
        <w:autoSpaceDE w:val="0"/>
        <w:autoSpaceDN w:val="0"/>
        <w:adjustRightInd w:val="0"/>
        <w:rPr>
          <w:rFonts w:asciiTheme="minorBidi" w:eastAsia="Times New Roman" w:hAnsiTheme="minorBidi"/>
          <w:b/>
          <w:bCs/>
          <w:lang w:eastAsia="fr-FR"/>
        </w:rPr>
      </w:pPr>
    </w:p>
    <w:p w:rsidR="00F45BB2" w:rsidRPr="009A4A5B" w:rsidRDefault="00F45BB2" w:rsidP="00F45BB2">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t>DEVIS QUANTITATIF ET ESTIMATIF</w:t>
      </w:r>
    </w:p>
    <w:p w:rsidR="00F45BB2" w:rsidRPr="00462A6E" w:rsidRDefault="00F45BB2" w:rsidP="00F45BB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02</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milieux de culture</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tbl>
      <w:tblPr>
        <w:tblW w:w="10788" w:type="dxa"/>
        <w:tblInd w:w="55" w:type="dxa"/>
        <w:tblCellMar>
          <w:left w:w="70" w:type="dxa"/>
          <w:right w:w="70" w:type="dxa"/>
        </w:tblCellMar>
        <w:tblLook w:val="04A0"/>
      </w:tblPr>
      <w:tblGrid>
        <w:gridCol w:w="460"/>
        <w:gridCol w:w="5225"/>
        <w:gridCol w:w="1364"/>
        <w:gridCol w:w="763"/>
        <w:gridCol w:w="1275"/>
        <w:gridCol w:w="1701"/>
      </w:tblGrid>
      <w:tr w:rsidR="00F45BB2" w:rsidRPr="00462A6E" w:rsidTr="000D0C17">
        <w:trPr>
          <w:trHeight w:val="294"/>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N°</w:t>
            </w:r>
          </w:p>
        </w:tc>
        <w:tc>
          <w:tcPr>
            <w:tcW w:w="5225"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sidRPr="00AB26E1">
              <w:rPr>
                <w:rFonts w:ascii="Arial" w:eastAsia="Times New Roman" w:hAnsi="Arial" w:cs="Arial"/>
                <w:b/>
                <w:bCs/>
                <w:lang w:eastAsia="fr-FR"/>
              </w:rPr>
              <w:t>Désignation</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bCs/>
                <w:lang w:eastAsia="fr-FR"/>
              </w:rPr>
            </w:pPr>
            <w:r>
              <w:rPr>
                <w:rFonts w:ascii="Arial" w:eastAsia="Times New Roman" w:hAnsi="Arial" w:cs="Arial"/>
                <w:b/>
                <w:bCs/>
                <w:lang w:eastAsia="fr-FR"/>
              </w:rPr>
              <w:t>Cond</w:t>
            </w:r>
          </w:p>
        </w:tc>
        <w:tc>
          <w:tcPr>
            <w:tcW w:w="763"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Pr>
                <w:rFonts w:ascii="Arial" w:eastAsia="Times New Roman" w:hAnsi="Arial" w:cs="Arial"/>
                <w:b/>
                <w:lang w:eastAsia="fr-FR"/>
              </w:rPr>
              <w:t>Qté</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sidRPr="00AB26E1">
              <w:rPr>
                <w:rFonts w:ascii="Arial" w:eastAsia="Times New Roman" w:hAnsi="Arial" w:cs="Arial"/>
                <w:b/>
                <w:lang w:eastAsia="fr-FR"/>
              </w:rPr>
              <w:t>Prix U HT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45BB2" w:rsidRPr="00AB26E1" w:rsidRDefault="00F45BB2" w:rsidP="00F45BB2">
            <w:pPr>
              <w:jc w:val="center"/>
              <w:rPr>
                <w:rFonts w:ascii="Arial" w:eastAsia="Times New Roman" w:hAnsi="Arial" w:cs="Arial"/>
                <w:b/>
                <w:lang w:eastAsia="fr-FR"/>
              </w:rPr>
            </w:pPr>
            <w:r w:rsidRPr="00AB26E1">
              <w:rPr>
                <w:rFonts w:ascii="Arial" w:eastAsia="Times New Roman" w:hAnsi="Arial" w:cs="Arial"/>
                <w:b/>
                <w:lang w:eastAsia="fr-FR"/>
              </w:rPr>
              <w:t>Montant HT</w:t>
            </w: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Additif Alun de fer</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Additif sulfite de sodium</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15</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Agar bactériologique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Kg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6</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w:t>
            </w:r>
          </w:p>
        </w:tc>
        <w:tc>
          <w:tcPr>
            <w:tcW w:w="5225" w:type="dxa"/>
            <w:tcBorders>
              <w:top w:val="nil"/>
              <w:left w:val="nil"/>
              <w:bottom w:val="single" w:sz="8" w:space="0" w:color="auto"/>
              <w:right w:val="single" w:sz="8" w:space="0" w:color="auto"/>
            </w:tcBorders>
            <w:shd w:val="clear" w:color="auto" w:fill="auto"/>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BCPL</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BHI</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Clark et Lubs</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de Rothe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EVA Litsky</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9</w:t>
            </w:r>
          </w:p>
        </w:tc>
        <w:tc>
          <w:tcPr>
            <w:tcW w:w="5225" w:type="dxa"/>
            <w:tcBorders>
              <w:top w:val="nil"/>
              <w:left w:val="nil"/>
              <w:bottom w:val="single" w:sz="8"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Giolitti cantoni</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10</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M17</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11</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MRS</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4000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12</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Mueller Hinton </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3000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13</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nitraté</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14</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nutritif</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15</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PDB (potatoes Dextrose Broth)</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16</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SFB</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17</w:t>
            </w:r>
          </w:p>
        </w:tc>
        <w:tc>
          <w:tcPr>
            <w:tcW w:w="5225" w:type="dxa"/>
            <w:tcBorders>
              <w:top w:val="nil"/>
              <w:left w:val="nil"/>
              <w:bottom w:val="single" w:sz="8"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Shubert</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18</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Thioglycollate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19</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Trypticase-Soja (TSB)</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20</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Bouillon YPD (Yeast Potatoes Dextrose)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21</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Eau peptonée exempt d’indole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22</w:t>
            </w:r>
          </w:p>
        </w:tc>
        <w:tc>
          <w:tcPr>
            <w:tcW w:w="5225" w:type="dxa"/>
            <w:tcBorders>
              <w:top w:val="nil"/>
              <w:left w:val="nil"/>
              <w:bottom w:val="single" w:sz="8"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 xml:space="preserve">Extrait de levure </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23</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Extrait de viande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24</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Galerie API 20E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7</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25</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Galerie API 20Staph</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4</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26</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Galerie API 50CH</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27</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Galerie API Strep</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U</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4</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28</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à l’extrait de malt</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29</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Gelose à l'ADN</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30</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au Chocolat</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31</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 xml:space="preserve">Gélose au désoxycholate </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32</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BEA</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33</w:t>
            </w:r>
          </w:p>
        </w:tc>
        <w:tc>
          <w:tcPr>
            <w:tcW w:w="5225" w:type="dxa"/>
            <w:tcBorders>
              <w:top w:val="nil"/>
              <w:left w:val="nil"/>
              <w:bottom w:val="single" w:sz="4"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BHI</w:t>
            </w:r>
          </w:p>
        </w:tc>
        <w:tc>
          <w:tcPr>
            <w:tcW w:w="1364" w:type="dxa"/>
            <w:tcBorders>
              <w:top w:val="nil"/>
              <w:left w:val="nil"/>
              <w:bottom w:val="single" w:sz="4"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4"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4"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4"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34</w:t>
            </w:r>
          </w:p>
        </w:tc>
        <w:tc>
          <w:tcPr>
            <w:tcW w:w="5225" w:type="dxa"/>
            <w:tcBorders>
              <w:top w:val="single" w:sz="4" w:space="0" w:color="auto"/>
              <w:left w:val="nil"/>
              <w:bottom w:val="single" w:sz="4"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Brucella</w:t>
            </w:r>
          </w:p>
        </w:tc>
        <w:tc>
          <w:tcPr>
            <w:tcW w:w="1364" w:type="dxa"/>
            <w:tcBorders>
              <w:top w:val="single" w:sz="4" w:space="0" w:color="auto"/>
              <w:left w:val="nil"/>
              <w:bottom w:val="single" w:sz="4"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single" w:sz="4" w:space="0" w:color="auto"/>
              <w:left w:val="nil"/>
              <w:bottom w:val="single" w:sz="4"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35</w:t>
            </w:r>
          </w:p>
        </w:tc>
        <w:tc>
          <w:tcPr>
            <w:tcW w:w="5225" w:type="dxa"/>
            <w:tcBorders>
              <w:top w:val="single" w:sz="4" w:space="0" w:color="auto"/>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Chapman</w:t>
            </w:r>
          </w:p>
        </w:tc>
        <w:tc>
          <w:tcPr>
            <w:tcW w:w="1364" w:type="dxa"/>
            <w:tcBorders>
              <w:top w:val="single" w:sz="4" w:space="0" w:color="auto"/>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4000</w:t>
            </w:r>
          </w:p>
        </w:tc>
        <w:tc>
          <w:tcPr>
            <w:tcW w:w="1275" w:type="dxa"/>
            <w:tcBorders>
              <w:top w:val="single" w:sz="4" w:space="0" w:color="auto"/>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single" w:sz="4" w:space="0" w:color="auto"/>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36</w:t>
            </w:r>
          </w:p>
        </w:tc>
        <w:tc>
          <w:tcPr>
            <w:tcW w:w="5225" w:type="dxa"/>
            <w:tcBorders>
              <w:top w:val="nil"/>
              <w:left w:val="nil"/>
              <w:bottom w:val="single" w:sz="8"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Citrate de Simmons</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37</w:t>
            </w:r>
          </w:p>
        </w:tc>
        <w:tc>
          <w:tcPr>
            <w:tcW w:w="5225" w:type="dxa"/>
            <w:tcBorders>
              <w:top w:val="nil"/>
              <w:left w:val="nil"/>
              <w:bottom w:val="single" w:sz="8"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DCLS</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38</w:t>
            </w:r>
          </w:p>
        </w:tc>
        <w:tc>
          <w:tcPr>
            <w:tcW w:w="5225" w:type="dxa"/>
            <w:tcBorders>
              <w:top w:val="nil"/>
              <w:left w:val="nil"/>
              <w:bottom w:val="single" w:sz="8"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de Barnes</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39</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EMB</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3000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40</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Hecktoen+additif</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41</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KF-Streptococcus</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42</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King A</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43</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King B</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44</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Tube</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45</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la capriomicine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Tube</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46</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la rifampicine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Tube</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47</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la striptomicine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48</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l'ethambutol</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Tube</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49</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l'izoniazide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50</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Lewenstein-Jensen à l'ofloxacine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Tube</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51</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M17</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52</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Mac Conkey</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4000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53</w:t>
            </w:r>
          </w:p>
        </w:tc>
        <w:tc>
          <w:tcPr>
            <w:tcW w:w="5225" w:type="dxa"/>
            <w:tcBorders>
              <w:top w:val="nil"/>
              <w:left w:val="nil"/>
              <w:bottom w:val="single" w:sz="8"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Manitol mobilité</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54</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MRS</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55</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Mueller Hinton</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4500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56</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Nutritive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3000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57</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OGA à l'oxytetracycline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58</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PDA</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59</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val="en-US" w:eastAsia="fr-FR"/>
              </w:rPr>
            </w:pPr>
            <w:r w:rsidRPr="000D0C17">
              <w:rPr>
                <w:rFonts w:asciiTheme="minorBidi" w:eastAsia="Times New Roman" w:hAnsiTheme="minorBidi" w:cstheme="minorBidi"/>
                <w:color w:val="000000"/>
                <w:sz w:val="28"/>
                <w:szCs w:val="28"/>
                <w:lang w:val="en-US" w:eastAsia="fr-FR"/>
              </w:rPr>
              <w:t>Gélose Plate Count Agar (PCA)</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60</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Sabouraud au chloramphénicol</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61</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 xml:space="preserve">Gélose Slanetz </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62</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 xml:space="preserve">Gélose SS </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63</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Trypticase-Soja (TSA)</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64</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TSI</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65</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Viande Foie (VF)</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66</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VRBG</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26107A">
        <w:trPr>
          <w:trHeight w:val="39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67</w:t>
            </w:r>
          </w:p>
        </w:tc>
        <w:tc>
          <w:tcPr>
            <w:tcW w:w="5225" w:type="dxa"/>
            <w:tcBorders>
              <w:top w:val="nil"/>
              <w:left w:val="nil"/>
              <w:bottom w:val="single" w:sz="4"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Gélose VRBL</w:t>
            </w:r>
          </w:p>
        </w:tc>
        <w:tc>
          <w:tcPr>
            <w:tcW w:w="1364" w:type="dxa"/>
            <w:tcBorders>
              <w:top w:val="nil"/>
              <w:left w:val="nil"/>
              <w:bottom w:val="single" w:sz="4"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4"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4"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4"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26107A">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lastRenderedPageBreak/>
              <w:t>68</w:t>
            </w:r>
          </w:p>
        </w:tc>
        <w:tc>
          <w:tcPr>
            <w:tcW w:w="5225" w:type="dxa"/>
            <w:tcBorders>
              <w:top w:val="single" w:sz="4" w:space="0" w:color="auto"/>
              <w:left w:val="nil"/>
              <w:bottom w:val="single" w:sz="4"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val="en-US" w:eastAsia="fr-FR"/>
              </w:rPr>
            </w:pPr>
            <w:r w:rsidRPr="000D0C17">
              <w:rPr>
                <w:rFonts w:asciiTheme="minorBidi" w:eastAsia="Times New Roman" w:hAnsiTheme="minorBidi" w:cstheme="minorBidi"/>
                <w:color w:val="000000"/>
                <w:sz w:val="28"/>
                <w:szCs w:val="28"/>
                <w:lang w:val="en-US" w:eastAsia="fr-FR"/>
              </w:rPr>
              <w:t>Gélose Yeast Potatoes Dextrose (YPD)</w:t>
            </w:r>
          </w:p>
        </w:tc>
        <w:tc>
          <w:tcPr>
            <w:tcW w:w="1364" w:type="dxa"/>
            <w:tcBorders>
              <w:top w:val="single" w:sz="4" w:space="0" w:color="auto"/>
              <w:left w:val="nil"/>
              <w:bottom w:val="single" w:sz="4"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single" w:sz="4" w:space="0" w:color="auto"/>
              <w:left w:val="nil"/>
              <w:bottom w:val="single" w:sz="4"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250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26107A">
        <w:trPr>
          <w:trHeight w:val="390"/>
        </w:trPr>
        <w:tc>
          <w:tcPr>
            <w:tcW w:w="4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69</w:t>
            </w:r>
          </w:p>
        </w:tc>
        <w:tc>
          <w:tcPr>
            <w:tcW w:w="5225" w:type="dxa"/>
            <w:tcBorders>
              <w:top w:val="single" w:sz="4" w:space="0" w:color="auto"/>
              <w:left w:val="nil"/>
              <w:bottom w:val="single" w:sz="4" w:space="0" w:color="auto"/>
              <w:right w:val="single" w:sz="8" w:space="0" w:color="auto"/>
            </w:tcBorders>
            <w:shd w:val="clear" w:color="auto" w:fill="auto"/>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Moeller ADH</w:t>
            </w:r>
          </w:p>
        </w:tc>
        <w:tc>
          <w:tcPr>
            <w:tcW w:w="1364" w:type="dxa"/>
            <w:tcBorders>
              <w:top w:val="single" w:sz="4" w:space="0" w:color="auto"/>
              <w:left w:val="nil"/>
              <w:bottom w:val="single" w:sz="4"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single" w:sz="4" w:space="0" w:color="auto"/>
              <w:left w:val="nil"/>
              <w:bottom w:val="single" w:sz="4"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w:t>
            </w:r>
          </w:p>
        </w:tc>
        <w:tc>
          <w:tcPr>
            <w:tcW w:w="1275" w:type="dxa"/>
            <w:tcBorders>
              <w:top w:val="single" w:sz="4" w:space="0" w:color="auto"/>
              <w:left w:val="nil"/>
              <w:bottom w:val="single" w:sz="4"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single" w:sz="4" w:space="0" w:color="auto"/>
              <w:left w:val="nil"/>
              <w:bottom w:val="single" w:sz="4"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70</w:t>
            </w:r>
          </w:p>
        </w:tc>
        <w:tc>
          <w:tcPr>
            <w:tcW w:w="5225" w:type="dxa"/>
            <w:tcBorders>
              <w:top w:val="single" w:sz="4" w:space="0" w:color="auto"/>
              <w:left w:val="nil"/>
              <w:bottom w:val="single" w:sz="4"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Moeller LDC</w:t>
            </w:r>
          </w:p>
        </w:tc>
        <w:tc>
          <w:tcPr>
            <w:tcW w:w="1364" w:type="dxa"/>
            <w:tcBorders>
              <w:top w:val="single" w:sz="4" w:space="0" w:color="auto"/>
              <w:left w:val="nil"/>
              <w:bottom w:val="single" w:sz="4"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single" w:sz="4" w:space="0" w:color="auto"/>
              <w:left w:val="nil"/>
              <w:bottom w:val="single" w:sz="4"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71</w:t>
            </w:r>
          </w:p>
        </w:tc>
        <w:tc>
          <w:tcPr>
            <w:tcW w:w="5225" w:type="dxa"/>
            <w:tcBorders>
              <w:top w:val="single" w:sz="4" w:space="0" w:color="auto"/>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Moeller ODC</w:t>
            </w:r>
          </w:p>
        </w:tc>
        <w:tc>
          <w:tcPr>
            <w:tcW w:w="1364" w:type="dxa"/>
            <w:tcBorders>
              <w:top w:val="single" w:sz="4" w:space="0" w:color="auto"/>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72</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Moeller Témoin</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73</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Milieu Urée indole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74</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Peptone de soja</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75</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Peptone de viande et de caséine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76</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Peptone pancréatique</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77</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Probiotiques BB12</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Sachet</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78</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de  Kovacs</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79</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de Bradford</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300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80</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de Nessler</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val="en-US"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val="en-US"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81</w:t>
            </w:r>
          </w:p>
        </w:tc>
        <w:tc>
          <w:tcPr>
            <w:tcW w:w="5225" w:type="dxa"/>
            <w:tcBorders>
              <w:top w:val="nil"/>
              <w:left w:val="nil"/>
              <w:bottom w:val="single" w:sz="8" w:space="0" w:color="auto"/>
              <w:right w:val="single" w:sz="8" w:space="0" w:color="auto"/>
            </w:tcBorders>
            <w:shd w:val="clear" w:color="auto" w:fill="auto"/>
            <w:noWrap/>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Dragendorf</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50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82</w:t>
            </w:r>
          </w:p>
        </w:tc>
        <w:tc>
          <w:tcPr>
            <w:tcW w:w="5225" w:type="dxa"/>
            <w:tcBorders>
              <w:top w:val="nil"/>
              <w:left w:val="nil"/>
              <w:bottom w:val="single" w:sz="8" w:space="0" w:color="auto"/>
              <w:right w:val="single" w:sz="8" w:space="0" w:color="auto"/>
            </w:tcBorders>
            <w:shd w:val="clear" w:color="auto" w:fill="auto"/>
            <w:noWrap/>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NR1</w:t>
            </w:r>
          </w:p>
        </w:tc>
        <w:tc>
          <w:tcPr>
            <w:tcW w:w="1364"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noWrap/>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w:t>
            </w:r>
          </w:p>
        </w:tc>
        <w:tc>
          <w:tcPr>
            <w:tcW w:w="1275"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noWrap/>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83</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NR2</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84</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Rouge de méthyle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85</w:t>
            </w:r>
          </w:p>
        </w:tc>
        <w:tc>
          <w:tcPr>
            <w:tcW w:w="5225" w:type="dxa"/>
            <w:tcBorders>
              <w:top w:val="nil"/>
              <w:left w:val="nil"/>
              <w:bottom w:val="single" w:sz="8" w:space="0" w:color="auto"/>
              <w:right w:val="single" w:sz="8" w:space="0" w:color="auto"/>
            </w:tcBorders>
            <w:shd w:val="clear" w:color="auto" w:fill="auto"/>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TDA</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86</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VP1</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87</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Réactif VP2</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mL</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200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r w:rsidR="000D0C17" w:rsidRPr="00462A6E" w:rsidTr="000D0C17">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D0C17" w:rsidRPr="00BD5129" w:rsidRDefault="000D0C17" w:rsidP="00F45BB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88</w:t>
            </w:r>
          </w:p>
        </w:tc>
        <w:tc>
          <w:tcPr>
            <w:tcW w:w="5225" w:type="dxa"/>
            <w:tcBorders>
              <w:top w:val="nil"/>
              <w:left w:val="nil"/>
              <w:bottom w:val="single" w:sz="8" w:space="0" w:color="auto"/>
              <w:right w:val="single" w:sz="8" w:space="0" w:color="auto"/>
            </w:tcBorders>
            <w:shd w:val="clear" w:color="auto" w:fill="auto"/>
            <w:vAlign w:val="bottom"/>
            <w:hideMark/>
          </w:tcPr>
          <w:p w:rsidR="000D0C17" w:rsidRPr="000D0C17" w:rsidRDefault="000D0C17" w:rsidP="000D0C17">
            <w:pPr>
              <w:rPr>
                <w:rFonts w:asciiTheme="minorBidi" w:eastAsia="Times New Roman" w:hAnsiTheme="minorBidi" w:cstheme="minorBidi"/>
                <w:color w:val="000000"/>
                <w:sz w:val="28"/>
                <w:szCs w:val="28"/>
                <w:lang w:eastAsia="fr-FR"/>
              </w:rPr>
            </w:pPr>
            <w:r w:rsidRPr="000D0C17">
              <w:rPr>
                <w:rFonts w:asciiTheme="minorBidi" w:eastAsia="Times New Roman" w:hAnsiTheme="minorBidi" w:cstheme="minorBidi"/>
                <w:color w:val="000000"/>
                <w:sz w:val="28"/>
                <w:szCs w:val="28"/>
                <w:lang w:eastAsia="fr-FR"/>
              </w:rPr>
              <w:t>Tryptone</w:t>
            </w:r>
          </w:p>
        </w:tc>
        <w:tc>
          <w:tcPr>
            <w:tcW w:w="1364"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g</w:t>
            </w:r>
          </w:p>
        </w:tc>
        <w:tc>
          <w:tcPr>
            <w:tcW w:w="763" w:type="dxa"/>
            <w:tcBorders>
              <w:top w:val="nil"/>
              <w:left w:val="nil"/>
              <w:bottom w:val="single" w:sz="8" w:space="0" w:color="auto"/>
              <w:right w:val="single" w:sz="8" w:space="0" w:color="auto"/>
            </w:tcBorders>
            <w:shd w:val="clear" w:color="auto" w:fill="auto"/>
            <w:vAlign w:val="center"/>
            <w:hideMark/>
          </w:tcPr>
          <w:p w:rsidR="000D0C17" w:rsidRPr="000D0C17" w:rsidRDefault="000D0C17" w:rsidP="000D0C17">
            <w:pPr>
              <w:jc w:val="center"/>
              <w:rPr>
                <w:rFonts w:asciiTheme="minorBidi" w:eastAsia="Times New Roman" w:hAnsiTheme="minorBidi" w:cstheme="minorBidi"/>
                <w:b/>
                <w:bCs/>
                <w:color w:val="000000"/>
                <w:sz w:val="28"/>
                <w:szCs w:val="28"/>
                <w:lang w:eastAsia="fr-FR"/>
              </w:rPr>
            </w:pPr>
            <w:r w:rsidRPr="000D0C17">
              <w:rPr>
                <w:rFonts w:asciiTheme="minorBidi" w:eastAsia="Times New Roman" w:hAnsiTheme="minorBidi" w:cstheme="minorBidi"/>
                <w:b/>
                <w:bCs/>
                <w:color w:val="000000"/>
                <w:sz w:val="28"/>
                <w:szCs w:val="28"/>
                <w:lang w:eastAsia="fr-FR"/>
              </w:rPr>
              <w:t>1000</w:t>
            </w:r>
          </w:p>
        </w:tc>
        <w:tc>
          <w:tcPr>
            <w:tcW w:w="1275"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0D0C17" w:rsidRPr="00462A6E" w:rsidRDefault="000D0C17" w:rsidP="00F45BB2">
            <w:pPr>
              <w:jc w:val="center"/>
              <w:rPr>
                <w:rFonts w:ascii="Calibri" w:eastAsia="Times New Roman" w:hAnsi="Calibri" w:cs="Calibri"/>
                <w:color w:val="000000"/>
                <w:sz w:val="28"/>
                <w:szCs w:val="28"/>
                <w:lang w:eastAsia="fr-FR"/>
              </w:rPr>
            </w:pPr>
          </w:p>
        </w:tc>
      </w:tr>
    </w:tbl>
    <w:tbl>
      <w:tblPr>
        <w:tblpPr w:leftFromText="141" w:rightFromText="141" w:vertAnchor="text" w:horzAnchor="page" w:tblpX="6515" w:tblpY="4"/>
        <w:tblW w:w="2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430"/>
        <w:gridCol w:w="1701"/>
      </w:tblGrid>
      <w:tr w:rsidR="00F45BB2" w:rsidRPr="00FD376D" w:rsidTr="000D0C17">
        <w:trPr>
          <w:trHeight w:val="451"/>
        </w:trPr>
        <w:tc>
          <w:tcPr>
            <w:tcW w:w="3342"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0D0C1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65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0D0C17">
            <w:pPr>
              <w:tabs>
                <w:tab w:val="left" w:pos="720"/>
              </w:tabs>
              <w:spacing w:line="280" w:lineRule="exact"/>
              <w:jc w:val="center"/>
              <w:rPr>
                <w:rFonts w:ascii="Arial" w:eastAsia="Times New Roman" w:hAnsi="Arial" w:cs="Arial"/>
                <w:b/>
                <w:bCs/>
                <w:sz w:val="28"/>
                <w:szCs w:val="28"/>
                <w:lang w:eastAsia="fr-FR"/>
              </w:rPr>
            </w:pPr>
          </w:p>
        </w:tc>
      </w:tr>
      <w:tr w:rsidR="00F45BB2" w:rsidRPr="00FD376D" w:rsidTr="000D0C17">
        <w:trPr>
          <w:trHeight w:val="401"/>
        </w:trPr>
        <w:tc>
          <w:tcPr>
            <w:tcW w:w="3342"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0D0C1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658"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0D0C17">
            <w:pPr>
              <w:tabs>
                <w:tab w:val="left" w:pos="720"/>
              </w:tabs>
              <w:spacing w:line="280" w:lineRule="exact"/>
              <w:jc w:val="center"/>
              <w:rPr>
                <w:rFonts w:ascii="Arial" w:eastAsia="Times New Roman" w:hAnsi="Arial" w:cs="Arial"/>
                <w:b/>
                <w:bCs/>
                <w:sz w:val="28"/>
                <w:szCs w:val="28"/>
                <w:lang w:eastAsia="fr-FR"/>
              </w:rPr>
            </w:pPr>
          </w:p>
        </w:tc>
      </w:tr>
      <w:tr w:rsidR="00F45BB2" w:rsidRPr="00FD376D" w:rsidTr="000D0C17">
        <w:trPr>
          <w:trHeight w:val="431"/>
        </w:trPr>
        <w:tc>
          <w:tcPr>
            <w:tcW w:w="3342" w:type="pct"/>
            <w:tcBorders>
              <w:top w:val="single" w:sz="4" w:space="0" w:color="auto"/>
              <w:left w:val="single" w:sz="4" w:space="0" w:color="auto"/>
              <w:bottom w:val="single" w:sz="4" w:space="0" w:color="auto"/>
              <w:right w:val="single" w:sz="4" w:space="0" w:color="auto"/>
            </w:tcBorders>
            <w:vAlign w:val="center"/>
          </w:tcPr>
          <w:p w:rsidR="00F45BB2" w:rsidRPr="00FD376D" w:rsidRDefault="00F45BB2" w:rsidP="000D0C1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65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45BB2" w:rsidRPr="00FD376D" w:rsidRDefault="00F45BB2" w:rsidP="000D0C17">
            <w:pPr>
              <w:tabs>
                <w:tab w:val="left" w:pos="720"/>
              </w:tabs>
              <w:spacing w:line="280" w:lineRule="exact"/>
              <w:jc w:val="center"/>
              <w:rPr>
                <w:rFonts w:ascii="Arial" w:eastAsia="Times New Roman" w:hAnsi="Arial" w:cs="Arial"/>
                <w:b/>
                <w:sz w:val="28"/>
                <w:szCs w:val="28"/>
                <w:lang w:eastAsia="fr-FR"/>
              </w:rPr>
            </w:pPr>
          </w:p>
        </w:tc>
      </w:tr>
    </w:tbl>
    <w:p w:rsidR="00F45BB2" w:rsidRDefault="00F45BB2" w:rsidP="00F45BB2"/>
    <w:p w:rsidR="00F45BB2" w:rsidRDefault="00F45BB2" w:rsidP="00F45BB2"/>
    <w:p w:rsidR="00F45BB2" w:rsidRDefault="00F45BB2" w:rsidP="00F45BB2"/>
    <w:p w:rsidR="00F45BB2" w:rsidRDefault="00F45BB2" w:rsidP="00BD5129">
      <w:pPr>
        <w:tabs>
          <w:tab w:val="left" w:pos="6946"/>
          <w:tab w:val="left" w:pos="7088"/>
        </w:tabs>
      </w:pPr>
    </w:p>
    <w:p w:rsidR="000D0C17" w:rsidRDefault="000D0C17" w:rsidP="00BD5129">
      <w:pPr>
        <w:tabs>
          <w:tab w:val="left" w:pos="6946"/>
          <w:tab w:val="left" w:pos="7088"/>
        </w:tabs>
      </w:pPr>
    </w:p>
    <w:p w:rsidR="005D1A0D" w:rsidRDefault="005D1A0D" w:rsidP="00F45BB2"/>
    <w:p w:rsidR="00F45BB2" w:rsidRPr="00EB25EF" w:rsidRDefault="00F45BB2" w:rsidP="00513FDF">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45BB2" w:rsidRDefault="00F45BB2" w:rsidP="00513FDF">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r w:rsidR="005D1A0D">
        <w:rPr>
          <w:rFonts w:asciiTheme="minorBidi" w:eastAsia="Times New Roman" w:hAnsiTheme="minorBidi"/>
          <w:sz w:val="28"/>
          <w:szCs w:val="28"/>
          <w:lang w:eastAsia="fr-FR"/>
        </w:rPr>
        <w:t>…………………….</w:t>
      </w:r>
    </w:p>
    <w:p w:rsidR="00F45BB2" w:rsidRPr="00EB25EF" w:rsidRDefault="00F45BB2" w:rsidP="00513FDF">
      <w:pPr>
        <w:rPr>
          <w:rFonts w:asciiTheme="minorBidi" w:eastAsia="Times New Roman" w:hAnsiTheme="minorBidi"/>
          <w:sz w:val="28"/>
          <w:szCs w:val="28"/>
          <w:lang w:eastAsia="fr-FR"/>
        </w:rPr>
      </w:pPr>
    </w:p>
    <w:p w:rsidR="00F45BB2" w:rsidRPr="00EB25EF" w:rsidRDefault="00F45BB2" w:rsidP="00F45BB2">
      <w:pPr>
        <w:spacing w:line="276" w:lineRule="auto"/>
        <w:jc w:val="right"/>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Pr="00EB25EF">
        <w:rPr>
          <w:rFonts w:asciiTheme="minorBidi" w:eastAsia="Times New Roman" w:hAnsiTheme="minorBidi" w:cstheme="minorBidi"/>
          <w:b/>
          <w:bCs/>
          <w:szCs w:val="20"/>
          <w:lang w:eastAsia="fr-FR"/>
        </w:rPr>
        <w:t xml:space="preserve"> Fait à ……………………le : …………………..</w:t>
      </w:r>
    </w:p>
    <w:p w:rsidR="00F45BB2" w:rsidRPr="00EB25EF" w:rsidRDefault="00F45BB2" w:rsidP="00F45BB2">
      <w:pPr>
        <w:autoSpaceDE w:val="0"/>
        <w:autoSpaceDN w:val="0"/>
        <w:adjustRightInd w:val="0"/>
        <w:jc w:val="cente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                                                                         </w:t>
      </w:r>
      <w:r w:rsidRPr="00EB25EF">
        <w:rPr>
          <w:rFonts w:asciiTheme="minorBidi" w:eastAsia="Times New Roman" w:hAnsiTheme="minorBidi" w:cstheme="minorBidi"/>
          <w:b/>
          <w:bCs/>
          <w:lang w:eastAsia="fr-FR"/>
        </w:rPr>
        <w:t>Le soumissionnaire</w:t>
      </w:r>
    </w:p>
    <w:p w:rsidR="00E81454" w:rsidRDefault="00F45BB2" w:rsidP="005D1A0D">
      <w:pPr>
        <w:autoSpaceDE w:val="0"/>
        <w:autoSpaceDN w:val="0"/>
        <w:adjustRightInd w:val="0"/>
        <w:ind w:left="1418" w:firstLine="709"/>
        <w:jc w:val="right"/>
        <w:rPr>
          <w:rFonts w:asciiTheme="minorBidi" w:eastAsia="Times New Roman" w:hAnsiTheme="minorBidi" w:cstheme="minorBidi"/>
          <w:sz w:val="18"/>
          <w:szCs w:val="18"/>
          <w:lang w:eastAsia="fr-FR"/>
        </w:rPr>
      </w:pPr>
      <w:r w:rsidRPr="00EB25EF">
        <w:rPr>
          <w:rFonts w:asciiTheme="minorBidi" w:eastAsia="Times New Roman" w:hAnsiTheme="minorBidi" w:cstheme="minorBidi"/>
          <w:sz w:val="18"/>
          <w:szCs w:val="18"/>
          <w:lang w:eastAsia="fr-FR"/>
        </w:rPr>
        <w:t>(Nom, qualité du signataire et cachet du soumissionnaire)</w:t>
      </w: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0D0C17" w:rsidRDefault="000D0C17"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Default="00C70B8E" w:rsidP="005D1A0D">
      <w:pPr>
        <w:autoSpaceDE w:val="0"/>
        <w:autoSpaceDN w:val="0"/>
        <w:adjustRightInd w:val="0"/>
        <w:ind w:left="1418" w:firstLine="709"/>
        <w:jc w:val="right"/>
        <w:rPr>
          <w:rFonts w:asciiTheme="minorBidi" w:eastAsia="Times New Roman" w:hAnsiTheme="minorBidi" w:cstheme="minorBidi"/>
          <w:sz w:val="18"/>
          <w:szCs w:val="18"/>
          <w:lang w:eastAsia="fr-FR"/>
        </w:rPr>
      </w:pPr>
    </w:p>
    <w:p w:rsidR="00C70B8E" w:rsidRPr="00EB25EF" w:rsidRDefault="00C70B8E" w:rsidP="00C70B8E">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t>BORDEREAU DES PRIX UNITAIRES</w:t>
      </w:r>
    </w:p>
    <w:p w:rsidR="00C70B8E" w:rsidRDefault="00C70B8E" w:rsidP="00C70B8E">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6"/>
          <w:szCs w:val="26"/>
          <w:lang w:eastAsia="fr-FR"/>
        </w:rPr>
      </w:pPr>
      <w:r>
        <w:rPr>
          <w:rFonts w:asciiTheme="minorBidi" w:eastAsia="Times New Roman" w:hAnsiTheme="minorBidi" w:cstheme="minorBidi"/>
          <w:b/>
          <w:bCs/>
          <w:color w:val="00000A"/>
          <w:kern w:val="3"/>
          <w:sz w:val="28"/>
          <w:szCs w:val="28"/>
          <w:lang w:eastAsia="fr-FR"/>
        </w:rPr>
        <w:t>Lot 03</w:t>
      </w:r>
      <w:r w:rsidRPr="00EB25EF">
        <w:rPr>
          <w:rFonts w:asciiTheme="minorBidi" w:eastAsia="Times New Roman" w:hAnsiTheme="minorBidi" w:cstheme="minorBidi"/>
          <w:b/>
          <w:bCs/>
          <w:color w:val="00000A"/>
          <w:kern w:val="3"/>
          <w:sz w:val="28"/>
          <w:szCs w:val="28"/>
          <w:lang w:eastAsia="fr-FR"/>
        </w:rPr>
        <w:t>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fournitures de laboratoire</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C70B8E" w:rsidRDefault="00C70B8E" w:rsidP="00C70B8E">
      <w:pPr>
        <w:jc w:val="both"/>
        <w:rPr>
          <w:rFonts w:asciiTheme="minorBidi" w:eastAsia="Times New Roman" w:hAnsiTheme="minorBidi"/>
          <w:b/>
          <w:bCs/>
          <w:szCs w:val="20"/>
          <w:lang w:eastAsia="fr-FR"/>
        </w:rPr>
      </w:pPr>
    </w:p>
    <w:tbl>
      <w:tblPr>
        <w:tblW w:w="10495" w:type="dxa"/>
        <w:tblInd w:w="65" w:type="dxa"/>
        <w:tblCellMar>
          <w:left w:w="70" w:type="dxa"/>
          <w:right w:w="70" w:type="dxa"/>
        </w:tblCellMar>
        <w:tblLook w:val="04A0"/>
      </w:tblPr>
      <w:tblGrid>
        <w:gridCol w:w="559"/>
        <w:gridCol w:w="7384"/>
        <w:gridCol w:w="851"/>
        <w:gridCol w:w="1701"/>
      </w:tblGrid>
      <w:tr w:rsidR="00303E29" w:rsidRPr="00303E29" w:rsidTr="002B6DD4">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N°</w:t>
            </w:r>
          </w:p>
        </w:tc>
        <w:tc>
          <w:tcPr>
            <w:tcW w:w="7384" w:type="dxa"/>
            <w:tcBorders>
              <w:top w:val="single" w:sz="4" w:space="0" w:color="auto"/>
              <w:left w:val="nil"/>
              <w:bottom w:val="single" w:sz="4" w:space="0" w:color="auto"/>
              <w:right w:val="single" w:sz="4" w:space="0" w:color="auto"/>
            </w:tcBorders>
            <w:shd w:val="clear" w:color="auto" w:fill="auto"/>
            <w:vAlign w:val="bottom"/>
            <w:hideMark/>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03E29" w:rsidRPr="0026107A" w:rsidRDefault="00B97BB7"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Unité</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03E29" w:rsidRPr="0026107A" w:rsidRDefault="00B97BB7"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7384"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Ampoules à décanter (1 L)</w:t>
            </w:r>
          </w:p>
        </w:tc>
        <w:tc>
          <w:tcPr>
            <w:tcW w:w="851" w:type="dxa"/>
            <w:tcBorders>
              <w:top w:val="nil"/>
              <w:left w:val="nil"/>
              <w:bottom w:val="single" w:sz="4" w:space="0" w:color="auto"/>
              <w:right w:val="single" w:sz="4" w:space="0" w:color="auto"/>
            </w:tcBorders>
            <w:shd w:val="clear" w:color="auto" w:fill="auto"/>
            <w:noWrap/>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7384"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Ampoules à décanter (250 mL)</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Anses platine métallique complète avec fil</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7384"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Barreau magnétique</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7384"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Bécher de 50 mL</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7384"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Bistouri</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7384"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Boîte de Pétri  en plastique (Ø 60 mm)</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7384"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plastique (Ø 90 mm)</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plastique stérile double compartiment Ø 90 mm</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verre double compartiment Ø 90 mm</w:t>
            </w:r>
          </w:p>
        </w:tc>
        <w:tc>
          <w:tcPr>
            <w:tcW w:w="851" w:type="dxa"/>
            <w:tcBorders>
              <w:top w:val="nil"/>
              <w:left w:val="nil"/>
              <w:bottom w:val="single" w:sz="4" w:space="0" w:color="auto"/>
              <w:right w:val="single" w:sz="4" w:space="0" w:color="auto"/>
            </w:tcBorders>
            <w:shd w:val="clear" w:color="auto" w:fill="auto"/>
            <w:noWrap/>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verre, Ø 25 mm</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verre, Ø 60 mm</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verre, Ø 90 mm</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Burette graduée en verre à robinet PTFE, classe A, 10 mL</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15</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Burette graduée en verre à robinet PTFE, classe A, 25 mL</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Cartouche d’extraction soxhlet (boite de 25)</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17</w:t>
            </w:r>
          </w:p>
        </w:tc>
        <w:tc>
          <w:tcPr>
            <w:tcW w:w="7384"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Colonne de chromatographie en verre borosilicaté 3.3.</w:t>
            </w:r>
          </w:p>
        </w:tc>
        <w:tc>
          <w:tcPr>
            <w:tcW w:w="851" w:type="dxa"/>
            <w:tcBorders>
              <w:top w:val="nil"/>
              <w:left w:val="nil"/>
              <w:bottom w:val="single" w:sz="4" w:space="0" w:color="auto"/>
              <w:right w:val="single" w:sz="4" w:space="0" w:color="auto"/>
            </w:tcBorders>
            <w:shd w:val="clear" w:color="auto" w:fill="auto"/>
            <w:noWrap/>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303E29"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18</w:t>
            </w:r>
          </w:p>
        </w:tc>
        <w:tc>
          <w:tcPr>
            <w:tcW w:w="7384"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 1-10 µl (sac de 1000)</w:t>
            </w:r>
          </w:p>
        </w:tc>
        <w:tc>
          <w:tcPr>
            <w:tcW w:w="851" w:type="dxa"/>
            <w:tcBorders>
              <w:top w:val="nil"/>
              <w:left w:val="nil"/>
              <w:bottom w:val="single" w:sz="4" w:space="0" w:color="auto"/>
              <w:right w:val="single" w:sz="4" w:space="0" w:color="auto"/>
            </w:tcBorders>
            <w:shd w:val="clear" w:color="auto" w:fill="auto"/>
            <w:vAlign w:val="center"/>
            <w:hideMark/>
          </w:tcPr>
          <w:p w:rsidR="00303E29" w:rsidRPr="00B97BB7" w:rsidRDefault="00B97BB7" w:rsidP="00B97BB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 200 µl (sac de 1000)</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 2-20 µl (sac de 1000)</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 100-1000 µl (sac de 1000)</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Micropipettes  100 µL (sac de 1000)</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Micropipettes 1 mL (sac de 1000)</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Coton cardé en rouleau</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Creuset en verre fritté normalisé 4</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26</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Cristallisoir</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27</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Cuve spectro en quartz</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28</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Cuve spectro en verre</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29</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Cuve spectrophotomètre à usage unique standard  (boite 100)</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Disques pour antibiogramme (boite de 50 disques)</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31</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Ecouvillons stériles</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32</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Entonnoir en verre</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33</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Eprouvette graduée en verre, 100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34</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Eprouvette graduée en verre, 1000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35</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Eprouvette graduée en verre, 250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36</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Eprouvette graduée en verre, 500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37</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Erlen Mayer en verre, 2000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38</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Erlen Mayer en verre, 3000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39</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 de platine en étui de 10 pointes bouclées</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40</w:t>
            </w:r>
          </w:p>
        </w:tc>
        <w:tc>
          <w:tcPr>
            <w:tcW w:w="7384" w:type="dxa"/>
            <w:tcBorders>
              <w:top w:val="nil"/>
              <w:left w:val="nil"/>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 à seringue 0,22 µm</w:t>
            </w:r>
          </w:p>
        </w:tc>
        <w:tc>
          <w:tcPr>
            <w:tcW w:w="851" w:type="dxa"/>
            <w:tcBorders>
              <w:top w:val="nil"/>
              <w:left w:val="nil"/>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lastRenderedPageBreak/>
              <w:t>41</w:t>
            </w:r>
          </w:p>
        </w:tc>
        <w:tc>
          <w:tcPr>
            <w:tcW w:w="7384" w:type="dxa"/>
            <w:tcBorders>
              <w:top w:val="nil"/>
              <w:left w:val="nil"/>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 à seringue 0,45 µm</w:t>
            </w:r>
          </w:p>
        </w:tc>
        <w:tc>
          <w:tcPr>
            <w:tcW w:w="851" w:type="dxa"/>
            <w:tcBorders>
              <w:top w:val="nil"/>
              <w:left w:val="nil"/>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42</w:t>
            </w:r>
          </w:p>
        </w:tc>
        <w:tc>
          <w:tcPr>
            <w:tcW w:w="7384" w:type="dxa"/>
            <w:tcBorders>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 Wattman de différentes porosités</w:t>
            </w:r>
          </w:p>
        </w:tc>
        <w:tc>
          <w:tcPr>
            <w:tcW w:w="851" w:type="dxa"/>
            <w:tcBorders>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43</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 Wattman Porosité 3 µm, boite de 100</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44</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Filtres seringues stériles en acétate de cellulose, Ø 0,22 µm</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45</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Filtres seringues stériles en acétate de cellulose, Ø 0,45 µm</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46</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Filtres whatman. Type  GF/ C ;  1.2 µm  de porosité et  47mm de diamètre (boite)</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289"/>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47</w:t>
            </w:r>
          </w:p>
        </w:tc>
        <w:tc>
          <w:tcPr>
            <w:tcW w:w="7384" w:type="dxa"/>
            <w:tcBorders>
              <w:top w:val="nil"/>
              <w:left w:val="nil"/>
              <w:bottom w:val="single" w:sz="4" w:space="0" w:color="auto"/>
              <w:right w:val="single" w:sz="4" w:space="0" w:color="auto"/>
            </w:tcBorders>
            <w:shd w:val="clear" w:color="auto" w:fill="auto"/>
            <w:noWrap/>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Filtres whatman. Type  GF/F ;  0,7 µm de porosité et 47 mm de diamètre (boite)</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0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48</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Fiole à vide de 1000 mL</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49</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Fiole jaugée de 25 mL</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50</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Gant en latex, taille M, boite de 100</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51</w:t>
            </w:r>
          </w:p>
        </w:tc>
        <w:tc>
          <w:tcPr>
            <w:tcW w:w="7384" w:type="dxa"/>
            <w:tcBorders>
              <w:top w:val="nil"/>
              <w:left w:val="nil"/>
              <w:bottom w:val="single" w:sz="4" w:space="0" w:color="auto"/>
              <w:right w:val="single" w:sz="4" w:space="0" w:color="auto"/>
            </w:tcBorders>
            <w:shd w:val="clear" w:color="auto" w:fill="auto"/>
            <w:noWrap/>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Lame de MALASSEZ</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52</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Lame pour microscope (Boite)</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53</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Lamelle pour microscopes (Boite)</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54</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Lampe UV-Visible de spectrophotomètre UV 9200</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55</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Lunette de protection contre produits chimiques</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56</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Membrane de filtration de 0,45 µm (boite de 100)</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57</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Microplaque 96 puits, stériles à fond plat</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Microplaque 96 puits, stériles</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Microplaque 96 puits</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58</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Microtube Micrew 2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59</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Ose en plastique</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60</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Parafilm 10cmx38m</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61</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Pince en bois</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62</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graduée en verre, 10 mL</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63</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graduée en verre, 20 mL</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64</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graduée en verre, 25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65</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graduée en verre, 5 mL</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66</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jaugée en verre, 100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67</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jaugée en verre, 50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68</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Pasteur longues, stériles et cotonnées, boite de 250</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69</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Pasteur stériles compte-goutte à usage unique, 1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70</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Pissette en plastique pour éthanol, 250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71</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Pissette en plastique, 250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72</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Pissette en plastique, 500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73</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Portoir tubes à essai en PP 12 T Ø 25 mm</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74</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Portoir tubes à essai en PP 24 T Ø 25 mm</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75</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Portoir tubes Eppendorf  2,2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76</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Rack pour cônes blanc, autoclavable</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77</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Rack pour cônes bleu, autoclavable</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78</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Rack pour cônes jaune, autoclavable</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79</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Sachet de prélèvement stérile à fermeture scellée, étanche aux gaz et liquide</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80</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Seringue (sac)</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81</w:t>
            </w:r>
          </w:p>
        </w:tc>
        <w:tc>
          <w:tcPr>
            <w:tcW w:w="7384" w:type="dxa"/>
            <w:tcBorders>
              <w:top w:val="nil"/>
              <w:left w:val="nil"/>
              <w:bottom w:val="single" w:sz="4" w:space="0" w:color="auto"/>
              <w:right w:val="single" w:sz="4" w:space="0" w:color="auto"/>
            </w:tcBorders>
            <w:shd w:val="clear" w:color="auto" w:fill="auto"/>
            <w:vAlign w:val="bottom"/>
            <w:hideMark/>
          </w:tcPr>
          <w:p w:rsidR="00B97BB7"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Spatule en inox coté cuillère 150 mm</w:t>
            </w:r>
          </w:p>
          <w:p w:rsidR="002B6DD4" w:rsidRPr="00303E29" w:rsidRDefault="002B6DD4" w:rsidP="00303E29">
            <w:pPr>
              <w:rPr>
                <w:rFonts w:asciiTheme="minorBidi" w:eastAsia="Times New Roman" w:hAnsiTheme="minorBidi" w:cstheme="minorBidi"/>
                <w:color w:val="000000"/>
                <w:lang w:eastAsia="fr-FR"/>
              </w:rPr>
            </w:pP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lastRenderedPageBreak/>
              <w:t>82</w:t>
            </w:r>
          </w:p>
        </w:tc>
        <w:tc>
          <w:tcPr>
            <w:tcW w:w="7384" w:type="dxa"/>
            <w:tcBorders>
              <w:top w:val="single" w:sz="4" w:space="0" w:color="auto"/>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centrifuger Falcon avec bouchon, 15 mL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83</w:t>
            </w:r>
          </w:p>
        </w:tc>
        <w:tc>
          <w:tcPr>
            <w:tcW w:w="7384" w:type="dxa"/>
            <w:tcBorders>
              <w:top w:val="single" w:sz="4" w:space="0" w:color="auto"/>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centrifuger Falcon en verre avec bouchon, 15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84</w:t>
            </w:r>
          </w:p>
        </w:tc>
        <w:tc>
          <w:tcPr>
            <w:tcW w:w="7384" w:type="dxa"/>
            <w:tcBorders>
              <w:top w:val="single" w:sz="4" w:space="0" w:color="auto"/>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centrifuger Falcon stérile en plastique avec bouchon, 15 mL</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85</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centrifuger Falcon stérile en plastique avec bouchon, 50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86</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essai avec bouchons 10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87</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hémolyse en verre 10 mL avec bouchon adapté</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88</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de conservation de 2,5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89</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de conservation de 5 mL</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90</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Eppendorph 1,5 mL (sachet de 1000)</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91</w:t>
            </w:r>
          </w:p>
        </w:tc>
        <w:tc>
          <w:tcPr>
            <w:tcW w:w="7384" w:type="dxa"/>
            <w:tcBorders>
              <w:top w:val="nil"/>
              <w:left w:val="nil"/>
              <w:bottom w:val="single" w:sz="4" w:space="0" w:color="auto"/>
              <w:right w:val="single" w:sz="4" w:space="0" w:color="auto"/>
            </w:tcBorders>
            <w:shd w:val="clear" w:color="auto" w:fill="auto"/>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Eppendorph 2,2 mL (sachet de 1000)</w:t>
            </w:r>
          </w:p>
        </w:tc>
        <w:tc>
          <w:tcPr>
            <w:tcW w:w="851" w:type="dxa"/>
            <w:tcBorders>
              <w:top w:val="nil"/>
              <w:left w:val="nil"/>
              <w:bottom w:val="single" w:sz="4" w:space="0" w:color="auto"/>
              <w:right w:val="single" w:sz="4" w:space="0" w:color="auto"/>
            </w:tcBorders>
            <w:shd w:val="clear" w:color="auto" w:fill="auto"/>
            <w:noWrap/>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r w:rsidR="00B97BB7" w:rsidRPr="00303E29" w:rsidTr="002B6DD4">
        <w:trPr>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92</w:t>
            </w:r>
          </w:p>
        </w:tc>
        <w:tc>
          <w:tcPr>
            <w:tcW w:w="7384" w:type="dxa"/>
            <w:tcBorders>
              <w:top w:val="nil"/>
              <w:left w:val="nil"/>
              <w:bottom w:val="single" w:sz="4" w:space="0" w:color="auto"/>
              <w:right w:val="single" w:sz="4" w:space="0" w:color="auto"/>
            </w:tcBorders>
            <w:shd w:val="clear" w:color="auto" w:fill="auto"/>
            <w:vAlign w:val="bottom"/>
            <w:hideMark/>
          </w:tcPr>
          <w:p w:rsidR="00B97BB7" w:rsidRPr="00303E29" w:rsidRDefault="00B97BB7"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Tubes à essai 20 mL en verre avec bouchon vissant, fond plat</w:t>
            </w:r>
          </w:p>
        </w:tc>
        <w:tc>
          <w:tcPr>
            <w:tcW w:w="851" w:type="dxa"/>
            <w:tcBorders>
              <w:top w:val="nil"/>
              <w:left w:val="nil"/>
              <w:bottom w:val="single" w:sz="4" w:space="0" w:color="auto"/>
              <w:right w:val="single" w:sz="4" w:space="0" w:color="auto"/>
            </w:tcBorders>
            <w:shd w:val="clear" w:color="auto" w:fill="auto"/>
            <w:vAlign w:val="center"/>
            <w:hideMark/>
          </w:tcPr>
          <w:p w:rsidR="00B97BB7" w:rsidRPr="00B97BB7" w:rsidRDefault="00B97BB7" w:rsidP="00B97BB7">
            <w:pPr>
              <w:jc w:val="center"/>
              <w:rPr>
                <w:rFonts w:asciiTheme="minorBidi" w:eastAsia="Times New Roman" w:hAnsiTheme="minorBidi" w:cstheme="minorBidi"/>
                <w:b/>
                <w:bCs/>
                <w:color w:val="000000"/>
                <w:lang w:eastAsia="fr-FR"/>
              </w:rPr>
            </w:pPr>
            <w:r w:rsidRPr="00B97BB7">
              <w:rPr>
                <w:rFonts w:asciiTheme="minorBidi" w:eastAsia="Times New Roman" w:hAnsiTheme="minorBidi" w:cstheme="minorBidi"/>
                <w:b/>
                <w:bCs/>
                <w:color w:val="000000"/>
                <w:lang w:eastAsia="fr-FR"/>
              </w:rPr>
              <w:t>U</w:t>
            </w:r>
          </w:p>
        </w:tc>
        <w:tc>
          <w:tcPr>
            <w:tcW w:w="1701" w:type="dxa"/>
            <w:tcBorders>
              <w:top w:val="nil"/>
              <w:left w:val="nil"/>
              <w:bottom w:val="single" w:sz="4" w:space="0" w:color="auto"/>
              <w:right w:val="single" w:sz="4" w:space="0" w:color="auto"/>
            </w:tcBorders>
            <w:shd w:val="clear" w:color="auto" w:fill="auto"/>
            <w:noWrap/>
            <w:vAlign w:val="center"/>
            <w:hideMark/>
          </w:tcPr>
          <w:p w:rsidR="00B97BB7" w:rsidRPr="00303E29" w:rsidRDefault="00B97BB7" w:rsidP="00303E29">
            <w:pPr>
              <w:jc w:val="center"/>
              <w:rPr>
                <w:rFonts w:asciiTheme="minorBidi" w:eastAsia="Times New Roman" w:hAnsiTheme="minorBidi" w:cstheme="minorBidi"/>
                <w:b/>
                <w:bCs/>
                <w:color w:val="000000"/>
                <w:lang w:eastAsia="fr-FR"/>
              </w:rPr>
            </w:pPr>
          </w:p>
        </w:tc>
      </w:tr>
    </w:tbl>
    <w:p w:rsidR="00C70B8E" w:rsidRDefault="00C70B8E" w:rsidP="00C70B8E">
      <w:pPr>
        <w:jc w:val="both"/>
        <w:rPr>
          <w:rFonts w:asciiTheme="minorBidi" w:eastAsia="Times New Roman" w:hAnsiTheme="minorBidi"/>
          <w:b/>
          <w:bCs/>
          <w:szCs w:val="20"/>
          <w:lang w:eastAsia="fr-FR"/>
        </w:rPr>
      </w:pPr>
    </w:p>
    <w:p w:rsidR="00B97BB7" w:rsidRDefault="00B97BB7" w:rsidP="00C70B8E">
      <w:pPr>
        <w:jc w:val="both"/>
        <w:rPr>
          <w:rFonts w:asciiTheme="minorBidi" w:eastAsia="Times New Roman" w:hAnsiTheme="minorBidi"/>
          <w:b/>
          <w:bCs/>
          <w:szCs w:val="20"/>
          <w:lang w:eastAsia="fr-FR"/>
        </w:rPr>
      </w:pPr>
    </w:p>
    <w:p w:rsidR="00B97BB7" w:rsidRDefault="00B97BB7" w:rsidP="00C70B8E">
      <w:pPr>
        <w:jc w:val="both"/>
        <w:rPr>
          <w:rFonts w:asciiTheme="minorBidi" w:eastAsia="Times New Roman" w:hAnsiTheme="minorBidi"/>
          <w:b/>
          <w:bCs/>
          <w:szCs w:val="20"/>
          <w:lang w:eastAsia="fr-FR"/>
        </w:rPr>
      </w:pPr>
    </w:p>
    <w:p w:rsidR="00B97BB7" w:rsidRDefault="00B97BB7" w:rsidP="00C70B8E">
      <w:pPr>
        <w:jc w:val="both"/>
        <w:rPr>
          <w:rFonts w:asciiTheme="minorBidi" w:eastAsia="Times New Roman" w:hAnsiTheme="minorBidi"/>
          <w:b/>
          <w:bCs/>
          <w:szCs w:val="20"/>
          <w:lang w:eastAsia="fr-FR"/>
        </w:rPr>
      </w:pPr>
    </w:p>
    <w:p w:rsidR="00B97BB7" w:rsidRDefault="00B97BB7" w:rsidP="00C70B8E">
      <w:pPr>
        <w:jc w:val="both"/>
        <w:rPr>
          <w:rFonts w:asciiTheme="minorBidi" w:eastAsia="Times New Roman" w:hAnsiTheme="minorBidi"/>
          <w:b/>
          <w:bCs/>
          <w:szCs w:val="20"/>
          <w:lang w:eastAsia="fr-FR"/>
        </w:rPr>
      </w:pPr>
    </w:p>
    <w:p w:rsidR="00303E29" w:rsidRDefault="00303E29" w:rsidP="00C70B8E">
      <w:pPr>
        <w:jc w:val="both"/>
        <w:rPr>
          <w:rFonts w:asciiTheme="minorBidi" w:eastAsia="Times New Roman" w:hAnsiTheme="minorBidi"/>
          <w:b/>
          <w:bCs/>
          <w:szCs w:val="20"/>
          <w:lang w:eastAsia="fr-FR"/>
        </w:rPr>
      </w:pPr>
    </w:p>
    <w:p w:rsidR="00C70B8E" w:rsidRPr="00EB25EF" w:rsidRDefault="00C70B8E" w:rsidP="00C70B8E">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C70B8E" w:rsidRPr="00EB25EF" w:rsidRDefault="00C70B8E" w:rsidP="00C70B8E">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C70B8E" w:rsidRDefault="00C70B8E" w:rsidP="00C70B8E">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ind w:left="1418" w:firstLine="709"/>
        <w:jc w:val="right"/>
        <w:rPr>
          <w:rFonts w:asciiTheme="minorBidi" w:eastAsia="Times New Roman" w:hAnsiTheme="minorBidi"/>
          <w:b/>
          <w:bCs/>
          <w:lang w:eastAsia="fr-FR"/>
        </w:rPr>
      </w:pPr>
    </w:p>
    <w:p w:rsidR="00C70B8E" w:rsidRDefault="00C70B8E" w:rsidP="00C70B8E">
      <w:pPr>
        <w:autoSpaceDE w:val="0"/>
        <w:autoSpaceDN w:val="0"/>
        <w:adjustRightInd w:val="0"/>
        <w:rPr>
          <w:rFonts w:asciiTheme="minorBidi" w:eastAsia="Times New Roman" w:hAnsiTheme="minorBidi"/>
          <w:b/>
          <w:bCs/>
          <w:lang w:eastAsia="fr-FR"/>
        </w:rPr>
      </w:pPr>
    </w:p>
    <w:p w:rsidR="00C70B8E" w:rsidRDefault="00C70B8E"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303E29" w:rsidRDefault="00303E29" w:rsidP="00C70B8E">
      <w:pPr>
        <w:autoSpaceDE w:val="0"/>
        <w:autoSpaceDN w:val="0"/>
        <w:adjustRightInd w:val="0"/>
        <w:rPr>
          <w:rFonts w:asciiTheme="minorBidi" w:eastAsia="Times New Roman" w:hAnsiTheme="minorBidi"/>
          <w:b/>
          <w:bCs/>
          <w:lang w:eastAsia="fr-FR"/>
        </w:rPr>
      </w:pPr>
    </w:p>
    <w:p w:rsidR="00C70B8E" w:rsidRDefault="00C70B8E" w:rsidP="00C70B8E">
      <w:pPr>
        <w:tabs>
          <w:tab w:val="left" w:pos="7860"/>
        </w:tabs>
        <w:jc w:val="center"/>
        <w:rPr>
          <w:rFonts w:asciiTheme="minorBidi" w:eastAsia="Times New Roman" w:hAnsiTheme="minorBidi"/>
          <w:bCs/>
          <w:sz w:val="32"/>
          <w:szCs w:val="32"/>
          <w:u w:val="single"/>
          <w:lang w:eastAsia="fr-FR"/>
        </w:rPr>
      </w:pPr>
    </w:p>
    <w:p w:rsidR="00C70B8E" w:rsidRDefault="00C70B8E" w:rsidP="00C70B8E">
      <w:pPr>
        <w:tabs>
          <w:tab w:val="left" w:pos="7860"/>
        </w:tabs>
        <w:jc w:val="center"/>
        <w:rPr>
          <w:rFonts w:asciiTheme="minorBidi" w:eastAsia="Times New Roman" w:hAnsiTheme="minorBidi"/>
          <w:bCs/>
          <w:sz w:val="32"/>
          <w:szCs w:val="32"/>
          <w:u w:val="single"/>
          <w:lang w:eastAsia="fr-FR"/>
        </w:rPr>
      </w:pPr>
    </w:p>
    <w:p w:rsidR="0026107A" w:rsidRDefault="0026107A" w:rsidP="00C70B8E">
      <w:pPr>
        <w:tabs>
          <w:tab w:val="left" w:pos="7860"/>
        </w:tabs>
        <w:jc w:val="center"/>
        <w:rPr>
          <w:rFonts w:asciiTheme="minorBidi" w:eastAsia="Times New Roman" w:hAnsiTheme="minorBidi"/>
          <w:bCs/>
          <w:sz w:val="32"/>
          <w:szCs w:val="32"/>
          <w:u w:val="single"/>
          <w:lang w:eastAsia="fr-FR"/>
        </w:rPr>
      </w:pPr>
    </w:p>
    <w:p w:rsidR="0026107A" w:rsidRDefault="0026107A" w:rsidP="00C70B8E">
      <w:pPr>
        <w:tabs>
          <w:tab w:val="left" w:pos="7860"/>
        </w:tabs>
        <w:jc w:val="center"/>
        <w:rPr>
          <w:rFonts w:asciiTheme="minorBidi" w:eastAsia="Times New Roman" w:hAnsiTheme="minorBidi"/>
          <w:bCs/>
          <w:sz w:val="32"/>
          <w:szCs w:val="32"/>
          <w:u w:val="single"/>
          <w:lang w:eastAsia="fr-FR"/>
        </w:rPr>
      </w:pPr>
    </w:p>
    <w:p w:rsidR="00C70B8E" w:rsidRDefault="00C70B8E" w:rsidP="00C70B8E">
      <w:pPr>
        <w:tabs>
          <w:tab w:val="left" w:pos="7860"/>
        </w:tabs>
        <w:jc w:val="center"/>
        <w:rPr>
          <w:rFonts w:asciiTheme="minorBidi" w:eastAsia="Times New Roman" w:hAnsiTheme="minorBidi"/>
          <w:bCs/>
          <w:sz w:val="32"/>
          <w:szCs w:val="32"/>
          <w:u w:val="single"/>
          <w:lang w:eastAsia="fr-FR"/>
        </w:rPr>
      </w:pPr>
    </w:p>
    <w:p w:rsidR="00C70B8E" w:rsidRPr="009A4A5B" w:rsidRDefault="00C70B8E" w:rsidP="00C70B8E">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t>DEVIS QUANTITATIF ET ESTIMATIF</w:t>
      </w:r>
    </w:p>
    <w:p w:rsidR="00303E29" w:rsidRDefault="00C70B8E" w:rsidP="00B97BB7">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8"/>
          <w:szCs w:val="28"/>
          <w:lang w:eastAsia="fr-FR"/>
        </w:rPr>
        <w:t>Lot 03</w:t>
      </w:r>
      <w:r w:rsidRPr="00EB25EF">
        <w:rPr>
          <w:rFonts w:asciiTheme="minorBidi" w:eastAsia="Times New Roman" w:hAnsiTheme="minorBidi"/>
          <w:b/>
          <w:bCs/>
          <w:color w:val="00000A"/>
          <w:kern w:val="3"/>
          <w:sz w:val="28"/>
          <w:szCs w:val="28"/>
          <w:lang w:eastAsia="fr-FR"/>
        </w:rPr>
        <w:t> : </w:t>
      </w:r>
      <w:r w:rsidRPr="00EB25EF">
        <w:rPr>
          <w:rFonts w:asciiTheme="minorBidi" w:eastAsia="Times New Roman" w:hAnsiTheme="minorBidi"/>
          <w:b/>
          <w:bCs/>
          <w:color w:val="00000A"/>
          <w:kern w:val="3"/>
          <w:sz w:val="26"/>
          <w:szCs w:val="26"/>
          <w:lang w:eastAsia="fr-FR"/>
        </w:rPr>
        <w:t>« </w:t>
      </w:r>
      <w:r w:rsidRPr="00EB25EF">
        <w:rPr>
          <w:rFonts w:asciiTheme="minorBidi" w:hAnsiTheme="minorBidi"/>
          <w:b/>
          <w:bCs/>
          <w:sz w:val="28"/>
          <w:szCs w:val="28"/>
        </w:rPr>
        <w:t xml:space="preserve">Acquisition </w:t>
      </w:r>
      <w:r>
        <w:rPr>
          <w:rFonts w:asciiTheme="minorBidi" w:hAnsiTheme="minorBidi"/>
          <w:b/>
          <w:bCs/>
          <w:sz w:val="28"/>
          <w:szCs w:val="28"/>
        </w:rPr>
        <w:t>des fournitures de laboratoire</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B97BB7" w:rsidRDefault="00B97BB7" w:rsidP="00B97BB7">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495" w:type="dxa"/>
        <w:tblInd w:w="-148" w:type="dxa"/>
        <w:tblCellMar>
          <w:left w:w="70" w:type="dxa"/>
          <w:right w:w="70" w:type="dxa"/>
        </w:tblCellMar>
        <w:tblLook w:val="04A0"/>
      </w:tblPr>
      <w:tblGrid>
        <w:gridCol w:w="410"/>
        <w:gridCol w:w="5575"/>
        <w:gridCol w:w="851"/>
        <w:gridCol w:w="808"/>
        <w:gridCol w:w="1363"/>
        <w:gridCol w:w="1488"/>
      </w:tblGrid>
      <w:tr w:rsidR="00303E29" w:rsidRPr="00303E29" w:rsidTr="0026107A">
        <w:trPr>
          <w:trHeight w:val="315"/>
        </w:trPr>
        <w:tc>
          <w:tcPr>
            <w:tcW w:w="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N°</w:t>
            </w:r>
          </w:p>
        </w:tc>
        <w:tc>
          <w:tcPr>
            <w:tcW w:w="5575" w:type="dxa"/>
            <w:tcBorders>
              <w:top w:val="single" w:sz="4" w:space="0" w:color="auto"/>
              <w:left w:val="nil"/>
              <w:bottom w:val="single" w:sz="4" w:space="0" w:color="auto"/>
              <w:right w:val="single" w:sz="4" w:space="0" w:color="auto"/>
            </w:tcBorders>
            <w:shd w:val="clear" w:color="auto" w:fill="auto"/>
            <w:vAlign w:val="bottom"/>
            <w:hideMark/>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cond</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Qté</w:t>
            </w:r>
          </w:p>
        </w:tc>
        <w:tc>
          <w:tcPr>
            <w:tcW w:w="1363" w:type="dxa"/>
            <w:tcBorders>
              <w:top w:val="single" w:sz="4" w:space="0" w:color="auto"/>
              <w:left w:val="nil"/>
              <w:bottom w:val="single" w:sz="4" w:space="0" w:color="auto"/>
              <w:right w:val="single" w:sz="4" w:space="0" w:color="auto"/>
            </w:tcBorders>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Prix U HT</w:t>
            </w:r>
          </w:p>
        </w:tc>
        <w:tc>
          <w:tcPr>
            <w:tcW w:w="1488" w:type="dxa"/>
            <w:tcBorders>
              <w:top w:val="single" w:sz="4" w:space="0" w:color="auto"/>
              <w:left w:val="nil"/>
              <w:bottom w:val="single" w:sz="4" w:space="0" w:color="auto"/>
              <w:right w:val="single" w:sz="4" w:space="0" w:color="auto"/>
            </w:tcBorders>
          </w:tcPr>
          <w:p w:rsidR="00303E29" w:rsidRPr="0026107A" w:rsidRDefault="00303E29" w:rsidP="00303E29">
            <w:pPr>
              <w:jc w:val="center"/>
              <w:rPr>
                <w:rFonts w:asciiTheme="minorBidi" w:eastAsia="Times New Roman" w:hAnsiTheme="minorBidi" w:cstheme="minorBidi"/>
                <w:b/>
                <w:bCs/>
                <w:color w:val="000000"/>
                <w:lang w:eastAsia="fr-FR"/>
              </w:rPr>
            </w:pPr>
            <w:r w:rsidRPr="0026107A">
              <w:rPr>
                <w:rFonts w:asciiTheme="minorBidi" w:eastAsia="Times New Roman" w:hAnsiTheme="minorBidi" w:cstheme="minorBidi"/>
                <w:b/>
                <w:bCs/>
                <w:color w:val="000000"/>
                <w:lang w:eastAsia="fr-FR"/>
              </w:rPr>
              <w:t>Montant HT</w:t>
            </w: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Ampoules à décanter (1 L)</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Ampoules à décanter (250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Anses platine métallique complète avec fil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Barreau magnétique</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Bécher de 50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Bistouri</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Boîte de Pétri  en plastique (Ø 60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5200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plastique (Ø 90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51000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plastique stérile double compartiment Ø 90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verre double compartiment Ø 90 mm</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11</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verre, Ø 25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12</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verre, Ø 60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Boite de Pétri en verre, Ø 90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Burette graduée en verre à robinet PTFE, classe A, 10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15</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Burette graduée en verre à robinet PTFE, classe A, 25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16</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Cartouche d’extraction soxhlet (boite de 25)</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17</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Colonne de chromatographie en verre borosilicaté 3.3.</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18</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 1-10 µl (sac de 1000)</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 200 µl (sac de 1000)</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 2-20 µl (sac de 1000)</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 100-1000 µl (sac de 1000)</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Micropipettes  100 µL (sac de 1000)</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Cône pour Micropipettes 1 mL (sac de 1000)</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Coton cardé en rouleau</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Creuset en verre fritté normalisé 4</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26</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Cristallisoir</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27</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Cuve spectro en quartz</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28</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Cuve spectro en verre</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29</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Cuve spectrophotomètre à usage unique standard  (boite 100)</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13</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Disques pour antibiogramme (boite de 50 disques)</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31</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Ecouvillons stériles</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32</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Entonnoir en verre</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33</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Eprouvette graduée en verre, 100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34</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Eprouvette graduée en verre, 1000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35</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Eprouvette graduée en verre, 250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36</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Eprouvette graduée en verre, 500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37</w:t>
            </w:r>
          </w:p>
        </w:tc>
        <w:tc>
          <w:tcPr>
            <w:tcW w:w="5575" w:type="dxa"/>
            <w:tcBorders>
              <w:top w:val="nil"/>
              <w:left w:val="nil"/>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Erlen Mayer en verre, 2000 mL</w:t>
            </w:r>
          </w:p>
        </w:tc>
        <w:tc>
          <w:tcPr>
            <w:tcW w:w="851" w:type="dxa"/>
            <w:tcBorders>
              <w:top w:val="nil"/>
              <w:left w:val="nil"/>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lastRenderedPageBreak/>
              <w:t>38</w:t>
            </w:r>
          </w:p>
        </w:tc>
        <w:tc>
          <w:tcPr>
            <w:tcW w:w="5575" w:type="dxa"/>
            <w:tcBorders>
              <w:top w:val="nil"/>
              <w:left w:val="nil"/>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Erlen Mayer en verre, 3000 mL</w:t>
            </w:r>
          </w:p>
        </w:tc>
        <w:tc>
          <w:tcPr>
            <w:tcW w:w="851" w:type="dxa"/>
            <w:tcBorders>
              <w:top w:val="nil"/>
              <w:left w:val="nil"/>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39</w:t>
            </w:r>
          </w:p>
        </w:tc>
        <w:tc>
          <w:tcPr>
            <w:tcW w:w="5575" w:type="dxa"/>
            <w:tcBorders>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 de platine en étui de 10 pointes bouclées</w:t>
            </w:r>
          </w:p>
        </w:tc>
        <w:tc>
          <w:tcPr>
            <w:tcW w:w="851" w:type="dxa"/>
            <w:tcBorders>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40</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 à seringue 0,22 µm</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41</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 à seringue 0,45 µm</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42</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 Wattman de différentes porosités</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43</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 Wattman Porosité 3 µm, boite de 100</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44</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Filtres seringues stériles en acétate de cellulose, Ø 0,22 µm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450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45</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Filtres seringues stériles en acétate de cellulose, Ø 0,45 µm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46</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Filtres whatman. Type  GF/ C ;  1.2 µm  de porosité et  47mm de diamètre (boite)</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289"/>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47</w:t>
            </w:r>
          </w:p>
        </w:tc>
        <w:tc>
          <w:tcPr>
            <w:tcW w:w="5575"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Filtres whatman. Type  GF/F ;  0,7 µm de porosité et 47 mm de diamètre (boite)</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00"/>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48</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Fiole à vide de 1000 mL</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49</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Fiole jaugée de 25 mL</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50</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Gant en latex, taille M, boite de 100</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51</w:t>
            </w:r>
          </w:p>
        </w:tc>
        <w:tc>
          <w:tcPr>
            <w:tcW w:w="5575"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Lame de MALASSEZ</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52</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Lame pour microscope (Boite)</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215</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53</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Lamelle pour microscopes (Boite)</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54</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Lampe UV-Visible de spectrophotomètre UV 9200</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55</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Lunette de protection contre produits chimiques</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56</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Membrane de filtration de 0,45 µm (boite de 100)</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57</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Microplaque 96 puits, stériles à fond plat</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Microplaque 96 puits, stériles</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Microplaque 96 puits</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58</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Microtube Micrew 2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59</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Ose en plastique</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60</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Parafilm 10cmx38m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61</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Pince en bois</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62</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graduée en verre, 10 mL</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63</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graduée en verre, 20 mL</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64</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graduée en verre, 25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65</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graduée en verre, 5 mL</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66</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jaugée en verre, 100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67</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jaugée en verre, 50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68</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Pasteur longues, stériles et cotonnées, boite de 250</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69</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Pipette Pasteur stériles compte-goutte à usage unique, 1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70</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Pissette en plastique pour éthanol, 250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71</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Pissette en plastique, 250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72</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Pissette en plastique, 500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73</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Portoir tubes à essai en PP 12 T Ø 25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74</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Portoir tubes à essai en PP 24 T Ø 25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75</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Portoir tubes Eppendorf  2,2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19</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76</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Rack pour cônes blanc, autoclavable</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77</w:t>
            </w:r>
          </w:p>
        </w:tc>
        <w:tc>
          <w:tcPr>
            <w:tcW w:w="5575" w:type="dxa"/>
            <w:tcBorders>
              <w:top w:val="nil"/>
              <w:left w:val="nil"/>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Rack pour cônes bleu, autoclavable</w:t>
            </w:r>
          </w:p>
        </w:tc>
        <w:tc>
          <w:tcPr>
            <w:tcW w:w="851" w:type="dxa"/>
            <w:tcBorders>
              <w:top w:val="nil"/>
              <w:left w:val="nil"/>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1363" w:type="dxa"/>
            <w:tcBorders>
              <w:top w:val="nil"/>
              <w:left w:val="nil"/>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lastRenderedPageBreak/>
              <w:t>78</w:t>
            </w:r>
          </w:p>
        </w:tc>
        <w:tc>
          <w:tcPr>
            <w:tcW w:w="5575" w:type="dxa"/>
            <w:tcBorders>
              <w:top w:val="nil"/>
              <w:left w:val="nil"/>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Rack pour cônes jaune, autoclavable</w:t>
            </w:r>
          </w:p>
        </w:tc>
        <w:tc>
          <w:tcPr>
            <w:tcW w:w="851" w:type="dxa"/>
            <w:tcBorders>
              <w:top w:val="nil"/>
              <w:left w:val="nil"/>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14</w:t>
            </w:r>
          </w:p>
        </w:tc>
        <w:tc>
          <w:tcPr>
            <w:tcW w:w="1363" w:type="dxa"/>
            <w:tcBorders>
              <w:top w:val="nil"/>
              <w:left w:val="nil"/>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79</w:t>
            </w:r>
          </w:p>
        </w:tc>
        <w:tc>
          <w:tcPr>
            <w:tcW w:w="5575" w:type="dxa"/>
            <w:tcBorders>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Sachet de prélèvement stérile à fermeture scellée, étanche aux gaz et liquide</w:t>
            </w:r>
          </w:p>
        </w:tc>
        <w:tc>
          <w:tcPr>
            <w:tcW w:w="851" w:type="dxa"/>
            <w:tcBorders>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500</w:t>
            </w:r>
          </w:p>
        </w:tc>
        <w:tc>
          <w:tcPr>
            <w:tcW w:w="1363" w:type="dxa"/>
            <w:tcBorders>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80</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Seringue (sac)</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81</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Spatule en inox coté cuillère 150 mm</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82</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centrifuger Falcon avec bouchon, 15 mL</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83</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centrifuger Falcon en verre avec bouchon, 15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84</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centrifuger Falcon stérile en plastique avec bouchon, 15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850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85</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centrifuger Falcon stérile en plastique avec bouchon, 50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250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86</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essai avec bouchons 10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87</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à hémolyse en verre 10 mL avec bouchon adapté</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3000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88</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de conservation de 2,5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89</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de conservation de 5 mL</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1000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90</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Eppendorph 1,5 mL (sachet de 1000)</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22</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91</w:t>
            </w:r>
          </w:p>
        </w:tc>
        <w:tc>
          <w:tcPr>
            <w:tcW w:w="5575" w:type="dxa"/>
            <w:tcBorders>
              <w:top w:val="nil"/>
              <w:left w:val="nil"/>
              <w:bottom w:val="single" w:sz="4" w:space="0" w:color="auto"/>
              <w:right w:val="single" w:sz="4" w:space="0" w:color="auto"/>
            </w:tcBorders>
            <w:shd w:val="clear" w:color="auto" w:fill="auto"/>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 Eppendorph 2,2 mL (sachet de 1000)</w:t>
            </w:r>
          </w:p>
        </w:tc>
        <w:tc>
          <w:tcPr>
            <w:tcW w:w="851" w:type="dxa"/>
            <w:tcBorders>
              <w:top w:val="nil"/>
              <w:left w:val="nil"/>
              <w:bottom w:val="single" w:sz="4" w:space="0" w:color="auto"/>
              <w:right w:val="single" w:sz="4" w:space="0" w:color="auto"/>
            </w:tcBorders>
            <w:shd w:val="clear" w:color="auto" w:fill="auto"/>
            <w:noWrap/>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23</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r w:rsidR="00303E29" w:rsidRPr="00303E29" w:rsidTr="0026107A">
        <w:trPr>
          <w:trHeight w:val="315"/>
        </w:trPr>
        <w:tc>
          <w:tcPr>
            <w:tcW w:w="410" w:type="dxa"/>
            <w:tcBorders>
              <w:top w:val="nil"/>
              <w:left w:val="single" w:sz="4" w:space="0" w:color="auto"/>
              <w:bottom w:val="single" w:sz="4" w:space="0" w:color="auto"/>
              <w:right w:val="single" w:sz="4" w:space="0" w:color="auto"/>
            </w:tcBorders>
            <w:shd w:val="clear" w:color="auto" w:fill="auto"/>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92</w:t>
            </w:r>
          </w:p>
        </w:tc>
        <w:tc>
          <w:tcPr>
            <w:tcW w:w="5575"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rPr>
                <w:rFonts w:asciiTheme="minorBidi" w:eastAsia="Times New Roman" w:hAnsiTheme="minorBidi" w:cstheme="minorBidi"/>
                <w:color w:val="000000"/>
                <w:lang w:eastAsia="fr-FR"/>
              </w:rPr>
            </w:pPr>
            <w:r w:rsidRPr="00303E29">
              <w:rPr>
                <w:rFonts w:asciiTheme="minorBidi" w:eastAsia="Times New Roman" w:hAnsiTheme="minorBidi" w:cstheme="minorBidi"/>
                <w:color w:val="000000"/>
                <w:lang w:eastAsia="fr-FR"/>
              </w:rPr>
              <w:t>Tubes à essai 20 mL en verre avec bouchon vissant, fond plat</w:t>
            </w:r>
          </w:p>
        </w:tc>
        <w:tc>
          <w:tcPr>
            <w:tcW w:w="851" w:type="dxa"/>
            <w:tcBorders>
              <w:top w:val="nil"/>
              <w:left w:val="nil"/>
              <w:bottom w:val="single" w:sz="4" w:space="0" w:color="auto"/>
              <w:right w:val="single" w:sz="4" w:space="0" w:color="auto"/>
            </w:tcBorders>
            <w:shd w:val="clear" w:color="auto" w:fill="auto"/>
            <w:vAlign w:val="bottom"/>
            <w:hideMark/>
          </w:tcPr>
          <w:p w:rsidR="00303E29" w:rsidRPr="00303E29" w:rsidRDefault="00303E29" w:rsidP="00303E29">
            <w:pPr>
              <w:jc w:val="center"/>
              <w:rPr>
                <w:rFonts w:asciiTheme="minorBidi" w:eastAsia="Times New Roman" w:hAnsiTheme="minorBidi" w:cstheme="minorBidi"/>
                <w:color w:val="000000"/>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303E29" w:rsidRPr="00303E29" w:rsidRDefault="00303E29" w:rsidP="00303E29">
            <w:pPr>
              <w:jc w:val="center"/>
              <w:rPr>
                <w:rFonts w:asciiTheme="minorBidi" w:eastAsia="Times New Roman" w:hAnsiTheme="minorBidi" w:cstheme="minorBidi"/>
                <w:b/>
                <w:bCs/>
                <w:color w:val="000000"/>
                <w:lang w:eastAsia="fr-FR"/>
              </w:rPr>
            </w:pPr>
            <w:r w:rsidRPr="00303E29">
              <w:rPr>
                <w:rFonts w:asciiTheme="minorBidi" w:eastAsia="Times New Roman" w:hAnsiTheme="minorBidi" w:cstheme="minorBidi"/>
                <w:b/>
                <w:bCs/>
                <w:color w:val="000000"/>
                <w:lang w:eastAsia="fr-FR"/>
              </w:rPr>
              <w:t>4600</w:t>
            </w:r>
          </w:p>
        </w:tc>
        <w:tc>
          <w:tcPr>
            <w:tcW w:w="1363"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c>
          <w:tcPr>
            <w:tcW w:w="1488" w:type="dxa"/>
            <w:tcBorders>
              <w:top w:val="nil"/>
              <w:left w:val="nil"/>
              <w:bottom w:val="single" w:sz="4" w:space="0" w:color="auto"/>
              <w:right w:val="single" w:sz="4" w:space="0" w:color="auto"/>
            </w:tcBorders>
          </w:tcPr>
          <w:p w:rsidR="00303E29" w:rsidRPr="00303E29" w:rsidRDefault="00303E29" w:rsidP="00303E29">
            <w:pPr>
              <w:jc w:val="center"/>
              <w:rPr>
                <w:rFonts w:asciiTheme="minorBidi" w:eastAsia="Times New Roman" w:hAnsiTheme="minorBidi" w:cstheme="minorBidi"/>
                <w:color w:val="000000"/>
                <w:lang w:eastAsia="fr-FR"/>
              </w:rPr>
            </w:pPr>
          </w:p>
        </w:tc>
      </w:tr>
    </w:tbl>
    <w:tbl>
      <w:tblPr>
        <w:tblpPr w:leftFromText="141" w:rightFromText="141" w:vertAnchor="text" w:horzAnchor="page" w:tblpX="6826" w:tblpY="4"/>
        <w:tblW w:w="2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64"/>
        <w:gridCol w:w="1701"/>
      </w:tblGrid>
      <w:tr w:rsidR="00B97BB7" w:rsidRPr="00FD376D" w:rsidTr="00B97BB7">
        <w:trPr>
          <w:trHeight w:val="451"/>
        </w:trPr>
        <w:tc>
          <w:tcPr>
            <w:tcW w:w="3137" w:type="pct"/>
            <w:tcBorders>
              <w:top w:val="single" w:sz="4" w:space="0" w:color="auto"/>
              <w:left w:val="single" w:sz="4" w:space="0" w:color="auto"/>
              <w:bottom w:val="single" w:sz="4" w:space="0" w:color="auto"/>
              <w:right w:val="single" w:sz="4" w:space="0" w:color="auto"/>
            </w:tcBorders>
            <w:vAlign w:val="center"/>
          </w:tcPr>
          <w:p w:rsidR="00B97BB7" w:rsidRPr="00FD376D" w:rsidRDefault="00B97BB7" w:rsidP="00B97BB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H.T</w:t>
            </w:r>
          </w:p>
        </w:tc>
        <w:tc>
          <w:tcPr>
            <w:tcW w:w="18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97BB7" w:rsidRPr="00FD376D" w:rsidRDefault="00B97BB7" w:rsidP="00B97BB7">
            <w:pPr>
              <w:tabs>
                <w:tab w:val="left" w:pos="720"/>
              </w:tabs>
              <w:spacing w:line="280" w:lineRule="exact"/>
              <w:jc w:val="center"/>
              <w:rPr>
                <w:rFonts w:ascii="Arial" w:eastAsia="Times New Roman" w:hAnsi="Arial" w:cs="Arial"/>
                <w:b/>
                <w:bCs/>
                <w:sz w:val="28"/>
                <w:szCs w:val="28"/>
                <w:lang w:eastAsia="fr-FR"/>
              </w:rPr>
            </w:pPr>
          </w:p>
        </w:tc>
      </w:tr>
      <w:tr w:rsidR="00B97BB7" w:rsidRPr="00FD376D" w:rsidTr="00B97BB7">
        <w:trPr>
          <w:trHeight w:val="401"/>
        </w:trPr>
        <w:tc>
          <w:tcPr>
            <w:tcW w:w="3137" w:type="pct"/>
            <w:tcBorders>
              <w:top w:val="single" w:sz="4" w:space="0" w:color="auto"/>
              <w:left w:val="single" w:sz="4" w:space="0" w:color="auto"/>
              <w:bottom w:val="single" w:sz="4" w:space="0" w:color="auto"/>
              <w:right w:val="single" w:sz="4" w:space="0" w:color="auto"/>
            </w:tcBorders>
            <w:vAlign w:val="center"/>
          </w:tcPr>
          <w:p w:rsidR="00B97BB7" w:rsidRPr="00FD376D" w:rsidRDefault="00B97BB7" w:rsidP="00B97BB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TVA 1</w:t>
            </w:r>
            <w:r>
              <w:rPr>
                <w:rFonts w:ascii="Arial" w:eastAsia="Times New Roman" w:hAnsi="Arial" w:cs="Arial"/>
                <w:b/>
                <w:sz w:val="22"/>
                <w:szCs w:val="22"/>
                <w:lang w:eastAsia="fr-FR"/>
              </w:rPr>
              <w:t>9</w:t>
            </w:r>
            <w:r w:rsidRPr="00FD376D">
              <w:rPr>
                <w:rFonts w:ascii="Arial" w:eastAsia="Times New Roman" w:hAnsi="Arial" w:cs="Arial"/>
                <w:b/>
                <w:sz w:val="22"/>
                <w:szCs w:val="22"/>
                <w:lang w:eastAsia="fr-FR"/>
              </w:rPr>
              <w:t>%</w:t>
            </w:r>
          </w:p>
        </w:tc>
        <w:tc>
          <w:tcPr>
            <w:tcW w:w="1863"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B97BB7" w:rsidRPr="00FD376D" w:rsidRDefault="00B97BB7" w:rsidP="00B97BB7">
            <w:pPr>
              <w:tabs>
                <w:tab w:val="left" w:pos="720"/>
              </w:tabs>
              <w:spacing w:line="280" w:lineRule="exact"/>
              <w:jc w:val="center"/>
              <w:rPr>
                <w:rFonts w:ascii="Arial" w:eastAsia="Times New Roman" w:hAnsi="Arial" w:cs="Arial"/>
                <w:b/>
                <w:bCs/>
                <w:sz w:val="28"/>
                <w:szCs w:val="28"/>
                <w:lang w:eastAsia="fr-FR"/>
              </w:rPr>
            </w:pPr>
          </w:p>
        </w:tc>
      </w:tr>
      <w:tr w:rsidR="00B97BB7" w:rsidRPr="00FD376D" w:rsidTr="00B97BB7">
        <w:trPr>
          <w:trHeight w:val="431"/>
        </w:trPr>
        <w:tc>
          <w:tcPr>
            <w:tcW w:w="3137" w:type="pct"/>
            <w:tcBorders>
              <w:top w:val="single" w:sz="4" w:space="0" w:color="auto"/>
              <w:left w:val="single" w:sz="4" w:space="0" w:color="auto"/>
              <w:bottom w:val="single" w:sz="4" w:space="0" w:color="auto"/>
              <w:right w:val="single" w:sz="4" w:space="0" w:color="auto"/>
            </w:tcBorders>
            <w:vAlign w:val="center"/>
          </w:tcPr>
          <w:p w:rsidR="00B97BB7" w:rsidRPr="00FD376D" w:rsidRDefault="00B97BB7" w:rsidP="00B97BB7">
            <w:pPr>
              <w:tabs>
                <w:tab w:val="left" w:pos="720"/>
              </w:tabs>
              <w:spacing w:line="280" w:lineRule="exact"/>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Total en TTC</w:t>
            </w:r>
          </w:p>
        </w:tc>
        <w:tc>
          <w:tcPr>
            <w:tcW w:w="18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97BB7" w:rsidRPr="00FD376D" w:rsidRDefault="00B97BB7" w:rsidP="00B97BB7">
            <w:pPr>
              <w:tabs>
                <w:tab w:val="left" w:pos="720"/>
              </w:tabs>
              <w:spacing w:line="280" w:lineRule="exact"/>
              <w:jc w:val="center"/>
              <w:rPr>
                <w:rFonts w:ascii="Arial" w:eastAsia="Times New Roman" w:hAnsi="Arial" w:cs="Arial"/>
                <w:b/>
                <w:sz w:val="28"/>
                <w:szCs w:val="28"/>
                <w:lang w:eastAsia="fr-FR"/>
              </w:rPr>
            </w:pPr>
          </w:p>
        </w:tc>
      </w:tr>
    </w:tbl>
    <w:p w:rsidR="00B97BB7" w:rsidRDefault="00B97BB7" w:rsidP="00B97BB7"/>
    <w:p w:rsidR="00B97BB7" w:rsidRDefault="00B97BB7" w:rsidP="00B97BB7"/>
    <w:p w:rsidR="00B97BB7" w:rsidRDefault="00B97BB7" w:rsidP="00B97BB7"/>
    <w:p w:rsidR="00B97BB7" w:rsidRDefault="00B97BB7" w:rsidP="00B97BB7">
      <w:pPr>
        <w:tabs>
          <w:tab w:val="left" w:pos="6946"/>
          <w:tab w:val="left" w:pos="7088"/>
        </w:tabs>
      </w:pPr>
    </w:p>
    <w:p w:rsidR="00B97BB7" w:rsidRDefault="00B97BB7" w:rsidP="00B97BB7"/>
    <w:p w:rsidR="00303E29" w:rsidRPr="00303E29" w:rsidRDefault="00303E29" w:rsidP="00B97BB7">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B97BB7" w:rsidRDefault="00B97BB7" w:rsidP="00C70B8E"/>
    <w:p w:rsidR="00C70B8E" w:rsidRPr="00EB25EF" w:rsidRDefault="00C70B8E" w:rsidP="00C70B8E">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C70B8E" w:rsidRDefault="00C70B8E" w:rsidP="00C70B8E">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C70B8E" w:rsidRPr="00EB25EF" w:rsidRDefault="00C70B8E" w:rsidP="00C70B8E">
      <w:pPr>
        <w:rPr>
          <w:rFonts w:asciiTheme="minorBidi" w:eastAsia="Times New Roman" w:hAnsiTheme="minorBidi"/>
          <w:sz w:val="28"/>
          <w:szCs w:val="28"/>
          <w:lang w:eastAsia="fr-FR"/>
        </w:rPr>
      </w:pPr>
    </w:p>
    <w:p w:rsidR="00B97BB7" w:rsidRDefault="00B97BB7" w:rsidP="00B97BB7">
      <w:pPr>
        <w:jc w:val="both"/>
        <w:rPr>
          <w:rFonts w:asciiTheme="minorBidi" w:eastAsia="Times New Roman" w:hAnsiTheme="minorBidi"/>
          <w:b/>
          <w:bCs/>
          <w:szCs w:val="20"/>
          <w:lang w:eastAsia="fr-FR"/>
        </w:rPr>
      </w:pPr>
    </w:p>
    <w:p w:rsidR="00B97BB7" w:rsidRPr="00EB25EF" w:rsidRDefault="00B97BB7" w:rsidP="00B97BB7">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r w:rsidRPr="00EB25EF">
        <w:rPr>
          <w:rFonts w:asciiTheme="minorBidi" w:eastAsia="Times New Roman" w:hAnsiTheme="minorBidi"/>
          <w:b/>
          <w:bCs/>
          <w:szCs w:val="20"/>
          <w:lang w:eastAsia="fr-FR"/>
        </w:rPr>
        <w:t xml:space="preserve"> Fait à ……………………le : …………………..</w:t>
      </w:r>
    </w:p>
    <w:p w:rsidR="00B97BB7" w:rsidRPr="00EB25EF" w:rsidRDefault="00B97BB7" w:rsidP="00B97BB7">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B97BB7" w:rsidRDefault="00B97BB7" w:rsidP="00B97BB7">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B97BB7" w:rsidRDefault="00B97BB7" w:rsidP="00B97BB7">
      <w:pPr>
        <w:autoSpaceDE w:val="0"/>
        <w:autoSpaceDN w:val="0"/>
        <w:adjustRightInd w:val="0"/>
        <w:ind w:left="1418" w:firstLine="709"/>
        <w:jc w:val="right"/>
        <w:rPr>
          <w:rFonts w:asciiTheme="minorBidi" w:eastAsia="Times New Roman" w:hAnsiTheme="minorBidi"/>
          <w:b/>
          <w:bCs/>
          <w:lang w:eastAsia="fr-FR"/>
        </w:rPr>
      </w:pPr>
    </w:p>
    <w:p w:rsidR="00B97BB7" w:rsidRDefault="00B97BB7" w:rsidP="00B97BB7">
      <w:pPr>
        <w:autoSpaceDE w:val="0"/>
        <w:autoSpaceDN w:val="0"/>
        <w:adjustRightInd w:val="0"/>
        <w:ind w:left="1418" w:firstLine="709"/>
        <w:jc w:val="right"/>
        <w:rPr>
          <w:rFonts w:asciiTheme="minorBidi" w:eastAsia="Times New Roman" w:hAnsiTheme="minorBidi"/>
          <w:b/>
          <w:bCs/>
          <w:lang w:eastAsia="fr-FR"/>
        </w:rPr>
      </w:pPr>
    </w:p>
    <w:p w:rsidR="00C70B8E" w:rsidRPr="005D1A0D" w:rsidRDefault="00C70B8E" w:rsidP="00B97BB7">
      <w:pPr>
        <w:spacing w:line="276" w:lineRule="auto"/>
        <w:jc w:val="right"/>
        <w:rPr>
          <w:rFonts w:asciiTheme="minorBidi" w:eastAsia="Times New Roman" w:hAnsiTheme="minorBidi" w:cstheme="minorBidi"/>
          <w:b/>
          <w:bCs/>
          <w:lang w:eastAsia="fr-FR"/>
        </w:rPr>
      </w:pPr>
    </w:p>
    <w:sectPr w:rsidR="00C70B8E" w:rsidRPr="005D1A0D" w:rsidSect="004F6EDB">
      <w:footerReference w:type="even" r:id="rId8"/>
      <w:footerReference w:type="default" r:id="rId9"/>
      <w:footerReference w:type="first" r:id="rId10"/>
      <w:footnotePr>
        <w:numRestart w:val="eachPage"/>
      </w:footnotePr>
      <w:pgSz w:w="11906" w:h="16838"/>
      <w:pgMar w:top="426"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3BB" w:rsidRDefault="000D23BB">
      <w:r>
        <w:separator/>
      </w:r>
    </w:p>
  </w:endnote>
  <w:endnote w:type="continuationSeparator" w:id="1">
    <w:p w:rsidR="000D23BB" w:rsidRDefault="000D23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DB" w:rsidRDefault="00DF2C72" w:rsidP="00E44BED">
    <w:pPr>
      <w:pStyle w:val="Pieddepage"/>
      <w:framePr w:wrap="around" w:vAnchor="text" w:hAnchor="margin" w:xAlign="center" w:y="1"/>
      <w:rPr>
        <w:rStyle w:val="Numrodepage"/>
      </w:rPr>
    </w:pPr>
    <w:r>
      <w:rPr>
        <w:rStyle w:val="Numrodepage"/>
      </w:rPr>
      <w:fldChar w:fldCharType="begin"/>
    </w:r>
    <w:r w:rsidR="004F6EDB">
      <w:rPr>
        <w:rStyle w:val="Numrodepage"/>
      </w:rPr>
      <w:instrText xml:space="preserve">PAGE  </w:instrText>
    </w:r>
    <w:r>
      <w:rPr>
        <w:rStyle w:val="Numrodepage"/>
      </w:rPr>
      <w:fldChar w:fldCharType="end"/>
    </w:r>
  </w:p>
  <w:p w:rsidR="004F6EDB" w:rsidRDefault="004F6ED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DB" w:rsidRDefault="00DF2C72">
    <w:pPr>
      <w:pStyle w:val="Pieddepage"/>
      <w:jc w:val="center"/>
    </w:pPr>
    <w:fldSimple w:instr=" PAGE   \* MERGEFORMAT ">
      <w:r w:rsidR="00BC24AD">
        <w:rPr>
          <w:noProof/>
        </w:rPr>
        <w:t>- 7 -</w:t>
      </w:r>
    </w:fldSimple>
  </w:p>
  <w:p w:rsidR="004F6EDB" w:rsidRDefault="004F6ED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DB" w:rsidRDefault="004F6EDB"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3BB" w:rsidRDefault="000D23BB">
      <w:r>
        <w:separator/>
      </w:r>
    </w:p>
  </w:footnote>
  <w:footnote w:type="continuationSeparator" w:id="1">
    <w:p w:rsidR="000D23BB" w:rsidRDefault="000D2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7042"/>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04C"/>
    <w:rsid w:val="00032529"/>
    <w:rsid w:val="00034368"/>
    <w:rsid w:val="0003464C"/>
    <w:rsid w:val="00035F6B"/>
    <w:rsid w:val="000414C0"/>
    <w:rsid w:val="000420FB"/>
    <w:rsid w:val="00044F83"/>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37AE"/>
    <w:rsid w:val="000B4CDC"/>
    <w:rsid w:val="000B4F4C"/>
    <w:rsid w:val="000B5056"/>
    <w:rsid w:val="000B5189"/>
    <w:rsid w:val="000B5393"/>
    <w:rsid w:val="000B57B4"/>
    <w:rsid w:val="000B5B76"/>
    <w:rsid w:val="000C13C1"/>
    <w:rsid w:val="000C19E4"/>
    <w:rsid w:val="000C2243"/>
    <w:rsid w:val="000C283D"/>
    <w:rsid w:val="000C29E3"/>
    <w:rsid w:val="000C3553"/>
    <w:rsid w:val="000C423E"/>
    <w:rsid w:val="000C6682"/>
    <w:rsid w:val="000C7029"/>
    <w:rsid w:val="000C757F"/>
    <w:rsid w:val="000C79BD"/>
    <w:rsid w:val="000C7CE0"/>
    <w:rsid w:val="000D0B86"/>
    <w:rsid w:val="000D0C17"/>
    <w:rsid w:val="000D11C5"/>
    <w:rsid w:val="000D1338"/>
    <w:rsid w:val="000D23BB"/>
    <w:rsid w:val="000D53B5"/>
    <w:rsid w:val="000D798E"/>
    <w:rsid w:val="000D7F85"/>
    <w:rsid w:val="000E06EE"/>
    <w:rsid w:val="000E0971"/>
    <w:rsid w:val="000E0A74"/>
    <w:rsid w:val="000E11A6"/>
    <w:rsid w:val="000E1A0B"/>
    <w:rsid w:val="000E35C7"/>
    <w:rsid w:val="000E4A4A"/>
    <w:rsid w:val="000E7DDD"/>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18A9"/>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277D"/>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ECE"/>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07A"/>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399A"/>
    <w:rsid w:val="002A4661"/>
    <w:rsid w:val="002A5333"/>
    <w:rsid w:val="002A6E15"/>
    <w:rsid w:val="002A7B8B"/>
    <w:rsid w:val="002A7FEB"/>
    <w:rsid w:val="002B0520"/>
    <w:rsid w:val="002B3242"/>
    <w:rsid w:val="002B3A73"/>
    <w:rsid w:val="002B43D7"/>
    <w:rsid w:val="002B6DD4"/>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3E2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48B5"/>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7C8"/>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6EDB"/>
    <w:rsid w:val="004F705B"/>
    <w:rsid w:val="00501F07"/>
    <w:rsid w:val="0050209E"/>
    <w:rsid w:val="005033DD"/>
    <w:rsid w:val="0050362C"/>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099"/>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1D8"/>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16EA5"/>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97BB7"/>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24AD"/>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0B8E"/>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2DAB"/>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C72"/>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 w:val="00FF4D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 w:type="character" w:styleId="Lienhypertextesuivivisit">
    <w:name w:val="FollowedHyperlink"/>
    <w:basedOn w:val="Policepardfaut"/>
    <w:uiPriority w:val="99"/>
    <w:unhideWhenUsed/>
    <w:rsid w:val="00B16EA5"/>
    <w:rPr>
      <w:color w:val="800080"/>
      <w:u w:val="single"/>
    </w:rPr>
  </w:style>
  <w:style w:type="paragraph" w:customStyle="1" w:styleId="font5">
    <w:name w:val="font5"/>
    <w:basedOn w:val="Normal"/>
    <w:rsid w:val="00B16EA5"/>
    <w:pPr>
      <w:spacing w:before="100" w:beforeAutospacing="1" w:after="100" w:afterAutospacing="1"/>
    </w:pPr>
    <w:rPr>
      <w:rFonts w:ascii="Calibri" w:eastAsia="Times New Roman" w:hAnsi="Calibri" w:cs="Calibri"/>
      <w:color w:val="000000"/>
      <w:lang w:eastAsia="fr-FR"/>
    </w:rPr>
  </w:style>
  <w:style w:type="paragraph" w:customStyle="1" w:styleId="font6">
    <w:name w:val="font6"/>
    <w:basedOn w:val="Normal"/>
    <w:rsid w:val="00B16EA5"/>
    <w:pPr>
      <w:spacing w:before="100" w:beforeAutospacing="1" w:after="100" w:afterAutospacing="1"/>
    </w:pPr>
    <w:rPr>
      <w:rFonts w:ascii="Calibri" w:eastAsia="Times New Roman" w:hAnsi="Calibri" w:cs="Calibri"/>
      <w:color w:val="000000"/>
      <w:lang w:eastAsia="fr-FR"/>
    </w:rPr>
  </w:style>
  <w:style w:type="paragraph" w:customStyle="1" w:styleId="xl63">
    <w:name w:val="xl63"/>
    <w:basedOn w:val="Normal"/>
    <w:rsid w:val="00B16EA5"/>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b/>
      <w:bCs/>
      <w:i/>
      <w:iCs/>
      <w:lang w:eastAsia="fr-FR"/>
    </w:rPr>
  </w:style>
  <w:style w:type="paragraph" w:customStyle="1" w:styleId="xl64">
    <w:name w:val="xl64"/>
    <w:basedOn w:val="Normal"/>
    <w:rsid w:val="00B16EA5"/>
    <w:pPr>
      <w:pBdr>
        <w:top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i/>
      <w:iCs/>
      <w:lang w:eastAsia="fr-FR"/>
    </w:rPr>
  </w:style>
  <w:style w:type="paragraph" w:customStyle="1" w:styleId="xl65">
    <w:name w:val="xl65"/>
    <w:basedOn w:val="Normal"/>
    <w:rsid w:val="00B16EA5"/>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6">
    <w:name w:val="xl66"/>
    <w:basedOn w:val="Normal"/>
    <w:rsid w:val="00B16EA5"/>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lang w:eastAsia="fr-FR"/>
    </w:rPr>
  </w:style>
  <w:style w:type="paragraph" w:customStyle="1" w:styleId="xl67">
    <w:name w:val="xl67"/>
    <w:basedOn w:val="Normal"/>
    <w:rsid w:val="00B16EA5"/>
    <w:pPr>
      <w:pBdr>
        <w:left w:val="single" w:sz="8" w:space="0" w:color="auto"/>
        <w:bottom w:val="single" w:sz="8" w:space="0" w:color="auto"/>
        <w:right w:val="single" w:sz="8" w:space="0" w:color="auto"/>
      </w:pBdr>
      <w:spacing w:before="100" w:beforeAutospacing="1" w:after="100" w:afterAutospacing="1"/>
      <w:jc w:val="right"/>
    </w:pPr>
    <w:rPr>
      <w:rFonts w:eastAsia="Times New Roman"/>
      <w:lang w:eastAsia="fr-FR"/>
    </w:rPr>
  </w:style>
  <w:style w:type="paragraph" w:customStyle="1" w:styleId="xl68">
    <w:name w:val="xl68"/>
    <w:basedOn w:val="Normal"/>
    <w:rsid w:val="00B16EA5"/>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69">
    <w:name w:val="xl69"/>
    <w:basedOn w:val="Normal"/>
    <w:rsid w:val="00B16EA5"/>
    <w:pPr>
      <w:pBdr>
        <w:bottom w:val="single" w:sz="8" w:space="0" w:color="auto"/>
        <w:right w:val="single" w:sz="8" w:space="0" w:color="auto"/>
      </w:pBdr>
      <w:spacing w:before="100" w:beforeAutospacing="1" w:after="100" w:afterAutospacing="1"/>
      <w:jc w:val="center"/>
    </w:pPr>
    <w:rPr>
      <w:rFonts w:eastAsia="Times New Roman"/>
      <w:b/>
      <w:bCs/>
      <w:lang w:eastAsia="fr-FR"/>
    </w:rPr>
  </w:style>
  <w:style w:type="paragraph" w:customStyle="1" w:styleId="xl70">
    <w:name w:val="xl70"/>
    <w:basedOn w:val="Normal"/>
    <w:rsid w:val="00B16EA5"/>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71">
    <w:name w:val="xl71"/>
    <w:basedOn w:val="Normal"/>
    <w:rsid w:val="00B16EA5"/>
    <w:pPr>
      <w:pBdr>
        <w:bottom w:val="single" w:sz="8" w:space="0" w:color="auto"/>
        <w:right w:val="single" w:sz="8" w:space="0" w:color="auto"/>
      </w:pBdr>
      <w:spacing w:before="100" w:beforeAutospacing="1" w:after="100" w:afterAutospacing="1"/>
      <w:jc w:val="center"/>
    </w:pPr>
    <w:rPr>
      <w:rFonts w:eastAsia="Times New Roman"/>
      <w:b/>
      <w:bCs/>
      <w:lang w:eastAsia="fr-FR"/>
    </w:rPr>
  </w:style>
  <w:style w:type="paragraph" w:customStyle="1" w:styleId="xl72">
    <w:name w:val="xl72"/>
    <w:basedOn w:val="Normal"/>
    <w:rsid w:val="00B16EA5"/>
    <w:pPr>
      <w:pBdr>
        <w:left w:val="single" w:sz="8" w:space="0" w:color="auto"/>
        <w:bottom w:val="single" w:sz="8" w:space="0" w:color="auto"/>
        <w:right w:val="single" w:sz="8" w:space="0" w:color="auto"/>
      </w:pBdr>
      <w:spacing w:before="100" w:beforeAutospacing="1" w:after="100" w:afterAutospacing="1"/>
      <w:jc w:val="right"/>
    </w:pPr>
    <w:rPr>
      <w:rFonts w:eastAsia="Times New Roman"/>
      <w:lang w:eastAsia="fr-FR"/>
    </w:rPr>
  </w:style>
  <w:style w:type="paragraph" w:customStyle="1" w:styleId="xl73">
    <w:name w:val="xl73"/>
    <w:basedOn w:val="Normal"/>
    <w:rsid w:val="00B16EA5"/>
    <w:pPr>
      <w:pBdr>
        <w:bottom w:val="single" w:sz="8" w:space="0" w:color="auto"/>
        <w:right w:val="single" w:sz="8" w:space="0" w:color="auto"/>
      </w:pBdr>
      <w:spacing w:before="100" w:beforeAutospacing="1" w:after="100" w:afterAutospacing="1"/>
      <w:textAlignment w:val="top"/>
    </w:pPr>
    <w:rPr>
      <w:rFonts w:eastAsia="Times New Roman"/>
      <w:lang w:eastAsia="fr-FR"/>
    </w:rPr>
  </w:style>
  <w:style w:type="paragraph" w:customStyle="1" w:styleId="xl74">
    <w:name w:val="xl74"/>
    <w:basedOn w:val="Normal"/>
    <w:rsid w:val="00B16EA5"/>
    <w:pPr>
      <w:pBdr>
        <w:bottom w:val="single" w:sz="8" w:space="0" w:color="auto"/>
        <w:right w:val="single" w:sz="8" w:space="0" w:color="auto"/>
      </w:pBdr>
      <w:spacing w:before="100" w:beforeAutospacing="1" w:after="100" w:afterAutospacing="1"/>
    </w:pPr>
    <w:rPr>
      <w:rFonts w:eastAsia="Times New Roman"/>
      <w:sz w:val="20"/>
      <w:szCs w:val="20"/>
      <w:lang w:eastAsia="fr-FR"/>
    </w:rPr>
  </w:style>
  <w:style w:type="paragraph" w:customStyle="1" w:styleId="xl75">
    <w:name w:val="xl75"/>
    <w:basedOn w:val="Normal"/>
    <w:rsid w:val="00B16EA5"/>
    <w:pPr>
      <w:pBdr>
        <w:bottom w:val="single" w:sz="8" w:space="0" w:color="auto"/>
        <w:right w:val="single" w:sz="8" w:space="0" w:color="auto"/>
      </w:pBdr>
      <w:spacing w:before="100" w:beforeAutospacing="1" w:after="100" w:afterAutospacing="1"/>
    </w:pPr>
    <w:rPr>
      <w:rFonts w:eastAsia="Times New Roman"/>
      <w:lang w:eastAsia="fr-FR"/>
    </w:rPr>
  </w:style>
  <w:style w:type="paragraph" w:customStyle="1" w:styleId="xl76">
    <w:name w:val="xl76"/>
    <w:basedOn w:val="Normal"/>
    <w:rsid w:val="00B16EA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eastAsia="Times New Roman"/>
      <w:b/>
      <w:bCs/>
      <w:i/>
      <w:iCs/>
      <w:lang w:eastAsia="fr-FR"/>
    </w:rPr>
  </w:style>
  <w:style w:type="paragraph" w:customStyle="1" w:styleId="xl77">
    <w:name w:val="xl77"/>
    <w:basedOn w:val="Normal"/>
    <w:rsid w:val="00B16EA5"/>
    <w:pPr>
      <w:pBdr>
        <w:bottom w:val="single" w:sz="8" w:space="0" w:color="auto"/>
        <w:right w:val="single" w:sz="8" w:space="0" w:color="auto"/>
      </w:pBdr>
      <w:shd w:val="clear" w:color="000000" w:fill="FFFF00"/>
      <w:spacing w:before="100" w:beforeAutospacing="1" w:after="100" w:afterAutospacing="1"/>
    </w:pPr>
    <w:rPr>
      <w:rFonts w:eastAsia="Times New Roman"/>
      <w:sz w:val="20"/>
      <w:szCs w:val="20"/>
      <w:lang w:eastAsia="fr-FR"/>
    </w:rPr>
  </w:style>
  <w:style w:type="paragraph" w:customStyle="1" w:styleId="xl78">
    <w:name w:val="xl78"/>
    <w:basedOn w:val="Normal"/>
    <w:rsid w:val="00B16EA5"/>
    <w:pPr>
      <w:pBdr>
        <w:bottom w:val="single" w:sz="8" w:space="0" w:color="auto"/>
        <w:right w:val="single" w:sz="8" w:space="0" w:color="auto"/>
      </w:pBdr>
      <w:shd w:val="clear" w:color="000000" w:fill="FFFF00"/>
      <w:spacing w:before="100" w:beforeAutospacing="1" w:after="100" w:afterAutospacing="1"/>
    </w:pPr>
    <w:rPr>
      <w:rFonts w:eastAsia="Times New Roman"/>
      <w:sz w:val="20"/>
      <w:szCs w:val="20"/>
      <w:lang w:eastAsia="fr-FR"/>
    </w:rPr>
  </w:style>
  <w:style w:type="paragraph" w:customStyle="1" w:styleId="xl79">
    <w:name w:val="xl79"/>
    <w:basedOn w:val="Normal"/>
    <w:rsid w:val="00B16EA5"/>
    <w:pPr>
      <w:shd w:val="clear" w:color="000000" w:fill="FFFF00"/>
      <w:spacing w:before="100" w:beforeAutospacing="1" w:after="100" w:afterAutospacing="1"/>
    </w:pPr>
    <w:rPr>
      <w:rFonts w:eastAsia="Times New Roman"/>
      <w:lang w:eastAsia="fr-FR"/>
    </w:rPr>
  </w:style>
  <w:style w:type="paragraph" w:customStyle="1" w:styleId="xl80">
    <w:name w:val="xl80"/>
    <w:basedOn w:val="Normal"/>
    <w:rsid w:val="00B16EA5"/>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1">
    <w:name w:val="xl81"/>
    <w:basedOn w:val="Normal"/>
    <w:rsid w:val="00B16EA5"/>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2">
    <w:name w:val="xl82"/>
    <w:basedOn w:val="Normal"/>
    <w:rsid w:val="0003204C"/>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 w:type="paragraph" w:customStyle="1" w:styleId="xl83">
    <w:name w:val="xl83"/>
    <w:basedOn w:val="Normal"/>
    <w:rsid w:val="0003204C"/>
    <w:pPr>
      <w:pBdr>
        <w:bottom w:val="single" w:sz="8" w:space="0" w:color="auto"/>
        <w:right w:val="single" w:sz="8" w:space="0" w:color="auto"/>
      </w:pBdr>
      <w:shd w:val="clear" w:color="000000" w:fill="FFFF00"/>
      <w:spacing w:before="100" w:beforeAutospacing="1" w:after="100" w:afterAutospacing="1"/>
      <w:jc w:val="center"/>
    </w:pPr>
    <w:rPr>
      <w:rFonts w:eastAsia="Times New Roman"/>
      <w:b/>
      <w:bCs/>
      <w:lang w:eastAsia="fr-FR"/>
    </w:rPr>
  </w:style>
</w:styles>
</file>

<file path=word/webSettings.xml><?xml version="1.0" encoding="utf-8"?>
<w:webSettings xmlns:r="http://schemas.openxmlformats.org/officeDocument/2006/relationships" xmlns:w="http://schemas.openxmlformats.org/wordprocessingml/2006/main">
  <w:divs>
    <w:div w:id="99767355">
      <w:bodyDiv w:val="1"/>
      <w:marLeft w:val="0"/>
      <w:marRight w:val="0"/>
      <w:marTop w:val="0"/>
      <w:marBottom w:val="0"/>
      <w:divBdr>
        <w:top w:val="none" w:sz="0" w:space="0" w:color="auto"/>
        <w:left w:val="none" w:sz="0" w:space="0" w:color="auto"/>
        <w:bottom w:val="none" w:sz="0" w:space="0" w:color="auto"/>
        <w:right w:val="none" w:sz="0" w:space="0" w:color="auto"/>
      </w:divBdr>
    </w:div>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357851390">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876897322">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54695593">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366713650">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443E0-DD70-4015-B49B-032021FF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41</Pages>
  <Words>10520</Words>
  <Characters>57865</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68249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77</cp:revision>
  <cp:lastPrinted>2017-04-23T07:56:00Z</cp:lastPrinted>
  <dcterms:created xsi:type="dcterms:W3CDTF">2016-04-12T09:08:00Z</dcterms:created>
  <dcterms:modified xsi:type="dcterms:W3CDTF">2017-04-23T08:35:00Z</dcterms:modified>
</cp:coreProperties>
</file>