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91CCB" w14:textId="77777777" w:rsidR="00BB1DDD" w:rsidRDefault="00BB1DDD" w:rsidP="00BB1DDD">
      <w:pPr>
        <w:ind w:left="-142"/>
        <w:jc w:val="both"/>
        <w:rPr>
          <w:rFonts w:asciiTheme="majorBidi" w:hAnsiTheme="majorBidi" w:cstheme="majorBidi"/>
          <w:b/>
          <w:bCs/>
        </w:rPr>
      </w:pPr>
    </w:p>
    <w:p w14:paraId="37D277A8" w14:textId="5D4A63E6" w:rsidR="00B56019" w:rsidRDefault="001A6517" w:rsidP="00BB1DDD">
      <w:pPr>
        <w:ind w:left="-14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798AE" wp14:editId="50C2D3F6">
                <wp:simplePos x="0" y="0"/>
                <wp:positionH relativeFrom="column">
                  <wp:posOffset>2002155</wp:posOffset>
                </wp:positionH>
                <wp:positionV relativeFrom="paragraph">
                  <wp:posOffset>161925</wp:posOffset>
                </wp:positionV>
                <wp:extent cx="2313940" cy="850900"/>
                <wp:effectExtent l="147955" t="149225" r="179705" b="1936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850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22D4DD" w14:textId="77777777" w:rsidR="00B56019" w:rsidRPr="001A7B25" w:rsidRDefault="00B56019" w:rsidP="00B560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1A7B25">
                              <w:rPr>
                                <w:rFonts w:asciiTheme="majorBidi" w:hAnsiTheme="majorBidi" w:cstheme="majorBidi"/>
                                <w:b/>
                                <w:i/>
                              </w:rPr>
                              <w:t xml:space="preserve">MULTILINGUALES </w:t>
                            </w:r>
                          </w:p>
                          <w:p w14:paraId="644D0B55" w14:textId="77777777" w:rsidR="00B56019" w:rsidRPr="001A7B25" w:rsidRDefault="00B56019" w:rsidP="00B560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1A7B25">
                              <w:rPr>
                                <w:rFonts w:asciiTheme="majorBidi" w:hAnsiTheme="majorBidi" w:cstheme="majorBidi"/>
                                <w:b/>
                              </w:rPr>
                              <w:t>Revue semestrielle</w:t>
                            </w:r>
                          </w:p>
                          <w:p w14:paraId="7AB8AF0A" w14:textId="77777777" w:rsidR="00B56019" w:rsidRPr="001A7B25" w:rsidRDefault="00B56019" w:rsidP="00B560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1A7B25">
                              <w:rPr>
                                <w:rFonts w:asciiTheme="majorBidi" w:hAnsiTheme="majorBidi" w:cstheme="majorBidi"/>
                                <w:b/>
                              </w:rPr>
                              <w:t>ISSN 2335-1535</w:t>
                            </w:r>
                          </w:p>
                          <w:p w14:paraId="1A2019CE" w14:textId="77777777" w:rsidR="00B56019" w:rsidRPr="001A7B25" w:rsidRDefault="00B56019" w:rsidP="00B560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1A7B25">
                              <w:rPr>
                                <w:rFonts w:asciiTheme="majorBidi" w:hAnsiTheme="majorBidi" w:cstheme="majorBidi"/>
                                <w:b/>
                              </w:rPr>
                              <w:t>ISSN en ligne 2335-1853</w:t>
                            </w:r>
                          </w:p>
                          <w:p w14:paraId="5C8AC163" w14:textId="77777777" w:rsidR="00B56019" w:rsidRDefault="00B56019" w:rsidP="00B56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798A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57.65pt;margin-top:12.75pt;width:182.2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14:paraId="4522D4DD" w14:textId="77777777" w:rsidR="00B56019" w:rsidRPr="001A7B25" w:rsidRDefault="00B56019" w:rsidP="00B560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1A7B25">
                        <w:rPr>
                          <w:rFonts w:asciiTheme="majorBidi" w:hAnsiTheme="majorBidi" w:cstheme="majorBidi"/>
                          <w:b/>
                          <w:i/>
                        </w:rPr>
                        <w:t xml:space="preserve">MULTILINGUALES </w:t>
                      </w:r>
                    </w:p>
                    <w:p w14:paraId="644D0B55" w14:textId="77777777" w:rsidR="00B56019" w:rsidRPr="001A7B25" w:rsidRDefault="00B56019" w:rsidP="00B560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1A7B25">
                        <w:rPr>
                          <w:rFonts w:asciiTheme="majorBidi" w:hAnsiTheme="majorBidi" w:cstheme="majorBidi"/>
                          <w:b/>
                        </w:rPr>
                        <w:t>Revue semestrielle</w:t>
                      </w:r>
                    </w:p>
                    <w:p w14:paraId="7AB8AF0A" w14:textId="77777777" w:rsidR="00B56019" w:rsidRPr="001A7B25" w:rsidRDefault="00B56019" w:rsidP="00B560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1A7B25">
                        <w:rPr>
                          <w:rFonts w:asciiTheme="majorBidi" w:hAnsiTheme="majorBidi" w:cstheme="majorBidi"/>
                          <w:b/>
                        </w:rPr>
                        <w:t>ISSN 2335-1535</w:t>
                      </w:r>
                    </w:p>
                    <w:p w14:paraId="1A2019CE" w14:textId="77777777" w:rsidR="00B56019" w:rsidRPr="001A7B25" w:rsidRDefault="00B56019" w:rsidP="00B560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1A7B25">
                        <w:rPr>
                          <w:rFonts w:asciiTheme="majorBidi" w:hAnsiTheme="majorBidi" w:cstheme="majorBidi"/>
                          <w:b/>
                        </w:rPr>
                        <w:t>ISSN en ligne 2335-1853</w:t>
                      </w:r>
                    </w:p>
                    <w:p w14:paraId="5C8AC163" w14:textId="77777777" w:rsidR="00B56019" w:rsidRDefault="00B56019" w:rsidP="00B560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452EB1" w14:textId="77777777" w:rsidR="00B56019" w:rsidRDefault="00B56019" w:rsidP="00B56019">
      <w:pPr>
        <w:ind w:left="-142"/>
        <w:jc w:val="center"/>
        <w:rPr>
          <w:rFonts w:asciiTheme="majorBidi" w:hAnsiTheme="majorBidi" w:cstheme="majorBidi"/>
          <w:b/>
          <w:bCs/>
        </w:rPr>
      </w:pPr>
    </w:p>
    <w:p w14:paraId="191CFACB" w14:textId="77777777" w:rsidR="00BB1DDD" w:rsidRDefault="00B56019" w:rsidP="00BB1DDD">
      <w:pPr>
        <w:ind w:left="-14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       </w:t>
      </w:r>
    </w:p>
    <w:p w14:paraId="07CE03F5" w14:textId="77777777" w:rsidR="00B56019" w:rsidRDefault="00B56019" w:rsidP="00BB1DDD">
      <w:pPr>
        <w:ind w:left="-142"/>
        <w:jc w:val="both"/>
        <w:rPr>
          <w:rFonts w:asciiTheme="majorBidi" w:hAnsiTheme="majorBidi" w:cstheme="majorBidi"/>
          <w:b/>
          <w:bCs/>
        </w:rPr>
      </w:pPr>
    </w:p>
    <w:p w14:paraId="057A890D" w14:textId="77777777" w:rsidR="00B56019" w:rsidRDefault="00B56019" w:rsidP="00BB1DDD">
      <w:pPr>
        <w:ind w:left="-142"/>
        <w:jc w:val="both"/>
        <w:rPr>
          <w:rFonts w:asciiTheme="majorBidi" w:hAnsiTheme="majorBidi" w:cstheme="majorBidi"/>
          <w:b/>
          <w:bCs/>
        </w:rPr>
      </w:pPr>
    </w:p>
    <w:p w14:paraId="48E8704B" w14:textId="77777777" w:rsidR="00B56019" w:rsidRDefault="00B56019" w:rsidP="00BB1DDD">
      <w:pPr>
        <w:ind w:left="-142"/>
        <w:jc w:val="both"/>
        <w:rPr>
          <w:rFonts w:asciiTheme="majorBidi" w:hAnsiTheme="majorBidi" w:cstheme="majorBidi"/>
          <w:b/>
          <w:bCs/>
        </w:rPr>
      </w:pPr>
    </w:p>
    <w:p w14:paraId="1828CC68" w14:textId="77777777" w:rsidR="00B56019" w:rsidRDefault="00B56019" w:rsidP="00BB1DDD">
      <w:pPr>
        <w:ind w:left="-142"/>
        <w:jc w:val="both"/>
        <w:rPr>
          <w:rFonts w:asciiTheme="majorBidi" w:hAnsiTheme="majorBidi" w:cstheme="majorBidi"/>
          <w:b/>
          <w:bCs/>
        </w:rPr>
      </w:pPr>
    </w:p>
    <w:p w14:paraId="70367F7B" w14:textId="77777777" w:rsidR="00B56019" w:rsidRPr="00D878A6" w:rsidRDefault="00B56019" w:rsidP="00B56019">
      <w:pPr>
        <w:jc w:val="center"/>
        <w:rPr>
          <w:b/>
          <w:bCs/>
        </w:rPr>
      </w:pPr>
      <w:r w:rsidRPr="00D878A6">
        <w:rPr>
          <w:b/>
          <w:bCs/>
        </w:rPr>
        <w:t xml:space="preserve">CONTRIBUTION A LA REVUE </w:t>
      </w:r>
      <w:r w:rsidRPr="00D878A6">
        <w:rPr>
          <w:b/>
          <w:bCs/>
          <w:i/>
          <w:iCs/>
        </w:rPr>
        <w:t xml:space="preserve">MULTILINGUALES </w:t>
      </w:r>
      <w:r w:rsidRPr="00D878A6">
        <w:rPr>
          <w:b/>
          <w:bCs/>
        </w:rPr>
        <w:t>N°</w:t>
      </w:r>
    </w:p>
    <w:p w14:paraId="75C57962" w14:textId="77777777" w:rsidR="00B56019" w:rsidRDefault="00B56019" w:rsidP="00B56019">
      <w:pPr>
        <w:jc w:val="center"/>
        <w:rPr>
          <w:b/>
          <w:bCs/>
        </w:rPr>
      </w:pPr>
    </w:p>
    <w:p w14:paraId="33CE8D6D" w14:textId="77777777" w:rsidR="00B56019" w:rsidRDefault="00B56019" w:rsidP="00B56019">
      <w:pPr>
        <w:jc w:val="center"/>
        <w:rPr>
          <w:b/>
          <w:bCs/>
        </w:rPr>
      </w:pPr>
      <w:r w:rsidRPr="00A23D64">
        <w:rPr>
          <w:b/>
          <w:bCs/>
        </w:rPr>
        <w:t>CESSION DE DROITS DE PUBLICATION</w:t>
      </w:r>
    </w:p>
    <w:p w14:paraId="16146CEF" w14:textId="77777777" w:rsidR="00B56019" w:rsidRDefault="00B56019" w:rsidP="00B56019">
      <w:pPr>
        <w:jc w:val="center"/>
        <w:rPr>
          <w:b/>
          <w:bCs/>
        </w:rPr>
      </w:pPr>
    </w:p>
    <w:p w14:paraId="28A3DA9A" w14:textId="77777777" w:rsidR="00B56019" w:rsidRDefault="00B56019" w:rsidP="00B56019">
      <w:pPr>
        <w:tabs>
          <w:tab w:val="left" w:pos="9225"/>
        </w:tabs>
        <w:spacing w:line="360" w:lineRule="auto"/>
        <w:jc w:val="both"/>
      </w:pPr>
      <w:r w:rsidRPr="00A23D64">
        <w:t>Je, soussigné</w:t>
      </w:r>
      <w:r>
        <w:t xml:space="preserve"> (e) :……………………………………………………………………………….....</w:t>
      </w:r>
    </w:p>
    <w:p w14:paraId="31060E41" w14:textId="77777777" w:rsidR="00B56019" w:rsidRDefault="00B56019" w:rsidP="00B56019">
      <w:pPr>
        <w:tabs>
          <w:tab w:val="left" w:pos="9225"/>
        </w:tabs>
        <w:spacing w:line="360" w:lineRule="auto"/>
        <w:jc w:val="both"/>
      </w:pPr>
      <w:r>
        <w:t>Coordonnées : (coordonnées professionnelles : département ? faculté ? université ? centre de recherche ? laboratoire ?...) : .………………………………………………………………….....</w:t>
      </w:r>
    </w:p>
    <w:p w14:paraId="505D91F4" w14:textId="77777777" w:rsidR="00B56019" w:rsidRDefault="00B56019" w:rsidP="00B56019">
      <w:pPr>
        <w:tabs>
          <w:tab w:val="left" w:pos="9225"/>
        </w:tabs>
        <w:spacing w:line="360" w:lineRule="auto"/>
        <w:jc w:val="both"/>
      </w:pPr>
      <w:r>
        <w:t>………………………………………………………………………………………………….....</w:t>
      </w:r>
    </w:p>
    <w:p w14:paraId="30B51C47" w14:textId="77777777" w:rsidR="00B56019" w:rsidRDefault="00B56019" w:rsidP="00B56019">
      <w:pPr>
        <w:tabs>
          <w:tab w:val="left" w:pos="9225"/>
        </w:tabs>
        <w:spacing w:line="360" w:lineRule="auto"/>
        <w:jc w:val="both"/>
      </w:pPr>
      <w:r>
        <w:t>Adresse email : …………………………………………………………………………………...</w:t>
      </w:r>
    </w:p>
    <w:p w14:paraId="2F0A9314" w14:textId="77777777" w:rsidR="00B56019" w:rsidRDefault="00B56019" w:rsidP="00B56019">
      <w:pPr>
        <w:tabs>
          <w:tab w:val="left" w:pos="9225"/>
        </w:tabs>
        <w:spacing w:line="360" w:lineRule="auto"/>
        <w:jc w:val="both"/>
      </w:pPr>
      <w:r>
        <w:t>Adresse postale : …………………………………………………………………………….…...</w:t>
      </w:r>
    </w:p>
    <w:p w14:paraId="43B94473" w14:textId="77777777" w:rsidR="00B56019" w:rsidRDefault="00B56019" w:rsidP="00B56019">
      <w:pPr>
        <w:tabs>
          <w:tab w:val="left" w:pos="9225"/>
        </w:tabs>
        <w:spacing w:line="360" w:lineRule="auto"/>
        <w:jc w:val="both"/>
      </w:pPr>
      <w:r>
        <w:t>………………………………………………………………………………………………….....</w:t>
      </w:r>
    </w:p>
    <w:p w14:paraId="3583D5FB" w14:textId="77777777" w:rsidR="00B56019" w:rsidRDefault="00B56019" w:rsidP="00B56019">
      <w:pPr>
        <w:tabs>
          <w:tab w:val="left" w:pos="9225"/>
        </w:tabs>
        <w:spacing w:line="360" w:lineRule="auto"/>
        <w:ind w:right="-141"/>
        <w:jc w:val="both"/>
      </w:pPr>
      <w:r>
        <w:t>………………………………………………………………………………………………….....</w:t>
      </w:r>
    </w:p>
    <w:p w14:paraId="1DB4CEBC" w14:textId="77777777" w:rsidR="00B56019" w:rsidRDefault="00B56019" w:rsidP="00B56019">
      <w:pPr>
        <w:tabs>
          <w:tab w:val="left" w:pos="9225"/>
        </w:tabs>
        <w:spacing w:line="360" w:lineRule="auto"/>
        <w:jc w:val="both"/>
      </w:pPr>
      <w:r>
        <w:t>Collaborateur de la revue Multilinguales</w:t>
      </w:r>
      <w:r>
        <w:rPr>
          <w:i/>
          <w:iCs/>
        </w:rPr>
        <w:t xml:space="preserve"> </w:t>
      </w:r>
      <w:r>
        <w:t xml:space="preserve">N° pour l’article intitulé : </w:t>
      </w:r>
    </w:p>
    <w:p w14:paraId="3C6BBFE3" w14:textId="77777777" w:rsidR="00B56019" w:rsidRDefault="00B56019" w:rsidP="00B56019">
      <w:pPr>
        <w:tabs>
          <w:tab w:val="left" w:pos="9225"/>
        </w:tabs>
        <w:spacing w:line="360" w:lineRule="auto"/>
        <w:jc w:val="both"/>
      </w:pPr>
      <w:r>
        <w:t>………………………………………………………………………………………………….....</w:t>
      </w:r>
    </w:p>
    <w:p w14:paraId="0CAD4D25" w14:textId="77777777" w:rsidR="00B56019" w:rsidRDefault="00B56019" w:rsidP="00B56019">
      <w:pPr>
        <w:tabs>
          <w:tab w:val="left" w:pos="9225"/>
        </w:tabs>
        <w:spacing w:line="360" w:lineRule="auto"/>
        <w:jc w:val="both"/>
      </w:pPr>
      <w:r>
        <w:t>………………………………………………………………………………………………….....</w:t>
      </w:r>
    </w:p>
    <w:p w14:paraId="6F754A92" w14:textId="77777777" w:rsidR="00B56019" w:rsidRDefault="00B56019" w:rsidP="00B56019">
      <w:pPr>
        <w:spacing w:before="120"/>
        <w:jc w:val="both"/>
      </w:pPr>
      <w:r>
        <w:t xml:space="preserve">Cède à titre exclusif à l’éditeur de </w:t>
      </w:r>
      <w:r w:rsidRPr="006656F7">
        <w:rPr>
          <w:i/>
          <w:iCs/>
        </w:rPr>
        <w:t xml:space="preserve">Multilinguales </w:t>
      </w:r>
      <w:r>
        <w:t>(U.Bejaia) un droit irréversible de reproduction et de diffusion de mon article, dans tous les pays et sur tout média connu ou à venir. Mon nom devra toujours figurer en association avec l’article mentionné ci-dessus.</w:t>
      </w:r>
    </w:p>
    <w:p w14:paraId="01BAC3D8" w14:textId="77777777" w:rsidR="00B56019" w:rsidRDefault="00B56019" w:rsidP="00B56019">
      <w:pPr>
        <w:jc w:val="both"/>
      </w:pPr>
      <w:r>
        <w:t>Je garantis que cet article est inédit et de ma composition, sauf le cas d’extraits empruntés à d’autres œuvres pour lesquels j’ai cité la source exacte, conformément aux usages de mise en matière de publication scientifiques.</w:t>
      </w:r>
    </w:p>
    <w:p w14:paraId="74F7F23C" w14:textId="77777777" w:rsidR="00B56019" w:rsidRDefault="00B56019" w:rsidP="00B56019">
      <w:pPr>
        <w:jc w:val="both"/>
      </w:pPr>
      <w:r>
        <w:t>Je confirme par ailleurs que mon texte ne viole aucun droit d’auteur, ni celui d’aucune personne, et qu’il ne contient aucune matière scandaleuse, diffamatoire ou confidentielle susceptible d’enfreindre la loi.</w:t>
      </w:r>
    </w:p>
    <w:p w14:paraId="6714CD8D" w14:textId="77777777" w:rsidR="00B56019" w:rsidRDefault="00B56019" w:rsidP="00B56019">
      <w:pPr>
        <w:jc w:val="both"/>
      </w:pPr>
      <w:r>
        <w:t>Je m’engage à tenir le directeur de la revue et l’éditeur indemne de tous frais, dommages ou autres, qui découleraient de poursuites à ce sujet.</w:t>
      </w:r>
    </w:p>
    <w:p w14:paraId="241E7E67" w14:textId="77777777" w:rsidR="00B56019" w:rsidRDefault="00B56019" w:rsidP="00B56019">
      <w:pPr>
        <w:jc w:val="both"/>
      </w:pPr>
      <w:r>
        <w:t xml:space="preserve">Je reconnais à </w:t>
      </w:r>
      <w:r w:rsidRPr="006656F7">
        <w:rPr>
          <w:i/>
          <w:iCs/>
        </w:rPr>
        <w:t>Multilinguales</w:t>
      </w:r>
      <w:r>
        <w:t xml:space="preserve"> la possibilité d’introduire des corrections portant sur le style sans me consulter au préalable si les délais de parution l’exigent.</w:t>
      </w:r>
    </w:p>
    <w:p w14:paraId="40E409A3" w14:textId="77777777" w:rsidR="00B56019" w:rsidRDefault="00B56019" w:rsidP="00B56019"/>
    <w:p w14:paraId="0752925A" w14:textId="77777777" w:rsidR="00B56019" w:rsidRDefault="00B56019" w:rsidP="00B56019">
      <w:pPr>
        <w:jc w:val="right"/>
      </w:pPr>
      <w:r>
        <w:t>Fait le …………………à……………</w:t>
      </w:r>
    </w:p>
    <w:p w14:paraId="05C53BE6" w14:textId="77777777" w:rsidR="00B56019" w:rsidRPr="001A6517" w:rsidRDefault="00B56019" w:rsidP="001A6517">
      <w:pPr>
        <w:jc w:val="center"/>
      </w:pPr>
      <w:r>
        <w:t xml:space="preserve">                                                                                                    Signature de l’auteur (e)</w:t>
      </w:r>
      <w:bookmarkStart w:id="0" w:name="_GoBack"/>
      <w:bookmarkEnd w:id="0"/>
    </w:p>
    <w:sectPr w:rsidR="00B56019" w:rsidRPr="001A6517" w:rsidSect="00B56019">
      <w:headerReference w:type="default" r:id="rId7"/>
      <w:footerReference w:type="default" r:id="rId8"/>
      <w:pgSz w:w="11906" w:h="16838" w:code="9"/>
      <w:pgMar w:top="1559" w:right="1558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3420" w14:textId="77777777" w:rsidR="00C56C52" w:rsidRDefault="00C56C52" w:rsidP="004A7DCF">
      <w:r>
        <w:separator/>
      </w:r>
    </w:p>
  </w:endnote>
  <w:endnote w:type="continuationSeparator" w:id="0">
    <w:p w14:paraId="381D89E8" w14:textId="77777777" w:rsidR="00C56C52" w:rsidRDefault="00C56C52" w:rsidP="004A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FF125" w14:textId="77777777" w:rsidR="00A53709" w:rsidRDefault="00C56C52" w:rsidP="00C430E6">
    <w:pPr>
      <w:pStyle w:val="Pieddepage"/>
      <w:jc w:val="cen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98E9" w14:textId="77777777" w:rsidR="00C56C52" w:rsidRDefault="00C56C52" w:rsidP="004A7DCF">
      <w:r>
        <w:separator/>
      </w:r>
    </w:p>
  </w:footnote>
  <w:footnote w:type="continuationSeparator" w:id="0">
    <w:p w14:paraId="09A580B1" w14:textId="77777777" w:rsidR="00C56C52" w:rsidRDefault="00C56C52" w:rsidP="004A7D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57E7" w14:textId="77777777" w:rsidR="00A53709" w:rsidRPr="00E57ECE" w:rsidRDefault="00BB1DDD" w:rsidP="00C430E6">
    <w:pPr>
      <w:spacing w:before="240"/>
      <w:jc w:val="center"/>
      <w:rPr>
        <w:sz w:val="28"/>
        <w:szCs w:val="28"/>
        <w:lang w:bidi="ar-DZ"/>
      </w:rPr>
    </w:pPr>
    <w:r w:rsidRPr="00E57ECE">
      <w:rPr>
        <w:sz w:val="28"/>
        <w:szCs w:val="28"/>
        <w:rtl/>
        <w:lang w:bidi="ar-DZ"/>
      </w:rPr>
      <w:t>الجمهوري</w:t>
    </w:r>
    <w:r>
      <w:rPr>
        <w:rFonts w:hint="cs"/>
        <w:sz w:val="28"/>
        <w:szCs w:val="28"/>
        <w:rtl/>
        <w:lang w:bidi="ar-DZ"/>
      </w:rPr>
      <w:t>ــــــــ</w:t>
    </w:r>
    <w:r w:rsidRPr="00E57ECE">
      <w:rPr>
        <w:sz w:val="28"/>
        <w:szCs w:val="28"/>
        <w:rtl/>
        <w:lang w:bidi="ar-DZ"/>
      </w:rPr>
      <w:t>ة الجزائري</w:t>
    </w:r>
    <w:r>
      <w:rPr>
        <w:rFonts w:hint="cs"/>
        <w:sz w:val="28"/>
        <w:szCs w:val="28"/>
        <w:rtl/>
        <w:lang w:bidi="ar-DZ"/>
      </w:rPr>
      <w:t>ــــــ</w:t>
    </w:r>
    <w:r w:rsidRPr="00E57ECE">
      <w:rPr>
        <w:sz w:val="28"/>
        <w:szCs w:val="28"/>
        <w:rtl/>
        <w:lang w:bidi="ar-DZ"/>
      </w:rPr>
      <w:t>ة الديمقراطي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 الشعبي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</w:t>
    </w:r>
  </w:p>
  <w:p w14:paraId="6F860CE9" w14:textId="77777777" w:rsidR="00A53709" w:rsidRPr="00C00F1F" w:rsidRDefault="00BB1DDD" w:rsidP="00C430E6">
    <w:pPr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 w:rsidRPr="00C00F1F">
      <w:rPr>
        <w:rFonts w:asciiTheme="majorBidi" w:hAnsiTheme="majorBidi" w:cstheme="majorBidi"/>
        <w:b/>
        <w:bCs/>
        <w:sz w:val="28"/>
        <w:szCs w:val="28"/>
        <w:lang w:bidi="ar-DZ"/>
      </w:rPr>
      <w:t>République Algérienne Démocratique et Populaire</w:t>
    </w:r>
  </w:p>
  <w:p w14:paraId="04AA383D" w14:textId="2F1EE5B7" w:rsidR="00A53709" w:rsidRPr="00E57ECE" w:rsidRDefault="001A6517" w:rsidP="00C430E6">
    <w:pPr>
      <w:jc w:val="center"/>
      <w:rPr>
        <w:i/>
        <w:iCs/>
        <w:sz w:val="18"/>
        <w:lang w:bidi="ar-DZ"/>
      </w:rPr>
    </w:pPr>
    <w:r>
      <w:rPr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D7B92" wp14:editId="2CA77421">
              <wp:simplePos x="0" y="0"/>
              <wp:positionH relativeFrom="column">
                <wp:posOffset>-327660</wp:posOffset>
              </wp:positionH>
              <wp:positionV relativeFrom="paragraph">
                <wp:posOffset>60325</wp:posOffset>
              </wp:positionV>
              <wp:extent cx="2524125" cy="828040"/>
              <wp:effectExtent l="2540" t="0" r="635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606BA" w14:textId="77777777" w:rsidR="00A53709" w:rsidRPr="00C00F1F" w:rsidRDefault="00BB1DDD" w:rsidP="00C430E6">
                          <w:pPr>
                            <w:spacing w:line="0" w:lineRule="atLeast"/>
                            <w:jc w:val="center"/>
                            <w:rPr>
                              <w:rFonts w:asciiTheme="majorBidi" w:hAnsiTheme="majorBidi" w:cstheme="majorBidi"/>
                              <w:color w:val="000000"/>
                              <w:sz w:val="22"/>
                              <w:szCs w:val="18"/>
                            </w:rPr>
                          </w:pPr>
                          <w:r w:rsidRPr="00C00F1F">
                            <w:rPr>
                              <w:rFonts w:asciiTheme="majorBidi" w:hAnsiTheme="majorBidi" w:cstheme="majorBidi"/>
                              <w:color w:val="000000"/>
                              <w:sz w:val="22"/>
                              <w:szCs w:val="18"/>
                            </w:rPr>
                            <w:t>Ministère de l’Enseignement Supérieur</w:t>
                          </w:r>
                        </w:p>
                        <w:p w14:paraId="0B7CDB6D" w14:textId="77777777" w:rsidR="00A53709" w:rsidRPr="00C00F1F" w:rsidRDefault="00BB1DDD" w:rsidP="00C430E6">
                          <w:pPr>
                            <w:spacing w:line="0" w:lineRule="atLeast"/>
                            <w:jc w:val="center"/>
                            <w:rPr>
                              <w:rFonts w:asciiTheme="majorBidi" w:hAnsiTheme="majorBidi" w:cstheme="majorBidi"/>
                              <w:color w:val="000000"/>
                              <w:sz w:val="22"/>
                              <w:szCs w:val="18"/>
                            </w:rPr>
                          </w:pPr>
                          <w:r w:rsidRPr="00C00F1F">
                            <w:rPr>
                              <w:rFonts w:asciiTheme="majorBidi" w:hAnsiTheme="majorBidi" w:cstheme="majorBidi"/>
                              <w:color w:val="000000"/>
                              <w:sz w:val="22"/>
                              <w:szCs w:val="18"/>
                            </w:rPr>
                            <w:t>et de la Recherche Scientifique</w:t>
                          </w:r>
                        </w:p>
                        <w:p w14:paraId="4FFA8D82" w14:textId="77777777" w:rsidR="00A53709" w:rsidRPr="00C00F1F" w:rsidRDefault="00BB1DDD" w:rsidP="00C430E6">
                          <w:pPr>
                            <w:pStyle w:val="Normalcentr"/>
                            <w:tabs>
                              <w:tab w:val="right" w:pos="4485"/>
                              <w:tab w:val="right" w:pos="4845"/>
                            </w:tabs>
                            <w:spacing w:line="0" w:lineRule="atLeast"/>
                            <w:ind w:left="600" w:right="720"/>
                            <w:jc w:val="center"/>
                            <w:rPr>
                              <w:rFonts w:asciiTheme="majorBidi" w:hAnsiTheme="majorBidi" w:cstheme="majorBidi"/>
                              <w:b w:val="0"/>
                              <w:color w:val="000000"/>
                              <w:sz w:val="22"/>
                              <w:szCs w:val="18"/>
                            </w:rPr>
                          </w:pPr>
                          <w:r w:rsidRPr="00C00F1F">
                            <w:rPr>
                              <w:rFonts w:asciiTheme="majorBidi" w:hAnsiTheme="majorBidi" w:cstheme="majorBidi"/>
                              <w:b w:val="0"/>
                              <w:color w:val="000000"/>
                              <w:sz w:val="22"/>
                              <w:szCs w:val="18"/>
                            </w:rPr>
                            <w:t>Université de Bejaia</w:t>
                          </w:r>
                        </w:p>
                        <w:p w14:paraId="5A1394CF" w14:textId="77777777" w:rsidR="00C53B39" w:rsidRDefault="00BB1DDD" w:rsidP="00DD152E">
                          <w:pPr>
                            <w:spacing w:after="360"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22"/>
                              <w:szCs w:val="18"/>
                            </w:rPr>
                          </w:pPr>
                          <w:r w:rsidRPr="00C00F1F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22"/>
                              <w:szCs w:val="18"/>
                            </w:rPr>
                            <w:t>Faculté des Lettres et des Langues</w:t>
                          </w:r>
                        </w:p>
                        <w:p w14:paraId="3C40A835" w14:textId="77777777" w:rsidR="00D82F59" w:rsidRDefault="00C56C52" w:rsidP="00DD152E">
                          <w:pPr>
                            <w:spacing w:after="360"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22"/>
                              <w:szCs w:val="18"/>
                            </w:rPr>
                          </w:pPr>
                        </w:p>
                        <w:p w14:paraId="1781DF62" w14:textId="77777777" w:rsidR="00C53B39" w:rsidRDefault="00C56C52" w:rsidP="00C430E6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22"/>
                              <w:szCs w:val="18"/>
                            </w:rPr>
                          </w:pPr>
                        </w:p>
                        <w:p w14:paraId="6C637C2E" w14:textId="77777777" w:rsidR="00A53709" w:rsidRPr="00C00F1F" w:rsidRDefault="00BB1DDD" w:rsidP="00C430E6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22"/>
                              <w:szCs w:val="18"/>
                            </w:rPr>
                          </w:pPr>
                          <w:r w:rsidRPr="00C00F1F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22"/>
                              <w:szCs w:val="18"/>
                            </w:rPr>
                            <w:t xml:space="preserve"> </w:t>
                          </w:r>
                        </w:p>
                        <w:p w14:paraId="3F9FD8C9" w14:textId="77777777" w:rsidR="00A53709" w:rsidRPr="00C00F1F" w:rsidRDefault="00BB1DDD" w:rsidP="00C430E6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Cs/>
                              <w:color w:val="000000"/>
                              <w:sz w:val="22"/>
                              <w:szCs w:val="18"/>
                            </w:rPr>
                          </w:pPr>
                          <w:r w:rsidRPr="00C00F1F">
                            <w:rPr>
                              <w:rFonts w:asciiTheme="majorBidi" w:eastAsia="Batang" w:hAnsiTheme="majorBidi" w:cstheme="majorBidi"/>
                              <w:bCs/>
                              <w:color w:val="000000"/>
                              <w:sz w:val="22"/>
                              <w:szCs w:val="18"/>
                            </w:rPr>
                            <w:t>Aboudaou</w:t>
                          </w:r>
                        </w:p>
                        <w:p w14:paraId="724C7C65" w14:textId="77777777" w:rsidR="00A53709" w:rsidRDefault="00C56C52" w:rsidP="00C430E6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Cs w:val="14"/>
                            </w:rPr>
                          </w:pPr>
                        </w:p>
                        <w:p w14:paraId="7B4D25AD" w14:textId="77777777" w:rsidR="00A53709" w:rsidRPr="009853C2" w:rsidRDefault="00C56C52" w:rsidP="00C430E6">
                          <w:pPr>
                            <w:spacing w:line="0" w:lineRule="atLeast"/>
                            <w:jc w:val="center"/>
                            <w:rPr>
                              <w:rFonts w:ascii="Arial" w:eastAsia="Batang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9AB48C5" w14:textId="77777777" w:rsidR="00A53709" w:rsidRPr="00BC5394" w:rsidRDefault="00C56C52" w:rsidP="00C430E6">
                          <w:pPr>
                            <w:spacing w:line="0" w:lineRule="atLeast"/>
                            <w:ind w:left="-1024" w:right="-600" w:firstLine="102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1B138F33" w14:textId="77777777" w:rsidR="00A53709" w:rsidRPr="00D82653" w:rsidRDefault="00BB1DDD" w:rsidP="00C430E6">
                          <w:pPr>
                            <w:spacing w:line="0" w:lineRule="atLeast"/>
                            <w:ind w:left="-1024" w:right="-600" w:firstLine="1024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F16D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  <w:p w14:paraId="58696501" w14:textId="77777777" w:rsidR="00A53709" w:rsidRPr="00853D4B" w:rsidRDefault="00C56C52" w:rsidP="00C430E6">
                          <w:pPr>
                            <w:jc w:val="right"/>
                            <w:rPr>
                              <w:rFonts w:ascii="Arial Narrow" w:eastAsia="Batang" w:hAnsi="Arial Narrow" w:cs="BrowalliaUPC"/>
                              <w:color w:val="000000"/>
                              <w:sz w:val="18"/>
                            </w:rPr>
                          </w:pPr>
                        </w:p>
                        <w:p w14:paraId="5E54AA28" w14:textId="77777777" w:rsidR="00A53709" w:rsidRPr="007563F1" w:rsidRDefault="00BB1DDD" w:rsidP="00C430E6">
                          <w:pPr>
                            <w:pStyle w:val="Titre1"/>
                            <w:bidi/>
                            <w:jc w:val="right"/>
                            <w:rPr>
                              <w:sz w:val="18"/>
                            </w:rPr>
                          </w:pPr>
                          <w:r w:rsidRPr="007563F1">
                            <w:rPr>
                              <w:sz w:val="18"/>
                            </w:rPr>
                            <w:t xml:space="preserve">              Aboudaou </w:t>
                          </w:r>
                        </w:p>
                        <w:p w14:paraId="7110B5B7" w14:textId="77777777" w:rsidR="00A53709" w:rsidRDefault="00BB1DDD" w:rsidP="00C430E6">
                          <w:pPr>
                            <w:ind w:left="-2440" w:right="-600" w:hanging="360"/>
                            <w:jc w:val="right"/>
                            <w:rPr>
                              <w:rFonts w:ascii="Arial" w:hAnsi="Arial" w:cs="Arial"/>
                              <w:sz w:val="18"/>
                              <w:lang w:bidi="ar-DZ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Tél. :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Tél 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: 034/22/15/42</w:t>
                          </w:r>
                        </w:p>
                        <w:p w14:paraId="291830FB" w14:textId="77777777" w:rsidR="00A53709" w:rsidRDefault="00BB1DDD" w:rsidP="00C430E6">
                          <w:pPr>
                            <w:ind w:left="-40" w:right="-600" w:firstLine="4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Fax :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 : 034 /22/15/47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D7B92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-25.8pt;margin-top:4.75pt;width:198.7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" stroked="f">
              <v:textbox>
                <w:txbxContent>
                  <w:p w14:paraId="1A4606BA" w14:textId="77777777" w:rsidR="00A53709" w:rsidRPr="00C00F1F" w:rsidRDefault="00BB1DDD" w:rsidP="00C430E6">
                    <w:pPr>
                      <w:spacing w:line="0" w:lineRule="atLeast"/>
                      <w:jc w:val="center"/>
                      <w:rPr>
                        <w:rFonts w:asciiTheme="majorBidi" w:hAnsiTheme="majorBidi" w:cstheme="majorBidi"/>
                        <w:color w:val="000000"/>
                        <w:sz w:val="22"/>
                        <w:szCs w:val="18"/>
                      </w:rPr>
                    </w:pPr>
                    <w:r w:rsidRPr="00C00F1F">
                      <w:rPr>
                        <w:rFonts w:asciiTheme="majorBidi" w:hAnsiTheme="majorBidi" w:cstheme="majorBidi"/>
                        <w:color w:val="000000"/>
                        <w:sz w:val="22"/>
                        <w:szCs w:val="18"/>
                      </w:rPr>
                      <w:t>Ministère de l’Enseignement Supérieur</w:t>
                    </w:r>
                  </w:p>
                  <w:p w14:paraId="0B7CDB6D" w14:textId="77777777" w:rsidR="00A53709" w:rsidRPr="00C00F1F" w:rsidRDefault="00BB1DDD" w:rsidP="00C430E6">
                    <w:pPr>
                      <w:spacing w:line="0" w:lineRule="atLeast"/>
                      <w:jc w:val="center"/>
                      <w:rPr>
                        <w:rFonts w:asciiTheme="majorBidi" w:hAnsiTheme="majorBidi" w:cstheme="majorBidi"/>
                        <w:color w:val="000000"/>
                        <w:sz w:val="22"/>
                        <w:szCs w:val="18"/>
                      </w:rPr>
                    </w:pPr>
                    <w:r w:rsidRPr="00C00F1F">
                      <w:rPr>
                        <w:rFonts w:asciiTheme="majorBidi" w:hAnsiTheme="majorBidi" w:cstheme="majorBidi"/>
                        <w:color w:val="000000"/>
                        <w:sz w:val="22"/>
                        <w:szCs w:val="18"/>
                      </w:rPr>
                      <w:t>et de la Recherche Scientifique</w:t>
                    </w:r>
                  </w:p>
                  <w:p w14:paraId="4FFA8D82" w14:textId="77777777" w:rsidR="00A53709" w:rsidRPr="00C00F1F" w:rsidRDefault="00BB1DDD" w:rsidP="00C430E6">
                    <w:pPr>
                      <w:pStyle w:val="Normalcentr"/>
                      <w:tabs>
                        <w:tab w:val="right" w:pos="4485"/>
                        <w:tab w:val="right" w:pos="4845"/>
                      </w:tabs>
                      <w:spacing w:line="0" w:lineRule="atLeast"/>
                      <w:ind w:left="600" w:right="720"/>
                      <w:jc w:val="center"/>
                      <w:rPr>
                        <w:rFonts w:asciiTheme="majorBidi" w:hAnsiTheme="majorBidi" w:cstheme="majorBidi"/>
                        <w:b w:val="0"/>
                        <w:color w:val="000000"/>
                        <w:sz w:val="22"/>
                        <w:szCs w:val="18"/>
                      </w:rPr>
                    </w:pPr>
                    <w:r w:rsidRPr="00C00F1F">
                      <w:rPr>
                        <w:rFonts w:asciiTheme="majorBidi" w:hAnsiTheme="majorBidi" w:cstheme="majorBidi"/>
                        <w:b w:val="0"/>
                        <w:color w:val="000000"/>
                        <w:sz w:val="22"/>
                        <w:szCs w:val="18"/>
                      </w:rPr>
                      <w:t>Université de Bejaia</w:t>
                    </w:r>
                  </w:p>
                  <w:p w14:paraId="5A1394CF" w14:textId="77777777" w:rsidR="00C53B39" w:rsidRDefault="00BB1DDD" w:rsidP="00DD152E">
                    <w:pPr>
                      <w:spacing w:after="360"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22"/>
                        <w:szCs w:val="18"/>
                      </w:rPr>
                    </w:pPr>
                    <w:r w:rsidRPr="00C00F1F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22"/>
                        <w:szCs w:val="18"/>
                      </w:rPr>
                      <w:t>Faculté des Lettres et des Langues</w:t>
                    </w:r>
                  </w:p>
                  <w:p w14:paraId="3C40A835" w14:textId="77777777" w:rsidR="00D82F59" w:rsidRDefault="00C56C52" w:rsidP="00DD152E">
                    <w:pPr>
                      <w:spacing w:after="360"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22"/>
                        <w:szCs w:val="18"/>
                      </w:rPr>
                    </w:pPr>
                  </w:p>
                  <w:p w14:paraId="1781DF62" w14:textId="77777777" w:rsidR="00C53B39" w:rsidRDefault="00C56C52" w:rsidP="00C430E6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22"/>
                        <w:szCs w:val="18"/>
                      </w:rPr>
                    </w:pPr>
                  </w:p>
                  <w:p w14:paraId="6C637C2E" w14:textId="77777777" w:rsidR="00A53709" w:rsidRPr="00C00F1F" w:rsidRDefault="00BB1DDD" w:rsidP="00C430E6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22"/>
                        <w:szCs w:val="18"/>
                      </w:rPr>
                    </w:pPr>
                    <w:r w:rsidRPr="00C00F1F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22"/>
                        <w:szCs w:val="18"/>
                      </w:rPr>
                      <w:t xml:space="preserve"> </w:t>
                    </w:r>
                  </w:p>
                  <w:p w14:paraId="3F9FD8C9" w14:textId="77777777" w:rsidR="00A53709" w:rsidRPr="00C00F1F" w:rsidRDefault="00BB1DDD" w:rsidP="00C430E6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Cs/>
                        <w:color w:val="000000"/>
                        <w:sz w:val="22"/>
                        <w:szCs w:val="18"/>
                      </w:rPr>
                    </w:pPr>
                    <w:r w:rsidRPr="00C00F1F">
                      <w:rPr>
                        <w:rFonts w:asciiTheme="majorBidi" w:eastAsia="Batang" w:hAnsiTheme="majorBidi" w:cstheme="majorBidi"/>
                        <w:bCs/>
                        <w:color w:val="000000"/>
                        <w:sz w:val="22"/>
                        <w:szCs w:val="18"/>
                      </w:rPr>
                      <w:t>Aboudaou</w:t>
                    </w:r>
                  </w:p>
                  <w:p w14:paraId="724C7C65" w14:textId="77777777" w:rsidR="00A53709" w:rsidRDefault="00C56C52" w:rsidP="00C430E6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Cs w:val="14"/>
                      </w:rPr>
                    </w:pPr>
                  </w:p>
                  <w:p w14:paraId="7B4D25AD" w14:textId="77777777" w:rsidR="00A53709" w:rsidRPr="009853C2" w:rsidRDefault="00C56C52" w:rsidP="00C430E6">
                    <w:pPr>
                      <w:spacing w:line="0" w:lineRule="atLeast"/>
                      <w:jc w:val="center"/>
                      <w:rPr>
                        <w:rFonts w:ascii="Arial" w:eastAsia="Batang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14:paraId="59AB48C5" w14:textId="77777777" w:rsidR="00A53709" w:rsidRPr="00BC5394" w:rsidRDefault="00C56C52" w:rsidP="00C430E6">
                    <w:pPr>
                      <w:spacing w:line="0" w:lineRule="atLeast"/>
                      <w:ind w:left="-1024" w:right="-600" w:firstLine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14:paraId="1B138F33" w14:textId="77777777" w:rsidR="00A53709" w:rsidRPr="00D82653" w:rsidRDefault="00BB1DDD" w:rsidP="00C430E6">
                    <w:pPr>
                      <w:spacing w:line="0" w:lineRule="atLeast"/>
                      <w:ind w:left="-1024" w:right="-600" w:firstLine="1024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F16D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</w:t>
                    </w:r>
                  </w:p>
                  <w:p w14:paraId="58696501" w14:textId="77777777" w:rsidR="00A53709" w:rsidRPr="00853D4B" w:rsidRDefault="00C56C52" w:rsidP="00C430E6">
                    <w:pPr>
                      <w:jc w:val="right"/>
                      <w:rPr>
                        <w:rFonts w:ascii="Arial Narrow" w:eastAsia="Batang" w:hAnsi="Arial Narrow" w:cs="BrowalliaUPC"/>
                        <w:color w:val="000000"/>
                        <w:sz w:val="18"/>
                      </w:rPr>
                    </w:pPr>
                  </w:p>
                  <w:p w14:paraId="5E54AA28" w14:textId="77777777" w:rsidR="00A53709" w:rsidRPr="007563F1" w:rsidRDefault="00BB1DDD" w:rsidP="00C430E6">
                    <w:pPr>
                      <w:pStyle w:val="Titre1"/>
                      <w:bidi/>
                      <w:jc w:val="right"/>
                      <w:rPr>
                        <w:sz w:val="18"/>
                      </w:rPr>
                    </w:pPr>
                    <w:r w:rsidRPr="007563F1">
                      <w:rPr>
                        <w:sz w:val="18"/>
                      </w:rPr>
                      <w:t xml:space="preserve">              Aboudaou </w:t>
                    </w:r>
                  </w:p>
                  <w:p w14:paraId="7110B5B7" w14:textId="77777777" w:rsidR="00A53709" w:rsidRDefault="00BB1DDD" w:rsidP="00C430E6">
                    <w:pPr>
                      <w:ind w:left="-2440" w:right="-600" w:hanging="360"/>
                      <w:jc w:val="right"/>
                      <w:rPr>
                        <w:rFonts w:ascii="Arial" w:hAnsi="Arial" w:cs="Arial"/>
                        <w:sz w:val="18"/>
                        <w:lang w:bidi="ar-DZ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Tél. : 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Tél </w:t>
                    </w:r>
                    <w:r>
                      <w:rPr>
                        <w:rFonts w:ascii="Arial" w:hAnsi="Arial" w:cs="Arial"/>
                        <w:sz w:val="18"/>
                      </w:rPr>
                      <w:t>: 034/22/15/42</w:t>
                    </w:r>
                  </w:p>
                  <w:p w14:paraId="291830FB" w14:textId="77777777" w:rsidR="00A53709" w:rsidRDefault="00BB1DDD" w:rsidP="00C430E6">
                    <w:pPr>
                      <w:ind w:left="-40" w:right="-600" w:firstLine="40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rtl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Fax :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</w:rPr>
                      <w:t> : 034 /22/15/47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BA4072" wp14:editId="3090B2BA">
              <wp:simplePos x="0" y="0"/>
              <wp:positionH relativeFrom="column">
                <wp:posOffset>4443095</wp:posOffset>
              </wp:positionH>
              <wp:positionV relativeFrom="paragraph">
                <wp:posOffset>60325</wp:posOffset>
              </wp:positionV>
              <wp:extent cx="2219325" cy="774065"/>
              <wp:effectExtent l="0" t="0" r="508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8B155" w14:textId="77777777" w:rsidR="00A53709" w:rsidRDefault="00BB1DDD" w:rsidP="00FB7E60">
                          <w:pPr>
                            <w:ind w:left="142"/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وزارة التعليــم العالــي والبحــث العلمــي</w:t>
                          </w:r>
                        </w:p>
                        <w:p w14:paraId="61F80AD4" w14:textId="77777777" w:rsidR="00A53709" w:rsidRDefault="00BB1DDD" w:rsidP="00FB7E60">
                          <w:pPr>
                            <w:ind w:left="142"/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جامعــة بجايــة</w:t>
                          </w:r>
                        </w:p>
                        <w:p w14:paraId="03C45803" w14:textId="77777777" w:rsidR="00A53709" w:rsidRPr="007C4A88" w:rsidRDefault="00BB1DDD" w:rsidP="00FB7E60">
                          <w:pPr>
                            <w:ind w:left="142"/>
                            <w:jc w:val="center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7C4A88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كليـــــة الآداب واللغـــــات</w:t>
                          </w:r>
                        </w:p>
                        <w:p w14:paraId="1E711B45" w14:textId="77777777" w:rsidR="00A53709" w:rsidRDefault="00BB1DDD" w:rsidP="00FB7E60">
                          <w:pPr>
                            <w:ind w:left="142"/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أبـــوداو</w:t>
                          </w:r>
                        </w:p>
                        <w:p w14:paraId="742FF809" w14:textId="77777777" w:rsidR="00A53709" w:rsidRDefault="00C56C52" w:rsidP="00FB7E60">
                          <w:pPr>
                            <w:ind w:left="142"/>
                            <w:jc w:val="center"/>
                            <w:rPr>
                              <w:rtl/>
                              <w:lang w:bidi="ar-DZ"/>
                            </w:rPr>
                          </w:pPr>
                        </w:p>
                        <w:p w14:paraId="6F4B6688" w14:textId="77777777" w:rsidR="00A53709" w:rsidRPr="00F05CAF" w:rsidRDefault="00C56C52" w:rsidP="00FB7E60">
                          <w:pPr>
                            <w:ind w:left="142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A4072" id="Text_x0020_Box_x0020_1" o:spid="_x0000_s1028" type="#_x0000_t202" style="position:absolute;left:0;text-align:left;margin-left:349.85pt;margin-top:4.75pt;width:174.7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" stroked="f">
              <v:textbox>
                <w:txbxContent>
                  <w:p w14:paraId="6838B155" w14:textId="77777777" w:rsidR="00A53709" w:rsidRDefault="00BB1DDD" w:rsidP="00FB7E60">
                    <w:pPr>
                      <w:ind w:left="142"/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وزارة التعليــم العالــي والبحــث العلمــي</w:t>
                    </w:r>
                  </w:p>
                  <w:p w14:paraId="61F80AD4" w14:textId="77777777" w:rsidR="00A53709" w:rsidRDefault="00BB1DDD" w:rsidP="00FB7E60">
                    <w:pPr>
                      <w:ind w:left="142"/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جامعــة بجايــة</w:t>
                    </w:r>
                  </w:p>
                  <w:p w14:paraId="03C45803" w14:textId="77777777" w:rsidR="00A53709" w:rsidRPr="007C4A88" w:rsidRDefault="00BB1DDD" w:rsidP="00FB7E60">
                    <w:pPr>
                      <w:ind w:left="142"/>
                      <w:jc w:val="center"/>
                      <w:rPr>
                        <w:b/>
                        <w:bCs/>
                        <w:rtl/>
                        <w:lang w:bidi="ar-DZ"/>
                      </w:rPr>
                    </w:pPr>
                    <w:r w:rsidRPr="007C4A88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كليـــــة الآداب واللغـــــات</w:t>
                    </w:r>
                  </w:p>
                  <w:p w14:paraId="1E711B45" w14:textId="77777777" w:rsidR="00A53709" w:rsidRDefault="00BB1DDD" w:rsidP="00FB7E60">
                    <w:pPr>
                      <w:ind w:left="142"/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أبـــوداو</w:t>
                    </w:r>
                  </w:p>
                  <w:p w14:paraId="742FF809" w14:textId="77777777" w:rsidR="00A53709" w:rsidRDefault="00C56C52" w:rsidP="00FB7E60">
                    <w:pPr>
                      <w:ind w:left="142"/>
                      <w:jc w:val="center"/>
                      <w:rPr>
                        <w:rtl/>
                        <w:lang w:bidi="ar-DZ"/>
                      </w:rPr>
                    </w:pPr>
                  </w:p>
                  <w:p w14:paraId="6F4B6688" w14:textId="77777777" w:rsidR="00A53709" w:rsidRPr="00F05CAF" w:rsidRDefault="00C56C52" w:rsidP="00FB7E60">
                    <w:pPr>
                      <w:ind w:left="142"/>
                      <w:jc w:val="center"/>
                      <w:rPr>
                        <w:sz w:val="28"/>
                        <w:szCs w:val="28"/>
                        <w:rtl/>
                        <w:lang w:bidi="ar-DZ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3C3DBA" w14:textId="2782F27B" w:rsidR="00A53709" w:rsidRPr="00F60663" w:rsidRDefault="001A6517" w:rsidP="00C430E6">
    <w:pPr>
      <w:tabs>
        <w:tab w:val="right" w:pos="9072"/>
      </w:tabs>
      <w:jc w:val="right"/>
      <w:rPr>
        <w:sz w:val="1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4715ED" wp14:editId="7AC30AD1">
              <wp:simplePos x="0" y="0"/>
              <wp:positionH relativeFrom="column">
                <wp:posOffset>3409315</wp:posOffset>
              </wp:positionH>
              <wp:positionV relativeFrom="paragraph">
                <wp:posOffset>67310</wp:posOffset>
              </wp:positionV>
              <wp:extent cx="1259840" cy="595630"/>
              <wp:effectExtent l="5715" t="381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875CA" w14:textId="77777777" w:rsidR="00FB7E60" w:rsidRDefault="00BB1DDD">
                          <w:r w:rsidRPr="00C53B39">
                            <w:rPr>
                              <w:noProof/>
                            </w:rPr>
                            <w:drawing>
                              <wp:inline distT="0" distB="0" distL="0" distR="0" wp14:anchorId="552F379E" wp14:editId="0F75981F">
                                <wp:extent cx="910800" cy="368196"/>
                                <wp:effectExtent l="19050" t="0" r="3600" b="0"/>
                                <wp:docPr id="5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0800" cy="3681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715ED" id="Text_x0020_Box_x0020_4" o:spid="_x0000_s1029" type="#_x0000_t202" style="position:absolute;left:0;text-align:left;margin-left:268.45pt;margin-top:5.3pt;width:99.2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" stroked="f">
              <v:textbox>
                <w:txbxContent>
                  <w:p w14:paraId="0CF875CA" w14:textId="77777777" w:rsidR="00FB7E60" w:rsidRDefault="00BB1DDD">
                    <w:r w:rsidRPr="00C53B39">
                      <w:rPr>
                        <w:noProof/>
                      </w:rPr>
                      <w:drawing>
                        <wp:inline distT="0" distB="0" distL="0" distR="0" wp14:anchorId="552F379E" wp14:editId="0F75981F">
                          <wp:extent cx="910800" cy="368196"/>
                          <wp:effectExtent l="19050" t="0" r="3600" b="0"/>
                          <wp:docPr id="5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0800" cy="3681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210E00" wp14:editId="410041C1">
              <wp:simplePos x="0" y="0"/>
              <wp:positionH relativeFrom="column">
                <wp:posOffset>2196465</wp:posOffset>
              </wp:positionH>
              <wp:positionV relativeFrom="paragraph">
                <wp:posOffset>67310</wp:posOffset>
              </wp:positionV>
              <wp:extent cx="1274445" cy="633730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B87B4" w14:textId="77777777" w:rsidR="00FB7E60" w:rsidRPr="00423394" w:rsidRDefault="00BB1DDD" w:rsidP="00FB7E60">
                          <w:pPr>
                            <w:tabs>
                              <w:tab w:val="right" w:pos="9072"/>
                            </w:tabs>
                            <w:jc w:val="center"/>
                            <w:rPr>
                              <w:noProof/>
                              <w:sz w:val="18"/>
                            </w:rPr>
                          </w:pPr>
                          <w:r w:rsidRPr="00FB7E60">
                            <w:rPr>
                              <w:bCs/>
                              <w:noProof/>
                              <w:sz w:val="18"/>
                            </w:rPr>
                            <w:drawing>
                              <wp:inline distT="0" distB="0" distL="0" distR="0" wp14:anchorId="2D598A12" wp14:editId="5F129FD7">
                                <wp:extent cx="910590" cy="433781"/>
                                <wp:effectExtent l="19050" t="0" r="3810" b="0"/>
                                <wp:docPr id="4" name="Image 1" descr="C:\Users\pc\Pictures\logo ub taille papetr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c\Pictures\logo ub taille papetr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0590" cy="4337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10E00" id="Text_x0020_Box_x0020_3" o:spid="_x0000_s1030" type="#_x0000_t202" style="position:absolute;left:0;text-align:left;margin-left:172.95pt;margin-top:5.3pt;width:100.35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" stroked="f">
              <v:textbox>
                <w:txbxContent>
                  <w:p w14:paraId="450B87B4" w14:textId="77777777" w:rsidR="00FB7E60" w:rsidRPr="00423394" w:rsidRDefault="00BB1DDD" w:rsidP="00FB7E60">
                    <w:pPr>
                      <w:tabs>
                        <w:tab w:val="right" w:pos="9072"/>
                      </w:tabs>
                      <w:jc w:val="center"/>
                      <w:rPr>
                        <w:noProof/>
                        <w:sz w:val="18"/>
                      </w:rPr>
                    </w:pPr>
                    <w:r w:rsidRPr="00FB7E60">
                      <w:rPr>
                        <w:bCs/>
                        <w:noProof/>
                        <w:sz w:val="18"/>
                      </w:rPr>
                      <w:drawing>
                        <wp:inline distT="0" distB="0" distL="0" distR="0" wp14:anchorId="2D598A12" wp14:editId="5F129FD7">
                          <wp:extent cx="910590" cy="433781"/>
                          <wp:effectExtent l="19050" t="0" r="3810" b="0"/>
                          <wp:docPr id="4" name="Image 1" descr="C:\Users\pc\Pictures\logo ub taille papetr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c\Pictures\logo ub taille papetr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0590" cy="4337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1DDD" w:rsidRPr="00F60663">
      <w:rPr>
        <w:bCs/>
        <w:sz w:val="18"/>
        <w:rtl/>
        <w:lang w:bidi="ar-DZ"/>
      </w:rPr>
      <w:t>بجاية</w:t>
    </w:r>
    <w:r w:rsidR="00BB1DDD">
      <w:rPr>
        <w:rFonts w:hint="cs"/>
        <w:bCs/>
        <w:sz w:val="18"/>
        <w:rtl/>
        <w:lang w:bidi="ar-DZ"/>
      </w:rPr>
      <w:t xml:space="preserve">  </w:t>
    </w:r>
  </w:p>
  <w:p w14:paraId="4F18B993" w14:textId="77777777" w:rsidR="00D82F59" w:rsidRDefault="00C56C52" w:rsidP="00C430E6">
    <w:pPr>
      <w:pStyle w:val="Titre1"/>
    </w:pPr>
  </w:p>
  <w:p w14:paraId="02940E4E" w14:textId="77777777" w:rsidR="00A53709" w:rsidRPr="00D82F59" w:rsidRDefault="00BB1DDD" w:rsidP="00D82F59">
    <w:pPr>
      <w:pStyle w:val="Titre1"/>
      <w:spacing w:before="120"/>
      <w:ind w:left="-142"/>
      <w:rPr>
        <w:i/>
        <w:iCs/>
        <w:color w:val="auto"/>
        <w:sz w:val="20"/>
        <w:szCs w:val="20"/>
      </w:rPr>
    </w:pPr>
    <w:r>
      <w:rPr>
        <w:color w:val="auto"/>
        <w:sz w:val="24"/>
        <w:szCs w:val="24"/>
      </w:rPr>
      <w:t xml:space="preserve">   </w:t>
    </w:r>
    <w:r w:rsidRPr="00D82F59">
      <w:rPr>
        <w:color w:val="auto"/>
        <w:sz w:val="24"/>
        <w:szCs w:val="24"/>
      </w:rPr>
      <w:t>R</w:t>
    </w:r>
    <w:r>
      <w:rPr>
        <w:color w:val="auto"/>
        <w:sz w:val="24"/>
        <w:szCs w:val="24"/>
      </w:rPr>
      <w:t xml:space="preserve">evue </w:t>
    </w:r>
    <w:r>
      <w:rPr>
        <w:i/>
        <w:iCs/>
        <w:color w:val="auto"/>
        <w:sz w:val="20"/>
        <w:szCs w:val="20"/>
      </w:rPr>
      <w:t xml:space="preserve">  </w:t>
    </w:r>
    <w:r w:rsidRPr="00D82F59">
      <w:rPr>
        <w:i/>
        <w:iCs/>
        <w:color w:val="auto"/>
        <w:sz w:val="20"/>
        <w:szCs w:val="20"/>
      </w:rPr>
      <w:t>MULTILINGUALES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DD"/>
    <w:rsid w:val="00051A75"/>
    <w:rsid w:val="000C2628"/>
    <w:rsid w:val="000C71A5"/>
    <w:rsid w:val="000E315D"/>
    <w:rsid w:val="000F0186"/>
    <w:rsid w:val="00137872"/>
    <w:rsid w:val="001460AC"/>
    <w:rsid w:val="001767DB"/>
    <w:rsid w:val="001A6517"/>
    <w:rsid w:val="001E24F5"/>
    <w:rsid w:val="001E2D2F"/>
    <w:rsid w:val="0022596A"/>
    <w:rsid w:val="00240636"/>
    <w:rsid w:val="002715A1"/>
    <w:rsid w:val="002916C9"/>
    <w:rsid w:val="00295B9A"/>
    <w:rsid w:val="002A4CCA"/>
    <w:rsid w:val="002C32C7"/>
    <w:rsid w:val="002F5279"/>
    <w:rsid w:val="00306F31"/>
    <w:rsid w:val="0037689B"/>
    <w:rsid w:val="003E714E"/>
    <w:rsid w:val="00412102"/>
    <w:rsid w:val="00462919"/>
    <w:rsid w:val="00474A24"/>
    <w:rsid w:val="004A7DCF"/>
    <w:rsid w:val="00514D5C"/>
    <w:rsid w:val="00527C09"/>
    <w:rsid w:val="005614BE"/>
    <w:rsid w:val="005732F2"/>
    <w:rsid w:val="005A3D11"/>
    <w:rsid w:val="005C4645"/>
    <w:rsid w:val="005D378F"/>
    <w:rsid w:val="005F1E57"/>
    <w:rsid w:val="00615701"/>
    <w:rsid w:val="00694B5B"/>
    <w:rsid w:val="006A401C"/>
    <w:rsid w:val="006B01A4"/>
    <w:rsid w:val="006B3571"/>
    <w:rsid w:val="007314F5"/>
    <w:rsid w:val="00743AB7"/>
    <w:rsid w:val="007A1C5D"/>
    <w:rsid w:val="007A4F04"/>
    <w:rsid w:val="007B755E"/>
    <w:rsid w:val="007D3BEC"/>
    <w:rsid w:val="007F3A87"/>
    <w:rsid w:val="00836AB1"/>
    <w:rsid w:val="00851FC1"/>
    <w:rsid w:val="00866F68"/>
    <w:rsid w:val="008B4528"/>
    <w:rsid w:val="0090522B"/>
    <w:rsid w:val="00956174"/>
    <w:rsid w:val="00984002"/>
    <w:rsid w:val="009859E8"/>
    <w:rsid w:val="00993199"/>
    <w:rsid w:val="009E590A"/>
    <w:rsid w:val="00A81C54"/>
    <w:rsid w:val="00AC417D"/>
    <w:rsid w:val="00AE175E"/>
    <w:rsid w:val="00B53E80"/>
    <w:rsid w:val="00B56019"/>
    <w:rsid w:val="00BB1DDD"/>
    <w:rsid w:val="00C0214A"/>
    <w:rsid w:val="00C56C52"/>
    <w:rsid w:val="00CD1ADF"/>
    <w:rsid w:val="00CF30A6"/>
    <w:rsid w:val="00D02AAA"/>
    <w:rsid w:val="00D16C47"/>
    <w:rsid w:val="00D301CC"/>
    <w:rsid w:val="00D3056F"/>
    <w:rsid w:val="00D54259"/>
    <w:rsid w:val="00D76DF5"/>
    <w:rsid w:val="00E157AC"/>
    <w:rsid w:val="00E546A9"/>
    <w:rsid w:val="00E564B0"/>
    <w:rsid w:val="00E82219"/>
    <w:rsid w:val="00EA5B66"/>
    <w:rsid w:val="00F3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FD5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DD"/>
    <w:pPr>
      <w:spacing w:after="0" w:line="240" w:lineRule="auto"/>
    </w:pPr>
    <w:rPr>
      <w:rFonts w:eastAsia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1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centr">
    <w:name w:val="Block Text"/>
    <w:basedOn w:val="Normal"/>
    <w:rsid w:val="00BB1DDD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B1D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1DDD"/>
    <w:rPr>
      <w:rFonts w:asciiTheme="minorHAnsi" w:hAnsiTheme="minorHAns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D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DD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AD832-6D64-CA4F-B6A3-4530A074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de Microsoft Office</cp:lastModifiedBy>
  <cp:revision>2</cp:revision>
  <dcterms:created xsi:type="dcterms:W3CDTF">2016-02-09T10:28:00Z</dcterms:created>
  <dcterms:modified xsi:type="dcterms:W3CDTF">2016-02-09T10:28:00Z</dcterms:modified>
</cp:coreProperties>
</file>