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charts/chart1.xml" ContentType="application/vnd.openxmlformats-officedocument.drawingml.chart+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charts/chart2.xml" ContentType="application/vnd.openxmlformats-officedocument.drawingml.chart+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footer8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CF76DD7" w14:textId="16DD77F4" w:rsidR="00761F4D" w:rsidRPr="00F21714" w:rsidRDefault="00DD0961" w:rsidP="00B64792">
      <w:pPr>
        <w:spacing w:after="0"/>
        <w:jc w:val="center"/>
        <w:rPr>
          <w:rFonts w:ascii="Times New Roman" w:hAnsi="Times New Roman" w:cs="Times New Roman"/>
          <w:b/>
          <w:bCs/>
          <w:i/>
          <w:iCs/>
          <w:sz w:val="24"/>
          <w:szCs w:val="24"/>
          <w:lang w:val="fr-FR"/>
        </w:rPr>
      </w:pPr>
      <w:r w:rsidRPr="00F21714">
        <w:rPr>
          <w:rFonts w:ascii="Times New Roman" w:hAnsi="Times New Roman" w:cs="Times New Roman"/>
          <w:b/>
          <w:bCs/>
          <w:noProof/>
          <w:sz w:val="24"/>
          <w:szCs w:val="24"/>
          <w:lang w:val="fr-FR"/>
        </w:rPr>
        <w:drawing>
          <wp:anchor distT="0" distB="0" distL="114300" distR="114300" simplePos="0" relativeHeight="251676672" behindDoc="1" locked="0" layoutInCell="1" allowOverlap="1" wp14:anchorId="2A588213" wp14:editId="728E6076">
            <wp:simplePos x="0" y="0"/>
            <wp:positionH relativeFrom="margin">
              <wp:align>center</wp:align>
            </wp:positionH>
            <wp:positionV relativeFrom="paragraph">
              <wp:posOffset>-688726</wp:posOffset>
            </wp:positionV>
            <wp:extent cx="7133590" cy="10227945"/>
            <wp:effectExtent l="0" t="0" r="0" b="1905"/>
            <wp:wrapNone/>
            <wp:docPr id="6563101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10188" name="Picture 656310188"/>
                    <pic:cNvPicPr/>
                  </pic:nvPicPr>
                  <pic:blipFill>
                    <a:blip r:embed="rId8">
                      <a:extLst>
                        <a:ext uri="{28A0092B-C50C-407E-A947-70E740481C1C}">
                          <a14:useLocalDpi xmlns:a14="http://schemas.microsoft.com/office/drawing/2010/main" val="0"/>
                        </a:ext>
                      </a:extLst>
                    </a:blip>
                    <a:stretch>
                      <a:fillRect/>
                    </a:stretch>
                  </pic:blipFill>
                  <pic:spPr>
                    <a:xfrm>
                      <a:off x="0" y="0"/>
                      <a:ext cx="7133590" cy="10227945"/>
                    </a:xfrm>
                    <a:prstGeom prst="rect">
                      <a:avLst/>
                    </a:prstGeom>
                  </pic:spPr>
                </pic:pic>
              </a:graphicData>
            </a:graphic>
            <wp14:sizeRelH relativeFrom="margin">
              <wp14:pctWidth>0</wp14:pctWidth>
            </wp14:sizeRelH>
            <wp14:sizeRelV relativeFrom="margin">
              <wp14:pctHeight>0</wp14:pctHeight>
            </wp14:sizeRelV>
          </wp:anchor>
        </w:drawing>
      </w:r>
      <w:r w:rsidR="00ED4EEC">
        <w:rPr>
          <w:rFonts w:ascii="Times New Roman" w:hAnsi="Times New Roman" w:cs="Times New Roman"/>
          <w:b/>
          <w:bCs/>
          <w:i/>
          <w:iCs/>
          <w:sz w:val="24"/>
          <w:szCs w:val="24"/>
          <w:lang w:val="fr-FR"/>
        </w:rPr>
        <w:t xml:space="preserve"> </w:t>
      </w:r>
      <w:r w:rsidR="00761F4D" w:rsidRPr="00F21714">
        <w:rPr>
          <w:rFonts w:ascii="Times New Roman" w:hAnsi="Times New Roman" w:cs="Times New Roman"/>
          <w:b/>
          <w:bCs/>
          <w:i/>
          <w:iCs/>
          <w:sz w:val="24"/>
          <w:szCs w:val="24"/>
          <w:lang w:val="fr-FR"/>
        </w:rPr>
        <w:t>République Algérienne Démocratique et Populaire</w:t>
      </w:r>
    </w:p>
    <w:p w14:paraId="5B3D9211" w14:textId="1A82046B" w:rsidR="00761F4D" w:rsidRPr="00F21714" w:rsidRDefault="00761F4D" w:rsidP="00B64792">
      <w:pPr>
        <w:spacing w:after="0"/>
        <w:jc w:val="center"/>
        <w:rPr>
          <w:rFonts w:ascii="Times New Roman" w:hAnsi="Times New Roman" w:cs="Times New Roman"/>
          <w:b/>
          <w:bCs/>
          <w:i/>
          <w:iCs/>
          <w:sz w:val="24"/>
          <w:szCs w:val="24"/>
          <w:lang w:val="fr-FR"/>
        </w:rPr>
      </w:pPr>
      <w:r w:rsidRPr="00F21714">
        <w:rPr>
          <w:rFonts w:ascii="Times New Roman" w:hAnsi="Times New Roman" w:cs="Times New Roman"/>
          <w:b/>
          <w:bCs/>
          <w:i/>
          <w:iCs/>
          <w:sz w:val="24"/>
          <w:szCs w:val="24"/>
          <w:lang w:val="fr-FR"/>
        </w:rPr>
        <w:t>Ministère de l’enseignement Supérieur et de la Recherche Scientifique</w:t>
      </w:r>
    </w:p>
    <w:p w14:paraId="43433EEE" w14:textId="289CAFEB" w:rsidR="00B64792" w:rsidRDefault="00761F4D" w:rsidP="00F21714">
      <w:pPr>
        <w:spacing w:after="0"/>
        <w:jc w:val="center"/>
        <w:rPr>
          <w:rFonts w:ascii="Times New Roman" w:hAnsi="Times New Roman" w:cs="Times New Roman"/>
          <w:b/>
          <w:bCs/>
          <w:sz w:val="24"/>
          <w:szCs w:val="24"/>
          <w:lang w:val="fr-FR"/>
        </w:rPr>
      </w:pPr>
      <w:r w:rsidRPr="00F21714">
        <w:rPr>
          <w:rFonts w:ascii="Times New Roman" w:hAnsi="Times New Roman" w:cs="Times New Roman"/>
          <w:b/>
          <w:bCs/>
          <w:sz w:val="24"/>
          <w:szCs w:val="24"/>
          <w:lang w:val="fr-FR"/>
        </w:rPr>
        <w:t xml:space="preserve">Université A. MIRA </w:t>
      </w:r>
      <w:r w:rsidR="00B64792" w:rsidRPr="00F21714">
        <w:rPr>
          <w:rFonts w:ascii="Times New Roman" w:hAnsi="Times New Roman" w:cs="Times New Roman"/>
          <w:b/>
          <w:bCs/>
          <w:sz w:val="24"/>
          <w:szCs w:val="24"/>
          <w:lang w:val="fr-FR"/>
        </w:rPr>
        <w:t>–</w:t>
      </w:r>
      <w:r w:rsidRPr="00F21714">
        <w:rPr>
          <w:rFonts w:ascii="Times New Roman" w:hAnsi="Times New Roman" w:cs="Times New Roman"/>
          <w:b/>
          <w:bCs/>
          <w:sz w:val="24"/>
          <w:szCs w:val="24"/>
          <w:lang w:val="fr-FR"/>
        </w:rPr>
        <w:t xml:space="preserve"> Bejaia</w:t>
      </w:r>
    </w:p>
    <w:p w14:paraId="3F7A5B17" w14:textId="77777777" w:rsidR="00F21714" w:rsidRPr="00F21714" w:rsidRDefault="00F21714" w:rsidP="00F21714">
      <w:pPr>
        <w:spacing w:after="0"/>
        <w:jc w:val="center"/>
        <w:rPr>
          <w:rFonts w:ascii="Times New Roman" w:hAnsi="Times New Roman" w:cs="Times New Roman"/>
          <w:b/>
          <w:bCs/>
          <w:sz w:val="24"/>
          <w:szCs w:val="24"/>
          <w:lang w:val="fr-FR"/>
        </w:rPr>
      </w:pPr>
    </w:p>
    <w:p w14:paraId="452C86EE" w14:textId="7733E079" w:rsidR="00B64792" w:rsidRPr="00F21714" w:rsidRDefault="00761F4D" w:rsidP="00F21714">
      <w:pPr>
        <w:spacing w:after="0"/>
        <w:jc w:val="center"/>
        <w:rPr>
          <w:rFonts w:ascii="Times New Roman" w:hAnsi="Times New Roman" w:cs="Times New Roman"/>
          <w:b/>
          <w:bCs/>
          <w:sz w:val="24"/>
          <w:szCs w:val="24"/>
          <w:lang w:val="fr-FR"/>
        </w:rPr>
      </w:pPr>
      <w:r w:rsidRPr="00F21714">
        <w:rPr>
          <w:rFonts w:ascii="Times New Roman" w:hAnsi="Times New Roman" w:cs="Times New Roman"/>
          <w:b/>
          <w:bCs/>
          <w:sz w:val="24"/>
          <w:szCs w:val="24"/>
          <w:lang w:val="fr-FR"/>
        </w:rPr>
        <w:t>Faculté des Sciences et de la Nature et de la Vie</w:t>
      </w:r>
    </w:p>
    <w:p w14:paraId="68D9D6FF" w14:textId="672EB4B6" w:rsidR="00247FAE" w:rsidRPr="00F21714" w:rsidRDefault="00761F4D" w:rsidP="00F21714">
      <w:pPr>
        <w:tabs>
          <w:tab w:val="left" w:pos="7225"/>
        </w:tabs>
        <w:spacing w:after="0"/>
        <w:jc w:val="center"/>
        <w:rPr>
          <w:rFonts w:ascii="Times New Roman" w:hAnsi="Times New Roman" w:cs="Times New Roman"/>
          <w:b/>
          <w:bCs/>
          <w:sz w:val="24"/>
          <w:szCs w:val="24"/>
          <w:lang w:val="fr-FR"/>
        </w:rPr>
      </w:pPr>
      <w:r w:rsidRPr="00F21714">
        <w:rPr>
          <w:rFonts w:ascii="Times New Roman" w:hAnsi="Times New Roman" w:cs="Times New Roman"/>
          <w:b/>
          <w:bCs/>
          <w:sz w:val="24"/>
          <w:szCs w:val="24"/>
          <w:lang w:val="fr-FR"/>
        </w:rPr>
        <w:t xml:space="preserve">Département de </w:t>
      </w:r>
      <w:r w:rsidR="00B64792" w:rsidRPr="00F21714">
        <w:rPr>
          <w:rFonts w:ascii="Times New Roman" w:hAnsi="Times New Roman" w:cs="Times New Roman"/>
          <w:b/>
          <w:bCs/>
          <w:sz w:val="24"/>
          <w:szCs w:val="24"/>
          <w:lang w:val="fr-FR"/>
        </w:rPr>
        <w:t>Microbiologie</w:t>
      </w:r>
    </w:p>
    <w:p w14:paraId="5C1CEDC3" w14:textId="6BAA63D0" w:rsidR="00761F4D" w:rsidRPr="00F21714" w:rsidRDefault="00247FAE" w:rsidP="00F21714">
      <w:pPr>
        <w:tabs>
          <w:tab w:val="left" w:pos="7225"/>
        </w:tabs>
        <w:spacing w:after="0"/>
        <w:jc w:val="center"/>
        <w:rPr>
          <w:rFonts w:ascii="Times New Roman" w:hAnsi="Times New Roman" w:cs="Times New Roman"/>
          <w:b/>
          <w:bCs/>
          <w:sz w:val="24"/>
          <w:szCs w:val="24"/>
          <w:lang w:val="fr-FR"/>
        </w:rPr>
      </w:pPr>
      <w:r w:rsidRPr="00F21714">
        <w:rPr>
          <w:rFonts w:ascii="Times New Roman" w:hAnsi="Times New Roman" w:cs="Times New Roman"/>
          <w:b/>
          <w:bCs/>
          <w:sz w:val="24"/>
          <w:szCs w:val="24"/>
          <w:lang w:val="fr-FR"/>
        </w:rPr>
        <w:t>Filière : Bi</w:t>
      </w:r>
      <w:r w:rsidR="008E3C35" w:rsidRPr="00F21714">
        <w:rPr>
          <w:rFonts w:ascii="Times New Roman" w:hAnsi="Times New Roman" w:cs="Times New Roman"/>
          <w:b/>
          <w:bCs/>
          <w:sz w:val="24"/>
          <w:szCs w:val="24"/>
          <w:lang w:val="fr-FR"/>
        </w:rPr>
        <w:t>otechnologie</w:t>
      </w:r>
    </w:p>
    <w:p w14:paraId="71FA0C59" w14:textId="6915AE68" w:rsidR="002136CF" w:rsidRPr="00F21714" w:rsidRDefault="00B64792" w:rsidP="00F21714">
      <w:pPr>
        <w:spacing w:after="0"/>
        <w:jc w:val="center"/>
        <w:rPr>
          <w:rFonts w:ascii="Times New Roman" w:hAnsi="Times New Roman" w:cs="Times New Roman"/>
          <w:b/>
          <w:bCs/>
          <w:sz w:val="24"/>
          <w:szCs w:val="24"/>
          <w:lang w:val="fr-FR"/>
        </w:rPr>
      </w:pPr>
      <w:r w:rsidRPr="00F21714">
        <w:rPr>
          <w:rFonts w:ascii="Times New Roman" w:hAnsi="Times New Roman" w:cs="Times New Roman"/>
          <w:b/>
          <w:bCs/>
          <w:sz w:val="24"/>
          <w:szCs w:val="24"/>
          <w:lang w:val="fr-FR"/>
        </w:rPr>
        <w:t>Spécialité :</w:t>
      </w:r>
      <w:r w:rsidR="00761F4D" w:rsidRPr="00F21714">
        <w:rPr>
          <w:rFonts w:ascii="Times New Roman" w:hAnsi="Times New Roman" w:cs="Times New Roman"/>
          <w:b/>
          <w:bCs/>
          <w:sz w:val="24"/>
          <w:szCs w:val="24"/>
          <w:lang w:val="fr-FR"/>
        </w:rPr>
        <w:t xml:space="preserve"> Biotechnologie </w:t>
      </w:r>
      <w:r w:rsidRPr="00F21714">
        <w:rPr>
          <w:rFonts w:ascii="Times New Roman" w:hAnsi="Times New Roman" w:cs="Times New Roman"/>
          <w:b/>
          <w:bCs/>
          <w:sz w:val="24"/>
          <w:szCs w:val="24"/>
          <w:lang w:val="fr-FR"/>
        </w:rPr>
        <w:t>et Santé</w:t>
      </w:r>
      <w:bookmarkStart w:id="0" w:name="_Hlk137213911"/>
      <w:bookmarkEnd w:id="0"/>
    </w:p>
    <w:p w14:paraId="01BC03EF" w14:textId="12A74517" w:rsidR="00F21714" w:rsidRDefault="00CD76AC" w:rsidP="008E3C35">
      <w:pPr>
        <w:tabs>
          <w:tab w:val="left" w:pos="4207"/>
          <w:tab w:val="left" w:pos="6657"/>
        </w:tabs>
        <w:jc w:val="right"/>
        <w:rPr>
          <w:rFonts w:ascii="Arial Narrow" w:hAnsi="Arial Narrow" w:cs="Times New Roman"/>
          <w:sz w:val="24"/>
          <w:szCs w:val="24"/>
          <w:lang w:val="fr-FR"/>
        </w:rPr>
      </w:pPr>
      <w:r>
        <w:rPr>
          <w:rFonts w:ascii="Times New Roman" w:hAnsi="Times New Roman" w:cs="Times New Roman"/>
          <w:b/>
          <w:bCs/>
          <w:noProof/>
          <w:sz w:val="28"/>
          <w:szCs w:val="28"/>
          <w:lang w:val="fr-FR"/>
        </w:rPr>
        <w:drawing>
          <wp:anchor distT="0" distB="0" distL="114300" distR="114300" simplePos="0" relativeHeight="251660288" behindDoc="0" locked="0" layoutInCell="1" allowOverlap="1" wp14:anchorId="3572391D" wp14:editId="6DBD7791">
            <wp:simplePos x="0" y="0"/>
            <wp:positionH relativeFrom="margin">
              <wp:align>center</wp:align>
            </wp:positionH>
            <wp:positionV relativeFrom="paragraph">
              <wp:posOffset>132687</wp:posOffset>
            </wp:positionV>
            <wp:extent cx="1741335" cy="708660"/>
            <wp:effectExtent l="0" t="0" r="0" b="0"/>
            <wp:wrapNone/>
            <wp:docPr id="16750260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1335"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3C35">
        <w:rPr>
          <w:rFonts w:ascii="Arial Narrow" w:hAnsi="Arial Narrow" w:cs="Times New Roman"/>
          <w:sz w:val="24"/>
          <w:szCs w:val="24"/>
          <w:lang w:val="fr-FR"/>
        </w:rPr>
        <w:tab/>
      </w:r>
    </w:p>
    <w:p w14:paraId="60951053" w14:textId="4B839992" w:rsidR="00B64792" w:rsidRPr="00F21714" w:rsidRDefault="00B64792" w:rsidP="00CD44CD">
      <w:pPr>
        <w:tabs>
          <w:tab w:val="left" w:pos="4207"/>
          <w:tab w:val="left" w:pos="6657"/>
        </w:tabs>
        <w:jc w:val="right"/>
        <w:rPr>
          <w:rFonts w:ascii="Arial Narrow" w:hAnsi="Arial Narrow" w:cs="Times New Roman"/>
          <w:sz w:val="24"/>
          <w:szCs w:val="24"/>
          <w:lang w:val="fr-FR"/>
        </w:rPr>
      </w:pPr>
      <w:r w:rsidRPr="00F21714">
        <w:rPr>
          <w:rFonts w:ascii="Times New Roman" w:hAnsi="Times New Roman" w:cs="Times New Roman"/>
          <w:b/>
          <w:bCs/>
          <w:sz w:val="24"/>
          <w:szCs w:val="24"/>
          <w:lang w:val="fr-FR"/>
        </w:rPr>
        <w:t>Réf</w:t>
      </w:r>
      <w:r w:rsidR="00F21714">
        <w:rPr>
          <w:rFonts w:ascii="Times New Roman" w:hAnsi="Times New Roman" w:cs="Times New Roman"/>
          <w:b/>
          <w:bCs/>
          <w:sz w:val="24"/>
          <w:szCs w:val="24"/>
          <w:lang w:val="fr-FR"/>
        </w:rPr>
        <w:t xml:space="preserve"> </w:t>
      </w:r>
      <w:r w:rsidR="00F21714" w:rsidRPr="00F21714">
        <w:rPr>
          <w:rFonts w:ascii="Times New Roman" w:hAnsi="Times New Roman" w:cs="Times New Roman"/>
          <w:b/>
          <w:bCs/>
          <w:sz w:val="24"/>
          <w:szCs w:val="24"/>
          <w:lang w:val="fr-FR"/>
        </w:rPr>
        <w:t>:.........................</w:t>
      </w:r>
    </w:p>
    <w:p w14:paraId="7E32731F" w14:textId="41A3DFFC" w:rsidR="00B64792" w:rsidRDefault="00B64792" w:rsidP="00B64792">
      <w:pPr>
        <w:rPr>
          <w:rFonts w:ascii="Arial Narrow" w:hAnsi="Arial Narrow" w:cs="Times New Roman"/>
          <w:b/>
          <w:bCs/>
          <w:sz w:val="24"/>
          <w:szCs w:val="24"/>
          <w:u w:val="single"/>
          <w:lang w:val="fr-FR"/>
        </w:rPr>
      </w:pPr>
    </w:p>
    <w:p w14:paraId="3409A970" w14:textId="1909004E" w:rsidR="00CD44CD" w:rsidRDefault="00CD76AC" w:rsidP="00CD76AC">
      <w:pPr>
        <w:tabs>
          <w:tab w:val="left" w:pos="3589"/>
        </w:tabs>
        <w:spacing w:before="240" w:after="0"/>
        <w:rPr>
          <w:rFonts w:ascii="Times New Roman" w:hAnsi="Times New Roman" w:cs="Times New Roman"/>
          <w:sz w:val="32"/>
          <w:szCs w:val="32"/>
          <w:lang w:val="fr-FR"/>
        </w:rPr>
      </w:pPr>
      <w:r>
        <w:rPr>
          <w:rFonts w:ascii="Arial Narrow" w:hAnsi="Arial Narrow" w:cs="Times New Roman"/>
          <w:b/>
          <w:bCs/>
          <w:noProof/>
          <w:sz w:val="24"/>
          <w:szCs w:val="24"/>
          <w:u w:val="single"/>
          <w:lang w:val="fr-FR"/>
        </w:rPr>
        <mc:AlternateContent>
          <mc:Choice Requires="wps">
            <w:drawing>
              <wp:anchor distT="0" distB="0" distL="114300" distR="114300" simplePos="0" relativeHeight="251677696" behindDoc="1" locked="0" layoutInCell="1" allowOverlap="1" wp14:anchorId="1F959B5A" wp14:editId="158AF0AA">
                <wp:simplePos x="0" y="0"/>
                <wp:positionH relativeFrom="margin">
                  <wp:align>center</wp:align>
                </wp:positionH>
                <wp:positionV relativeFrom="page">
                  <wp:posOffset>3413898</wp:posOffset>
                </wp:positionV>
                <wp:extent cx="3908895" cy="899795"/>
                <wp:effectExtent l="19050" t="19050" r="15875" b="14605"/>
                <wp:wrapNone/>
                <wp:docPr id="1315105223" name="Organigramme : Terminateur 1"/>
                <wp:cNvGraphicFramePr/>
                <a:graphic xmlns:a="http://schemas.openxmlformats.org/drawingml/2006/main">
                  <a:graphicData uri="http://schemas.microsoft.com/office/word/2010/wordprocessingShape">
                    <wps:wsp>
                      <wps:cNvSpPr/>
                      <wps:spPr>
                        <a:xfrm>
                          <a:off x="0" y="0"/>
                          <a:ext cx="3908895" cy="899795"/>
                        </a:xfrm>
                        <a:prstGeom prst="flowChartTerminator">
                          <a:avLst/>
                        </a:prstGeom>
                        <a:solidFill>
                          <a:schemeClr val="bg1">
                            <a:lumMod val="95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F28257" id="_x0000_t116" coordsize="21600,21600" o:spt="116" path="m3475,qx,10800,3475,21600l18125,21600qx21600,10800,18125,xe">
                <v:stroke joinstyle="miter"/>
                <v:path gradientshapeok="t" o:connecttype="rect" textboxrect="1018,3163,20582,18437"/>
              </v:shapetype>
              <v:shape id="Organigramme : Terminateur 1" o:spid="_x0000_s1026" type="#_x0000_t116" style="position:absolute;margin-left:0;margin-top:268.8pt;width:307.8pt;height:70.85pt;z-index:-2516387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" fillcolor="#f2f2f2 [3052]" strokecolor="black [3200]" strokeweight="2.25pt">
                <w10:wrap anchorx="margin" anchory="page"/>
              </v:shape>
            </w:pict>
          </mc:Fallback>
        </mc:AlternateContent>
      </w:r>
    </w:p>
    <w:p w14:paraId="2B6EDA20" w14:textId="3404038D" w:rsidR="00796E79" w:rsidRPr="00CD76AC" w:rsidRDefault="00B64792" w:rsidP="00CD44CD">
      <w:pPr>
        <w:tabs>
          <w:tab w:val="left" w:pos="3589"/>
        </w:tabs>
        <w:spacing w:after="0"/>
        <w:jc w:val="center"/>
        <w:rPr>
          <w:rFonts w:ascii="Times New Roman" w:hAnsi="Times New Roman" w:cs="Times New Roman"/>
          <w:b/>
          <w:bCs/>
          <w:sz w:val="32"/>
          <w:szCs w:val="32"/>
          <w:lang w:val="fr-FR"/>
        </w:rPr>
      </w:pPr>
      <w:r w:rsidRPr="00CD76AC">
        <w:rPr>
          <w:rFonts w:ascii="Times New Roman" w:hAnsi="Times New Roman" w:cs="Times New Roman"/>
          <w:b/>
          <w:bCs/>
          <w:sz w:val="32"/>
          <w:szCs w:val="32"/>
          <w:lang w:val="fr-FR"/>
        </w:rPr>
        <w:t xml:space="preserve">Mémoire de Fin de Cycle </w:t>
      </w:r>
    </w:p>
    <w:p w14:paraId="329B19FB" w14:textId="5974D52D" w:rsidR="00B64792" w:rsidRPr="00CD76AC" w:rsidRDefault="00B64792" w:rsidP="00796E79">
      <w:pPr>
        <w:tabs>
          <w:tab w:val="left" w:pos="3589"/>
        </w:tabs>
        <w:spacing w:after="0"/>
        <w:jc w:val="center"/>
        <w:rPr>
          <w:rFonts w:ascii="Times New Roman" w:hAnsi="Times New Roman" w:cs="Times New Roman"/>
          <w:b/>
          <w:bCs/>
          <w:sz w:val="32"/>
          <w:szCs w:val="32"/>
          <w:lang w:val="fr-FR"/>
        </w:rPr>
      </w:pPr>
      <w:r w:rsidRPr="00CD76AC">
        <w:rPr>
          <w:rFonts w:ascii="Times New Roman" w:hAnsi="Times New Roman" w:cs="Times New Roman"/>
          <w:b/>
          <w:bCs/>
          <w:sz w:val="32"/>
          <w:szCs w:val="32"/>
          <w:lang w:val="fr-FR"/>
        </w:rPr>
        <w:t>En vue de l’obtention du diplôme</w:t>
      </w:r>
    </w:p>
    <w:p w14:paraId="3D0E69D2" w14:textId="77777777" w:rsidR="00FB47AA" w:rsidRPr="00CD76AC" w:rsidRDefault="00FB47AA" w:rsidP="00796E79">
      <w:pPr>
        <w:tabs>
          <w:tab w:val="left" w:pos="3589"/>
        </w:tabs>
        <w:spacing w:after="0"/>
        <w:jc w:val="center"/>
        <w:rPr>
          <w:rFonts w:ascii="Times New Roman" w:hAnsi="Times New Roman" w:cs="Times New Roman"/>
          <w:b/>
          <w:bCs/>
          <w:sz w:val="32"/>
          <w:szCs w:val="32"/>
          <w:lang w:val="fr-FR"/>
        </w:rPr>
      </w:pPr>
    </w:p>
    <w:p w14:paraId="7C7A02E1" w14:textId="0D77792C" w:rsidR="00796E79" w:rsidRPr="005902DC" w:rsidRDefault="00796E79" w:rsidP="00F21714">
      <w:pPr>
        <w:tabs>
          <w:tab w:val="left" w:pos="3589"/>
        </w:tabs>
        <w:spacing w:after="0"/>
        <w:rPr>
          <w:sz w:val="32"/>
          <w:szCs w:val="32"/>
          <w:lang w:val="fr-FR"/>
        </w:rPr>
      </w:pPr>
    </w:p>
    <w:p w14:paraId="69348224" w14:textId="0C2F3DFC" w:rsidR="00796E79" w:rsidRDefault="00B64792" w:rsidP="00F21714">
      <w:pPr>
        <w:tabs>
          <w:tab w:val="left" w:pos="3589"/>
        </w:tabs>
        <w:spacing w:after="0"/>
        <w:jc w:val="center"/>
        <w:rPr>
          <w:rFonts w:ascii="Times New Roman" w:hAnsi="Times New Roman" w:cs="Times New Roman"/>
          <w:b/>
          <w:bCs/>
          <w:sz w:val="32"/>
          <w:szCs w:val="32"/>
          <w:lang w:val="fr-FR"/>
        </w:rPr>
      </w:pPr>
      <w:r w:rsidRPr="005902DC">
        <w:rPr>
          <w:rFonts w:ascii="Times New Roman" w:hAnsi="Times New Roman" w:cs="Times New Roman"/>
          <w:b/>
          <w:bCs/>
          <w:sz w:val="32"/>
          <w:szCs w:val="32"/>
          <w:lang w:val="fr-FR"/>
        </w:rPr>
        <w:t>MASTER</w:t>
      </w:r>
    </w:p>
    <w:p w14:paraId="70C5C0D6" w14:textId="132BE02D" w:rsidR="005902DC" w:rsidRPr="005902DC" w:rsidRDefault="005902DC" w:rsidP="005902DC">
      <w:pPr>
        <w:tabs>
          <w:tab w:val="left" w:pos="3589"/>
        </w:tabs>
        <w:spacing w:after="0"/>
        <w:jc w:val="center"/>
        <w:rPr>
          <w:rFonts w:ascii="Times New Roman" w:hAnsi="Times New Roman" w:cs="Times New Roman"/>
          <w:b/>
          <w:bCs/>
          <w:sz w:val="32"/>
          <w:szCs w:val="32"/>
          <w:lang w:val="fr-FR"/>
        </w:rPr>
      </w:pPr>
    </w:p>
    <w:p w14:paraId="2FEACA04" w14:textId="268C490F" w:rsidR="00B64792" w:rsidRPr="00556708" w:rsidRDefault="00B64792" w:rsidP="00796E79">
      <w:pPr>
        <w:tabs>
          <w:tab w:val="left" w:pos="3589"/>
        </w:tabs>
        <w:jc w:val="center"/>
        <w:rPr>
          <w:rFonts w:ascii="Times New Roman" w:hAnsi="Times New Roman" w:cs="Times New Roman"/>
          <w:b/>
          <w:bCs/>
          <w:i/>
          <w:iCs/>
          <w:sz w:val="32"/>
          <w:szCs w:val="32"/>
          <w:lang w:val="fr-FR"/>
        </w:rPr>
      </w:pPr>
      <w:r w:rsidRPr="00556708">
        <w:rPr>
          <w:rFonts w:ascii="Times New Roman" w:hAnsi="Times New Roman" w:cs="Times New Roman"/>
          <w:b/>
          <w:bCs/>
          <w:i/>
          <w:iCs/>
          <w:sz w:val="32"/>
          <w:szCs w:val="32"/>
          <w:lang w:val="fr-FR"/>
        </w:rPr>
        <w:t>Thème</w:t>
      </w:r>
    </w:p>
    <w:p w14:paraId="134970A8" w14:textId="30DF5193" w:rsidR="005902DC" w:rsidRDefault="00556708" w:rsidP="005902DC">
      <w:pPr>
        <w:tabs>
          <w:tab w:val="left" w:pos="2847"/>
        </w:tabs>
        <w:spacing w:after="0"/>
        <w:jc w:val="center"/>
        <w:rPr>
          <w:rFonts w:ascii="Times New Roman" w:hAnsi="Times New Roman" w:cs="Times New Roman"/>
          <w:sz w:val="32"/>
          <w:szCs w:val="32"/>
          <w:lang w:val="fr-FR"/>
        </w:rPr>
      </w:pPr>
      <w:r w:rsidRPr="005902DC">
        <w:rPr>
          <w:rFonts w:ascii="Times New Roman" w:hAnsi="Times New Roman" w:cs="Times New Roman"/>
          <w:b/>
          <w:bCs/>
          <w:noProof/>
          <w:sz w:val="32"/>
          <w:szCs w:val="32"/>
          <w:lang w:val="fr-FR"/>
        </w:rPr>
        <mc:AlternateContent>
          <mc:Choice Requires="wps">
            <w:drawing>
              <wp:anchor distT="0" distB="0" distL="114300" distR="114300" simplePos="0" relativeHeight="251678720" behindDoc="1" locked="0" layoutInCell="1" allowOverlap="1" wp14:anchorId="4B0CA1C7" wp14:editId="62DEC435">
                <wp:simplePos x="0" y="0"/>
                <wp:positionH relativeFrom="margin">
                  <wp:align>center</wp:align>
                </wp:positionH>
                <wp:positionV relativeFrom="paragraph">
                  <wp:posOffset>24765</wp:posOffset>
                </wp:positionV>
                <wp:extent cx="5403740" cy="1012874"/>
                <wp:effectExtent l="19050" t="19050" r="26035" b="15875"/>
                <wp:wrapNone/>
                <wp:docPr id="1335264545" name="Organigramme : Terminateur 2"/>
                <wp:cNvGraphicFramePr/>
                <a:graphic xmlns:a="http://schemas.openxmlformats.org/drawingml/2006/main">
                  <a:graphicData uri="http://schemas.microsoft.com/office/word/2010/wordprocessingShape">
                    <wps:wsp>
                      <wps:cNvSpPr/>
                      <wps:spPr>
                        <a:xfrm>
                          <a:off x="0" y="0"/>
                          <a:ext cx="5403740" cy="1012874"/>
                        </a:xfrm>
                        <a:prstGeom prst="flowChartTerminator">
                          <a:avLst/>
                        </a:prstGeom>
                        <a:solidFill>
                          <a:schemeClr val="bg1">
                            <a:lumMod val="95000"/>
                          </a:schemeClr>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1CD2C" id="Organigramme : Terminateur 2" o:spid="_x0000_s1026" type="#_x0000_t116" style="position:absolute;margin-left:0;margin-top:1.95pt;width:425.5pt;height:79.75pt;z-index:-251637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" fillcolor="#f2f2f2 [3052]" strokecolor="black [3200]" strokeweight="2.25pt">
                <w10:wrap anchorx="margin"/>
              </v:shape>
            </w:pict>
          </mc:Fallback>
        </mc:AlternateContent>
      </w:r>
    </w:p>
    <w:p w14:paraId="06BCCE59" w14:textId="205FCE40" w:rsidR="005902DC" w:rsidRPr="00CD44CD" w:rsidRDefault="005902DC" w:rsidP="005902DC">
      <w:pPr>
        <w:tabs>
          <w:tab w:val="left" w:pos="2847"/>
        </w:tabs>
        <w:spacing w:after="0"/>
        <w:jc w:val="center"/>
        <w:rPr>
          <w:rFonts w:ascii="Times New Roman" w:hAnsi="Times New Roman" w:cs="Times New Roman"/>
          <w:b/>
          <w:bCs/>
          <w:sz w:val="32"/>
          <w:szCs w:val="32"/>
          <w:lang w:val="fr-FR"/>
        </w:rPr>
      </w:pPr>
      <w:r w:rsidRPr="00CD44CD">
        <w:rPr>
          <w:rFonts w:ascii="Times New Roman" w:hAnsi="Times New Roman" w:cs="Times New Roman"/>
          <w:b/>
          <w:bCs/>
          <w:sz w:val="32"/>
          <w:szCs w:val="32"/>
          <w:lang w:val="fr-FR"/>
        </w:rPr>
        <w:t xml:space="preserve">Activités biologiques de souches locales </w:t>
      </w:r>
    </w:p>
    <w:p w14:paraId="0D46960B" w14:textId="0AF21241" w:rsidR="005902DC" w:rsidRPr="00CD44CD" w:rsidRDefault="005902DC" w:rsidP="00E71E71">
      <w:pPr>
        <w:tabs>
          <w:tab w:val="left" w:pos="1418"/>
          <w:tab w:val="left" w:pos="2847"/>
        </w:tabs>
        <w:jc w:val="center"/>
        <w:rPr>
          <w:rFonts w:ascii="Times New Roman" w:hAnsi="Times New Roman" w:cs="Times New Roman"/>
          <w:b/>
          <w:bCs/>
          <w:sz w:val="32"/>
          <w:szCs w:val="32"/>
          <w:lang w:val="fr-FR"/>
        </w:rPr>
      </w:pPr>
      <w:proofErr w:type="gramStart"/>
      <w:r w:rsidRPr="00CD44CD">
        <w:rPr>
          <w:rFonts w:ascii="Times New Roman" w:hAnsi="Times New Roman" w:cs="Times New Roman"/>
          <w:b/>
          <w:bCs/>
          <w:sz w:val="32"/>
          <w:szCs w:val="32"/>
          <w:lang w:val="fr-FR"/>
        </w:rPr>
        <w:t>d’actinobactéries</w:t>
      </w:r>
      <w:proofErr w:type="gramEnd"/>
      <w:r w:rsidRPr="00CD44CD">
        <w:rPr>
          <w:rFonts w:ascii="Times New Roman" w:hAnsi="Times New Roman" w:cs="Times New Roman"/>
          <w:b/>
          <w:bCs/>
          <w:sz w:val="32"/>
          <w:szCs w:val="32"/>
          <w:lang w:val="fr-FR"/>
        </w:rPr>
        <w:t xml:space="preserve"> résistantes aux métaux lourds.</w:t>
      </w:r>
    </w:p>
    <w:p w14:paraId="4FA14F75" w14:textId="1FB5EF53" w:rsidR="00556708" w:rsidRDefault="00556708" w:rsidP="00556708">
      <w:pPr>
        <w:rPr>
          <w:rFonts w:ascii="Times New Roman" w:hAnsi="Times New Roman" w:cs="Times New Roman"/>
          <w:sz w:val="32"/>
          <w:szCs w:val="32"/>
          <w:lang w:val="fr-FR"/>
        </w:rPr>
      </w:pPr>
    </w:p>
    <w:p w14:paraId="745D0A06" w14:textId="40B0EC99" w:rsidR="00CD76AC" w:rsidRDefault="00976862" w:rsidP="00556708">
      <w:pPr>
        <w:tabs>
          <w:tab w:val="left" w:pos="3819"/>
        </w:tabs>
        <w:spacing w:after="0"/>
        <w:jc w:val="center"/>
        <w:rPr>
          <w:rFonts w:ascii="Times New Roman" w:hAnsi="Times New Roman" w:cs="Times New Roman"/>
          <w:b/>
          <w:bCs/>
          <w:sz w:val="24"/>
          <w:szCs w:val="24"/>
          <w:lang w:val="fr-FR"/>
        </w:rPr>
      </w:pPr>
      <w:r w:rsidRPr="00CD44CD">
        <w:rPr>
          <w:rFonts w:ascii="Times New Roman" w:hAnsi="Times New Roman" w:cs="Times New Roman"/>
          <w:sz w:val="24"/>
          <w:szCs w:val="24"/>
          <w:lang w:val="fr-FR"/>
        </w:rPr>
        <w:t xml:space="preserve">                          </w:t>
      </w:r>
    </w:p>
    <w:p w14:paraId="6BDB878C" w14:textId="75EF31F9" w:rsidR="00556708" w:rsidRPr="00CD44CD" w:rsidRDefault="00556708" w:rsidP="00556708">
      <w:pPr>
        <w:tabs>
          <w:tab w:val="left" w:pos="3819"/>
        </w:tabs>
        <w:spacing w:after="0"/>
        <w:jc w:val="center"/>
        <w:rPr>
          <w:rFonts w:ascii="Times New Roman" w:hAnsi="Times New Roman" w:cs="Times New Roman"/>
          <w:b/>
          <w:bCs/>
          <w:sz w:val="24"/>
          <w:szCs w:val="24"/>
          <w:lang w:val="fr-FR"/>
        </w:rPr>
      </w:pPr>
      <w:r w:rsidRPr="00CD44CD">
        <w:rPr>
          <w:rFonts w:ascii="Times New Roman" w:hAnsi="Times New Roman" w:cs="Times New Roman"/>
          <w:b/>
          <w:bCs/>
          <w:sz w:val="24"/>
          <w:szCs w:val="24"/>
          <w:lang w:val="fr-FR"/>
        </w:rPr>
        <w:t xml:space="preserve">Présenté par : </w:t>
      </w:r>
    </w:p>
    <w:p w14:paraId="43E96B0F" w14:textId="67CB52CA" w:rsidR="00556708" w:rsidRPr="00CD44CD" w:rsidRDefault="00556708" w:rsidP="00556708">
      <w:pPr>
        <w:tabs>
          <w:tab w:val="left" w:pos="3819"/>
        </w:tabs>
        <w:spacing w:after="0"/>
        <w:jc w:val="center"/>
        <w:rPr>
          <w:rFonts w:ascii="Times New Roman" w:hAnsi="Times New Roman" w:cs="Times New Roman"/>
          <w:sz w:val="24"/>
          <w:szCs w:val="24"/>
          <w:u w:val="single"/>
          <w:lang w:val="fr-FR"/>
        </w:rPr>
      </w:pPr>
    </w:p>
    <w:p w14:paraId="366BD914" w14:textId="528E3254" w:rsidR="00556708" w:rsidRPr="00CD44CD" w:rsidRDefault="00325D9E" w:rsidP="00556708">
      <w:pPr>
        <w:tabs>
          <w:tab w:val="left" w:pos="3819"/>
        </w:tabs>
        <w:spacing w:after="0"/>
        <w:jc w:val="center"/>
        <w:rPr>
          <w:rFonts w:ascii="Times New Roman" w:hAnsi="Times New Roman" w:cs="Times New Roman"/>
          <w:b/>
          <w:bCs/>
          <w:sz w:val="24"/>
          <w:szCs w:val="24"/>
          <w:lang w:val="fr-FR"/>
        </w:rPr>
      </w:pPr>
      <w:r w:rsidRPr="00CD44CD">
        <w:rPr>
          <w:rFonts w:ascii="Times New Roman" w:hAnsi="Times New Roman" w:cs="Times New Roman"/>
          <w:b/>
          <w:bCs/>
          <w:sz w:val="24"/>
          <w:szCs w:val="24"/>
          <w:lang w:val="fr-FR"/>
        </w:rPr>
        <w:t xml:space="preserve">AOUDJANE RYMA </w:t>
      </w:r>
      <w:r w:rsidR="000C6793" w:rsidRPr="00CD44CD">
        <w:rPr>
          <w:rFonts w:ascii="Times New Roman" w:hAnsi="Times New Roman" w:cs="Times New Roman"/>
          <w:b/>
          <w:bCs/>
          <w:sz w:val="24"/>
          <w:szCs w:val="24"/>
          <w:lang w:val="fr-FR"/>
        </w:rPr>
        <w:t>et</w:t>
      </w:r>
      <w:r w:rsidR="00556708" w:rsidRPr="00CD44CD">
        <w:rPr>
          <w:rFonts w:ascii="Times New Roman" w:hAnsi="Times New Roman" w:cs="Times New Roman"/>
          <w:b/>
          <w:bCs/>
          <w:sz w:val="24"/>
          <w:szCs w:val="24"/>
          <w:lang w:val="fr-FR"/>
        </w:rPr>
        <w:t xml:space="preserve"> </w:t>
      </w:r>
      <w:r w:rsidRPr="00CD44CD">
        <w:rPr>
          <w:rFonts w:ascii="Times New Roman" w:hAnsi="Times New Roman" w:cs="Times New Roman"/>
          <w:b/>
          <w:bCs/>
          <w:sz w:val="24"/>
          <w:szCs w:val="24"/>
          <w:lang w:val="fr-FR"/>
        </w:rPr>
        <w:t xml:space="preserve">BAZIZ </w:t>
      </w:r>
      <w:r w:rsidR="00556708" w:rsidRPr="00CD44CD">
        <w:rPr>
          <w:rFonts w:ascii="Times New Roman" w:hAnsi="Times New Roman" w:cs="Times New Roman"/>
          <w:b/>
          <w:bCs/>
          <w:sz w:val="24"/>
          <w:szCs w:val="24"/>
          <w:lang w:val="fr-FR"/>
        </w:rPr>
        <w:t>A</w:t>
      </w:r>
      <w:r w:rsidRPr="00CD44CD">
        <w:rPr>
          <w:rFonts w:ascii="Times New Roman" w:hAnsi="Times New Roman" w:cs="Times New Roman"/>
          <w:b/>
          <w:bCs/>
          <w:sz w:val="24"/>
          <w:szCs w:val="24"/>
          <w:lang w:val="fr-FR"/>
        </w:rPr>
        <w:t>LDJIA</w:t>
      </w:r>
    </w:p>
    <w:p w14:paraId="0844B201" w14:textId="18A8D796" w:rsidR="00556708" w:rsidRPr="00CD44CD" w:rsidRDefault="00556708" w:rsidP="00556708">
      <w:pPr>
        <w:tabs>
          <w:tab w:val="left" w:pos="3819"/>
        </w:tabs>
        <w:spacing w:after="0"/>
        <w:jc w:val="center"/>
        <w:rPr>
          <w:rFonts w:ascii="Times New Roman" w:hAnsi="Times New Roman" w:cs="Times New Roman"/>
          <w:b/>
          <w:bCs/>
          <w:sz w:val="24"/>
          <w:szCs w:val="24"/>
          <w:lang w:val="fr-FR"/>
        </w:rPr>
      </w:pPr>
      <w:r w:rsidRPr="00CD44CD">
        <w:rPr>
          <w:rFonts w:ascii="Times New Roman" w:hAnsi="Times New Roman" w:cs="Times New Roman"/>
          <w:sz w:val="24"/>
          <w:szCs w:val="24"/>
          <w:lang w:val="fr-FR"/>
        </w:rPr>
        <w:t>Soutenu</w:t>
      </w:r>
      <w:r w:rsidR="000C6793" w:rsidRPr="00CD44CD">
        <w:rPr>
          <w:rFonts w:ascii="Times New Roman" w:hAnsi="Times New Roman" w:cs="Times New Roman"/>
          <w:sz w:val="24"/>
          <w:szCs w:val="24"/>
          <w:lang w:val="fr-FR"/>
        </w:rPr>
        <w:t>es</w:t>
      </w:r>
      <w:r w:rsidRPr="00CD44CD">
        <w:rPr>
          <w:rFonts w:ascii="Times New Roman" w:hAnsi="Times New Roman" w:cs="Times New Roman"/>
          <w:sz w:val="24"/>
          <w:szCs w:val="24"/>
          <w:lang w:val="fr-FR"/>
        </w:rPr>
        <w:t xml:space="preserve"> le : </w:t>
      </w:r>
      <w:r w:rsidR="00FF1AE0" w:rsidRPr="00FF1AE0">
        <w:rPr>
          <w:rFonts w:ascii="Times New Roman" w:hAnsi="Times New Roman" w:cs="Times New Roman"/>
          <w:b/>
          <w:bCs/>
          <w:sz w:val="24"/>
          <w:szCs w:val="24"/>
          <w:lang w:val="fr-FR"/>
        </w:rPr>
        <w:t>11</w:t>
      </w:r>
      <w:r w:rsidR="0068737C" w:rsidRPr="00CD44CD">
        <w:rPr>
          <w:rFonts w:ascii="Times New Roman" w:hAnsi="Times New Roman" w:cs="Times New Roman"/>
          <w:sz w:val="24"/>
          <w:szCs w:val="24"/>
          <w:lang w:val="fr-FR"/>
        </w:rPr>
        <w:t>/</w:t>
      </w:r>
      <w:r w:rsidR="00FB47AA" w:rsidRPr="00CD44CD">
        <w:rPr>
          <w:rFonts w:ascii="Times New Roman" w:hAnsi="Times New Roman" w:cs="Times New Roman"/>
          <w:b/>
          <w:bCs/>
          <w:sz w:val="24"/>
          <w:szCs w:val="24"/>
          <w:lang w:val="fr-FR"/>
        </w:rPr>
        <w:t>09</w:t>
      </w:r>
      <w:r w:rsidR="0068737C" w:rsidRPr="00CD44CD">
        <w:rPr>
          <w:rFonts w:ascii="Times New Roman" w:hAnsi="Times New Roman" w:cs="Times New Roman"/>
          <w:sz w:val="24"/>
          <w:szCs w:val="24"/>
          <w:lang w:val="fr-FR"/>
        </w:rPr>
        <w:t>/</w:t>
      </w:r>
      <w:r w:rsidRPr="00CD44CD">
        <w:rPr>
          <w:rFonts w:ascii="Times New Roman" w:hAnsi="Times New Roman" w:cs="Times New Roman"/>
          <w:b/>
          <w:bCs/>
          <w:sz w:val="24"/>
          <w:szCs w:val="24"/>
          <w:lang w:val="fr-FR"/>
        </w:rPr>
        <w:t>20</w:t>
      </w:r>
      <w:r w:rsidR="00325D9E" w:rsidRPr="00CD44CD">
        <w:rPr>
          <w:rFonts w:ascii="Times New Roman" w:hAnsi="Times New Roman" w:cs="Times New Roman"/>
          <w:b/>
          <w:bCs/>
          <w:sz w:val="24"/>
          <w:szCs w:val="24"/>
          <w:lang w:val="fr-FR"/>
        </w:rPr>
        <w:t>23</w:t>
      </w:r>
      <w:r w:rsidRPr="00CD44CD">
        <w:rPr>
          <w:rFonts w:ascii="Times New Roman" w:hAnsi="Times New Roman" w:cs="Times New Roman"/>
          <w:sz w:val="24"/>
          <w:szCs w:val="24"/>
          <w:lang w:val="fr-FR"/>
        </w:rPr>
        <w:t xml:space="preserve"> à </w:t>
      </w:r>
      <w:r w:rsidR="00FF1AE0" w:rsidRPr="00FF1AE0">
        <w:rPr>
          <w:rFonts w:ascii="Times New Roman" w:hAnsi="Times New Roman" w:cs="Times New Roman"/>
          <w:b/>
          <w:bCs/>
          <w:sz w:val="24"/>
          <w:szCs w:val="24"/>
          <w:lang w:val="fr-FR"/>
        </w:rPr>
        <w:t>11</w:t>
      </w:r>
      <w:r w:rsidR="00FF1AE0">
        <w:rPr>
          <w:rFonts w:ascii="Times New Roman" w:hAnsi="Times New Roman" w:cs="Times New Roman"/>
          <w:sz w:val="24"/>
          <w:szCs w:val="24"/>
          <w:lang w:val="fr-FR"/>
        </w:rPr>
        <w:t>h</w:t>
      </w:r>
      <w:r w:rsidR="00FF1AE0" w:rsidRPr="00FF1AE0">
        <w:rPr>
          <w:rFonts w:ascii="Times New Roman" w:hAnsi="Times New Roman" w:cs="Times New Roman"/>
          <w:b/>
          <w:bCs/>
          <w:sz w:val="24"/>
          <w:szCs w:val="24"/>
          <w:lang w:val="fr-FR"/>
        </w:rPr>
        <w:t>00</w:t>
      </w:r>
    </w:p>
    <w:p w14:paraId="1496FA24" w14:textId="77777777" w:rsidR="00556708" w:rsidRPr="00CD44CD" w:rsidRDefault="00556708" w:rsidP="00556708">
      <w:pPr>
        <w:tabs>
          <w:tab w:val="left" w:pos="3819"/>
        </w:tabs>
        <w:spacing w:after="0"/>
        <w:jc w:val="center"/>
        <w:rPr>
          <w:rFonts w:ascii="Times New Roman" w:hAnsi="Times New Roman" w:cs="Times New Roman"/>
          <w:sz w:val="24"/>
          <w:szCs w:val="24"/>
          <w:lang w:val="fr-FR"/>
        </w:rPr>
      </w:pPr>
    </w:p>
    <w:p w14:paraId="477AD46E" w14:textId="1F1B1300" w:rsidR="00556708" w:rsidRPr="00CD44CD" w:rsidRDefault="00556708" w:rsidP="00556708">
      <w:pPr>
        <w:tabs>
          <w:tab w:val="left" w:pos="3819"/>
        </w:tabs>
        <w:spacing w:after="0"/>
        <w:jc w:val="center"/>
        <w:rPr>
          <w:rFonts w:ascii="Times New Roman" w:hAnsi="Times New Roman" w:cs="Times New Roman"/>
          <w:b/>
          <w:bCs/>
          <w:sz w:val="24"/>
          <w:szCs w:val="24"/>
          <w:lang w:val="fr-FR"/>
        </w:rPr>
      </w:pPr>
      <w:r w:rsidRPr="00CD44CD">
        <w:rPr>
          <w:rFonts w:ascii="Times New Roman" w:hAnsi="Times New Roman" w:cs="Times New Roman"/>
          <w:b/>
          <w:bCs/>
          <w:sz w:val="24"/>
          <w:szCs w:val="24"/>
          <w:lang w:val="fr-FR"/>
        </w:rPr>
        <w:t>Devant le jury composé de :</w:t>
      </w:r>
    </w:p>
    <w:p w14:paraId="463E6136" w14:textId="77777777" w:rsidR="00F21714" w:rsidRPr="00457519" w:rsidRDefault="00F21714" w:rsidP="00556708">
      <w:pPr>
        <w:tabs>
          <w:tab w:val="left" w:pos="3819"/>
        </w:tabs>
        <w:spacing w:after="0"/>
        <w:jc w:val="center"/>
        <w:rPr>
          <w:rFonts w:ascii="Times New Roman" w:hAnsi="Times New Roman" w:cs="Times New Roman"/>
          <w:b/>
          <w:bCs/>
          <w:sz w:val="28"/>
          <w:szCs w:val="28"/>
          <w:lang w:val="fr-FR"/>
        </w:rPr>
      </w:pPr>
    </w:p>
    <w:p w14:paraId="6F3C4208" w14:textId="31C3CF85" w:rsidR="000C6793" w:rsidRPr="00CD44CD" w:rsidRDefault="000C6793" w:rsidP="00503C08">
      <w:pPr>
        <w:tabs>
          <w:tab w:val="left" w:pos="3819"/>
          <w:tab w:val="left" w:pos="5245"/>
          <w:tab w:val="left" w:pos="5387"/>
          <w:tab w:val="left" w:pos="5529"/>
          <w:tab w:val="left" w:pos="7655"/>
        </w:tabs>
        <w:spacing w:after="0"/>
        <w:rPr>
          <w:rFonts w:ascii="Times New Roman" w:hAnsi="Times New Roman" w:cs="Times New Roman"/>
          <w:b/>
          <w:bCs/>
          <w:sz w:val="24"/>
          <w:szCs w:val="24"/>
          <w:lang w:val="fr-FR"/>
        </w:rPr>
      </w:pPr>
      <w:r w:rsidRPr="00CD44CD">
        <w:rPr>
          <w:rFonts w:ascii="Times New Roman" w:hAnsi="Times New Roman" w:cs="Times New Roman"/>
          <w:sz w:val="24"/>
          <w:szCs w:val="24"/>
          <w:lang w:val="fr-FR"/>
        </w:rPr>
        <w:t xml:space="preserve">  </w:t>
      </w:r>
      <w:r w:rsidR="00976862" w:rsidRPr="00CD44CD">
        <w:rPr>
          <w:rFonts w:ascii="Times New Roman" w:hAnsi="Times New Roman" w:cs="Times New Roman"/>
          <w:b/>
          <w:bCs/>
          <w:sz w:val="24"/>
          <w:szCs w:val="24"/>
          <w:lang w:val="fr-FR"/>
        </w:rPr>
        <w:t>Mme. ARKOUB. W</w:t>
      </w:r>
      <w:r w:rsidR="00976862">
        <w:rPr>
          <w:rFonts w:ascii="Times New Roman" w:hAnsi="Times New Roman" w:cs="Times New Roman"/>
          <w:b/>
          <w:bCs/>
          <w:sz w:val="24"/>
          <w:szCs w:val="24"/>
          <w:lang w:val="fr-FR"/>
        </w:rPr>
        <w:t xml:space="preserve">                          </w:t>
      </w:r>
      <w:r w:rsidR="00976862" w:rsidRPr="00976862">
        <w:rPr>
          <w:rFonts w:ascii="Times New Roman" w:hAnsi="Times New Roman" w:cs="Times New Roman"/>
          <w:sz w:val="24"/>
          <w:szCs w:val="24"/>
          <w:lang w:val="fr-FR"/>
        </w:rPr>
        <w:t xml:space="preserve">MCA   </w:t>
      </w:r>
      <w:r w:rsidR="00976862">
        <w:rPr>
          <w:rFonts w:ascii="Times New Roman" w:hAnsi="Times New Roman" w:cs="Times New Roman"/>
          <w:b/>
          <w:bCs/>
          <w:sz w:val="24"/>
          <w:szCs w:val="24"/>
          <w:lang w:val="fr-FR"/>
        </w:rPr>
        <w:t xml:space="preserve">                </w:t>
      </w:r>
      <w:r w:rsidR="008E3C35" w:rsidRPr="00CD44CD">
        <w:rPr>
          <w:rFonts w:ascii="Times New Roman" w:hAnsi="Times New Roman" w:cs="Times New Roman"/>
          <w:sz w:val="24"/>
          <w:szCs w:val="24"/>
          <w:lang w:val="fr-FR"/>
        </w:rPr>
        <w:t xml:space="preserve"> </w:t>
      </w:r>
      <w:r w:rsidR="00247FAE" w:rsidRPr="00CD44CD">
        <w:rPr>
          <w:rFonts w:ascii="Times New Roman" w:hAnsi="Times New Roman" w:cs="Times New Roman"/>
          <w:sz w:val="24"/>
          <w:szCs w:val="24"/>
          <w:lang w:val="fr-FR"/>
        </w:rPr>
        <w:t>Président</w:t>
      </w:r>
      <w:r w:rsidR="00503C08">
        <w:rPr>
          <w:rFonts w:ascii="Times New Roman" w:hAnsi="Times New Roman" w:cs="Times New Roman"/>
          <w:sz w:val="24"/>
          <w:szCs w:val="24"/>
          <w:lang w:val="fr-FR"/>
        </w:rPr>
        <w:t>e</w:t>
      </w:r>
      <w:r w:rsidR="00CD44CD">
        <w:rPr>
          <w:rFonts w:ascii="Times New Roman" w:hAnsi="Times New Roman" w:cs="Times New Roman"/>
          <w:sz w:val="24"/>
          <w:szCs w:val="24"/>
          <w:lang w:val="fr-FR"/>
        </w:rPr>
        <w:t xml:space="preserve">                </w:t>
      </w:r>
      <w:r w:rsidR="00212B41">
        <w:rPr>
          <w:rFonts w:ascii="Times New Roman" w:hAnsi="Times New Roman" w:cs="Times New Roman"/>
          <w:sz w:val="24"/>
          <w:szCs w:val="24"/>
          <w:lang w:val="fr-FR"/>
        </w:rPr>
        <w:t xml:space="preserve"> </w:t>
      </w:r>
      <w:r w:rsidR="00CD44CD">
        <w:rPr>
          <w:rFonts w:ascii="Times New Roman" w:hAnsi="Times New Roman" w:cs="Times New Roman"/>
          <w:sz w:val="24"/>
          <w:szCs w:val="24"/>
          <w:lang w:val="fr-FR"/>
        </w:rPr>
        <w:t xml:space="preserve"> </w:t>
      </w:r>
      <w:r w:rsidR="00F21714" w:rsidRPr="00CD44CD">
        <w:rPr>
          <w:rFonts w:ascii="Times New Roman" w:hAnsi="Times New Roman" w:cs="Times New Roman"/>
          <w:sz w:val="24"/>
          <w:szCs w:val="24"/>
          <w:lang w:val="fr-FR"/>
        </w:rPr>
        <w:t>Univ</w:t>
      </w:r>
      <w:r w:rsidR="00212B41">
        <w:rPr>
          <w:rFonts w:ascii="Times New Roman" w:hAnsi="Times New Roman" w:cs="Times New Roman"/>
          <w:sz w:val="24"/>
          <w:szCs w:val="24"/>
          <w:lang w:val="fr-FR"/>
        </w:rPr>
        <w:t>.</w:t>
      </w:r>
      <w:r w:rsidR="00F21714" w:rsidRPr="00CD44CD">
        <w:rPr>
          <w:rFonts w:ascii="Times New Roman" w:hAnsi="Times New Roman" w:cs="Times New Roman"/>
          <w:sz w:val="24"/>
          <w:szCs w:val="24"/>
          <w:lang w:val="fr-FR"/>
        </w:rPr>
        <w:t xml:space="preserve"> </w:t>
      </w:r>
      <w:proofErr w:type="gramStart"/>
      <w:r w:rsidR="00F21714" w:rsidRPr="00CD44CD">
        <w:rPr>
          <w:rFonts w:ascii="Times New Roman" w:hAnsi="Times New Roman" w:cs="Times New Roman"/>
          <w:sz w:val="24"/>
          <w:szCs w:val="24"/>
          <w:lang w:val="fr-FR"/>
        </w:rPr>
        <w:t>de</w:t>
      </w:r>
      <w:proofErr w:type="gramEnd"/>
      <w:r w:rsidR="00F21714" w:rsidRPr="00CD44CD">
        <w:rPr>
          <w:rFonts w:ascii="Times New Roman" w:hAnsi="Times New Roman" w:cs="Times New Roman"/>
          <w:sz w:val="24"/>
          <w:szCs w:val="24"/>
          <w:lang w:val="fr-FR"/>
        </w:rPr>
        <w:t xml:space="preserve"> </w:t>
      </w:r>
      <w:r w:rsidR="00CD44CD" w:rsidRPr="00CD44CD">
        <w:rPr>
          <w:rFonts w:ascii="Times New Roman" w:hAnsi="Times New Roman" w:cs="Times New Roman"/>
          <w:sz w:val="24"/>
          <w:szCs w:val="24"/>
          <w:lang w:val="fr-FR"/>
        </w:rPr>
        <w:t>Bejaia</w:t>
      </w:r>
      <w:r w:rsidR="00247FAE" w:rsidRPr="00CD44CD">
        <w:rPr>
          <w:rFonts w:ascii="Times New Roman" w:hAnsi="Times New Roman" w:cs="Times New Roman"/>
          <w:sz w:val="24"/>
          <w:szCs w:val="24"/>
          <w:lang w:val="fr-FR"/>
        </w:rPr>
        <w:t xml:space="preserve"> </w:t>
      </w:r>
    </w:p>
    <w:p w14:paraId="1917FC7A" w14:textId="1649B336" w:rsidR="000C6793" w:rsidRPr="00CD44CD" w:rsidRDefault="000C6793" w:rsidP="000C6793">
      <w:pPr>
        <w:tabs>
          <w:tab w:val="left" w:pos="3819"/>
        </w:tabs>
        <w:spacing w:after="0"/>
        <w:rPr>
          <w:rFonts w:ascii="Times New Roman" w:hAnsi="Times New Roman" w:cs="Times New Roman"/>
          <w:sz w:val="24"/>
          <w:szCs w:val="24"/>
          <w:lang w:val="fr-FR"/>
        </w:rPr>
      </w:pPr>
      <w:r w:rsidRPr="00CD44CD">
        <w:rPr>
          <w:rFonts w:ascii="Times New Roman" w:hAnsi="Times New Roman" w:cs="Times New Roman"/>
          <w:b/>
          <w:bCs/>
          <w:sz w:val="24"/>
          <w:szCs w:val="24"/>
          <w:lang w:val="fr-FR"/>
        </w:rPr>
        <w:t xml:space="preserve"> </w:t>
      </w:r>
      <w:r w:rsidR="008E3C35" w:rsidRPr="00CD44CD">
        <w:rPr>
          <w:rFonts w:ascii="Times New Roman" w:hAnsi="Times New Roman" w:cs="Times New Roman"/>
          <w:b/>
          <w:bCs/>
          <w:sz w:val="24"/>
          <w:szCs w:val="24"/>
          <w:lang w:val="fr-FR"/>
        </w:rPr>
        <w:t xml:space="preserve"> </w:t>
      </w:r>
      <w:r w:rsidR="00247FAE" w:rsidRPr="00CD44CD">
        <w:rPr>
          <w:rFonts w:ascii="Times New Roman" w:hAnsi="Times New Roman" w:cs="Times New Roman"/>
          <w:b/>
          <w:bCs/>
          <w:sz w:val="24"/>
          <w:szCs w:val="24"/>
          <w:lang w:val="fr-FR"/>
        </w:rPr>
        <w:t>M</w:t>
      </w:r>
      <w:r w:rsidRPr="00CD44CD">
        <w:rPr>
          <w:rFonts w:ascii="Times New Roman" w:hAnsi="Times New Roman" w:cs="Times New Roman"/>
          <w:b/>
          <w:bCs/>
          <w:sz w:val="24"/>
          <w:szCs w:val="24"/>
          <w:lang w:val="fr-FR"/>
        </w:rPr>
        <w:t>me</w:t>
      </w:r>
      <w:r w:rsidR="00247FAE" w:rsidRPr="00CD44CD">
        <w:rPr>
          <w:rFonts w:ascii="Times New Roman" w:hAnsi="Times New Roman" w:cs="Times New Roman"/>
          <w:b/>
          <w:bCs/>
          <w:sz w:val="24"/>
          <w:szCs w:val="24"/>
          <w:lang w:val="fr-FR"/>
        </w:rPr>
        <w:t xml:space="preserve">. </w:t>
      </w:r>
      <w:r w:rsidR="000A493E" w:rsidRPr="00CD44CD">
        <w:rPr>
          <w:rFonts w:ascii="Times New Roman" w:hAnsi="Times New Roman" w:cs="Times New Roman"/>
          <w:b/>
          <w:bCs/>
          <w:sz w:val="24"/>
          <w:szCs w:val="24"/>
          <w:lang w:val="fr-FR"/>
        </w:rPr>
        <w:t>S</w:t>
      </w:r>
      <w:r w:rsidR="00670AE4">
        <w:rPr>
          <w:rFonts w:ascii="Times New Roman" w:hAnsi="Times New Roman" w:cs="Times New Roman"/>
          <w:b/>
          <w:bCs/>
          <w:sz w:val="24"/>
          <w:szCs w:val="24"/>
          <w:lang w:val="fr-FR"/>
        </w:rPr>
        <w:t>OUAGUI</w:t>
      </w:r>
      <w:r w:rsidR="00247FAE" w:rsidRPr="00CD44CD">
        <w:rPr>
          <w:rFonts w:ascii="Times New Roman" w:hAnsi="Times New Roman" w:cs="Times New Roman"/>
          <w:b/>
          <w:bCs/>
          <w:sz w:val="24"/>
          <w:szCs w:val="24"/>
          <w:lang w:val="fr-FR"/>
        </w:rPr>
        <w:t xml:space="preserve">. </w:t>
      </w:r>
      <w:r w:rsidRPr="00CD44CD">
        <w:rPr>
          <w:rFonts w:ascii="Times New Roman" w:hAnsi="Times New Roman" w:cs="Times New Roman"/>
          <w:b/>
          <w:bCs/>
          <w:sz w:val="24"/>
          <w:szCs w:val="24"/>
          <w:lang w:val="fr-FR"/>
        </w:rPr>
        <w:t xml:space="preserve">S      </w:t>
      </w:r>
      <w:r w:rsidR="00670AE4">
        <w:rPr>
          <w:rFonts w:ascii="Times New Roman" w:hAnsi="Times New Roman" w:cs="Times New Roman"/>
          <w:b/>
          <w:bCs/>
          <w:sz w:val="24"/>
          <w:szCs w:val="24"/>
          <w:lang w:val="fr-FR"/>
        </w:rPr>
        <w:t xml:space="preserve">  </w:t>
      </w:r>
      <w:r w:rsidRPr="00CD44CD">
        <w:rPr>
          <w:rFonts w:ascii="Times New Roman" w:hAnsi="Times New Roman" w:cs="Times New Roman"/>
          <w:b/>
          <w:bCs/>
          <w:sz w:val="24"/>
          <w:szCs w:val="24"/>
          <w:lang w:val="fr-FR"/>
        </w:rPr>
        <w:t xml:space="preserve">              </w:t>
      </w:r>
      <w:r w:rsidR="008E3C35" w:rsidRPr="00CD44CD">
        <w:rPr>
          <w:rFonts w:ascii="Times New Roman" w:hAnsi="Times New Roman" w:cs="Times New Roman"/>
          <w:b/>
          <w:bCs/>
          <w:sz w:val="24"/>
          <w:szCs w:val="24"/>
          <w:lang w:val="fr-FR"/>
        </w:rPr>
        <w:t xml:space="preserve"> </w:t>
      </w:r>
      <w:r w:rsidR="000A493E" w:rsidRPr="00CD44CD">
        <w:rPr>
          <w:rFonts w:ascii="Times New Roman" w:hAnsi="Times New Roman" w:cs="Times New Roman"/>
          <w:b/>
          <w:bCs/>
          <w:sz w:val="24"/>
          <w:szCs w:val="24"/>
          <w:lang w:val="fr-FR"/>
        </w:rPr>
        <w:t xml:space="preserve"> </w:t>
      </w:r>
      <w:r w:rsidR="008E3C35" w:rsidRPr="00CD44CD">
        <w:rPr>
          <w:rFonts w:ascii="Times New Roman" w:hAnsi="Times New Roman" w:cs="Times New Roman"/>
          <w:b/>
          <w:bCs/>
          <w:sz w:val="24"/>
          <w:szCs w:val="24"/>
          <w:lang w:val="fr-FR"/>
        </w:rPr>
        <w:t xml:space="preserve">  </w:t>
      </w:r>
      <w:r w:rsidR="000A493E" w:rsidRPr="00CD44CD">
        <w:rPr>
          <w:rFonts w:ascii="Times New Roman" w:hAnsi="Times New Roman" w:cs="Times New Roman"/>
          <w:sz w:val="24"/>
          <w:szCs w:val="24"/>
          <w:lang w:val="fr-FR"/>
        </w:rPr>
        <w:t>M</w:t>
      </w:r>
      <w:r w:rsidR="00976862">
        <w:rPr>
          <w:rFonts w:ascii="Times New Roman" w:hAnsi="Times New Roman" w:cs="Times New Roman"/>
          <w:sz w:val="24"/>
          <w:szCs w:val="24"/>
          <w:lang w:val="fr-FR"/>
        </w:rPr>
        <w:t>CA</w:t>
      </w:r>
      <w:r w:rsidRPr="00CD44CD">
        <w:rPr>
          <w:rFonts w:ascii="Times New Roman" w:hAnsi="Times New Roman" w:cs="Times New Roman"/>
          <w:sz w:val="24"/>
          <w:szCs w:val="24"/>
          <w:lang w:val="fr-FR"/>
        </w:rPr>
        <w:t xml:space="preserve"> </w:t>
      </w:r>
      <w:r w:rsidRPr="00CD44CD">
        <w:rPr>
          <w:rFonts w:ascii="Times New Roman" w:hAnsi="Times New Roman" w:cs="Times New Roman"/>
          <w:b/>
          <w:bCs/>
          <w:sz w:val="24"/>
          <w:szCs w:val="24"/>
          <w:lang w:val="fr-FR"/>
        </w:rPr>
        <w:t xml:space="preserve">               </w:t>
      </w:r>
      <w:r w:rsidR="00CD44CD">
        <w:rPr>
          <w:rFonts w:ascii="Times New Roman" w:hAnsi="Times New Roman" w:cs="Times New Roman"/>
          <w:b/>
          <w:bCs/>
          <w:sz w:val="24"/>
          <w:szCs w:val="24"/>
          <w:lang w:val="fr-FR"/>
        </w:rPr>
        <w:t xml:space="preserve">  </w:t>
      </w:r>
      <w:r w:rsidRPr="00CD44CD">
        <w:rPr>
          <w:rFonts w:ascii="Times New Roman" w:hAnsi="Times New Roman" w:cs="Times New Roman"/>
          <w:b/>
          <w:bCs/>
          <w:sz w:val="24"/>
          <w:szCs w:val="24"/>
          <w:lang w:val="fr-FR"/>
        </w:rPr>
        <w:t xml:space="preserve"> </w:t>
      </w:r>
      <w:r w:rsidR="00976862">
        <w:rPr>
          <w:rFonts w:ascii="Times New Roman" w:hAnsi="Times New Roman" w:cs="Times New Roman"/>
          <w:b/>
          <w:bCs/>
          <w:sz w:val="24"/>
          <w:szCs w:val="24"/>
          <w:lang w:val="fr-FR"/>
        </w:rPr>
        <w:t xml:space="preserve"> </w:t>
      </w:r>
      <w:r w:rsidR="00247FAE" w:rsidRPr="00CD44CD">
        <w:rPr>
          <w:rFonts w:ascii="Times New Roman" w:hAnsi="Times New Roman" w:cs="Times New Roman"/>
          <w:sz w:val="24"/>
          <w:szCs w:val="24"/>
          <w:lang w:val="fr-FR"/>
        </w:rPr>
        <w:t>Encadr</w:t>
      </w:r>
      <w:r w:rsidR="00A46F54">
        <w:rPr>
          <w:rFonts w:ascii="Times New Roman" w:hAnsi="Times New Roman" w:cs="Times New Roman"/>
          <w:sz w:val="24"/>
          <w:szCs w:val="24"/>
          <w:lang w:val="fr-FR"/>
        </w:rPr>
        <w:t>ant</w:t>
      </w:r>
      <w:r w:rsidR="00CD44CD">
        <w:rPr>
          <w:rFonts w:ascii="Times New Roman" w:hAnsi="Times New Roman" w:cs="Times New Roman"/>
          <w:sz w:val="24"/>
          <w:szCs w:val="24"/>
          <w:lang w:val="fr-FR"/>
        </w:rPr>
        <w:t xml:space="preserve">                  </w:t>
      </w:r>
      <w:r w:rsidR="00CD44CD" w:rsidRPr="00CD44CD">
        <w:rPr>
          <w:rFonts w:ascii="Times New Roman" w:hAnsi="Times New Roman" w:cs="Times New Roman"/>
          <w:sz w:val="24"/>
          <w:szCs w:val="24"/>
          <w:lang w:val="fr-FR"/>
        </w:rPr>
        <w:t>Univ</w:t>
      </w:r>
      <w:r w:rsidR="00212B41">
        <w:rPr>
          <w:rFonts w:ascii="Times New Roman" w:hAnsi="Times New Roman" w:cs="Times New Roman"/>
          <w:sz w:val="24"/>
          <w:szCs w:val="24"/>
          <w:lang w:val="fr-FR"/>
        </w:rPr>
        <w:t>.</w:t>
      </w:r>
      <w:r w:rsidR="00CD44CD" w:rsidRPr="00CD44CD">
        <w:rPr>
          <w:rFonts w:ascii="Times New Roman" w:hAnsi="Times New Roman" w:cs="Times New Roman"/>
          <w:sz w:val="24"/>
          <w:szCs w:val="24"/>
          <w:lang w:val="fr-FR"/>
        </w:rPr>
        <w:t xml:space="preserve"> </w:t>
      </w:r>
      <w:proofErr w:type="gramStart"/>
      <w:r w:rsidR="00CD44CD" w:rsidRPr="00CD44CD">
        <w:rPr>
          <w:rFonts w:ascii="Times New Roman" w:hAnsi="Times New Roman" w:cs="Times New Roman"/>
          <w:sz w:val="24"/>
          <w:szCs w:val="24"/>
          <w:lang w:val="fr-FR"/>
        </w:rPr>
        <w:t>de</w:t>
      </w:r>
      <w:proofErr w:type="gramEnd"/>
      <w:r w:rsidR="00CD44CD" w:rsidRPr="00CD44CD">
        <w:rPr>
          <w:rFonts w:ascii="Times New Roman" w:hAnsi="Times New Roman" w:cs="Times New Roman"/>
          <w:sz w:val="24"/>
          <w:szCs w:val="24"/>
          <w:lang w:val="fr-FR"/>
        </w:rPr>
        <w:t xml:space="preserve"> Bejaia</w:t>
      </w:r>
      <w:r w:rsidR="00247FAE" w:rsidRPr="00CD44CD">
        <w:rPr>
          <w:rFonts w:ascii="Times New Roman" w:hAnsi="Times New Roman" w:cs="Times New Roman"/>
          <w:sz w:val="24"/>
          <w:szCs w:val="24"/>
          <w:lang w:val="fr-FR"/>
        </w:rPr>
        <w:t xml:space="preserve"> </w:t>
      </w:r>
    </w:p>
    <w:p w14:paraId="198D64CD" w14:textId="5FDA49E8" w:rsidR="00247FAE" w:rsidRPr="00CD44CD" w:rsidRDefault="000C6793" w:rsidP="00CD44CD">
      <w:pPr>
        <w:tabs>
          <w:tab w:val="left" w:pos="3819"/>
          <w:tab w:val="left" w:pos="4536"/>
          <w:tab w:val="left" w:pos="4678"/>
          <w:tab w:val="left" w:pos="6946"/>
        </w:tabs>
        <w:rPr>
          <w:rFonts w:ascii="Times New Roman" w:hAnsi="Times New Roman" w:cs="Times New Roman"/>
          <w:sz w:val="24"/>
          <w:szCs w:val="24"/>
          <w:lang w:val="fr-FR"/>
        </w:rPr>
      </w:pPr>
      <w:r w:rsidRPr="00CD44CD">
        <w:rPr>
          <w:rFonts w:ascii="Times New Roman" w:hAnsi="Times New Roman" w:cs="Times New Roman"/>
          <w:b/>
          <w:bCs/>
          <w:sz w:val="24"/>
          <w:szCs w:val="24"/>
          <w:lang w:val="fr-FR"/>
        </w:rPr>
        <w:t xml:space="preserve"> </w:t>
      </w:r>
      <w:r w:rsidR="008E3C35" w:rsidRPr="00CD44CD">
        <w:rPr>
          <w:rFonts w:ascii="Times New Roman" w:hAnsi="Times New Roman" w:cs="Times New Roman"/>
          <w:b/>
          <w:bCs/>
          <w:sz w:val="24"/>
          <w:szCs w:val="24"/>
          <w:lang w:val="fr-FR"/>
        </w:rPr>
        <w:t xml:space="preserve"> </w:t>
      </w:r>
      <w:r w:rsidR="00976862" w:rsidRPr="00CD44CD">
        <w:rPr>
          <w:rFonts w:ascii="Times New Roman" w:hAnsi="Times New Roman" w:cs="Times New Roman"/>
          <w:b/>
          <w:bCs/>
          <w:sz w:val="24"/>
          <w:szCs w:val="24"/>
          <w:lang w:val="fr-FR"/>
        </w:rPr>
        <w:t xml:space="preserve">Mme. SALMI. A                               </w:t>
      </w:r>
      <w:r w:rsidR="000A493E" w:rsidRPr="00CD44CD">
        <w:rPr>
          <w:rFonts w:ascii="Times New Roman" w:hAnsi="Times New Roman" w:cs="Times New Roman"/>
          <w:sz w:val="24"/>
          <w:szCs w:val="24"/>
          <w:lang w:val="fr-FR"/>
        </w:rPr>
        <w:t>M</w:t>
      </w:r>
      <w:r w:rsidR="00976862">
        <w:rPr>
          <w:rFonts w:ascii="Times New Roman" w:hAnsi="Times New Roman" w:cs="Times New Roman"/>
          <w:sz w:val="24"/>
          <w:szCs w:val="24"/>
          <w:lang w:val="fr-FR"/>
        </w:rPr>
        <w:t>CA</w:t>
      </w:r>
      <w:r w:rsidRPr="00CD44CD">
        <w:rPr>
          <w:rFonts w:ascii="Times New Roman" w:hAnsi="Times New Roman" w:cs="Times New Roman"/>
          <w:sz w:val="24"/>
          <w:szCs w:val="24"/>
          <w:lang w:val="fr-FR"/>
        </w:rPr>
        <w:t xml:space="preserve">     </w:t>
      </w:r>
      <w:r w:rsidR="000A493E" w:rsidRPr="00CD44CD">
        <w:rPr>
          <w:rFonts w:ascii="Times New Roman" w:hAnsi="Times New Roman" w:cs="Times New Roman"/>
          <w:sz w:val="24"/>
          <w:szCs w:val="24"/>
          <w:lang w:val="fr-FR"/>
        </w:rPr>
        <w:t xml:space="preserve"> </w:t>
      </w:r>
      <w:r w:rsidRPr="00CD44CD">
        <w:rPr>
          <w:rFonts w:ascii="Times New Roman" w:hAnsi="Times New Roman" w:cs="Times New Roman"/>
          <w:sz w:val="24"/>
          <w:szCs w:val="24"/>
          <w:lang w:val="fr-FR"/>
        </w:rPr>
        <w:t xml:space="preserve">        </w:t>
      </w:r>
      <w:r w:rsidR="00976862">
        <w:rPr>
          <w:rFonts w:ascii="Times New Roman" w:hAnsi="Times New Roman" w:cs="Times New Roman"/>
          <w:sz w:val="24"/>
          <w:szCs w:val="24"/>
          <w:lang w:val="fr-FR"/>
        </w:rPr>
        <w:t xml:space="preserve"> </w:t>
      </w:r>
      <w:r w:rsidRPr="00CD44CD">
        <w:rPr>
          <w:rFonts w:ascii="Times New Roman" w:hAnsi="Times New Roman" w:cs="Times New Roman"/>
          <w:sz w:val="24"/>
          <w:szCs w:val="24"/>
          <w:lang w:val="fr-FR"/>
        </w:rPr>
        <w:t xml:space="preserve">    </w:t>
      </w:r>
      <w:r w:rsidR="00670AE4">
        <w:rPr>
          <w:rFonts w:ascii="Times New Roman" w:hAnsi="Times New Roman" w:cs="Times New Roman"/>
          <w:sz w:val="24"/>
          <w:szCs w:val="24"/>
          <w:lang w:val="fr-FR"/>
        </w:rPr>
        <w:t xml:space="preserve"> </w:t>
      </w:r>
      <w:r w:rsidR="00247FAE" w:rsidRPr="00CD44CD">
        <w:rPr>
          <w:rFonts w:ascii="Times New Roman" w:hAnsi="Times New Roman" w:cs="Times New Roman"/>
          <w:sz w:val="24"/>
          <w:szCs w:val="24"/>
          <w:lang w:val="fr-FR"/>
        </w:rPr>
        <w:t>Examina</w:t>
      </w:r>
      <w:r w:rsidR="00503C08">
        <w:rPr>
          <w:rFonts w:ascii="Times New Roman" w:hAnsi="Times New Roman" w:cs="Times New Roman"/>
          <w:sz w:val="24"/>
          <w:szCs w:val="24"/>
          <w:lang w:val="fr-FR"/>
        </w:rPr>
        <w:t xml:space="preserve">trice </w:t>
      </w:r>
      <w:r w:rsidR="00CD44CD">
        <w:rPr>
          <w:rFonts w:ascii="Times New Roman" w:hAnsi="Times New Roman" w:cs="Times New Roman"/>
          <w:sz w:val="24"/>
          <w:szCs w:val="24"/>
          <w:lang w:val="fr-FR"/>
        </w:rPr>
        <w:t xml:space="preserve">         </w:t>
      </w:r>
      <w:r w:rsidR="00670AE4">
        <w:rPr>
          <w:rFonts w:ascii="Times New Roman" w:hAnsi="Times New Roman" w:cs="Times New Roman"/>
          <w:sz w:val="24"/>
          <w:szCs w:val="24"/>
          <w:lang w:val="fr-FR"/>
        </w:rPr>
        <w:t xml:space="preserve"> </w:t>
      </w:r>
      <w:r w:rsidR="00CD44CD">
        <w:rPr>
          <w:rFonts w:ascii="Times New Roman" w:hAnsi="Times New Roman" w:cs="Times New Roman"/>
          <w:sz w:val="24"/>
          <w:szCs w:val="24"/>
          <w:lang w:val="fr-FR"/>
        </w:rPr>
        <w:t xml:space="preserve">   </w:t>
      </w:r>
      <w:r w:rsidR="00CD44CD" w:rsidRPr="00CD44CD">
        <w:rPr>
          <w:rFonts w:ascii="Times New Roman" w:hAnsi="Times New Roman" w:cs="Times New Roman"/>
          <w:sz w:val="24"/>
          <w:szCs w:val="24"/>
          <w:lang w:val="fr-FR"/>
        </w:rPr>
        <w:t>Univ</w:t>
      </w:r>
      <w:r w:rsidR="00212B41">
        <w:rPr>
          <w:rFonts w:ascii="Times New Roman" w:hAnsi="Times New Roman" w:cs="Times New Roman"/>
          <w:sz w:val="24"/>
          <w:szCs w:val="24"/>
          <w:lang w:val="fr-FR"/>
        </w:rPr>
        <w:t>.</w:t>
      </w:r>
      <w:r w:rsidR="00CD44CD" w:rsidRPr="00CD44CD">
        <w:rPr>
          <w:rFonts w:ascii="Times New Roman" w:hAnsi="Times New Roman" w:cs="Times New Roman"/>
          <w:sz w:val="24"/>
          <w:szCs w:val="24"/>
          <w:lang w:val="fr-FR"/>
        </w:rPr>
        <w:t xml:space="preserve"> </w:t>
      </w:r>
      <w:proofErr w:type="gramStart"/>
      <w:r w:rsidR="00CD44CD" w:rsidRPr="00CD44CD">
        <w:rPr>
          <w:rFonts w:ascii="Times New Roman" w:hAnsi="Times New Roman" w:cs="Times New Roman"/>
          <w:sz w:val="24"/>
          <w:szCs w:val="24"/>
          <w:lang w:val="fr-FR"/>
        </w:rPr>
        <w:t>de</w:t>
      </w:r>
      <w:proofErr w:type="gramEnd"/>
      <w:r w:rsidR="00CD44CD" w:rsidRPr="00CD44CD">
        <w:rPr>
          <w:rFonts w:ascii="Times New Roman" w:hAnsi="Times New Roman" w:cs="Times New Roman"/>
          <w:sz w:val="24"/>
          <w:szCs w:val="24"/>
          <w:lang w:val="fr-FR"/>
        </w:rPr>
        <w:t xml:space="preserve"> Bejaia</w:t>
      </w:r>
    </w:p>
    <w:p w14:paraId="36EF0576" w14:textId="77777777" w:rsidR="00CD76AC" w:rsidRDefault="00CD76AC" w:rsidP="00CD44CD">
      <w:pPr>
        <w:tabs>
          <w:tab w:val="left" w:pos="3819"/>
        </w:tabs>
        <w:spacing w:after="0"/>
        <w:jc w:val="center"/>
        <w:rPr>
          <w:rFonts w:ascii="Times New Roman" w:hAnsi="Times New Roman" w:cs="Times New Roman"/>
          <w:b/>
          <w:bCs/>
          <w:sz w:val="28"/>
          <w:szCs w:val="28"/>
          <w:lang w:val="fr-FR"/>
        </w:rPr>
      </w:pPr>
    </w:p>
    <w:p w14:paraId="54731560" w14:textId="10DE3048" w:rsidR="00C8730E" w:rsidRDefault="00C8730E" w:rsidP="00CD76AC">
      <w:pPr>
        <w:tabs>
          <w:tab w:val="left" w:pos="3819"/>
        </w:tabs>
        <w:spacing w:before="240" w:after="0"/>
        <w:jc w:val="center"/>
        <w:rPr>
          <w:rFonts w:ascii="Times New Roman" w:hAnsi="Times New Roman" w:cs="Times New Roman"/>
          <w:b/>
          <w:bCs/>
          <w:sz w:val="28"/>
          <w:szCs w:val="28"/>
          <w:lang w:val="fr-FR"/>
        </w:rPr>
      </w:pPr>
      <w:r w:rsidRPr="00556708">
        <w:rPr>
          <w:rFonts w:ascii="Times New Roman" w:hAnsi="Times New Roman" w:cs="Times New Roman"/>
          <w:b/>
          <w:bCs/>
          <w:sz w:val="28"/>
          <w:szCs w:val="28"/>
          <w:lang w:val="fr-FR"/>
        </w:rPr>
        <w:t>Année universitaire : 20</w:t>
      </w:r>
      <w:r>
        <w:rPr>
          <w:rFonts w:ascii="Times New Roman" w:hAnsi="Times New Roman" w:cs="Times New Roman"/>
          <w:b/>
          <w:bCs/>
          <w:sz w:val="28"/>
          <w:szCs w:val="28"/>
          <w:lang w:val="fr-FR"/>
        </w:rPr>
        <w:t>22</w:t>
      </w:r>
      <w:r w:rsidRPr="00556708">
        <w:rPr>
          <w:rFonts w:ascii="Times New Roman" w:hAnsi="Times New Roman" w:cs="Times New Roman"/>
          <w:b/>
          <w:bCs/>
          <w:sz w:val="28"/>
          <w:szCs w:val="28"/>
          <w:lang w:val="fr-FR"/>
        </w:rPr>
        <w:t>/</w:t>
      </w:r>
      <w:r>
        <w:rPr>
          <w:rFonts w:ascii="Times New Roman" w:hAnsi="Times New Roman" w:cs="Times New Roman"/>
          <w:b/>
          <w:bCs/>
          <w:sz w:val="28"/>
          <w:szCs w:val="28"/>
          <w:lang w:val="fr-FR"/>
        </w:rPr>
        <w:t>2023</w:t>
      </w:r>
    </w:p>
    <w:p w14:paraId="7AC5B05A" w14:textId="73650D89" w:rsidR="00C8730E" w:rsidRPr="00325D9E" w:rsidRDefault="00C8730E" w:rsidP="00325D9E">
      <w:pPr>
        <w:tabs>
          <w:tab w:val="left" w:pos="3819"/>
        </w:tabs>
        <w:rPr>
          <w:rFonts w:ascii="Times New Roman" w:hAnsi="Times New Roman" w:cs="Times New Roman"/>
          <w:sz w:val="28"/>
          <w:szCs w:val="28"/>
          <w:lang w:val="fr-FR"/>
        </w:rPr>
      </w:pPr>
    </w:p>
    <w:p w14:paraId="20747BAA" w14:textId="5CEDC437" w:rsidR="00742F28" w:rsidRDefault="00742F28" w:rsidP="00F63BFD">
      <w:pPr>
        <w:tabs>
          <w:tab w:val="left" w:pos="5585"/>
        </w:tabs>
        <w:jc w:val="center"/>
        <w:rPr>
          <w:rFonts w:ascii="Times New Roman" w:hAnsi="Times New Roman" w:cs="Times New Roman"/>
          <w:b/>
          <w:bCs/>
          <w:sz w:val="28"/>
          <w:szCs w:val="28"/>
          <w:u w:val="single"/>
          <w:lang w:val="fr-FR"/>
        </w:rPr>
      </w:pPr>
      <w:r>
        <w:rPr>
          <w:rFonts w:ascii="Times New Roman" w:hAnsi="Times New Roman" w:cs="Times New Roman"/>
          <w:b/>
          <w:bCs/>
          <w:noProof/>
          <w:sz w:val="28"/>
          <w:szCs w:val="28"/>
          <w:lang w:val="fr-FR"/>
        </w:rPr>
        <w:lastRenderedPageBreak/>
        <w:drawing>
          <wp:anchor distT="0" distB="0" distL="114300" distR="114300" simplePos="0" relativeHeight="251661312" behindDoc="1" locked="0" layoutInCell="1" allowOverlap="1" wp14:anchorId="5C726C98" wp14:editId="31E4D873">
            <wp:simplePos x="0" y="0"/>
            <wp:positionH relativeFrom="page">
              <wp:align>left</wp:align>
            </wp:positionH>
            <wp:positionV relativeFrom="paragraph">
              <wp:posOffset>-917575</wp:posOffset>
            </wp:positionV>
            <wp:extent cx="7559675" cy="10684412"/>
            <wp:effectExtent l="0" t="0" r="3175" b="3175"/>
            <wp:wrapNone/>
            <wp:docPr id="191481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18323" name="Picture 1914818323"/>
                    <pic:cNvPicPr/>
                  </pic:nvPicPr>
                  <pic:blipFill>
                    <a:blip r:embed="rId10">
                      <a:extLst>
                        <a:ext uri="{28A0092B-C50C-407E-A947-70E740481C1C}">
                          <a14:useLocalDpi xmlns:a14="http://schemas.microsoft.com/office/drawing/2010/main" val="0"/>
                        </a:ext>
                      </a:extLst>
                    </a:blip>
                    <a:stretch>
                      <a:fillRect/>
                    </a:stretch>
                  </pic:blipFill>
                  <pic:spPr>
                    <a:xfrm>
                      <a:off x="0" y="0"/>
                      <a:ext cx="7559675" cy="10684412"/>
                    </a:xfrm>
                    <a:prstGeom prst="rect">
                      <a:avLst/>
                    </a:prstGeom>
                  </pic:spPr>
                </pic:pic>
              </a:graphicData>
            </a:graphic>
            <wp14:sizeRelH relativeFrom="margin">
              <wp14:pctWidth>0</wp14:pctWidth>
            </wp14:sizeRelH>
            <wp14:sizeRelV relativeFrom="margin">
              <wp14:pctHeight>0</wp14:pctHeight>
            </wp14:sizeRelV>
          </wp:anchor>
        </w:drawing>
      </w:r>
    </w:p>
    <w:p w14:paraId="1BEC71FD" w14:textId="04982C72" w:rsidR="00E002E5" w:rsidRDefault="00E002E5" w:rsidP="00F63BFD">
      <w:pPr>
        <w:tabs>
          <w:tab w:val="left" w:pos="5585"/>
        </w:tabs>
        <w:jc w:val="center"/>
        <w:rPr>
          <w:rFonts w:ascii="Times New Roman" w:hAnsi="Times New Roman" w:cs="Times New Roman"/>
          <w:b/>
          <w:bCs/>
          <w:sz w:val="28"/>
          <w:szCs w:val="28"/>
          <w:u w:val="single"/>
          <w:lang w:val="fr-FR"/>
        </w:rPr>
      </w:pPr>
    </w:p>
    <w:p w14:paraId="4D75E9EC" w14:textId="12A7C449" w:rsidR="00F63BFD" w:rsidRPr="00F21714" w:rsidRDefault="00F63BFD" w:rsidP="00F63BFD">
      <w:pPr>
        <w:tabs>
          <w:tab w:val="left" w:pos="5585"/>
        </w:tabs>
        <w:jc w:val="center"/>
        <w:rPr>
          <w:rFonts w:ascii="Times New Roman" w:hAnsi="Times New Roman" w:cs="Times New Roman"/>
          <w:b/>
          <w:bCs/>
          <w:sz w:val="28"/>
          <w:szCs w:val="28"/>
          <w:lang w:val="fr-FR"/>
        </w:rPr>
      </w:pPr>
      <w:r w:rsidRPr="00F21714">
        <w:rPr>
          <w:rFonts w:ascii="Times New Roman" w:hAnsi="Times New Roman" w:cs="Times New Roman"/>
          <w:b/>
          <w:bCs/>
          <w:sz w:val="28"/>
          <w:szCs w:val="28"/>
          <w:u w:val="single"/>
          <w:lang w:val="fr-FR"/>
        </w:rPr>
        <w:t>Remerciements :</w:t>
      </w:r>
    </w:p>
    <w:p w14:paraId="7DF7D15C" w14:textId="504DCCB0" w:rsidR="00A42520" w:rsidRDefault="00F63BFD" w:rsidP="00F63BFD">
      <w:pPr>
        <w:tabs>
          <w:tab w:val="left" w:pos="4540"/>
          <w:tab w:val="left" w:pos="7325"/>
        </w:tabs>
        <w:rPr>
          <w:rFonts w:ascii="Times New Roman" w:hAnsi="Times New Roman" w:cs="Times New Roman"/>
          <w:b/>
          <w:bCs/>
          <w:sz w:val="28"/>
          <w:szCs w:val="28"/>
          <w:lang w:val="fr-FR"/>
        </w:rPr>
      </w:pPr>
      <w:r>
        <w:rPr>
          <w:rFonts w:ascii="Times New Roman" w:hAnsi="Times New Roman" w:cs="Times New Roman"/>
          <w:b/>
          <w:bCs/>
          <w:sz w:val="28"/>
          <w:szCs w:val="28"/>
          <w:lang w:val="fr-FR"/>
        </w:rPr>
        <w:tab/>
      </w:r>
    </w:p>
    <w:p w14:paraId="538F608B" w14:textId="77777777" w:rsidR="00E002E5" w:rsidRDefault="00BF0741" w:rsidP="00E002E5">
      <w:pPr>
        <w:spacing w:after="0" w:line="360" w:lineRule="auto"/>
        <w:jc w:val="center"/>
        <w:rPr>
          <w:rFonts w:ascii="Georgia" w:eastAsia="Times New Roman" w:hAnsi="Georgia" w:cs="Times New Roman"/>
          <w:kern w:val="0"/>
          <w:sz w:val="24"/>
          <w:szCs w:val="24"/>
          <w:lang w:val="fr-FR" w:eastAsia="en-GB"/>
          <w14:ligatures w14:val="none"/>
        </w:rPr>
      </w:pPr>
      <w:r w:rsidRPr="00FB16D9">
        <w:rPr>
          <w:rFonts w:ascii="Georgia" w:eastAsia="Times New Roman" w:hAnsi="Georgia" w:cs="Times New Roman"/>
          <w:kern w:val="0"/>
          <w:sz w:val="24"/>
          <w:szCs w:val="24"/>
          <w:lang w:val="fr-FR" w:eastAsia="en-GB"/>
          <w14:ligatures w14:val="none"/>
        </w:rPr>
        <w:t>A</w:t>
      </w:r>
      <w:r w:rsidR="00E76EB7" w:rsidRPr="00FB16D9">
        <w:rPr>
          <w:rFonts w:ascii="Georgia" w:eastAsia="Times New Roman" w:hAnsi="Georgia" w:cs="Times New Roman"/>
          <w:kern w:val="0"/>
          <w:sz w:val="24"/>
          <w:szCs w:val="24"/>
          <w:lang w:val="fr-FR" w:eastAsia="en-GB"/>
          <w14:ligatures w14:val="none"/>
        </w:rPr>
        <w:t xml:space="preserve">vant toute chose, </w:t>
      </w:r>
      <w:r w:rsidRPr="00FB16D9">
        <w:rPr>
          <w:rFonts w:ascii="Georgia" w:eastAsia="Times New Roman" w:hAnsi="Georgia" w:cs="Times New Roman"/>
          <w:kern w:val="0"/>
          <w:sz w:val="24"/>
          <w:szCs w:val="24"/>
          <w:lang w:val="fr-FR" w:eastAsia="en-GB"/>
          <w14:ligatures w14:val="none"/>
        </w:rPr>
        <w:t xml:space="preserve">nous </w:t>
      </w:r>
      <w:r w:rsidR="00E002E5" w:rsidRPr="00FB16D9">
        <w:rPr>
          <w:rFonts w:ascii="Georgia" w:eastAsia="Times New Roman" w:hAnsi="Georgia" w:cs="Times New Roman"/>
          <w:kern w:val="0"/>
          <w:sz w:val="24"/>
          <w:szCs w:val="24"/>
          <w:lang w:val="fr-FR" w:eastAsia="en-GB"/>
          <w14:ligatures w14:val="none"/>
        </w:rPr>
        <w:t>remerci</w:t>
      </w:r>
      <w:r w:rsidR="00E002E5">
        <w:rPr>
          <w:rFonts w:ascii="Georgia" w:eastAsia="Times New Roman" w:hAnsi="Georgia" w:cs="Times New Roman"/>
          <w:kern w:val="0"/>
          <w:sz w:val="24"/>
          <w:szCs w:val="24"/>
          <w:lang w:val="fr-FR" w:eastAsia="en-GB"/>
          <w14:ligatures w14:val="none"/>
        </w:rPr>
        <w:t>ons</w:t>
      </w:r>
      <w:r w:rsidRPr="00FB16D9">
        <w:rPr>
          <w:rFonts w:ascii="Georgia" w:eastAsia="Times New Roman" w:hAnsi="Georgia" w:cs="Times New Roman"/>
          <w:kern w:val="0"/>
          <w:sz w:val="24"/>
          <w:szCs w:val="24"/>
          <w:lang w:val="fr-FR" w:eastAsia="en-GB"/>
          <w14:ligatures w14:val="none"/>
        </w:rPr>
        <w:t xml:space="preserve"> ALLAH</w:t>
      </w:r>
      <w:r w:rsidR="00E76EB7" w:rsidRPr="00FB16D9">
        <w:rPr>
          <w:rFonts w:ascii="Georgia" w:eastAsia="Times New Roman" w:hAnsi="Georgia" w:cs="Times New Roman"/>
          <w:kern w:val="0"/>
          <w:sz w:val="24"/>
          <w:szCs w:val="24"/>
          <w:lang w:val="fr-FR" w:eastAsia="en-GB"/>
          <w14:ligatures w14:val="none"/>
        </w:rPr>
        <w:t xml:space="preserve"> </w:t>
      </w:r>
      <w:r w:rsidRPr="00FB16D9">
        <w:rPr>
          <w:rFonts w:ascii="Georgia" w:eastAsia="Times New Roman" w:hAnsi="Georgia" w:cs="Times New Roman"/>
          <w:kern w:val="0"/>
          <w:sz w:val="24"/>
          <w:szCs w:val="24"/>
          <w:lang w:val="fr-FR" w:eastAsia="en-GB"/>
          <w14:ligatures w14:val="none"/>
        </w:rPr>
        <w:t xml:space="preserve">le </w:t>
      </w:r>
      <w:r w:rsidR="00E76EB7" w:rsidRPr="00FB16D9">
        <w:rPr>
          <w:rFonts w:ascii="Georgia" w:eastAsia="Times New Roman" w:hAnsi="Georgia" w:cs="Times New Roman"/>
          <w:kern w:val="0"/>
          <w:sz w:val="24"/>
          <w:szCs w:val="24"/>
          <w:lang w:val="fr-FR" w:eastAsia="en-GB"/>
          <w14:ligatures w14:val="none"/>
        </w:rPr>
        <w:t>tout puissant, pour nous avoir octroyé la santé, la détermination, l'audace, et la patience, afin de mener à bien</w:t>
      </w:r>
      <w:r w:rsidR="00E002E5">
        <w:rPr>
          <w:rFonts w:ascii="Georgia" w:eastAsia="Times New Roman" w:hAnsi="Georgia" w:cs="Times New Roman"/>
          <w:kern w:val="0"/>
          <w:sz w:val="24"/>
          <w:szCs w:val="24"/>
          <w:lang w:val="fr-FR" w:eastAsia="en-GB"/>
          <w14:ligatures w14:val="none"/>
        </w:rPr>
        <w:t xml:space="preserve"> </w:t>
      </w:r>
      <w:r w:rsidR="00E76EB7" w:rsidRPr="00FB16D9">
        <w:rPr>
          <w:rFonts w:ascii="Georgia" w:eastAsia="Times New Roman" w:hAnsi="Georgia" w:cs="Times New Roman"/>
          <w:kern w:val="0"/>
          <w:sz w:val="24"/>
          <w:szCs w:val="24"/>
          <w:lang w:val="fr-FR" w:eastAsia="en-GB"/>
          <w14:ligatures w14:val="none"/>
        </w:rPr>
        <w:t xml:space="preserve">ce </w:t>
      </w:r>
    </w:p>
    <w:p w14:paraId="3C2D06A7" w14:textId="281ED475" w:rsidR="00E76EB7" w:rsidRPr="00FB16D9" w:rsidRDefault="00E76EB7" w:rsidP="0031049E">
      <w:pPr>
        <w:spacing w:line="360" w:lineRule="auto"/>
        <w:jc w:val="center"/>
        <w:rPr>
          <w:rFonts w:ascii="Georgia" w:eastAsia="Times New Roman" w:hAnsi="Georgia" w:cs="Times New Roman"/>
          <w:kern w:val="0"/>
          <w:sz w:val="24"/>
          <w:szCs w:val="24"/>
          <w:lang w:val="fr-FR" w:eastAsia="en-GB"/>
          <w14:ligatures w14:val="none"/>
        </w:rPr>
      </w:pPr>
      <w:proofErr w:type="gramStart"/>
      <w:r w:rsidRPr="00FB16D9">
        <w:rPr>
          <w:rFonts w:ascii="Georgia" w:eastAsia="Times New Roman" w:hAnsi="Georgia" w:cs="Times New Roman"/>
          <w:kern w:val="0"/>
          <w:sz w:val="24"/>
          <w:szCs w:val="24"/>
          <w:lang w:val="fr-FR" w:eastAsia="en-GB"/>
          <w14:ligatures w14:val="none"/>
        </w:rPr>
        <w:t>travail</w:t>
      </w:r>
      <w:proofErr w:type="gramEnd"/>
      <w:r w:rsidRPr="00FB16D9">
        <w:rPr>
          <w:rFonts w:ascii="Georgia" w:eastAsia="Times New Roman" w:hAnsi="Georgia" w:cs="Times New Roman"/>
          <w:kern w:val="0"/>
          <w:sz w:val="24"/>
          <w:szCs w:val="24"/>
          <w:lang w:val="fr-FR" w:eastAsia="en-GB"/>
          <w14:ligatures w14:val="none"/>
        </w:rPr>
        <w:t>.</w:t>
      </w:r>
      <w:r w:rsidR="00E65BEC" w:rsidRPr="00E65BEC">
        <w:rPr>
          <w:rFonts w:ascii="Georgia" w:eastAsia="Times New Roman" w:hAnsi="Georgia" w:cs="Times New Roman"/>
          <w:kern w:val="0"/>
          <w:sz w:val="24"/>
          <w:szCs w:val="24"/>
          <w:lang w:val="fr-FR" w:eastAsia="en-GB"/>
          <w14:ligatures w14:val="none"/>
        </w:rPr>
        <w:t xml:space="preserve"> </w:t>
      </w:r>
    </w:p>
    <w:p w14:paraId="0A86B378" w14:textId="77777777" w:rsidR="00C55033" w:rsidRDefault="00D9116D" w:rsidP="00C55033">
      <w:pPr>
        <w:spacing w:after="0" w:line="360" w:lineRule="auto"/>
        <w:jc w:val="center"/>
        <w:rPr>
          <w:rFonts w:ascii="Georgia" w:eastAsia="Times New Roman" w:hAnsi="Georgia" w:cs="Times New Roman"/>
          <w:kern w:val="0"/>
          <w:sz w:val="24"/>
          <w:szCs w:val="24"/>
          <w:lang w:val="fr-FR" w:eastAsia="en-GB"/>
          <w14:ligatures w14:val="none"/>
        </w:rPr>
      </w:pPr>
      <w:r>
        <w:rPr>
          <w:rFonts w:ascii="Georgia" w:eastAsia="Times New Roman" w:hAnsi="Georgia" w:cs="Times New Roman"/>
          <w:kern w:val="0"/>
          <w:sz w:val="24"/>
          <w:szCs w:val="24"/>
          <w:lang w:val="fr-FR" w:eastAsia="en-GB"/>
          <w14:ligatures w14:val="none"/>
        </w:rPr>
        <w:t xml:space="preserve">Nous tenons </w:t>
      </w:r>
      <w:r w:rsidR="00E76EB7" w:rsidRPr="00FB16D9">
        <w:rPr>
          <w:rFonts w:ascii="Georgia" w:eastAsia="Times New Roman" w:hAnsi="Georgia" w:cs="Times New Roman"/>
          <w:kern w:val="0"/>
          <w:sz w:val="24"/>
          <w:szCs w:val="24"/>
          <w:lang w:val="fr-FR" w:eastAsia="en-GB"/>
          <w14:ligatures w14:val="none"/>
        </w:rPr>
        <w:t>à énoncer</w:t>
      </w:r>
      <w:r w:rsidR="00E002E5">
        <w:rPr>
          <w:rFonts w:ascii="Georgia" w:eastAsia="Times New Roman" w:hAnsi="Georgia" w:cs="Times New Roman"/>
          <w:kern w:val="0"/>
          <w:sz w:val="24"/>
          <w:szCs w:val="24"/>
          <w:lang w:val="fr-FR" w:eastAsia="en-GB"/>
          <w14:ligatures w14:val="none"/>
        </w:rPr>
        <w:t xml:space="preserve"> </w:t>
      </w:r>
      <w:r w:rsidR="00E76EB7" w:rsidRPr="00FB16D9">
        <w:rPr>
          <w:rFonts w:ascii="Georgia" w:eastAsia="Times New Roman" w:hAnsi="Georgia" w:cs="Times New Roman"/>
          <w:kern w:val="0"/>
          <w:sz w:val="24"/>
          <w:szCs w:val="24"/>
          <w:lang w:val="fr-FR" w:eastAsia="en-GB"/>
          <w14:ligatures w14:val="none"/>
        </w:rPr>
        <w:t xml:space="preserve">nos sincères remerciements à notre promotrice Mme </w:t>
      </w:r>
      <w:r w:rsidR="00BF0741" w:rsidRPr="00FB16D9">
        <w:rPr>
          <w:rFonts w:ascii="Georgia" w:eastAsia="Times New Roman" w:hAnsi="Georgia" w:cs="Times New Roman"/>
          <w:kern w:val="0"/>
          <w:sz w:val="24"/>
          <w:szCs w:val="24"/>
          <w:lang w:val="fr-FR" w:eastAsia="en-GB"/>
          <w14:ligatures w14:val="none"/>
        </w:rPr>
        <w:t>S</w:t>
      </w:r>
      <w:r w:rsidR="00670AE4">
        <w:rPr>
          <w:rFonts w:ascii="Georgia" w:eastAsia="Times New Roman" w:hAnsi="Georgia" w:cs="Times New Roman"/>
          <w:kern w:val="0"/>
          <w:sz w:val="24"/>
          <w:szCs w:val="24"/>
          <w:lang w:val="fr-FR" w:eastAsia="en-GB"/>
          <w14:ligatures w14:val="none"/>
        </w:rPr>
        <w:t>OUAGUI</w:t>
      </w:r>
      <w:r w:rsidR="00E76EB7" w:rsidRPr="00FB16D9">
        <w:rPr>
          <w:rFonts w:ascii="Georgia" w:eastAsia="Times New Roman" w:hAnsi="Georgia" w:cs="Times New Roman"/>
          <w:kern w:val="0"/>
          <w:sz w:val="24"/>
          <w:szCs w:val="24"/>
          <w:lang w:val="fr-FR" w:eastAsia="en-GB"/>
          <w14:ligatures w14:val="none"/>
        </w:rPr>
        <w:t xml:space="preserve"> S</w:t>
      </w:r>
      <w:r w:rsidR="00C55033">
        <w:rPr>
          <w:rFonts w:ascii="Georgia" w:eastAsia="Times New Roman" w:hAnsi="Georgia" w:cs="Times New Roman"/>
          <w:kern w:val="0"/>
          <w:sz w:val="24"/>
          <w:szCs w:val="24"/>
          <w:lang w:val="fr-FR" w:eastAsia="en-GB"/>
          <w14:ligatures w14:val="none"/>
        </w:rPr>
        <w:t xml:space="preserve"> </w:t>
      </w:r>
      <w:r w:rsidR="00E76EB7" w:rsidRPr="00FB16D9">
        <w:rPr>
          <w:rFonts w:ascii="Georgia" w:eastAsia="Times New Roman" w:hAnsi="Georgia" w:cs="Times New Roman"/>
          <w:kern w:val="0"/>
          <w:sz w:val="24"/>
          <w:szCs w:val="24"/>
          <w:lang w:val="fr-FR" w:eastAsia="en-GB"/>
          <w14:ligatures w14:val="none"/>
        </w:rPr>
        <w:t xml:space="preserve">pour nous avoir guidé durant la réalisation de notre </w:t>
      </w:r>
    </w:p>
    <w:p w14:paraId="2664FF00" w14:textId="34B91BA7" w:rsidR="00E76EB7" w:rsidRDefault="00E76EB7" w:rsidP="00C55033">
      <w:pPr>
        <w:spacing w:after="0" w:line="360" w:lineRule="auto"/>
        <w:jc w:val="center"/>
        <w:rPr>
          <w:rFonts w:ascii="Georgia" w:eastAsia="Times New Roman" w:hAnsi="Georgia" w:cs="Times New Roman"/>
          <w:kern w:val="0"/>
          <w:sz w:val="24"/>
          <w:szCs w:val="24"/>
          <w:lang w:val="fr-FR" w:eastAsia="en-GB"/>
          <w14:ligatures w14:val="none"/>
        </w:rPr>
      </w:pPr>
      <w:proofErr w:type="gramStart"/>
      <w:r w:rsidRPr="00FB16D9">
        <w:rPr>
          <w:rFonts w:ascii="Georgia" w:eastAsia="Times New Roman" w:hAnsi="Georgia" w:cs="Times New Roman"/>
          <w:kern w:val="0"/>
          <w:sz w:val="24"/>
          <w:szCs w:val="24"/>
          <w:lang w:val="fr-FR" w:eastAsia="en-GB"/>
          <w14:ligatures w14:val="none"/>
        </w:rPr>
        <w:t>modeste</w:t>
      </w:r>
      <w:proofErr w:type="gramEnd"/>
      <w:r w:rsidRPr="00FB16D9">
        <w:rPr>
          <w:rFonts w:ascii="Georgia" w:eastAsia="Times New Roman" w:hAnsi="Georgia" w:cs="Times New Roman"/>
          <w:kern w:val="0"/>
          <w:sz w:val="24"/>
          <w:szCs w:val="24"/>
          <w:lang w:val="fr-FR" w:eastAsia="en-GB"/>
          <w14:ligatures w14:val="none"/>
        </w:rPr>
        <w:t xml:space="preserve"> œuvre</w:t>
      </w:r>
      <w:r w:rsidR="00E002E5">
        <w:rPr>
          <w:rFonts w:ascii="Georgia" w:eastAsia="Times New Roman" w:hAnsi="Georgia" w:cs="Times New Roman"/>
          <w:kern w:val="0"/>
          <w:sz w:val="24"/>
          <w:szCs w:val="24"/>
          <w:lang w:val="fr-FR" w:eastAsia="en-GB"/>
          <w14:ligatures w14:val="none"/>
        </w:rPr>
        <w:t>.</w:t>
      </w:r>
    </w:p>
    <w:p w14:paraId="7CC9CFE8" w14:textId="5E521293" w:rsidR="003B44FA" w:rsidRDefault="00E002E5" w:rsidP="003B44FA">
      <w:pPr>
        <w:spacing w:after="0" w:line="360" w:lineRule="auto"/>
        <w:jc w:val="center"/>
        <w:rPr>
          <w:rFonts w:ascii="Georgia" w:eastAsia="Times New Roman" w:hAnsi="Georgia" w:cs="Times New Roman"/>
          <w:kern w:val="0"/>
          <w:sz w:val="24"/>
          <w:szCs w:val="24"/>
          <w:lang w:val="fr-FR" w:eastAsia="en-GB"/>
          <w14:ligatures w14:val="none"/>
        </w:rPr>
      </w:pPr>
      <w:r>
        <w:rPr>
          <w:rFonts w:ascii="Georgia" w:eastAsia="Times New Roman" w:hAnsi="Georgia" w:cs="Times New Roman"/>
          <w:kern w:val="0"/>
          <w:sz w:val="24"/>
          <w:szCs w:val="24"/>
          <w:lang w:val="fr-FR" w:eastAsia="en-GB"/>
          <w14:ligatures w14:val="none"/>
        </w:rPr>
        <w:t>No</w:t>
      </w:r>
      <w:r w:rsidR="00B9133B">
        <w:rPr>
          <w:rFonts w:ascii="Georgia" w:eastAsia="Times New Roman" w:hAnsi="Georgia" w:cs="Times New Roman"/>
          <w:kern w:val="0"/>
          <w:sz w:val="24"/>
          <w:szCs w:val="24"/>
          <w:lang w:val="fr-FR" w:eastAsia="en-GB"/>
          <w14:ligatures w14:val="none"/>
        </w:rPr>
        <w:t>us tenons à exprimer nos</w:t>
      </w:r>
      <w:r>
        <w:rPr>
          <w:rFonts w:ascii="Georgia" w:eastAsia="Times New Roman" w:hAnsi="Georgia" w:cs="Times New Roman"/>
          <w:kern w:val="0"/>
          <w:sz w:val="24"/>
          <w:szCs w:val="24"/>
          <w:lang w:val="fr-FR" w:eastAsia="en-GB"/>
          <w14:ligatures w14:val="none"/>
        </w:rPr>
        <w:t xml:space="preserve"> vifs remerciements</w:t>
      </w:r>
      <w:r w:rsidR="00B9133B">
        <w:rPr>
          <w:rFonts w:ascii="Georgia" w:eastAsia="Times New Roman" w:hAnsi="Georgia" w:cs="Times New Roman"/>
          <w:kern w:val="0"/>
          <w:sz w:val="24"/>
          <w:szCs w:val="24"/>
          <w:lang w:val="fr-FR" w:eastAsia="en-GB"/>
          <w14:ligatures w14:val="none"/>
        </w:rPr>
        <w:t xml:space="preserve"> à</w:t>
      </w:r>
      <w:r w:rsidR="00E65BEC" w:rsidRPr="00E65BEC">
        <w:rPr>
          <w:rFonts w:ascii="Georgia" w:eastAsia="Times New Roman" w:hAnsi="Georgia" w:cs="Times New Roman"/>
          <w:kern w:val="0"/>
          <w:sz w:val="24"/>
          <w:szCs w:val="24"/>
          <w:lang w:val="fr-FR" w:eastAsia="en-GB"/>
          <w14:ligatures w14:val="none"/>
        </w:rPr>
        <w:t xml:space="preserve"> </w:t>
      </w:r>
      <w:r w:rsidR="00E65BEC">
        <w:rPr>
          <w:rFonts w:ascii="Georgia" w:eastAsia="Times New Roman" w:hAnsi="Georgia" w:cs="Times New Roman"/>
          <w:kern w:val="0"/>
          <w:sz w:val="24"/>
          <w:szCs w:val="24"/>
          <w:lang w:val="fr-FR" w:eastAsia="en-GB"/>
          <w14:ligatures w14:val="none"/>
        </w:rPr>
        <w:t>Mme ARKOUB W</w:t>
      </w:r>
      <w:r w:rsidR="00B9133B">
        <w:rPr>
          <w:rFonts w:ascii="Georgia" w:eastAsia="Times New Roman" w:hAnsi="Georgia" w:cs="Times New Roman"/>
          <w:kern w:val="0"/>
          <w:sz w:val="24"/>
          <w:szCs w:val="24"/>
          <w:lang w:val="fr-FR" w:eastAsia="en-GB"/>
          <w14:ligatures w14:val="none"/>
        </w:rPr>
        <w:t xml:space="preserve"> </w:t>
      </w:r>
      <w:r w:rsidR="003B44FA">
        <w:rPr>
          <w:rFonts w:ascii="Georgia" w:eastAsia="Times New Roman" w:hAnsi="Georgia" w:cs="Times New Roman"/>
          <w:kern w:val="0"/>
          <w:sz w:val="24"/>
          <w:szCs w:val="24"/>
          <w:lang w:val="fr-FR" w:eastAsia="en-GB"/>
          <w14:ligatures w14:val="none"/>
        </w:rPr>
        <w:t>de nous avoir</w:t>
      </w:r>
    </w:p>
    <w:p w14:paraId="09AED632" w14:textId="25CADA37" w:rsidR="00025C1D" w:rsidRDefault="003B44FA" w:rsidP="00025C1D">
      <w:pPr>
        <w:spacing w:after="0" w:line="360" w:lineRule="auto"/>
        <w:jc w:val="center"/>
        <w:rPr>
          <w:rFonts w:ascii="Georgia" w:eastAsia="Times New Roman" w:hAnsi="Georgia" w:cs="Times New Roman"/>
          <w:kern w:val="0"/>
          <w:sz w:val="24"/>
          <w:szCs w:val="24"/>
          <w:lang w:val="fr-FR" w:eastAsia="en-GB"/>
          <w14:ligatures w14:val="none"/>
        </w:rPr>
      </w:pPr>
      <w:proofErr w:type="gramStart"/>
      <w:r>
        <w:rPr>
          <w:rFonts w:ascii="Georgia" w:eastAsia="Times New Roman" w:hAnsi="Georgia" w:cs="Times New Roman"/>
          <w:kern w:val="0"/>
          <w:sz w:val="24"/>
          <w:szCs w:val="24"/>
          <w:lang w:val="fr-FR" w:eastAsia="en-GB"/>
          <w14:ligatures w14:val="none"/>
        </w:rPr>
        <w:t>fait</w:t>
      </w:r>
      <w:proofErr w:type="gramEnd"/>
      <w:r>
        <w:rPr>
          <w:rFonts w:ascii="Georgia" w:eastAsia="Times New Roman" w:hAnsi="Georgia" w:cs="Times New Roman"/>
          <w:kern w:val="0"/>
          <w:sz w:val="24"/>
          <w:szCs w:val="24"/>
          <w:lang w:val="fr-FR" w:eastAsia="en-GB"/>
          <w14:ligatures w14:val="none"/>
        </w:rPr>
        <w:t xml:space="preserve"> l’honneur </w:t>
      </w:r>
      <w:r w:rsidR="00025C1D">
        <w:rPr>
          <w:rFonts w:ascii="Georgia" w:eastAsia="Times New Roman" w:hAnsi="Georgia" w:cs="Times New Roman"/>
          <w:kern w:val="0"/>
          <w:sz w:val="24"/>
          <w:szCs w:val="24"/>
          <w:lang w:val="fr-FR" w:eastAsia="en-GB"/>
          <w14:ligatures w14:val="none"/>
        </w:rPr>
        <w:t>de sa présence pour</w:t>
      </w:r>
      <w:r>
        <w:rPr>
          <w:rFonts w:ascii="Georgia" w:eastAsia="Times New Roman" w:hAnsi="Georgia" w:cs="Times New Roman"/>
          <w:kern w:val="0"/>
          <w:sz w:val="24"/>
          <w:szCs w:val="24"/>
          <w:lang w:val="fr-FR" w:eastAsia="en-GB"/>
          <w14:ligatures w14:val="none"/>
        </w:rPr>
        <w:t xml:space="preserve"> présider le jury de notre soutenance</w:t>
      </w:r>
      <w:r w:rsidR="00025C1D">
        <w:rPr>
          <w:rFonts w:ascii="Georgia" w:eastAsia="Times New Roman" w:hAnsi="Georgia" w:cs="Times New Roman"/>
          <w:kern w:val="0"/>
          <w:sz w:val="24"/>
          <w:szCs w:val="24"/>
          <w:lang w:val="fr-FR" w:eastAsia="en-GB"/>
          <w14:ligatures w14:val="none"/>
        </w:rPr>
        <w:t>,</w:t>
      </w:r>
      <w:r>
        <w:rPr>
          <w:rFonts w:ascii="Georgia" w:eastAsia="Times New Roman" w:hAnsi="Georgia" w:cs="Times New Roman"/>
          <w:kern w:val="0"/>
          <w:sz w:val="24"/>
          <w:szCs w:val="24"/>
          <w:lang w:val="fr-FR" w:eastAsia="en-GB"/>
          <w14:ligatures w14:val="none"/>
        </w:rPr>
        <w:t xml:space="preserve"> </w:t>
      </w:r>
    </w:p>
    <w:p w14:paraId="5CE8C8AE" w14:textId="61D90425" w:rsidR="003B44FA" w:rsidRDefault="00025C1D" w:rsidP="00025C1D">
      <w:pPr>
        <w:spacing w:after="0" w:line="360" w:lineRule="auto"/>
        <w:jc w:val="center"/>
        <w:rPr>
          <w:rFonts w:ascii="Georgia" w:eastAsia="Times New Roman" w:hAnsi="Georgia" w:cs="Times New Roman"/>
          <w:kern w:val="0"/>
          <w:sz w:val="24"/>
          <w:szCs w:val="24"/>
          <w:lang w:val="fr-FR" w:eastAsia="en-GB"/>
          <w14:ligatures w14:val="none"/>
        </w:rPr>
      </w:pPr>
      <w:proofErr w:type="gramStart"/>
      <w:r>
        <w:rPr>
          <w:rFonts w:ascii="Georgia" w:eastAsia="Times New Roman" w:hAnsi="Georgia" w:cs="Times New Roman"/>
          <w:kern w:val="0"/>
          <w:sz w:val="24"/>
          <w:szCs w:val="24"/>
          <w:lang w:val="fr-FR" w:eastAsia="en-GB"/>
          <w14:ligatures w14:val="none"/>
        </w:rPr>
        <w:t>nous</w:t>
      </w:r>
      <w:proofErr w:type="gramEnd"/>
      <w:r>
        <w:rPr>
          <w:rFonts w:ascii="Georgia" w:eastAsia="Times New Roman" w:hAnsi="Georgia" w:cs="Times New Roman"/>
          <w:kern w:val="0"/>
          <w:sz w:val="24"/>
          <w:szCs w:val="24"/>
          <w:lang w:val="fr-FR" w:eastAsia="en-GB"/>
          <w14:ligatures w14:val="none"/>
        </w:rPr>
        <w:t xml:space="preserve"> remercions </w:t>
      </w:r>
      <w:r w:rsidR="003B44FA">
        <w:rPr>
          <w:rFonts w:ascii="Georgia" w:eastAsia="Times New Roman" w:hAnsi="Georgia" w:cs="Times New Roman"/>
          <w:kern w:val="0"/>
          <w:sz w:val="24"/>
          <w:szCs w:val="24"/>
          <w:lang w:val="fr-FR" w:eastAsia="en-GB"/>
          <w14:ligatures w14:val="none"/>
        </w:rPr>
        <w:t xml:space="preserve">également </w:t>
      </w:r>
      <w:r w:rsidR="00E65BEC">
        <w:rPr>
          <w:rFonts w:ascii="Georgia" w:eastAsia="Times New Roman" w:hAnsi="Georgia" w:cs="Times New Roman"/>
          <w:kern w:val="0"/>
          <w:sz w:val="24"/>
          <w:szCs w:val="24"/>
          <w:lang w:val="fr-FR" w:eastAsia="en-GB"/>
          <w14:ligatures w14:val="none"/>
        </w:rPr>
        <w:t xml:space="preserve">Mme SALMI A </w:t>
      </w:r>
      <w:r>
        <w:rPr>
          <w:rFonts w:ascii="Georgia" w:eastAsia="Times New Roman" w:hAnsi="Georgia" w:cs="Times New Roman"/>
          <w:kern w:val="0"/>
          <w:sz w:val="24"/>
          <w:szCs w:val="24"/>
          <w:lang w:val="fr-FR" w:eastAsia="en-GB"/>
          <w14:ligatures w14:val="none"/>
        </w:rPr>
        <w:t>pour nous avoir fait</w:t>
      </w:r>
    </w:p>
    <w:p w14:paraId="79504D80" w14:textId="129952FE" w:rsidR="00025C1D" w:rsidRDefault="00025C1D" w:rsidP="0031049E">
      <w:pPr>
        <w:spacing w:line="360" w:lineRule="auto"/>
        <w:jc w:val="center"/>
        <w:rPr>
          <w:rFonts w:ascii="Georgia" w:eastAsia="Times New Roman" w:hAnsi="Georgia" w:cs="Times New Roman"/>
          <w:kern w:val="0"/>
          <w:sz w:val="24"/>
          <w:szCs w:val="24"/>
          <w:lang w:val="fr-FR" w:eastAsia="en-GB"/>
          <w14:ligatures w14:val="none"/>
        </w:rPr>
      </w:pPr>
      <w:proofErr w:type="gramStart"/>
      <w:r>
        <w:rPr>
          <w:rFonts w:ascii="Georgia" w:eastAsia="Times New Roman" w:hAnsi="Georgia" w:cs="Times New Roman"/>
          <w:kern w:val="0"/>
          <w:sz w:val="24"/>
          <w:szCs w:val="24"/>
          <w:lang w:val="fr-FR" w:eastAsia="en-GB"/>
          <w14:ligatures w14:val="none"/>
        </w:rPr>
        <w:t>le</w:t>
      </w:r>
      <w:proofErr w:type="gramEnd"/>
      <w:r>
        <w:rPr>
          <w:rFonts w:ascii="Georgia" w:eastAsia="Times New Roman" w:hAnsi="Georgia" w:cs="Times New Roman"/>
          <w:kern w:val="0"/>
          <w:sz w:val="24"/>
          <w:szCs w:val="24"/>
          <w:lang w:val="fr-FR" w:eastAsia="en-GB"/>
          <w14:ligatures w14:val="none"/>
        </w:rPr>
        <w:t xml:space="preserve"> plaisir d’examiner notre mémoire.</w:t>
      </w:r>
    </w:p>
    <w:p w14:paraId="0B5B116E" w14:textId="6C209082" w:rsidR="0031049E" w:rsidRDefault="0031049E" w:rsidP="00025C1D">
      <w:pPr>
        <w:spacing w:after="0" w:line="360" w:lineRule="auto"/>
        <w:jc w:val="center"/>
        <w:rPr>
          <w:rFonts w:ascii="Georgia" w:eastAsia="Times New Roman" w:hAnsi="Georgia" w:cs="Times New Roman"/>
          <w:kern w:val="0"/>
          <w:sz w:val="24"/>
          <w:szCs w:val="24"/>
          <w:lang w:val="fr-FR" w:eastAsia="en-GB"/>
          <w14:ligatures w14:val="none"/>
        </w:rPr>
      </w:pPr>
      <w:r>
        <w:rPr>
          <w:rFonts w:ascii="Georgia" w:eastAsia="Times New Roman" w:hAnsi="Georgia" w:cs="Times New Roman"/>
          <w:kern w:val="0"/>
          <w:sz w:val="24"/>
          <w:szCs w:val="24"/>
          <w:lang w:val="fr-FR" w:eastAsia="en-GB"/>
          <w14:ligatures w14:val="none"/>
        </w:rPr>
        <w:t>Enfin mais pas en dernier, nous tenons à remercier les ingénieurs du laboratoire</w:t>
      </w:r>
    </w:p>
    <w:p w14:paraId="59795989" w14:textId="18B9F160" w:rsidR="0031049E" w:rsidRDefault="0031049E" w:rsidP="00025C1D">
      <w:pPr>
        <w:spacing w:after="0" w:line="360" w:lineRule="auto"/>
        <w:jc w:val="center"/>
        <w:rPr>
          <w:rFonts w:ascii="Georgia" w:eastAsia="Times New Roman" w:hAnsi="Georgia" w:cs="Times New Roman"/>
          <w:kern w:val="0"/>
          <w:sz w:val="24"/>
          <w:szCs w:val="24"/>
          <w:lang w:val="fr-FR" w:eastAsia="en-GB"/>
          <w14:ligatures w14:val="none"/>
        </w:rPr>
      </w:pPr>
      <w:proofErr w:type="gramStart"/>
      <w:r>
        <w:rPr>
          <w:rFonts w:ascii="Georgia" w:eastAsia="Times New Roman" w:hAnsi="Georgia" w:cs="Times New Roman"/>
          <w:kern w:val="0"/>
          <w:sz w:val="24"/>
          <w:szCs w:val="24"/>
          <w:lang w:val="fr-FR" w:eastAsia="en-GB"/>
          <w14:ligatures w14:val="none"/>
        </w:rPr>
        <w:t>de</w:t>
      </w:r>
      <w:proofErr w:type="gramEnd"/>
      <w:r>
        <w:rPr>
          <w:rFonts w:ascii="Georgia" w:eastAsia="Times New Roman" w:hAnsi="Georgia" w:cs="Times New Roman"/>
          <w:kern w:val="0"/>
          <w:sz w:val="24"/>
          <w:szCs w:val="24"/>
          <w:lang w:val="fr-FR" w:eastAsia="en-GB"/>
          <w14:ligatures w14:val="none"/>
        </w:rPr>
        <w:t xml:space="preserve"> Géologie, Mycologie et Microbiologie, et </w:t>
      </w:r>
      <w:r w:rsidR="004609DC">
        <w:rPr>
          <w:rFonts w:ascii="Georgia" w:eastAsia="Times New Roman" w:hAnsi="Georgia" w:cs="Times New Roman"/>
          <w:kern w:val="0"/>
          <w:sz w:val="24"/>
          <w:szCs w:val="24"/>
          <w:lang w:val="fr-FR" w:eastAsia="en-GB"/>
          <w14:ligatures w14:val="none"/>
        </w:rPr>
        <w:t>tous</w:t>
      </w:r>
      <w:r>
        <w:rPr>
          <w:rFonts w:ascii="Georgia" w:eastAsia="Times New Roman" w:hAnsi="Georgia" w:cs="Times New Roman"/>
          <w:kern w:val="0"/>
          <w:sz w:val="24"/>
          <w:szCs w:val="24"/>
          <w:lang w:val="fr-FR" w:eastAsia="en-GB"/>
          <w14:ligatures w14:val="none"/>
        </w:rPr>
        <w:t xml:space="preserve"> ceux qui ont contribué</w:t>
      </w:r>
    </w:p>
    <w:p w14:paraId="06050CE5" w14:textId="77777777" w:rsidR="0031049E" w:rsidRDefault="0031049E" w:rsidP="0031049E">
      <w:pPr>
        <w:spacing w:after="0" w:line="360" w:lineRule="auto"/>
        <w:jc w:val="center"/>
        <w:rPr>
          <w:rFonts w:ascii="Georgia" w:eastAsia="Times New Roman" w:hAnsi="Georgia" w:cs="Times New Roman"/>
          <w:kern w:val="0"/>
          <w:sz w:val="24"/>
          <w:szCs w:val="24"/>
          <w:lang w:val="fr-FR" w:eastAsia="en-GB"/>
          <w14:ligatures w14:val="none"/>
        </w:rPr>
      </w:pPr>
      <w:proofErr w:type="gramStart"/>
      <w:r>
        <w:rPr>
          <w:rFonts w:ascii="Georgia" w:eastAsia="Times New Roman" w:hAnsi="Georgia" w:cs="Times New Roman"/>
          <w:kern w:val="0"/>
          <w:sz w:val="24"/>
          <w:szCs w:val="24"/>
          <w:lang w:val="fr-FR" w:eastAsia="en-GB"/>
          <w14:ligatures w14:val="none"/>
        </w:rPr>
        <w:t>de</w:t>
      </w:r>
      <w:proofErr w:type="gramEnd"/>
      <w:r>
        <w:rPr>
          <w:rFonts w:ascii="Georgia" w:eastAsia="Times New Roman" w:hAnsi="Georgia" w:cs="Times New Roman"/>
          <w:kern w:val="0"/>
          <w:sz w:val="24"/>
          <w:szCs w:val="24"/>
          <w:lang w:val="fr-FR" w:eastAsia="en-GB"/>
          <w14:ligatures w14:val="none"/>
        </w:rPr>
        <w:t xml:space="preserve"> près ou de loin pour la réalisation de ce</w:t>
      </w:r>
    </w:p>
    <w:p w14:paraId="4B50C513" w14:textId="34824E5D" w:rsidR="0031049E" w:rsidRDefault="0031049E" w:rsidP="0031049E">
      <w:pPr>
        <w:spacing w:after="0" w:line="360" w:lineRule="auto"/>
        <w:jc w:val="center"/>
        <w:rPr>
          <w:rFonts w:ascii="Georgia" w:eastAsia="Times New Roman" w:hAnsi="Georgia" w:cs="Times New Roman"/>
          <w:kern w:val="0"/>
          <w:sz w:val="24"/>
          <w:szCs w:val="24"/>
          <w:lang w:val="fr-FR" w:eastAsia="en-GB"/>
          <w14:ligatures w14:val="none"/>
        </w:rPr>
      </w:pPr>
      <w:r>
        <w:rPr>
          <w:rFonts w:ascii="Georgia" w:eastAsia="Times New Roman" w:hAnsi="Georgia" w:cs="Times New Roman"/>
          <w:kern w:val="0"/>
          <w:sz w:val="24"/>
          <w:szCs w:val="24"/>
          <w:lang w:val="fr-FR" w:eastAsia="en-GB"/>
          <w14:ligatures w14:val="none"/>
        </w:rPr>
        <w:t xml:space="preserve"> </w:t>
      </w:r>
      <w:proofErr w:type="gramStart"/>
      <w:r>
        <w:rPr>
          <w:rFonts w:ascii="Georgia" w:eastAsia="Times New Roman" w:hAnsi="Georgia" w:cs="Times New Roman"/>
          <w:kern w:val="0"/>
          <w:sz w:val="24"/>
          <w:szCs w:val="24"/>
          <w:lang w:val="fr-FR" w:eastAsia="en-GB"/>
          <w14:ligatures w14:val="none"/>
        </w:rPr>
        <w:t>travail</w:t>
      </w:r>
      <w:proofErr w:type="gramEnd"/>
      <w:r>
        <w:rPr>
          <w:rFonts w:ascii="Georgia" w:eastAsia="Times New Roman" w:hAnsi="Georgia" w:cs="Times New Roman"/>
          <w:kern w:val="0"/>
          <w:sz w:val="24"/>
          <w:szCs w:val="24"/>
          <w:lang w:val="fr-FR" w:eastAsia="en-GB"/>
          <w14:ligatures w14:val="none"/>
        </w:rPr>
        <w:t>.</w:t>
      </w:r>
    </w:p>
    <w:p w14:paraId="4E540981" w14:textId="77777777" w:rsidR="00C5591B" w:rsidRDefault="00C5591B" w:rsidP="0031049E">
      <w:pPr>
        <w:spacing w:after="0" w:line="360" w:lineRule="auto"/>
        <w:jc w:val="center"/>
        <w:rPr>
          <w:rFonts w:ascii="Georgia" w:eastAsia="Times New Roman" w:hAnsi="Georgia" w:cs="Times New Roman"/>
          <w:kern w:val="0"/>
          <w:sz w:val="24"/>
          <w:szCs w:val="24"/>
          <w:lang w:val="fr-FR" w:eastAsia="en-GB"/>
          <w14:ligatures w14:val="none"/>
        </w:rPr>
      </w:pPr>
    </w:p>
    <w:p w14:paraId="7FFBBEA9" w14:textId="77777777" w:rsidR="00C5591B" w:rsidRDefault="00C5591B" w:rsidP="0031049E">
      <w:pPr>
        <w:spacing w:after="0" w:line="360" w:lineRule="auto"/>
        <w:jc w:val="center"/>
        <w:rPr>
          <w:rFonts w:ascii="Georgia" w:eastAsia="Times New Roman" w:hAnsi="Georgia" w:cs="Times New Roman"/>
          <w:kern w:val="0"/>
          <w:sz w:val="24"/>
          <w:szCs w:val="24"/>
          <w:lang w:val="fr-FR" w:eastAsia="en-GB"/>
          <w14:ligatures w14:val="none"/>
        </w:rPr>
      </w:pPr>
    </w:p>
    <w:p w14:paraId="385F09D3" w14:textId="61C2A6B9" w:rsidR="00FC5FF0" w:rsidRDefault="00FC5FF0" w:rsidP="00FC5FF0">
      <w:pPr>
        <w:spacing w:after="0" w:line="360" w:lineRule="auto"/>
        <w:jc w:val="center"/>
        <w:rPr>
          <w:rFonts w:ascii="Georgia" w:eastAsia="Times New Roman" w:hAnsi="Georgia" w:cs="Times New Roman"/>
          <w:kern w:val="0"/>
          <w:sz w:val="24"/>
          <w:szCs w:val="24"/>
          <w:lang w:val="fr-FR" w:eastAsia="en-GB"/>
          <w14:ligatures w14:val="none"/>
        </w:rPr>
      </w:pPr>
      <w:r>
        <w:rPr>
          <w:rFonts w:ascii="Georgia" w:eastAsia="Times New Roman" w:hAnsi="Georgia" w:cs="Times New Roman"/>
          <w:kern w:val="0"/>
          <w:sz w:val="24"/>
          <w:szCs w:val="24"/>
          <w:lang w:val="fr-FR" w:eastAsia="en-GB"/>
          <w14:ligatures w14:val="none"/>
        </w:rPr>
        <w:tab/>
        <w:t xml:space="preserve">                                                                           </w:t>
      </w:r>
      <w:proofErr w:type="spellStart"/>
      <w:r>
        <w:rPr>
          <w:rFonts w:ascii="Georgia" w:eastAsia="Times New Roman" w:hAnsi="Georgia" w:cs="Times New Roman"/>
          <w:kern w:val="0"/>
          <w:sz w:val="24"/>
          <w:szCs w:val="24"/>
          <w:lang w:val="fr-FR" w:eastAsia="en-GB"/>
          <w14:ligatures w14:val="none"/>
        </w:rPr>
        <w:t>Ryma</w:t>
      </w:r>
      <w:proofErr w:type="spellEnd"/>
      <w:r>
        <w:rPr>
          <w:rFonts w:ascii="Georgia" w:eastAsia="Times New Roman" w:hAnsi="Georgia" w:cs="Times New Roman"/>
          <w:kern w:val="0"/>
          <w:sz w:val="24"/>
          <w:szCs w:val="24"/>
          <w:lang w:val="fr-FR" w:eastAsia="en-GB"/>
          <w14:ligatures w14:val="none"/>
        </w:rPr>
        <w:t xml:space="preserve"> et Aldjia</w:t>
      </w:r>
    </w:p>
    <w:p w14:paraId="0384C060" w14:textId="3108B1BB" w:rsidR="00C5591B" w:rsidRDefault="00C5591B" w:rsidP="00FC5FF0">
      <w:pPr>
        <w:tabs>
          <w:tab w:val="left" w:pos="6232"/>
        </w:tabs>
        <w:spacing w:after="0" w:line="360" w:lineRule="auto"/>
        <w:rPr>
          <w:rFonts w:ascii="Georgia" w:eastAsia="Times New Roman" w:hAnsi="Georgia" w:cs="Times New Roman"/>
          <w:kern w:val="0"/>
          <w:sz w:val="24"/>
          <w:szCs w:val="24"/>
          <w:lang w:val="fr-FR" w:eastAsia="en-GB"/>
          <w14:ligatures w14:val="none"/>
        </w:rPr>
      </w:pPr>
    </w:p>
    <w:p w14:paraId="008BB137" w14:textId="77777777" w:rsidR="00C5591B" w:rsidRDefault="00C5591B" w:rsidP="0031049E">
      <w:pPr>
        <w:spacing w:after="0" w:line="360" w:lineRule="auto"/>
        <w:jc w:val="center"/>
        <w:rPr>
          <w:rFonts w:ascii="Georgia" w:eastAsia="Times New Roman" w:hAnsi="Georgia" w:cs="Times New Roman"/>
          <w:kern w:val="0"/>
          <w:sz w:val="24"/>
          <w:szCs w:val="24"/>
          <w:lang w:val="fr-FR" w:eastAsia="en-GB"/>
          <w14:ligatures w14:val="none"/>
        </w:rPr>
      </w:pPr>
    </w:p>
    <w:p w14:paraId="289385F1" w14:textId="77777777" w:rsidR="00C5591B" w:rsidRDefault="00C5591B" w:rsidP="0031049E">
      <w:pPr>
        <w:spacing w:after="0" w:line="360" w:lineRule="auto"/>
        <w:jc w:val="center"/>
        <w:rPr>
          <w:rFonts w:ascii="Georgia" w:eastAsia="Times New Roman" w:hAnsi="Georgia" w:cs="Times New Roman"/>
          <w:kern w:val="0"/>
          <w:sz w:val="24"/>
          <w:szCs w:val="24"/>
          <w:lang w:val="fr-FR" w:eastAsia="en-GB"/>
          <w14:ligatures w14:val="none"/>
        </w:rPr>
      </w:pPr>
    </w:p>
    <w:p w14:paraId="3E989CD4" w14:textId="77777777" w:rsidR="00C5591B" w:rsidRDefault="00C5591B" w:rsidP="0031049E">
      <w:pPr>
        <w:spacing w:after="0" w:line="360" w:lineRule="auto"/>
        <w:jc w:val="center"/>
        <w:rPr>
          <w:rFonts w:ascii="Georgia" w:eastAsia="Times New Roman" w:hAnsi="Georgia" w:cs="Times New Roman"/>
          <w:kern w:val="0"/>
          <w:sz w:val="24"/>
          <w:szCs w:val="24"/>
          <w:lang w:val="fr-FR" w:eastAsia="en-GB"/>
          <w14:ligatures w14:val="none"/>
        </w:rPr>
      </w:pPr>
    </w:p>
    <w:p w14:paraId="4715062E" w14:textId="77777777" w:rsidR="00C55033" w:rsidRDefault="00C55033" w:rsidP="0031049E">
      <w:pPr>
        <w:spacing w:after="0" w:line="360" w:lineRule="auto"/>
        <w:jc w:val="center"/>
        <w:rPr>
          <w:rFonts w:ascii="Georgia" w:eastAsia="Times New Roman" w:hAnsi="Georgia" w:cs="Times New Roman"/>
          <w:kern w:val="0"/>
          <w:sz w:val="24"/>
          <w:szCs w:val="24"/>
          <w:lang w:val="fr-FR" w:eastAsia="en-GB"/>
          <w14:ligatures w14:val="none"/>
        </w:rPr>
      </w:pPr>
    </w:p>
    <w:p w14:paraId="2D357D1F" w14:textId="77777777" w:rsidR="00C55033" w:rsidRDefault="00C55033" w:rsidP="0031049E">
      <w:pPr>
        <w:spacing w:after="0" w:line="360" w:lineRule="auto"/>
        <w:jc w:val="center"/>
        <w:rPr>
          <w:rFonts w:ascii="Georgia" w:eastAsia="Times New Roman" w:hAnsi="Georgia" w:cs="Times New Roman"/>
          <w:kern w:val="0"/>
          <w:sz w:val="24"/>
          <w:szCs w:val="24"/>
          <w:lang w:val="fr-FR" w:eastAsia="en-GB"/>
          <w14:ligatures w14:val="none"/>
        </w:rPr>
      </w:pPr>
    </w:p>
    <w:p w14:paraId="476B7F93" w14:textId="77777777" w:rsidR="00C55033" w:rsidRDefault="00C55033" w:rsidP="0031049E">
      <w:pPr>
        <w:spacing w:after="0" w:line="360" w:lineRule="auto"/>
        <w:jc w:val="center"/>
        <w:rPr>
          <w:rFonts w:ascii="Georgia" w:eastAsia="Times New Roman" w:hAnsi="Georgia" w:cs="Times New Roman"/>
          <w:kern w:val="0"/>
          <w:sz w:val="24"/>
          <w:szCs w:val="24"/>
          <w:lang w:val="fr-FR" w:eastAsia="en-GB"/>
          <w14:ligatures w14:val="none"/>
        </w:rPr>
      </w:pPr>
    </w:p>
    <w:p w14:paraId="4BA809D4" w14:textId="77777777" w:rsidR="00C5591B" w:rsidRDefault="00C5591B" w:rsidP="0031049E">
      <w:pPr>
        <w:spacing w:after="0" w:line="360" w:lineRule="auto"/>
        <w:jc w:val="center"/>
        <w:rPr>
          <w:rFonts w:ascii="Georgia" w:eastAsia="Times New Roman" w:hAnsi="Georgia" w:cs="Times New Roman"/>
          <w:kern w:val="0"/>
          <w:sz w:val="24"/>
          <w:szCs w:val="24"/>
          <w:lang w:val="fr-FR" w:eastAsia="en-GB"/>
          <w14:ligatures w14:val="none"/>
        </w:rPr>
      </w:pPr>
    </w:p>
    <w:p w14:paraId="00156F6F" w14:textId="5C14C30F" w:rsidR="00C5591B" w:rsidRDefault="00C5591B" w:rsidP="00C5591B">
      <w:pPr>
        <w:spacing w:after="0" w:line="360" w:lineRule="auto"/>
        <w:jc w:val="center"/>
        <w:rPr>
          <w:rFonts w:ascii="Georgia" w:eastAsia="Times New Roman" w:hAnsi="Georgia" w:cs="Times New Roman"/>
          <w:kern w:val="0"/>
          <w:sz w:val="24"/>
          <w:szCs w:val="24"/>
          <w:lang w:val="fr-FR" w:eastAsia="en-GB"/>
          <w14:ligatures w14:val="none"/>
        </w:rPr>
      </w:pPr>
      <w:r>
        <w:rPr>
          <w:rFonts w:ascii="Georgia" w:eastAsia="Times New Roman" w:hAnsi="Georgia" w:cs="Times New Roman"/>
          <w:kern w:val="0"/>
          <w:sz w:val="24"/>
          <w:szCs w:val="24"/>
          <w:lang w:val="fr-FR" w:eastAsia="en-GB"/>
          <w14:ligatures w14:val="none"/>
        </w:rPr>
        <w:t xml:space="preserve">                                                                             </w:t>
      </w:r>
    </w:p>
    <w:p w14:paraId="70D7BE3D" w14:textId="77777777" w:rsidR="0031049E" w:rsidRDefault="0031049E" w:rsidP="00025C1D">
      <w:pPr>
        <w:spacing w:after="0" w:line="360" w:lineRule="auto"/>
        <w:jc w:val="center"/>
        <w:rPr>
          <w:rFonts w:ascii="Georgia" w:eastAsia="Times New Roman" w:hAnsi="Georgia" w:cs="Times New Roman"/>
          <w:kern w:val="0"/>
          <w:sz w:val="24"/>
          <w:szCs w:val="24"/>
          <w:lang w:val="fr-FR" w:eastAsia="en-GB"/>
          <w14:ligatures w14:val="none"/>
        </w:rPr>
      </w:pPr>
    </w:p>
    <w:p w14:paraId="55AE366C" w14:textId="77777777" w:rsidR="0031049E" w:rsidRDefault="0031049E" w:rsidP="00025C1D">
      <w:pPr>
        <w:spacing w:after="0" w:line="360" w:lineRule="auto"/>
        <w:jc w:val="center"/>
        <w:rPr>
          <w:rFonts w:ascii="Georgia" w:eastAsia="Times New Roman" w:hAnsi="Georgia" w:cs="Times New Roman"/>
          <w:kern w:val="0"/>
          <w:sz w:val="24"/>
          <w:szCs w:val="24"/>
          <w:lang w:val="fr-FR" w:eastAsia="en-GB"/>
          <w14:ligatures w14:val="none"/>
        </w:rPr>
      </w:pPr>
    </w:p>
    <w:p w14:paraId="6E8A22BE" w14:textId="0DD09087" w:rsidR="00025C1D" w:rsidRDefault="00742F28" w:rsidP="00025C1D">
      <w:pPr>
        <w:spacing w:after="0" w:line="360" w:lineRule="auto"/>
        <w:jc w:val="center"/>
        <w:rPr>
          <w:rFonts w:ascii="Georgia" w:eastAsia="Times New Roman" w:hAnsi="Georgia" w:cs="Times New Roman"/>
          <w:kern w:val="0"/>
          <w:sz w:val="24"/>
          <w:szCs w:val="24"/>
          <w:lang w:val="fr-FR" w:eastAsia="en-GB"/>
          <w14:ligatures w14:val="none"/>
        </w:rPr>
      </w:pPr>
      <w:r>
        <w:rPr>
          <w:rFonts w:ascii="Times New Roman" w:hAnsi="Times New Roman" w:cs="Times New Roman"/>
          <w:b/>
          <w:bCs/>
          <w:noProof/>
          <w:sz w:val="28"/>
          <w:szCs w:val="28"/>
          <w:lang w:val="fr-FR"/>
        </w:rPr>
        <w:lastRenderedPageBreak/>
        <w:drawing>
          <wp:anchor distT="0" distB="0" distL="114300" distR="114300" simplePos="0" relativeHeight="251663360" behindDoc="1" locked="0" layoutInCell="1" allowOverlap="1" wp14:anchorId="1B11F930" wp14:editId="15453BD3">
            <wp:simplePos x="0" y="0"/>
            <wp:positionH relativeFrom="page">
              <wp:align>left</wp:align>
            </wp:positionH>
            <wp:positionV relativeFrom="paragraph">
              <wp:posOffset>-899160</wp:posOffset>
            </wp:positionV>
            <wp:extent cx="7560260" cy="10670540"/>
            <wp:effectExtent l="0" t="0" r="3175" b="0"/>
            <wp:wrapNone/>
            <wp:docPr id="618012461" name="Picture 6180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18323" name="Picture 1914818323"/>
                    <pic:cNvPicPr/>
                  </pic:nvPicPr>
                  <pic:blipFill>
                    <a:blip r:embed="rId10">
                      <a:extLst>
                        <a:ext uri="{28A0092B-C50C-407E-A947-70E740481C1C}">
                          <a14:useLocalDpi xmlns:a14="http://schemas.microsoft.com/office/drawing/2010/main" val="0"/>
                        </a:ext>
                      </a:extLst>
                    </a:blip>
                    <a:stretch>
                      <a:fillRect/>
                    </a:stretch>
                  </pic:blipFill>
                  <pic:spPr>
                    <a:xfrm>
                      <a:off x="0" y="0"/>
                      <a:ext cx="7560260" cy="10670540"/>
                    </a:xfrm>
                    <a:prstGeom prst="rect">
                      <a:avLst/>
                    </a:prstGeom>
                  </pic:spPr>
                </pic:pic>
              </a:graphicData>
            </a:graphic>
            <wp14:sizeRelH relativeFrom="margin">
              <wp14:pctWidth>0</wp14:pctWidth>
            </wp14:sizeRelH>
            <wp14:sizeRelV relativeFrom="margin">
              <wp14:pctHeight>0</wp14:pctHeight>
            </wp14:sizeRelV>
          </wp:anchor>
        </w:drawing>
      </w:r>
    </w:p>
    <w:p w14:paraId="4A0A4E19" w14:textId="7A9DABB1" w:rsidR="003B44FA" w:rsidRDefault="003B44FA" w:rsidP="00D9116D">
      <w:pPr>
        <w:spacing w:after="0" w:line="360" w:lineRule="auto"/>
        <w:jc w:val="center"/>
        <w:rPr>
          <w:rFonts w:ascii="Georgia" w:eastAsia="Times New Roman" w:hAnsi="Georgia" w:cs="Times New Roman"/>
          <w:kern w:val="0"/>
          <w:sz w:val="24"/>
          <w:szCs w:val="24"/>
          <w:lang w:val="fr-FR" w:eastAsia="en-GB"/>
          <w14:ligatures w14:val="none"/>
        </w:rPr>
      </w:pPr>
    </w:p>
    <w:p w14:paraId="53CF8CAD" w14:textId="7CEB5B7E" w:rsidR="00F21714" w:rsidRDefault="00F21714" w:rsidP="001B47A3">
      <w:pPr>
        <w:tabs>
          <w:tab w:val="left" w:pos="5585"/>
        </w:tabs>
        <w:jc w:val="center"/>
        <w:rPr>
          <w:rFonts w:ascii="Times New Roman" w:hAnsi="Times New Roman" w:cs="Times New Roman"/>
          <w:b/>
          <w:bCs/>
          <w:sz w:val="28"/>
          <w:szCs w:val="28"/>
          <w:u w:val="single"/>
          <w:lang w:val="fr-FR"/>
        </w:rPr>
      </w:pPr>
      <w:r w:rsidRPr="00F63BFD">
        <w:rPr>
          <w:rFonts w:ascii="Times New Roman" w:hAnsi="Times New Roman" w:cs="Times New Roman"/>
          <w:b/>
          <w:bCs/>
          <w:sz w:val="28"/>
          <w:szCs w:val="28"/>
          <w:u w:val="single"/>
          <w:lang w:val="fr-FR"/>
        </w:rPr>
        <w:t>Dédicace :</w:t>
      </w:r>
    </w:p>
    <w:p w14:paraId="65E63CCF" w14:textId="77777777" w:rsidR="00577399" w:rsidRPr="00F63BFD" w:rsidRDefault="00577399" w:rsidP="00C5591B">
      <w:pPr>
        <w:tabs>
          <w:tab w:val="left" w:pos="5585"/>
        </w:tabs>
        <w:jc w:val="center"/>
        <w:rPr>
          <w:rFonts w:ascii="Times New Roman" w:hAnsi="Times New Roman" w:cs="Times New Roman"/>
          <w:b/>
          <w:bCs/>
          <w:sz w:val="28"/>
          <w:szCs w:val="28"/>
          <w:u w:val="single"/>
          <w:lang w:val="fr-FR"/>
        </w:rPr>
      </w:pPr>
    </w:p>
    <w:p w14:paraId="01DF8251" w14:textId="77777777" w:rsidR="00383723" w:rsidRDefault="00577399" w:rsidP="00577399">
      <w:pPr>
        <w:tabs>
          <w:tab w:val="left" w:pos="5585"/>
        </w:tabs>
        <w:spacing w:line="360" w:lineRule="auto"/>
        <w:jc w:val="center"/>
        <w:rPr>
          <w:rFonts w:ascii="Georgia" w:hAnsi="Georgia" w:cs="Times New Roman"/>
          <w:sz w:val="24"/>
          <w:szCs w:val="24"/>
          <w:lang w:val="fr-FR"/>
        </w:rPr>
      </w:pPr>
      <w:r w:rsidRPr="00577399">
        <w:rPr>
          <w:rFonts w:ascii="Georgia" w:hAnsi="Georgia" w:cs="Times New Roman"/>
          <w:sz w:val="24"/>
          <w:szCs w:val="24"/>
          <w:lang w:val="fr-FR"/>
        </w:rPr>
        <w:t>Je tiens à dédier ce travail</w:t>
      </w:r>
      <w:r w:rsidR="00383723">
        <w:rPr>
          <w:rFonts w:ascii="Georgia" w:hAnsi="Georgia" w:cs="Times New Roman"/>
          <w:sz w:val="24"/>
          <w:szCs w:val="24"/>
          <w:lang w:val="fr-FR"/>
        </w:rPr>
        <w:t> :</w:t>
      </w:r>
    </w:p>
    <w:p w14:paraId="02CA4C72" w14:textId="77777777" w:rsidR="006022D2" w:rsidRDefault="008E483A" w:rsidP="006022D2">
      <w:pPr>
        <w:tabs>
          <w:tab w:val="left" w:pos="5585"/>
        </w:tabs>
        <w:spacing w:after="0" w:line="360" w:lineRule="auto"/>
        <w:jc w:val="center"/>
        <w:rPr>
          <w:rFonts w:ascii="Georgia" w:hAnsi="Georgia" w:cs="Times New Roman"/>
          <w:sz w:val="24"/>
          <w:szCs w:val="24"/>
          <w:lang w:val="fr-FR"/>
        </w:rPr>
      </w:pPr>
      <w:r w:rsidRPr="00577399">
        <w:rPr>
          <w:rFonts w:ascii="Georgia" w:hAnsi="Georgia" w:cs="Times New Roman"/>
          <w:sz w:val="24"/>
          <w:szCs w:val="24"/>
          <w:lang w:val="fr-FR"/>
        </w:rPr>
        <w:t>À</w:t>
      </w:r>
      <w:r w:rsidR="00577399" w:rsidRPr="00577399">
        <w:rPr>
          <w:rFonts w:ascii="Georgia" w:hAnsi="Georgia" w:cs="Times New Roman"/>
          <w:sz w:val="24"/>
          <w:szCs w:val="24"/>
          <w:lang w:val="fr-FR"/>
        </w:rPr>
        <w:t xml:space="preserve"> mes chers parents, qui ont été mes plus grands soutiens tout au long de ma vie. Leur amour inconditionnel, leur encouragement constant et leurs sacrifices</w:t>
      </w:r>
    </w:p>
    <w:p w14:paraId="5C5F1652" w14:textId="4E83FC32" w:rsidR="00383723" w:rsidRDefault="00577399" w:rsidP="006022D2">
      <w:pPr>
        <w:tabs>
          <w:tab w:val="left" w:pos="5585"/>
        </w:tabs>
        <w:spacing w:line="360" w:lineRule="auto"/>
        <w:jc w:val="center"/>
        <w:rPr>
          <w:rFonts w:ascii="Georgia" w:hAnsi="Georgia" w:cs="Times New Roman"/>
          <w:sz w:val="24"/>
          <w:szCs w:val="24"/>
          <w:lang w:val="fr-FR"/>
        </w:rPr>
      </w:pPr>
      <w:r w:rsidRPr="00577399">
        <w:rPr>
          <w:rFonts w:ascii="Georgia" w:hAnsi="Georgia" w:cs="Times New Roman"/>
          <w:sz w:val="24"/>
          <w:szCs w:val="24"/>
          <w:lang w:val="fr-FR"/>
        </w:rPr>
        <w:t xml:space="preserve"> </w:t>
      </w:r>
      <w:proofErr w:type="gramStart"/>
      <w:r w:rsidRPr="00577399">
        <w:rPr>
          <w:rFonts w:ascii="Georgia" w:hAnsi="Georgia" w:cs="Times New Roman"/>
          <w:sz w:val="24"/>
          <w:szCs w:val="24"/>
          <w:lang w:val="fr-FR"/>
        </w:rPr>
        <w:t>ont</w:t>
      </w:r>
      <w:proofErr w:type="gramEnd"/>
      <w:r w:rsidRPr="00577399">
        <w:rPr>
          <w:rFonts w:ascii="Georgia" w:hAnsi="Georgia" w:cs="Times New Roman"/>
          <w:sz w:val="24"/>
          <w:szCs w:val="24"/>
          <w:lang w:val="fr-FR"/>
        </w:rPr>
        <w:t xml:space="preserve"> été des éléments clés dans ma réussite</w:t>
      </w:r>
      <w:r w:rsidR="006F766B">
        <w:rPr>
          <w:rFonts w:ascii="Georgia" w:hAnsi="Georgia" w:cs="Times New Roman"/>
          <w:sz w:val="24"/>
          <w:szCs w:val="24"/>
          <w:lang w:val="fr-FR"/>
        </w:rPr>
        <w:t>,</w:t>
      </w:r>
      <w:r w:rsidR="006F766B" w:rsidRPr="00577399">
        <w:rPr>
          <w:rFonts w:ascii="Georgia" w:hAnsi="Georgia" w:cs="Times New Roman"/>
          <w:sz w:val="24"/>
          <w:szCs w:val="24"/>
          <w:lang w:val="fr-FR"/>
        </w:rPr>
        <w:t xml:space="preserve"> </w:t>
      </w:r>
      <w:r w:rsidR="006F766B">
        <w:rPr>
          <w:rFonts w:ascii="Georgia" w:hAnsi="Georgia" w:cs="Times New Roman"/>
          <w:sz w:val="24"/>
          <w:szCs w:val="24"/>
          <w:lang w:val="fr-FR"/>
        </w:rPr>
        <w:t>j</w:t>
      </w:r>
      <w:r w:rsidR="006F766B" w:rsidRPr="00577399">
        <w:rPr>
          <w:rFonts w:ascii="Georgia" w:hAnsi="Georgia" w:cs="Times New Roman"/>
          <w:sz w:val="24"/>
          <w:szCs w:val="24"/>
          <w:lang w:val="fr-FR"/>
        </w:rPr>
        <w:t xml:space="preserve">e </w:t>
      </w:r>
      <w:r w:rsidR="00CE4602">
        <w:rPr>
          <w:rFonts w:ascii="Georgia" w:hAnsi="Georgia" w:cs="Times New Roman"/>
          <w:sz w:val="24"/>
          <w:szCs w:val="24"/>
          <w:lang w:val="fr-FR"/>
        </w:rPr>
        <w:t>leur</w:t>
      </w:r>
      <w:r w:rsidR="006F766B">
        <w:rPr>
          <w:rFonts w:ascii="Georgia" w:hAnsi="Georgia" w:cs="Times New Roman"/>
          <w:sz w:val="24"/>
          <w:szCs w:val="24"/>
          <w:lang w:val="fr-FR"/>
        </w:rPr>
        <w:t xml:space="preserve"> </w:t>
      </w:r>
      <w:r w:rsidR="006F766B" w:rsidRPr="00577399">
        <w:rPr>
          <w:rFonts w:ascii="Georgia" w:hAnsi="Georgia" w:cs="Times New Roman"/>
          <w:sz w:val="24"/>
          <w:szCs w:val="24"/>
          <w:lang w:val="fr-FR"/>
        </w:rPr>
        <w:t>suis profondément reconnaissant</w:t>
      </w:r>
      <w:r w:rsidR="006F766B">
        <w:rPr>
          <w:rFonts w:ascii="Georgia" w:hAnsi="Georgia" w:cs="Times New Roman"/>
          <w:sz w:val="24"/>
          <w:szCs w:val="24"/>
          <w:lang w:val="fr-FR"/>
        </w:rPr>
        <w:t>e.</w:t>
      </w:r>
    </w:p>
    <w:p w14:paraId="3F7AF67E" w14:textId="386EE4C1" w:rsidR="006022D2" w:rsidRDefault="008E483A" w:rsidP="006022D2">
      <w:pPr>
        <w:tabs>
          <w:tab w:val="left" w:pos="5585"/>
        </w:tabs>
        <w:spacing w:after="0" w:line="360" w:lineRule="auto"/>
        <w:jc w:val="center"/>
        <w:rPr>
          <w:rFonts w:ascii="Georgia" w:hAnsi="Georgia" w:cs="Times New Roman"/>
          <w:sz w:val="24"/>
          <w:szCs w:val="24"/>
          <w:lang w:val="fr-FR"/>
        </w:rPr>
      </w:pPr>
      <w:r w:rsidRPr="00577399">
        <w:rPr>
          <w:rFonts w:ascii="Georgia" w:hAnsi="Georgia" w:cs="Times New Roman"/>
          <w:sz w:val="24"/>
          <w:szCs w:val="24"/>
          <w:lang w:val="fr-FR"/>
        </w:rPr>
        <w:t>À</w:t>
      </w:r>
      <w:r>
        <w:rPr>
          <w:rFonts w:ascii="Georgia" w:hAnsi="Georgia" w:cs="Times New Roman"/>
          <w:sz w:val="24"/>
          <w:szCs w:val="24"/>
          <w:lang w:val="fr-FR"/>
        </w:rPr>
        <w:t xml:space="preserve"> mes deux sœurs, </w:t>
      </w:r>
      <w:proofErr w:type="spellStart"/>
      <w:r>
        <w:rPr>
          <w:rFonts w:ascii="Georgia" w:hAnsi="Georgia" w:cs="Times New Roman"/>
          <w:sz w:val="24"/>
          <w:szCs w:val="24"/>
          <w:lang w:val="fr-FR"/>
        </w:rPr>
        <w:t>Tinhinane</w:t>
      </w:r>
      <w:proofErr w:type="spellEnd"/>
      <w:r>
        <w:rPr>
          <w:rFonts w:ascii="Georgia" w:hAnsi="Georgia" w:cs="Times New Roman"/>
          <w:sz w:val="24"/>
          <w:szCs w:val="24"/>
          <w:lang w:val="fr-FR"/>
        </w:rPr>
        <w:t xml:space="preserve"> et </w:t>
      </w:r>
      <w:proofErr w:type="spellStart"/>
      <w:r>
        <w:rPr>
          <w:rFonts w:ascii="Georgia" w:hAnsi="Georgia" w:cs="Times New Roman"/>
          <w:sz w:val="24"/>
          <w:szCs w:val="24"/>
          <w:lang w:val="fr-FR"/>
        </w:rPr>
        <w:t>Fafa</w:t>
      </w:r>
      <w:proofErr w:type="spellEnd"/>
      <w:r w:rsidR="006F766B">
        <w:rPr>
          <w:rFonts w:ascii="Georgia" w:hAnsi="Georgia" w:cs="Times New Roman"/>
          <w:sz w:val="24"/>
          <w:szCs w:val="24"/>
          <w:lang w:val="fr-FR"/>
        </w:rPr>
        <w:t>,</w:t>
      </w:r>
      <w:r>
        <w:rPr>
          <w:rFonts w:ascii="Georgia" w:hAnsi="Georgia" w:cs="Times New Roman"/>
          <w:sz w:val="24"/>
          <w:szCs w:val="24"/>
          <w:lang w:val="fr-FR"/>
        </w:rPr>
        <w:t xml:space="preserve"> mes deux frères, Salim et </w:t>
      </w:r>
      <w:proofErr w:type="spellStart"/>
      <w:r>
        <w:rPr>
          <w:rFonts w:ascii="Georgia" w:hAnsi="Georgia" w:cs="Times New Roman"/>
          <w:sz w:val="24"/>
          <w:szCs w:val="24"/>
          <w:lang w:val="fr-FR"/>
        </w:rPr>
        <w:t>Maroine</w:t>
      </w:r>
      <w:proofErr w:type="spellEnd"/>
      <w:r>
        <w:rPr>
          <w:rFonts w:ascii="Georgia" w:hAnsi="Georgia" w:cs="Times New Roman"/>
          <w:sz w:val="24"/>
          <w:szCs w:val="24"/>
          <w:lang w:val="fr-FR"/>
        </w:rPr>
        <w:t xml:space="preserve"> </w:t>
      </w:r>
      <w:r w:rsidR="006F766B">
        <w:rPr>
          <w:rFonts w:ascii="Georgia" w:hAnsi="Georgia" w:cs="Times New Roman"/>
          <w:sz w:val="24"/>
          <w:szCs w:val="24"/>
          <w:lang w:val="fr-FR"/>
        </w:rPr>
        <w:t xml:space="preserve">et ma chère grand-mère, </w:t>
      </w:r>
      <w:r>
        <w:rPr>
          <w:rFonts w:ascii="Georgia" w:hAnsi="Georgia" w:cs="Times New Roman"/>
          <w:sz w:val="24"/>
          <w:szCs w:val="24"/>
          <w:lang w:val="fr-FR"/>
        </w:rPr>
        <w:t>l</w:t>
      </w:r>
      <w:r w:rsidR="00577399" w:rsidRPr="00577399">
        <w:rPr>
          <w:rFonts w:ascii="Georgia" w:hAnsi="Georgia" w:cs="Times New Roman"/>
          <w:sz w:val="24"/>
          <w:szCs w:val="24"/>
          <w:lang w:val="fr-FR"/>
        </w:rPr>
        <w:t>eur présence bienveillante</w:t>
      </w:r>
      <w:r w:rsidR="006022D2">
        <w:rPr>
          <w:rFonts w:ascii="Georgia" w:hAnsi="Georgia" w:cs="Times New Roman"/>
          <w:sz w:val="24"/>
          <w:szCs w:val="24"/>
          <w:lang w:val="fr-FR"/>
        </w:rPr>
        <w:t xml:space="preserve"> et</w:t>
      </w:r>
      <w:r w:rsidR="006022D2" w:rsidRPr="006022D2">
        <w:rPr>
          <w:rFonts w:ascii="Georgia" w:hAnsi="Georgia" w:cs="Times New Roman"/>
          <w:sz w:val="24"/>
          <w:szCs w:val="24"/>
          <w:lang w:val="fr-FR"/>
        </w:rPr>
        <w:t xml:space="preserve"> </w:t>
      </w:r>
      <w:r w:rsidR="006022D2" w:rsidRPr="00577399">
        <w:rPr>
          <w:rFonts w:ascii="Georgia" w:hAnsi="Georgia" w:cs="Times New Roman"/>
          <w:sz w:val="24"/>
          <w:szCs w:val="24"/>
          <w:lang w:val="fr-FR"/>
        </w:rPr>
        <w:t xml:space="preserve">leur </w:t>
      </w:r>
      <w:r w:rsidR="006022D2">
        <w:rPr>
          <w:rFonts w:ascii="Georgia" w:hAnsi="Georgia" w:cs="Times New Roman"/>
          <w:sz w:val="24"/>
          <w:szCs w:val="24"/>
          <w:lang w:val="fr-FR"/>
        </w:rPr>
        <w:t>croyance en moi</w:t>
      </w:r>
      <w:r w:rsidR="00CE4602">
        <w:rPr>
          <w:rFonts w:ascii="Georgia" w:hAnsi="Georgia" w:cs="Times New Roman"/>
          <w:sz w:val="24"/>
          <w:szCs w:val="24"/>
          <w:lang w:val="fr-FR"/>
        </w:rPr>
        <w:t>,</w:t>
      </w:r>
      <w:r w:rsidR="00577399" w:rsidRPr="00577399">
        <w:rPr>
          <w:rFonts w:ascii="Georgia" w:hAnsi="Georgia" w:cs="Times New Roman"/>
          <w:sz w:val="24"/>
          <w:szCs w:val="24"/>
          <w:lang w:val="fr-FR"/>
        </w:rPr>
        <w:t xml:space="preserve"> m'</w:t>
      </w:r>
      <w:r w:rsidR="006022D2">
        <w:rPr>
          <w:rFonts w:ascii="Georgia" w:hAnsi="Georgia" w:cs="Times New Roman"/>
          <w:sz w:val="24"/>
          <w:szCs w:val="24"/>
          <w:lang w:val="fr-FR"/>
        </w:rPr>
        <w:t>ont</w:t>
      </w:r>
      <w:r w:rsidR="00577399" w:rsidRPr="00577399">
        <w:rPr>
          <w:rFonts w:ascii="Georgia" w:hAnsi="Georgia" w:cs="Times New Roman"/>
          <w:sz w:val="24"/>
          <w:szCs w:val="24"/>
          <w:lang w:val="fr-FR"/>
        </w:rPr>
        <w:t xml:space="preserve"> donné</w:t>
      </w:r>
    </w:p>
    <w:p w14:paraId="412DE878" w14:textId="77777777" w:rsidR="006022D2" w:rsidRDefault="00577399" w:rsidP="006022D2">
      <w:pPr>
        <w:tabs>
          <w:tab w:val="left" w:pos="5585"/>
        </w:tabs>
        <w:spacing w:after="0" w:line="360" w:lineRule="auto"/>
        <w:jc w:val="center"/>
        <w:rPr>
          <w:rFonts w:ascii="Georgia" w:hAnsi="Georgia" w:cs="Times New Roman"/>
          <w:sz w:val="24"/>
          <w:szCs w:val="24"/>
          <w:lang w:val="fr-FR"/>
        </w:rPr>
      </w:pPr>
      <w:r w:rsidRPr="00577399">
        <w:rPr>
          <w:rFonts w:ascii="Georgia" w:hAnsi="Georgia" w:cs="Times New Roman"/>
          <w:sz w:val="24"/>
          <w:szCs w:val="24"/>
          <w:lang w:val="fr-FR"/>
        </w:rPr>
        <w:t xml:space="preserve"> </w:t>
      </w:r>
      <w:proofErr w:type="gramStart"/>
      <w:r w:rsidRPr="00577399">
        <w:rPr>
          <w:rFonts w:ascii="Georgia" w:hAnsi="Georgia" w:cs="Times New Roman"/>
          <w:sz w:val="24"/>
          <w:szCs w:val="24"/>
          <w:lang w:val="fr-FR"/>
        </w:rPr>
        <w:t>la</w:t>
      </w:r>
      <w:proofErr w:type="gramEnd"/>
      <w:r w:rsidRPr="00577399">
        <w:rPr>
          <w:rFonts w:ascii="Georgia" w:hAnsi="Georgia" w:cs="Times New Roman"/>
          <w:sz w:val="24"/>
          <w:szCs w:val="24"/>
          <w:lang w:val="fr-FR"/>
        </w:rPr>
        <w:t xml:space="preserve"> force et la confiance</w:t>
      </w:r>
      <w:r w:rsidR="006022D2">
        <w:rPr>
          <w:rFonts w:ascii="Georgia" w:hAnsi="Georgia" w:cs="Times New Roman"/>
          <w:sz w:val="24"/>
          <w:szCs w:val="24"/>
          <w:lang w:val="fr-FR"/>
        </w:rPr>
        <w:t xml:space="preserve"> </w:t>
      </w:r>
      <w:r w:rsidRPr="00577399">
        <w:rPr>
          <w:rFonts w:ascii="Georgia" w:hAnsi="Georgia" w:cs="Times New Roman"/>
          <w:sz w:val="24"/>
          <w:szCs w:val="24"/>
          <w:lang w:val="fr-FR"/>
        </w:rPr>
        <w:t>nécessaires pour poursuivre mes rêves</w:t>
      </w:r>
    </w:p>
    <w:p w14:paraId="44B0E72F" w14:textId="7DE7D045" w:rsidR="006022D2" w:rsidRDefault="00577399" w:rsidP="006022D2">
      <w:pPr>
        <w:tabs>
          <w:tab w:val="left" w:pos="5585"/>
        </w:tabs>
        <w:spacing w:line="360" w:lineRule="auto"/>
        <w:jc w:val="center"/>
        <w:rPr>
          <w:rFonts w:ascii="Georgia" w:hAnsi="Georgia" w:cs="Times New Roman"/>
          <w:sz w:val="24"/>
          <w:szCs w:val="24"/>
          <w:lang w:val="fr-FR"/>
        </w:rPr>
      </w:pPr>
      <w:r w:rsidRPr="00577399">
        <w:rPr>
          <w:rFonts w:ascii="Georgia" w:hAnsi="Georgia" w:cs="Times New Roman"/>
          <w:sz w:val="24"/>
          <w:szCs w:val="24"/>
          <w:lang w:val="fr-FR"/>
        </w:rPr>
        <w:t xml:space="preserve"> </w:t>
      </w:r>
      <w:proofErr w:type="gramStart"/>
      <w:r w:rsidRPr="00577399">
        <w:rPr>
          <w:rFonts w:ascii="Georgia" w:hAnsi="Georgia" w:cs="Times New Roman"/>
          <w:sz w:val="24"/>
          <w:szCs w:val="24"/>
          <w:lang w:val="fr-FR"/>
        </w:rPr>
        <w:t>et</w:t>
      </w:r>
      <w:proofErr w:type="gramEnd"/>
      <w:r w:rsidRPr="00577399">
        <w:rPr>
          <w:rFonts w:ascii="Georgia" w:hAnsi="Georgia" w:cs="Times New Roman"/>
          <w:sz w:val="24"/>
          <w:szCs w:val="24"/>
          <w:lang w:val="fr-FR"/>
        </w:rPr>
        <w:t xml:space="preserve"> surmonter les obstacles</w:t>
      </w:r>
      <w:r w:rsidR="006022D2">
        <w:rPr>
          <w:rFonts w:ascii="Georgia" w:hAnsi="Georgia" w:cs="Times New Roman"/>
          <w:sz w:val="24"/>
          <w:szCs w:val="24"/>
          <w:lang w:val="fr-FR"/>
        </w:rPr>
        <w:t>.</w:t>
      </w:r>
      <w:r w:rsidRPr="00577399">
        <w:rPr>
          <w:rFonts w:ascii="Georgia" w:hAnsi="Georgia" w:cs="Times New Roman"/>
          <w:sz w:val="24"/>
          <w:szCs w:val="24"/>
          <w:lang w:val="fr-FR"/>
        </w:rPr>
        <w:t xml:space="preserve"> </w:t>
      </w:r>
    </w:p>
    <w:p w14:paraId="1E89102A" w14:textId="19A6D184" w:rsidR="006022D2" w:rsidRDefault="006F766B" w:rsidP="006022D2">
      <w:pPr>
        <w:tabs>
          <w:tab w:val="left" w:pos="5585"/>
        </w:tabs>
        <w:spacing w:after="0" w:line="360" w:lineRule="auto"/>
        <w:jc w:val="center"/>
        <w:rPr>
          <w:rFonts w:ascii="Georgia" w:hAnsi="Georgia" w:cs="Times New Roman"/>
          <w:sz w:val="24"/>
          <w:szCs w:val="24"/>
          <w:lang w:val="fr-FR"/>
        </w:rPr>
      </w:pPr>
      <w:r w:rsidRPr="001B47A3">
        <w:rPr>
          <w:rFonts w:ascii="Georgia" w:hAnsi="Georgia" w:cs="Times New Roman"/>
          <w:sz w:val="24"/>
          <w:szCs w:val="24"/>
          <w:lang w:val="fr-FR"/>
        </w:rPr>
        <w:t>À</w:t>
      </w:r>
      <w:r w:rsidR="001B47A3" w:rsidRPr="001B47A3">
        <w:rPr>
          <w:rFonts w:ascii="Georgia" w:hAnsi="Georgia" w:cs="Times New Roman"/>
          <w:sz w:val="24"/>
          <w:szCs w:val="24"/>
          <w:lang w:val="fr-FR"/>
        </w:rPr>
        <w:t xml:space="preserve"> mon </w:t>
      </w:r>
      <w:r>
        <w:rPr>
          <w:rFonts w:ascii="Georgia" w:hAnsi="Georgia" w:cs="Times New Roman"/>
          <w:sz w:val="24"/>
          <w:szCs w:val="24"/>
          <w:lang w:val="fr-FR"/>
        </w:rPr>
        <w:t>fiancé Ahmed</w:t>
      </w:r>
      <w:r w:rsidR="001B47A3" w:rsidRPr="001B47A3">
        <w:rPr>
          <w:rFonts w:ascii="Georgia" w:hAnsi="Georgia" w:cs="Times New Roman"/>
          <w:sz w:val="24"/>
          <w:szCs w:val="24"/>
          <w:lang w:val="fr-FR"/>
        </w:rPr>
        <w:t>, dont le soutien indéfectible et l'amour inconditionnel ont été ma source d'inspiration tout au long de ce parcours</w:t>
      </w:r>
      <w:r w:rsidR="00CE4602">
        <w:rPr>
          <w:rFonts w:ascii="Georgia" w:hAnsi="Georgia" w:cs="Times New Roman"/>
          <w:sz w:val="24"/>
          <w:szCs w:val="24"/>
          <w:lang w:val="fr-FR"/>
        </w:rPr>
        <w:t>, il</w:t>
      </w:r>
      <w:r w:rsidR="006022D2">
        <w:rPr>
          <w:rFonts w:ascii="Georgia" w:hAnsi="Georgia" w:cs="Times New Roman"/>
          <w:sz w:val="24"/>
          <w:szCs w:val="24"/>
          <w:lang w:val="fr-FR"/>
        </w:rPr>
        <w:t xml:space="preserve"> a</w:t>
      </w:r>
      <w:r w:rsidR="001B47A3" w:rsidRPr="001B47A3">
        <w:rPr>
          <w:rFonts w:ascii="Georgia" w:hAnsi="Georgia" w:cs="Times New Roman"/>
          <w:sz w:val="24"/>
          <w:szCs w:val="24"/>
          <w:lang w:val="fr-FR"/>
        </w:rPr>
        <w:t xml:space="preserve"> été </w:t>
      </w:r>
      <w:r w:rsidR="006022D2">
        <w:rPr>
          <w:rFonts w:ascii="Georgia" w:hAnsi="Georgia" w:cs="Times New Roman"/>
          <w:sz w:val="24"/>
          <w:szCs w:val="24"/>
          <w:lang w:val="fr-FR"/>
        </w:rPr>
        <w:t xml:space="preserve">toujours </w:t>
      </w:r>
      <w:r w:rsidR="001B47A3" w:rsidRPr="001B47A3">
        <w:rPr>
          <w:rFonts w:ascii="Georgia" w:hAnsi="Georgia" w:cs="Times New Roman"/>
          <w:sz w:val="24"/>
          <w:szCs w:val="24"/>
          <w:lang w:val="fr-FR"/>
        </w:rPr>
        <w:t xml:space="preserve">mon </w:t>
      </w:r>
    </w:p>
    <w:p w14:paraId="6BD56283" w14:textId="74313665" w:rsidR="006022D2" w:rsidRDefault="001B47A3" w:rsidP="006022D2">
      <w:pPr>
        <w:tabs>
          <w:tab w:val="left" w:pos="5585"/>
        </w:tabs>
        <w:spacing w:after="0" w:line="360" w:lineRule="auto"/>
        <w:jc w:val="center"/>
        <w:rPr>
          <w:rFonts w:ascii="Georgia" w:hAnsi="Georgia" w:cs="Times New Roman"/>
          <w:sz w:val="24"/>
          <w:szCs w:val="24"/>
          <w:lang w:val="fr-FR"/>
        </w:rPr>
      </w:pPr>
      <w:proofErr w:type="gramStart"/>
      <w:r w:rsidRPr="001B47A3">
        <w:rPr>
          <w:rFonts w:ascii="Georgia" w:hAnsi="Georgia" w:cs="Times New Roman"/>
          <w:sz w:val="24"/>
          <w:szCs w:val="24"/>
          <w:lang w:val="fr-FR"/>
        </w:rPr>
        <w:t>pilier</w:t>
      </w:r>
      <w:proofErr w:type="gramEnd"/>
      <w:r w:rsidRPr="001B47A3">
        <w:rPr>
          <w:rFonts w:ascii="Georgia" w:hAnsi="Georgia" w:cs="Times New Roman"/>
          <w:sz w:val="24"/>
          <w:szCs w:val="24"/>
          <w:lang w:val="fr-FR"/>
        </w:rPr>
        <w:t>, ma motivation et ma force dans les moments</w:t>
      </w:r>
      <w:r w:rsidR="006022D2">
        <w:rPr>
          <w:rFonts w:ascii="Georgia" w:hAnsi="Georgia" w:cs="Times New Roman"/>
          <w:sz w:val="24"/>
          <w:szCs w:val="24"/>
          <w:lang w:val="fr-FR"/>
        </w:rPr>
        <w:t xml:space="preserve"> </w:t>
      </w:r>
      <w:r w:rsidRPr="001B47A3">
        <w:rPr>
          <w:rFonts w:ascii="Georgia" w:hAnsi="Georgia" w:cs="Times New Roman"/>
          <w:sz w:val="24"/>
          <w:szCs w:val="24"/>
          <w:lang w:val="fr-FR"/>
        </w:rPr>
        <w:t xml:space="preserve">les plus </w:t>
      </w:r>
    </w:p>
    <w:p w14:paraId="698E8947" w14:textId="0EB90A86" w:rsidR="00966672" w:rsidRPr="001B47A3" w:rsidRDefault="001B47A3" w:rsidP="006022D2">
      <w:pPr>
        <w:tabs>
          <w:tab w:val="left" w:pos="5585"/>
        </w:tabs>
        <w:spacing w:line="360" w:lineRule="auto"/>
        <w:jc w:val="center"/>
        <w:rPr>
          <w:rFonts w:ascii="Georgia" w:hAnsi="Georgia" w:cs="Times New Roman"/>
          <w:sz w:val="24"/>
          <w:szCs w:val="24"/>
          <w:lang w:val="fr-FR"/>
        </w:rPr>
      </w:pPr>
      <w:proofErr w:type="gramStart"/>
      <w:r w:rsidRPr="001B47A3">
        <w:rPr>
          <w:rFonts w:ascii="Georgia" w:hAnsi="Georgia" w:cs="Times New Roman"/>
          <w:sz w:val="24"/>
          <w:szCs w:val="24"/>
          <w:lang w:val="fr-FR"/>
        </w:rPr>
        <w:t>difficiles</w:t>
      </w:r>
      <w:proofErr w:type="gramEnd"/>
      <w:r w:rsidRPr="001B47A3">
        <w:rPr>
          <w:rFonts w:ascii="Georgia" w:hAnsi="Georgia" w:cs="Times New Roman"/>
          <w:sz w:val="24"/>
          <w:szCs w:val="24"/>
          <w:lang w:val="fr-FR"/>
        </w:rPr>
        <w:t xml:space="preserve">. </w:t>
      </w:r>
    </w:p>
    <w:p w14:paraId="432531A4" w14:textId="77777777" w:rsidR="00CE4602" w:rsidRDefault="006F766B" w:rsidP="006022D2">
      <w:pPr>
        <w:tabs>
          <w:tab w:val="left" w:pos="5585"/>
        </w:tabs>
        <w:spacing w:after="0" w:line="360" w:lineRule="auto"/>
        <w:jc w:val="center"/>
        <w:rPr>
          <w:rFonts w:ascii="Georgia" w:hAnsi="Georgia" w:cs="Times New Roman"/>
          <w:sz w:val="24"/>
          <w:szCs w:val="24"/>
          <w:lang w:val="fr-FR"/>
        </w:rPr>
      </w:pPr>
      <w:r w:rsidRPr="001B47A3">
        <w:rPr>
          <w:rFonts w:ascii="Georgia" w:hAnsi="Georgia" w:cs="Times New Roman"/>
          <w:sz w:val="24"/>
          <w:szCs w:val="24"/>
          <w:lang w:val="fr-FR"/>
        </w:rPr>
        <w:t>À</w:t>
      </w:r>
      <w:r w:rsidRPr="007429F7">
        <w:rPr>
          <w:rFonts w:ascii="Georgia" w:hAnsi="Georgia" w:cs="Times New Roman"/>
          <w:sz w:val="24"/>
          <w:szCs w:val="24"/>
          <w:lang w:val="fr-FR"/>
        </w:rPr>
        <w:t xml:space="preserve"> </w:t>
      </w:r>
      <w:r w:rsidR="007429F7" w:rsidRPr="007429F7">
        <w:rPr>
          <w:rFonts w:ascii="Georgia" w:hAnsi="Georgia" w:cs="Times New Roman"/>
          <w:sz w:val="24"/>
          <w:szCs w:val="24"/>
          <w:lang w:val="fr-FR"/>
        </w:rPr>
        <w:t xml:space="preserve">mes </w:t>
      </w:r>
      <w:r>
        <w:rPr>
          <w:rFonts w:ascii="Georgia" w:hAnsi="Georgia" w:cs="Times New Roman"/>
          <w:sz w:val="24"/>
          <w:szCs w:val="24"/>
          <w:lang w:val="fr-FR"/>
        </w:rPr>
        <w:t>copines</w:t>
      </w:r>
      <w:r w:rsidR="007429F7" w:rsidRPr="007429F7">
        <w:rPr>
          <w:rFonts w:ascii="Georgia" w:hAnsi="Georgia" w:cs="Times New Roman"/>
          <w:sz w:val="24"/>
          <w:szCs w:val="24"/>
          <w:lang w:val="fr-FR"/>
        </w:rPr>
        <w:t xml:space="preserve">, </w:t>
      </w:r>
      <w:r>
        <w:rPr>
          <w:rFonts w:ascii="Georgia" w:hAnsi="Georgia" w:cs="Times New Roman"/>
          <w:sz w:val="24"/>
          <w:szCs w:val="24"/>
          <w:lang w:val="fr-FR"/>
        </w:rPr>
        <w:t>Yasmina</w:t>
      </w:r>
      <w:r w:rsidR="007429F7" w:rsidRPr="007429F7">
        <w:rPr>
          <w:rFonts w:ascii="Georgia" w:hAnsi="Georgia" w:cs="Times New Roman"/>
          <w:sz w:val="24"/>
          <w:szCs w:val="24"/>
          <w:lang w:val="fr-FR"/>
        </w:rPr>
        <w:t xml:space="preserve">, </w:t>
      </w:r>
      <w:r>
        <w:rPr>
          <w:rFonts w:ascii="Georgia" w:hAnsi="Georgia" w:cs="Times New Roman"/>
          <w:sz w:val="24"/>
          <w:szCs w:val="24"/>
          <w:lang w:val="fr-FR"/>
        </w:rPr>
        <w:t>Amel, Anaïs</w:t>
      </w:r>
      <w:r w:rsidR="00E00B74">
        <w:rPr>
          <w:rFonts w:ascii="Georgia" w:hAnsi="Georgia" w:cs="Times New Roman"/>
          <w:sz w:val="24"/>
          <w:szCs w:val="24"/>
          <w:lang w:val="fr-FR"/>
        </w:rPr>
        <w:t xml:space="preserve">, </w:t>
      </w:r>
      <w:r>
        <w:rPr>
          <w:rFonts w:ascii="Georgia" w:hAnsi="Georgia" w:cs="Times New Roman"/>
          <w:sz w:val="24"/>
          <w:szCs w:val="24"/>
          <w:lang w:val="fr-FR"/>
        </w:rPr>
        <w:t>Félicia</w:t>
      </w:r>
      <w:r w:rsidR="00E00B74">
        <w:rPr>
          <w:rFonts w:ascii="Georgia" w:hAnsi="Georgia" w:cs="Times New Roman"/>
          <w:sz w:val="24"/>
          <w:szCs w:val="24"/>
          <w:lang w:val="fr-FR"/>
        </w:rPr>
        <w:t xml:space="preserve"> et </w:t>
      </w:r>
      <w:proofErr w:type="spellStart"/>
      <w:r w:rsidR="00E00B74">
        <w:rPr>
          <w:rFonts w:ascii="Georgia" w:hAnsi="Georgia" w:cs="Times New Roman"/>
          <w:sz w:val="24"/>
          <w:szCs w:val="24"/>
          <w:lang w:val="fr-FR"/>
        </w:rPr>
        <w:t>Ryma</w:t>
      </w:r>
      <w:proofErr w:type="spellEnd"/>
      <w:r w:rsidR="00E00B74">
        <w:rPr>
          <w:rFonts w:ascii="Georgia" w:hAnsi="Georgia" w:cs="Times New Roman"/>
          <w:sz w:val="24"/>
          <w:szCs w:val="24"/>
          <w:lang w:val="fr-FR"/>
        </w:rPr>
        <w:t>, v</w:t>
      </w:r>
      <w:r w:rsidR="007429F7" w:rsidRPr="007429F7">
        <w:rPr>
          <w:rFonts w:ascii="Georgia" w:hAnsi="Georgia" w:cs="Times New Roman"/>
          <w:sz w:val="24"/>
          <w:szCs w:val="24"/>
          <w:lang w:val="fr-FR"/>
        </w:rPr>
        <w:t>ous avez été toujours présent</w:t>
      </w:r>
      <w:r w:rsidR="00E00B74">
        <w:rPr>
          <w:rFonts w:ascii="Georgia" w:hAnsi="Georgia" w:cs="Times New Roman"/>
          <w:sz w:val="24"/>
          <w:szCs w:val="24"/>
          <w:lang w:val="fr-FR"/>
        </w:rPr>
        <w:t xml:space="preserve">es </w:t>
      </w:r>
      <w:r w:rsidR="007429F7" w:rsidRPr="007429F7">
        <w:rPr>
          <w:rFonts w:ascii="Georgia" w:hAnsi="Georgia" w:cs="Times New Roman"/>
          <w:sz w:val="24"/>
          <w:szCs w:val="24"/>
          <w:lang w:val="fr-FR"/>
        </w:rPr>
        <w:t>pour m'encourager et me guider sur le chemin de la réussite.</w:t>
      </w:r>
      <w:r w:rsidR="006022D2">
        <w:rPr>
          <w:rFonts w:ascii="Georgia" w:hAnsi="Georgia" w:cs="Times New Roman"/>
          <w:sz w:val="24"/>
          <w:szCs w:val="24"/>
          <w:lang w:val="fr-FR"/>
        </w:rPr>
        <w:t xml:space="preserve"> </w:t>
      </w:r>
      <w:r w:rsidR="007429F7" w:rsidRPr="007429F7">
        <w:rPr>
          <w:rFonts w:ascii="Georgia" w:hAnsi="Georgia" w:cs="Times New Roman"/>
          <w:sz w:val="24"/>
          <w:szCs w:val="24"/>
          <w:lang w:val="fr-FR"/>
        </w:rPr>
        <w:t>Cette dédicace est un témoignage de</w:t>
      </w:r>
      <w:r w:rsidR="00E00B74">
        <w:rPr>
          <w:rFonts w:ascii="Georgia" w:hAnsi="Georgia" w:cs="Times New Roman"/>
          <w:sz w:val="24"/>
          <w:szCs w:val="24"/>
          <w:lang w:val="fr-FR"/>
        </w:rPr>
        <w:t xml:space="preserve"> notre amitié et de</w:t>
      </w:r>
      <w:r w:rsidR="007429F7" w:rsidRPr="007429F7">
        <w:rPr>
          <w:rFonts w:ascii="Georgia" w:hAnsi="Georgia" w:cs="Times New Roman"/>
          <w:sz w:val="24"/>
          <w:szCs w:val="24"/>
          <w:lang w:val="fr-FR"/>
        </w:rPr>
        <w:t xml:space="preserve"> ma gratitude</w:t>
      </w:r>
    </w:p>
    <w:p w14:paraId="516B6FED" w14:textId="04EE35B3" w:rsidR="00966672" w:rsidRDefault="007429F7" w:rsidP="00CE4602">
      <w:pPr>
        <w:tabs>
          <w:tab w:val="left" w:pos="5585"/>
        </w:tabs>
        <w:spacing w:after="0" w:line="360" w:lineRule="auto"/>
        <w:jc w:val="center"/>
        <w:rPr>
          <w:rFonts w:ascii="Georgia" w:hAnsi="Georgia" w:cs="Times New Roman"/>
          <w:sz w:val="24"/>
          <w:szCs w:val="24"/>
          <w:lang w:val="fr-FR"/>
        </w:rPr>
      </w:pPr>
      <w:r w:rsidRPr="007429F7">
        <w:rPr>
          <w:rFonts w:ascii="Georgia" w:hAnsi="Georgia" w:cs="Times New Roman"/>
          <w:sz w:val="24"/>
          <w:szCs w:val="24"/>
          <w:lang w:val="fr-FR"/>
        </w:rPr>
        <w:t xml:space="preserve"> </w:t>
      </w:r>
      <w:proofErr w:type="gramStart"/>
      <w:r w:rsidRPr="007429F7">
        <w:rPr>
          <w:rFonts w:ascii="Georgia" w:hAnsi="Georgia" w:cs="Times New Roman"/>
          <w:sz w:val="24"/>
          <w:szCs w:val="24"/>
          <w:lang w:val="fr-FR"/>
        </w:rPr>
        <w:t>profonde</w:t>
      </w:r>
      <w:proofErr w:type="gramEnd"/>
      <w:r w:rsidRPr="007429F7">
        <w:rPr>
          <w:rFonts w:ascii="Georgia" w:hAnsi="Georgia" w:cs="Times New Roman"/>
          <w:sz w:val="24"/>
          <w:szCs w:val="24"/>
          <w:lang w:val="fr-FR"/>
        </w:rPr>
        <w:t xml:space="preserve"> envers vous tou</w:t>
      </w:r>
      <w:r w:rsidR="00E00B74">
        <w:rPr>
          <w:rFonts w:ascii="Georgia" w:hAnsi="Georgia" w:cs="Times New Roman"/>
          <w:sz w:val="24"/>
          <w:szCs w:val="24"/>
          <w:lang w:val="fr-FR"/>
        </w:rPr>
        <w:t>tes</w:t>
      </w:r>
      <w:r w:rsidRPr="007429F7">
        <w:rPr>
          <w:rFonts w:ascii="Georgia" w:hAnsi="Georgia" w:cs="Times New Roman"/>
          <w:sz w:val="24"/>
          <w:szCs w:val="24"/>
          <w:lang w:val="fr-FR"/>
        </w:rPr>
        <w:t xml:space="preserve">. </w:t>
      </w:r>
    </w:p>
    <w:p w14:paraId="5EB16721" w14:textId="77777777" w:rsidR="00CE4602" w:rsidRDefault="00CE4602" w:rsidP="00CE4602">
      <w:pPr>
        <w:tabs>
          <w:tab w:val="left" w:pos="5585"/>
        </w:tabs>
        <w:spacing w:after="0" w:line="360" w:lineRule="auto"/>
        <w:jc w:val="center"/>
        <w:rPr>
          <w:rFonts w:ascii="Times New Roman" w:hAnsi="Times New Roman" w:cs="Times New Roman"/>
          <w:b/>
          <w:bCs/>
          <w:sz w:val="28"/>
          <w:szCs w:val="28"/>
          <w:lang w:val="fr-FR"/>
        </w:rPr>
      </w:pPr>
    </w:p>
    <w:p w14:paraId="3AA1048E" w14:textId="78E62124" w:rsidR="00966672" w:rsidRDefault="00966672" w:rsidP="00884BC5">
      <w:pPr>
        <w:tabs>
          <w:tab w:val="left" w:pos="5585"/>
        </w:tabs>
        <w:jc w:val="center"/>
        <w:rPr>
          <w:rFonts w:ascii="Times New Roman" w:hAnsi="Times New Roman" w:cs="Times New Roman"/>
          <w:b/>
          <w:bCs/>
          <w:sz w:val="28"/>
          <w:szCs w:val="28"/>
          <w:lang w:val="fr-FR"/>
        </w:rPr>
      </w:pPr>
    </w:p>
    <w:p w14:paraId="6C7E601F" w14:textId="7927B702" w:rsidR="00966672" w:rsidRPr="00E6202B" w:rsidRDefault="00E6202B" w:rsidP="002544BF">
      <w:pPr>
        <w:tabs>
          <w:tab w:val="left" w:pos="5585"/>
          <w:tab w:val="left" w:pos="7025"/>
        </w:tabs>
        <w:spacing w:after="0"/>
        <w:rPr>
          <w:rFonts w:ascii="Georgia" w:hAnsi="Georgia" w:cs="Times New Roman"/>
          <w:sz w:val="24"/>
          <w:szCs w:val="24"/>
          <w:lang w:val="fr-FR"/>
        </w:rPr>
      </w:pPr>
      <w:r>
        <w:rPr>
          <w:rFonts w:ascii="Times New Roman" w:hAnsi="Times New Roman" w:cs="Times New Roman"/>
          <w:b/>
          <w:bCs/>
          <w:sz w:val="28"/>
          <w:szCs w:val="28"/>
          <w:lang w:val="fr-FR"/>
        </w:rPr>
        <w:tab/>
      </w:r>
      <w:r>
        <w:rPr>
          <w:rFonts w:ascii="Times New Roman" w:hAnsi="Times New Roman" w:cs="Times New Roman"/>
          <w:b/>
          <w:bCs/>
          <w:sz w:val="28"/>
          <w:szCs w:val="28"/>
          <w:lang w:val="fr-FR"/>
        </w:rPr>
        <w:tab/>
      </w:r>
      <w:proofErr w:type="spellStart"/>
      <w:r w:rsidRPr="00E6202B">
        <w:rPr>
          <w:rFonts w:ascii="Georgia" w:hAnsi="Georgia" w:cs="Times New Roman"/>
          <w:sz w:val="24"/>
          <w:szCs w:val="24"/>
          <w:lang w:val="fr-FR"/>
        </w:rPr>
        <w:t>Aldjia</w:t>
      </w:r>
      <w:proofErr w:type="spellEnd"/>
    </w:p>
    <w:p w14:paraId="26A40B81" w14:textId="1F477206" w:rsidR="00966672" w:rsidRDefault="00966672" w:rsidP="00884BC5">
      <w:pPr>
        <w:tabs>
          <w:tab w:val="left" w:pos="5585"/>
        </w:tabs>
        <w:jc w:val="center"/>
        <w:rPr>
          <w:rFonts w:ascii="Times New Roman" w:hAnsi="Times New Roman" w:cs="Times New Roman"/>
          <w:b/>
          <w:bCs/>
          <w:sz w:val="28"/>
          <w:szCs w:val="28"/>
          <w:lang w:val="fr-FR"/>
        </w:rPr>
      </w:pPr>
    </w:p>
    <w:p w14:paraId="63BACE05" w14:textId="158DD2AF" w:rsidR="00966672" w:rsidRDefault="00966672" w:rsidP="00884BC5">
      <w:pPr>
        <w:tabs>
          <w:tab w:val="left" w:pos="5585"/>
        </w:tabs>
        <w:jc w:val="center"/>
        <w:rPr>
          <w:rFonts w:ascii="Times New Roman" w:hAnsi="Times New Roman" w:cs="Times New Roman"/>
          <w:b/>
          <w:bCs/>
          <w:sz w:val="28"/>
          <w:szCs w:val="28"/>
          <w:lang w:val="fr-FR"/>
        </w:rPr>
      </w:pPr>
    </w:p>
    <w:p w14:paraId="5F0F805F" w14:textId="5DB4D46D" w:rsidR="00966672" w:rsidRDefault="00966672" w:rsidP="00884BC5">
      <w:pPr>
        <w:tabs>
          <w:tab w:val="left" w:pos="5585"/>
        </w:tabs>
        <w:jc w:val="center"/>
        <w:rPr>
          <w:rFonts w:ascii="Times New Roman" w:hAnsi="Times New Roman" w:cs="Times New Roman"/>
          <w:b/>
          <w:bCs/>
          <w:sz w:val="28"/>
          <w:szCs w:val="28"/>
          <w:lang w:val="fr-FR"/>
        </w:rPr>
      </w:pPr>
    </w:p>
    <w:p w14:paraId="23D73FD0" w14:textId="2E15D01D" w:rsidR="006F766B" w:rsidRDefault="006F766B" w:rsidP="007429F7">
      <w:pPr>
        <w:tabs>
          <w:tab w:val="left" w:pos="5585"/>
        </w:tabs>
        <w:jc w:val="center"/>
        <w:rPr>
          <w:rFonts w:ascii="Times New Roman" w:hAnsi="Times New Roman" w:cs="Times New Roman"/>
          <w:b/>
          <w:bCs/>
          <w:sz w:val="28"/>
          <w:szCs w:val="28"/>
          <w:lang w:val="fr-FR"/>
        </w:rPr>
      </w:pPr>
    </w:p>
    <w:p w14:paraId="0CACDF06" w14:textId="0FA6D994" w:rsidR="006F766B" w:rsidRDefault="006F766B" w:rsidP="007429F7">
      <w:pPr>
        <w:tabs>
          <w:tab w:val="left" w:pos="5585"/>
        </w:tabs>
        <w:jc w:val="center"/>
        <w:rPr>
          <w:rFonts w:ascii="Times New Roman" w:hAnsi="Times New Roman" w:cs="Times New Roman"/>
          <w:b/>
          <w:bCs/>
          <w:sz w:val="28"/>
          <w:szCs w:val="28"/>
          <w:lang w:val="fr-FR"/>
        </w:rPr>
      </w:pPr>
    </w:p>
    <w:p w14:paraId="26B559EC" w14:textId="03CCE431" w:rsidR="006F766B" w:rsidRDefault="006F766B" w:rsidP="00772ADF">
      <w:pPr>
        <w:tabs>
          <w:tab w:val="left" w:pos="5585"/>
        </w:tabs>
        <w:rPr>
          <w:rFonts w:ascii="Times New Roman" w:hAnsi="Times New Roman" w:cs="Times New Roman"/>
          <w:b/>
          <w:bCs/>
          <w:sz w:val="28"/>
          <w:szCs w:val="28"/>
          <w:lang w:val="fr-FR"/>
        </w:rPr>
      </w:pPr>
    </w:p>
    <w:p w14:paraId="6E3AFD51" w14:textId="77777777" w:rsidR="004609DC" w:rsidRDefault="004609DC" w:rsidP="007429F7">
      <w:pPr>
        <w:tabs>
          <w:tab w:val="left" w:pos="5585"/>
        </w:tabs>
        <w:jc w:val="center"/>
        <w:rPr>
          <w:rFonts w:ascii="Times New Roman" w:hAnsi="Times New Roman" w:cs="Times New Roman"/>
          <w:b/>
          <w:bCs/>
          <w:sz w:val="28"/>
          <w:szCs w:val="28"/>
          <w:lang w:val="fr-FR"/>
        </w:rPr>
      </w:pPr>
      <w:r>
        <w:rPr>
          <w:rFonts w:ascii="Times New Roman" w:hAnsi="Times New Roman" w:cs="Times New Roman"/>
          <w:b/>
          <w:bCs/>
          <w:noProof/>
          <w:sz w:val="28"/>
          <w:szCs w:val="28"/>
          <w:lang w:val="fr-FR"/>
        </w:rPr>
        <w:lastRenderedPageBreak/>
        <w:drawing>
          <wp:anchor distT="0" distB="0" distL="114300" distR="114300" simplePos="0" relativeHeight="251665408" behindDoc="1" locked="0" layoutInCell="1" allowOverlap="1" wp14:anchorId="28B00B3D" wp14:editId="070C0FC8">
            <wp:simplePos x="0" y="0"/>
            <wp:positionH relativeFrom="page">
              <wp:align>right</wp:align>
            </wp:positionH>
            <wp:positionV relativeFrom="paragraph">
              <wp:posOffset>-908630</wp:posOffset>
            </wp:positionV>
            <wp:extent cx="7560260" cy="10670540"/>
            <wp:effectExtent l="0" t="0" r="3175" b="0"/>
            <wp:wrapNone/>
            <wp:docPr id="1970646879" name="Picture 197064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18323" name="Picture 1914818323"/>
                    <pic:cNvPicPr/>
                  </pic:nvPicPr>
                  <pic:blipFill>
                    <a:blip r:embed="rId10">
                      <a:extLst>
                        <a:ext uri="{28A0092B-C50C-407E-A947-70E740481C1C}">
                          <a14:useLocalDpi xmlns:a14="http://schemas.microsoft.com/office/drawing/2010/main" val="0"/>
                        </a:ext>
                      </a:extLst>
                    </a:blip>
                    <a:stretch>
                      <a:fillRect/>
                    </a:stretch>
                  </pic:blipFill>
                  <pic:spPr>
                    <a:xfrm>
                      <a:off x="0" y="0"/>
                      <a:ext cx="7560260" cy="10670540"/>
                    </a:xfrm>
                    <a:prstGeom prst="rect">
                      <a:avLst/>
                    </a:prstGeom>
                  </pic:spPr>
                </pic:pic>
              </a:graphicData>
            </a:graphic>
            <wp14:sizeRelH relativeFrom="margin">
              <wp14:pctWidth>0</wp14:pctWidth>
            </wp14:sizeRelH>
            <wp14:sizeRelV relativeFrom="margin">
              <wp14:pctHeight>0</wp14:pctHeight>
            </wp14:sizeRelV>
          </wp:anchor>
        </w:drawing>
      </w:r>
      <w:r w:rsidR="007429F7">
        <w:rPr>
          <w:rFonts w:ascii="Times New Roman" w:hAnsi="Times New Roman" w:cs="Times New Roman"/>
          <w:b/>
          <w:bCs/>
          <w:sz w:val="28"/>
          <w:szCs w:val="28"/>
          <w:lang w:val="fr-FR"/>
        </w:rPr>
        <w:t xml:space="preserve"> </w:t>
      </w:r>
    </w:p>
    <w:p w14:paraId="684926B2" w14:textId="628B4F53" w:rsidR="00966672" w:rsidRDefault="00E220A5" w:rsidP="00C10603">
      <w:pPr>
        <w:tabs>
          <w:tab w:val="left" w:pos="5585"/>
        </w:tabs>
        <w:spacing w:before="240" w:after="0"/>
        <w:jc w:val="center"/>
        <w:rPr>
          <w:rFonts w:ascii="Times New Roman" w:hAnsi="Times New Roman" w:cs="Times New Roman"/>
          <w:b/>
          <w:bCs/>
          <w:sz w:val="28"/>
          <w:szCs w:val="28"/>
          <w:u w:val="single"/>
          <w:lang w:val="fr-FR"/>
        </w:rPr>
      </w:pPr>
      <w:r w:rsidRPr="00F63BFD">
        <w:rPr>
          <w:rFonts w:ascii="Times New Roman" w:hAnsi="Times New Roman" w:cs="Times New Roman"/>
          <w:b/>
          <w:bCs/>
          <w:sz w:val="28"/>
          <w:szCs w:val="28"/>
          <w:u w:val="single"/>
          <w:lang w:val="fr-FR"/>
        </w:rPr>
        <w:t>Dédicace :</w:t>
      </w:r>
    </w:p>
    <w:p w14:paraId="12263225" w14:textId="77777777" w:rsidR="00577399" w:rsidRPr="00577399" w:rsidRDefault="00577399" w:rsidP="00AD447C">
      <w:pPr>
        <w:tabs>
          <w:tab w:val="left" w:pos="5585"/>
        </w:tabs>
        <w:spacing w:before="240"/>
        <w:jc w:val="center"/>
        <w:rPr>
          <w:rFonts w:ascii="Times New Roman" w:hAnsi="Times New Roman" w:cs="Times New Roman"/>
          <w:b/>
          <w:bCs/>
          <w:sz w:val="28"/>
          <w:szCs w:val="28"/>
          <w:u w:val="single"/>
          <w:lang w:val="fr-FR"/>
        </w:rPr>
      </w:pPr>
    </w:p>
    <w:p w14:paraId="60755624" w14:textId="77777777" w:rsidR="00AD447C" w:rsidRDefault="00F0326F" w:rsidP="00AD447C">
      <w:pPr>
        <w:tabs>
          <w:tab w:val="left" w:pos="5585"/>
        </w:tabs>
        <w:spacing w:before="240" w:after="0" w:line="360" w:lineRule="auto"/>
        <w:jc w:val="center"/>
        <w:rPr>
          <w:rFonts w:ascii="Georgia" w:hAnsi="Georgia" w:cs="Times New Roman"/>
          <w:sz w:val="24"/>
          <w:szCs w:val="24"/>
          <w:lang w:val="fr-FR"/>
        </w:rPr>
      </w:pPr>
      <w:r w:rsidRPr="007429F7">
        <w:rPr>
          <w:rFonts w:ascii="Georgia" w:hAnsi="Georgia" w:cs="Times New Roman"/>
          <w:sz w:val="24"/>
          <w:szCs w:val="24"/>
          <w:lang w:val="fr-FR"/>
        </w:rPr>
        <w:t>Ce n'est que le début de notre aventure ensemble. Tout au long de cette vie remplie</w:t>
      </w:r>
      <w:r w:rsidR="00AD447C">
        <w:rPr>
          <w:rFonts w:ascii="Georgia" w:hAnsi="Georgia" w:cs="Times New Roman"/>
          <w:sz w:val="24"/>
          <w:szCs w:val="24"/>
          <w:lang w:val="fr-FR"/>
        </w:rPr>
        <w:t xml:space="preserve"> </w:t>
      </w:r>
      <w:r w:rsidRPr="007429F7">
        <w:rPr>
          <w:rFonts w:ascii="Georgia" w:hAnsi="Georgia" w:cs="Times New Roman"/>
          <w:sz w:val="24"/>
          <w:szCs w:val="24"/>
          <w:lang w:val="fr-FR"/>
        </w:rPr>
        <w:t xml:space="preserve">de moments précieux, de défis et de réalisations, je sais que nous continuerons à nous soutenir mutuellement. Que ce mémoire dédié à vous, mes chers parents, </w:t>
      </w:r>
    </w:p>
    <w:p w14:paraId="037E3B28" w14:textId="77777777" w:rsidR="00AD447C" w:rsidRDefault="00F0326F" w:rsidP="00AD447C">
      <w:pPr>
        <w:tabs>
          <w:tab w:val="left" w:pos="5585"/>
        </w:tabs>
        <w:spacing w:after="0" w:line="360" w:lineRule="auto"/>
        <w:jc w:val="center"/>
        <w:rPr>
          <w:rFonts w:ascii="Georgia" w:hAnsi="Georgia" w:cs="Times New Roman"/>
          <w:sz w:val="24"/>
          <w:szCs w:val="24"/>
          <w:lang w:val="fr-FR"/>
        </w:rPr>
      </w:pPr>
      <w:proofErr w:type="gramStart"/>
      <w:r w:rsidRPr="007429F7">
        <w:rPr>
          <w:rFonts w:ascii="Georgia" w:hAnsi="Georgia" w:cs="Times New Roman"/>
          <w:sz w:val="24"/>
          <w:szCs w:val="24"/>
          <w:lang w:val="fr-FR"/>
        </w:rPr>
        <w:t>mon</w:t>
      </w:r>
      <w:proofErr w:type="gramEnd"/>
      <w:r w:rsidRPr="007429F7">
        <w:rPr>
          <w:rFonts w:ascii="Georgia" w:hAnsi="Georgia" w:cs="Times New Roman"/>
          <w:sz w:val="24"/>
          <w:szCs w:val="24"/>
          <w:lang w:val="fr-FR"/>
        </w:rPr>
        <w:t xml:space="preserve"> frère</w:t>
      </w:r>
      <w:r>
        <w:rPr>
          <w:rFonts w:ascii="Georgia" w:hAnsi="Georgia" w:cs="Times New Roman"/>
          <w:sz w:val="24"/>
          <w:szCs w:val="24"/>
          <w:lang w:val="fr-FR"/>
        </w:rPr>
        <w:t xml:space="preserve"> Yanis</w:t>
      </w:r>
      <w:r w:rsidRPr="007429F7">
        <w:rPr>
          <w:rFonts w:ascii="Georgia" w:hAnsi="Georgia" w:cs="Times New Roman"/>
          <w:sz w:val="24"/>
          <w:szCs w:val="24"/>
          <w:lang w:val="fr-FR"/>
        </w:rPr>
        <w:t xml:space="preserve"> et ma tante</w:t>
      </w:r>
      <w:r>
        <w:rPr>
          <w:rFonts w:ascii="Georgia" w:hAnsi="Georgia" w:cs="Times New Roman"/>
          <w:sz w:val="24"/>
          <w:szCs w:val="24"/>
          <w:lang w:val="fr-FR"/>
        </w:rPr>
        <w:t> </w:t>
      </w:r>
      <w:proofErr w:type="spellStart"/>
      <w:r>
        <w:rPr>
          <w:rFonts w:ascii="Georgia" w:hAnsi="Georgia" w:cs="Times New Roman"/>
          <w:sz w:val="24"/>
          <w:szCs w:val="24"/>
          <w:lang w:val="fr-FR"/>
        </w:rPr>
        <w:t>Maryama</w:t>
      </w:r>
      <w:proofErr w:type="spellEnd"/>
      <w:r w:rsidRPr="007429F7">
        <w:rPr>
          <w:rFonts w:ascii="Georgia" w:hAnsi="Georgia" w:cs="Times New Roman"/>
          <w:sz w:val="24"/>
          <w:szCs w:val="24"/>
          <w:lang w:val="fr-FR"/>
        </w:rPr>
        <w:t>, soit le point de départ d'une</w:t>
      </w:r>
      <w:r>
        <w:rPr>
          <w:rFonts w:ascii="Georgia" w:hAnsi="Georgia" w:cs="Times New Roman"/>
          <w:sz w:val="24"/>
          <w:szCs w:val="24"/>
          <w:lang w:val="fr-FR"/>
        </w:rPr>
        <w:t xml:space="preserve"> </w:t>
      </w:r>
      <w:r w:rsidRPr="007429F7">
        <w:rPr>
          <w:rFonts w:ascii="Georgia" w:hAnsi="Georgia" w:cs="Times New Roman"/>
          <w:sz w:val="24"/>
          <w:szCs w:val="24"/>
          <w:lang w:val="fr-FR"/>
        </w:rPr>
        <w:t>série de</w:t>
      </w:r>
    </w:p>
    <w:p w14:paraId="3F9302F6" w14:textId="23996ED2" w:rsidR="00AD447C" w:rsidRDefault="00F0326F" w:rsidP="00AD447C">
      <w:pPr>
        <w:tabs>
          <w:tab w:val="left" w:pos="5585"/>
        </w:tabs>
        <w:spacing w:after="0" w:line="360" w:lineRule="auto"/>
        <w:jc w:val="center"/>
        <w:rPr>
          <w:rFonts w:ascii="Georgia" w:hAnsi="Georgia" w:cs="Times New Roman"/>
          <w:sz w:val="24"/>
          <w:szCs w:val="24"/>
          <w:lang w:val="fr-FR"/>
        </w:rPr>
      </w:pPr>
      <w:r w:rsidRPr="007429F7">
        <w:rPr>
          <w:rFonts w:ascii="Georgia" w:hAnsi="Georgia" w:cs="Times New Roman"/>
          <w:sz w:val="24"/>
          <w:szCs w:val="24"/>
          <w:lang w:val="fr-FR"/>
        </w:rPr>
        <w:t xml:space="preserve"> </w:t>
      </w:r>
      <w:proofErr w:type="gramStart"/>
      <w:r w:rsidRPr="007429F7">
        <w:rPr>
          <w:rFonts w:ascii="Georgia" w:hAnsi="Georgia" w:cs="Times New Roman"/>
          <w:sz w:val="24"/>
          <w:szCs w:val="24"/>
          <w:lang w:val="fr-FR"/>
        </w:rPr>
        <w:t>réussites</w:t>
      </w:r>
      <w:proofErr w:type="gramEnd"/>
      <w:r w:rsidRPr="007429F7">
        <w:rPr>
          <w:rFonts w:ascii="Georgia" w:hAnsi="Georgia" w:cs="Times New Roman"/>
          <w:sz w:val="24"/>
          <w:szCs w:val="24"/>
          <w:lang w:val="fr-FR"/>
        </w:rPr>
        <w:t xml:space="preserve"> et de moments partagés</w:t>
      </w:r>
      <w:r w:rsidR="002544BF">
        <w:rPr>
          <w:rFonts w:ascii="Georgia" w:hAnsi="Georgia" w:cs="Times New Roman"/>
          <w:sz w:val="24"/>
          <w:szCs w:val="24"/>
          <w:lang w:val="fr-FR"/>
        </w:rPr>
        <w:t xml:space="preserve">, </w:t>
      </w:r>
      <w:r w:rsidR="00401956">
        <w:rPr>
          <w:rFonts w:ascii="Georgia" w:hAnsi="Georgia" w:cs="Times New Roman"/>
          <w:sz w:val="24"/>
          <w:szCs w:val="24"/>
          <w:lang w:val="fr-FR"/>
        </w:rPr>
        <w:t>témoigna</w:t>
      </w:r>
      <w:r w:rsidR="002544BF">
        <w:rPr>
          <w:rFonts w:ascii="Georgia" w:hAnsi="Georgia" w:cs="Times New Roman"/>
          <w:sz w:val="24"/>
          <w:szCs w:val="24"/>
          <w:lang w:val="fr-FR"/>
        </w:rPr>
        <w:t>nt</w:t>
      </w:r>
      <w:r w:rsidR="00401956">
        <w:rPr>
          <w:rFonts w:ascii="Georgia" w:hAnsi="Georgia" w:cs="Times New Roman"/>
          <w:sz w:val="24"/>
          <w:szCs w:val="24"/>
          <w:lang w:val="fr-FR"/>
        </w:rPr>
        <w:t xml:space="preserve"> de v</w:t>
      </w:r>
      <w:r w:rsidRPr="007429F7">
        <w:rPr>
          <w:rFonts w:ascii="Georgia" w:hAnsi="Georgia" w:cs="Times New Roman"/>
          <w:sz w:val="24"/>
          <w:szCs w:val="24"/>
          <w:lang w:val="fr-FR"/>
        </w:rPr>
        <w:t xml:space="preserve">otre </w:t>
      </w:r>
      <w:r w:rsidRPr="00D808FA">
        <w:rPr>
          <w:rFonts w:ascii="Georgia" w:hAnsi="Georgia" w:cs="Times New Roman"/>
          <w:sz w:val="24"/>
          <w:szCs w:val="24"/>
          <w:lang w:val="fr-FR"/>
        </w:rPr>
        <w:t>amour</w:t>
      </w:r>
      <w:r w:rsidR="00AD447C">
        <w:rPr>
          <w:rFonts w:ascii="Georgia" w:hAnsi="Georgia" w:cs="Times New Roman"/>
          <w:sz w:val="24"/>
          <w:szCs w:val="24"/>
          <w:lang w:val="fr-FR"/>
        </w:rPr>
        <w:t>,</w:t>
      </w:r>
      <w:r w:rsidR="00AD447C" w:rsidRPr="00AD447C">
        <w:rPr>
          <w:rFonts w:ascii="Georgia" w:hAnsi="Georgia" w:cs="Times New Roman"/>
          <w:sz w:val="24"/>
          <w:szCs w:val="24"/>
          <w:lang w:val="fr-FR"/>
        </w:rPr>
        <w:t xml:space="preserve"> </w:t>
      </w:r>
      <w:r w:rsidR="00AD447C">
        <w:rPr>
          <w:rFonts w:ascii="Georgia" w:hAnsi="Georgia" w:cs="Times New Roman"/>
          <w:sz w:val="24"/>
          <w:szCs w:val="24"/>
          <w:lang w:val="fr-FR"/>
        </w:rPr>
        <w:t xml:space="preserve">vos </w:t>
      </w:r>
    </w:p>
    <w:p w14:paraId="080FD7B0" w14:textId="77777777" w:rsidR="002544BF" w:rsidRDefault="00AD447C" w:rsidP="002544BF">
      <w:pPr>
        <w:tabs>
          <w:tab w:val="left" w:pos="5585"/>
        </w:tabs>
        <w:spacing w:after="0" w:line="360" w:lineRule="auto"/>
        <w:jc w:val="center"/>
        <w:rPr>
          <w:rFonts w:ascii="Georgia" w:hAnsi="Georgia" w:cs="Times New Roman"/>
          <w:sz w:val="24"/>
          <w:szCs w:val="24"/>
          <w:lang w:val="fr-FR"/>
        </w:rPr>
      </w:pPr>
      <w:proofErr w:type="gramStart"/>
      <w:r>
        <w:rPr>
          <w:rFonts w:ascii="Georgia" w:hAnsi="Georgia" w:cs="Times New Roman"/>
          <w:sz w:val="24"/>
          <w:szCs w:val="24"/>
          <w:lang w:val="fr-FR"/>
        </w:rPr>
        <w:t>sacrifices</w:t>
      </w:r>
      <w:proofErr w:type="gramEnd"/>
      <w:r>
        <w:rPr>
          <w:rFonts w:ascii="Georgia" w:hAnsi="Georgia" w:cs="Times New Roman"/>
          <w:sz w:val="24"/>
          <w:szCs w:val="24"/>
          <w:lang w:val="fr-FR"/>
        </w:rPr>
        <w:t xml:space="preserve"> et </w:t>
      </w:r>
      <w:r w:rsidR="00F0326F" w:rsidRPr="007429F7">
        <w:rPr>
          <w:rFonts w:ascii="Georgia" w:hAnsi="Georgia" w:cs="Times New Roman"/>
          <w:sz w:val="24"/>
          <w:szCs w:val="24"/>
          <w:lang w:val="fr-FR"/>
        </w:rPr>
        <w:t>votre soutien</w:t>
      </w:r>
      <w:r w:rsidR="00401956" w:rsidRPr="00401956">
        <w:rPr>
          <w:rFonts w:ascii="Georgia" w:hAnsi="Georgia" w:cs="Times New Roman"/>
          <w:sz w:val="24"/>
          <w:szCs w:val="24"/>
          <w:lang w:val="fr-FR"/>
        </w:rPr>
        <w:t xml:space="preserve"> </w:t>
      </w:r>
      <w:r w:rsidR="00401956" w:rsidRPr="007429F7">
        <w:rPr>
          <w:rFonts w:ascii="Georgia" w:hAnsi="Georgia" w:cs="Times New Roman"/>
          <w:sz w:val="24"/>
          <w:szCs w:val="24"/>
          <w:lang w:val="fr-FR"/>
        </w:rPr>
        <w:t>indéfectible</w:t>
      </w:r>
      <w:r>
        <w:rPr>
          <w:rFonts w:ascii="Georgia" w:hAnsi="Georgia" w:cs="Times New Roman"/>
          <w:sz w:val="24"/>
          <w:szCs w:val="24"/>
          <w:lang w:val="fr-FR"/>
        </w:rPr>
        <w:t xml:space="preserve">, </w:t>
      </w:r>
      <w:r w:rsidR="002544BF">
        <w:rPr>
          <w:rFonts w:ascii="Georgia" w:hAnsi="Georgia" w:cs="Times New Roman"/>
          <w:sz w:val="24"/>
          <w:szCs w:val="24"/>
          <w:lang w:val="fr-FR"/>
        </w:rPr>
        <w:t xml:space="preserve">dont je vous suis </w:t>
      </w:r>
    </w:p>
    <w:p w14:paraId="6DB8550C" w14:textId="42B72B95" w:rsidR="00F0326F" w:rsidRDefault="002544BF" w:rsidP="002544BF">
      <w:pPr>
        <w:tabs>
          <w:tab w:val="left" w:pos="5585"/>
        </w:tabs>
        <w:spacing w:after="0" w:line="360" w:lineRule="auto"/>
        <w:jc w:val="center"/>
        <w:rPr>
          <w:rFonts w:ascii="Georgia" w:hAnsi="Georgia" w:cs="Times New Roman"/>
          <w:sz w:val="24"/>
          <w:szCs w:val="24"/>
          <w:lang w:val="fr-FR"/>
        </w:rPr>
      </w:pPr>
      <w:proofErr w:type="gramStart"/>
      <w:r>
        <w:rPr>
          <w:rFonts w:ascii="Georgia" w:hAnsi="Georgia" w:cs="Times New Roman"/>
          <w:sz w:val="24"/>
          <w:szCs w:val="24"/>
          <w:lang w:val="fr-FR"/>
        </w:rPr>
        <w:t>sincèrement</w:t>
      </w:r>
      <w:proofErr w:type="gramEnd"/>
      <w:r>
        <w:rPr>
          <w:rFonts w:ascii="Georgia" w:hAnsi="Georgia" w:cs="Times New Roman"/>
          <w:sz w:val="24"/>
          <w:szCs w:val="24"/>
          <w:lang w:val="fr-FR"/>
        </w:rPr>
        <w:t xml:space="preserve"> reconnaissante</w:t>
      </w:r>
      <w:r w:rsidR="00AD447C">
        <w:rPr>
          <w:rFonts w:ascii="Georgia" w:hAnsi="Georgia" w:cs="Times New Roman"/>
          <w:sz w:val="24"/>
          <w:szCs w:val="24"/>
          <w:lang w:val="fr-FR"/>
        </w:rPr>
        <w:t>.</w:t>
      </w:r>
    </w:p>
    <w:p w14:paraId="24492F39" w14:textId="77777777" w:rsidR="00AD447C" w:rsidRDefault="008D67E2" w:rsidP="00AD447C">
      <w:pPr>
        <w:tabs>
          <w:tab w:val="left" w:pos="5585"/>
        </w:tabs>
        <w:spacing w:before="240" w:after="0" w:line="360" w:lineRule="auto"/>
        <w:jc w:val="center"/>
        <w:rPr>
          <w:rFonts w:ascii="Georgia" w:hAnsi="Georgia" w:cs="Times New Roman"/>
          <w:sz w:val="24"/>
          <w:szCs w:val="24"/>
          <w:lang w:val="fr-FR"/>
        </w:rPr>
      </w:pPr>
      <w:r>
        <w:rPr>
          <w:rFonts w:ascii="Georgia" w:hAnsi="Georgia" w:cs="Times New Roman"/>
          <w:sz w:val="24"/>
          <w:szCs w:val="24"/>
          <w:lang w:val="fr-FR"/>
        </w:rPr>
        <w:t xml:space="preserve">Je tiens à dédier ce travail également </w:t>
      </w:r>
      <w:r w:rsidR="00A3787F">
        <w:rPr>
          <w:rFonts w:ascii="Georgia" w:hAnsi="Georgia" w:cs="Times New Roman"/>
          <w:sz w:val="24"/>
          <w:szCs w:val="24"/>
          <w:lang w:val="fr-FR"/>
        </w:rPr>
        <w:t xml:space="preserve">à </w:t>
      </w:r>
      <w:r w:rsidR="00A3787F" w:rsidRPr="00A3787F">
        <w:rPr>
          <w:rFonts w:ascii="Georgia" w:hAnsi="Georgia" w:cs="Times New Roman"/>
          <w:sz w:val="24"/>
          <w:szCs w:val="24"/>
          <w:lang w:val="fr-FR"/>
        </w:rPr>
        <w:t xml:space="preserve">chaque membre de ma grande famille, </w:t>
      </w:r>
      <w:r w:rsidR="00D808FA">
        <w:rPr>
          <w:rFonts w:ascii="Georgia" w:hAnsi="Georgia" w:cs="Times New Roman"/>
          <w:sz w:val="24"/>
          <w:szCs w:val="24"/>
          <w:lang w:val="fr-FR"/>
        </w:rPr>
        <w:t>avec qui j’ai passé toute mon enfance</w:t>
      </w:r>
      <w:r w:rsidR="00483567">
        <w:rPr>
          <w:rFonts w:ascii="Georgia" w:hAnsi="Georgia" w:cs="Times New Roman"/>
          <w:sz w:val="24"/>
          <w:szCs w:val="24"/>
          <w:lang w:val="fr-FR"/>
        </w:rPr>
        <w:t>, de</w:t>
      </w:r>
      <w:r w:rsidR="009E5632">
        <w:rPr>
          <w:rFonts w:ascii="Georgia" w:hAnsi="Georgia" w:cs="Times New Roman"/>
          <w:sz w:val="24"/>
          <w:szCs w:val="24"/>
          <w:lang w:val="fr-FR"/>
        </w:rPr>
        <w:t>s moments inoubliables que je</w:t>
      </w:r>
      <w:r w:rsidR="00D808FA" w:rsidRPr="00A3787F">
        <w:rPr>
          <w:rFonts w:ascii="Georgia" w:hAnsi="Georgia" w:cs="Times New Roman"/>
          <w:sz w:val="24"/>
          <w:szCs w:val="24"/>
          <w:lang w:val="fr-FR"/>
        </w:rPr>
        <w:t xml:space="preserve"> chéris</w:t>
      </w:r>
    </w:p>
    <w:p w14:paraId="58DD2BEA" w14:textId="77777777" w:rsidR="00AD447C" w:rsidRDefault="009E5632" w:rsidP="00AD447C">
      <w:pPr>
        <w:tabs>
          <w:tab w:val="left" w:pos="5585"/>
        </w:tabs>
        <w:spacing w:after="0" w:line="360" w:lineRule="auto"/>
        <w:jc w:val="center"/>
        <w:rPr>
          <w:rFonts w:ascii="Georgia" w:hAnsi="Georgia" w:cs="Times New Roman"/>
          <w:sz w:val="24"/>
          <w:szCs w:val="24"/>
          <w:lang w:val="fr-FR"/>
        </w:rPr>
      </w:pPr>
      <w:r>
        <w:rPr>
          <w:rFonts w:ascii="Georgia" w:hAnsi="Georgia" w:cs="Times New Roman"/>
          <w:sz w:val="24"/>
          <w:szCs w:val="24"/>
          <w:lang w:val="fr-FR"/>
        </w:rPr>
        <w:t xml:space="preserve"> </w:t>
      </w:r>
      <w:proofErr w:type="gramStart"/>
      <w:r>
        <w:rPr>
          <w:rFonts w:ascii="Georgia" w:hAnsi="Georgia" w:cs="Times New Roman"/>
          <w:sz w:val="24"/>
          <w:szCs w:val="24"/>
          <w:lang w:val="fr-FR"/>
        </w:rPr>
        <w:t>toujours</w:t>
      </w:r>
      <w:proofErr w:type="gramEnd"/>
      <w:r>
        <w:rPr>
          <w:rFonts w:ascii="Georgia" w:hAnsi="Georgia" w:cs="Times New Roman"/>
          <w:sz w:val="24"/>
          <w:szCs w:val="24"/>
          <w:lang w:val="fr-FR"/>
        </w:rPr>
        <w:t xml:space="preserve">, </w:t>
      </w:r>
      <w:r w:rsidR="00A3787F" w:rsidRPr="00A3787F">
        <w:rPr>
          <w:rFonts w:ascii="Georgia" w:hAnsi="Georgia" w:cs="Times New Roman"/>
          <w:sz w:val="24"/>
          <w:szCs w:val="24"/>
          <w:lang w:val="fr-FR"/>
        </w:rPr>
        <w:t>vous avez tous joué un rôle unique dans</w:t>
      </w:r>
      <w:r>
        <w:rPr>
          <w:rFonts w:ascii="Georgia" w:hAnsi="Georgia" w:cs="Times New Roman"/>
          <w:sz w:val="24"/>
          <w:szCs w:val="24"/>
          <w:lang w:val="fr-FR"/>
        </w:rPr>
        <w:t xml:space="preserve"> l’</w:t>
      </w:r>
      <w:r w:rsidR="00A3787F" w:rsidRPr="00A3787F">
        <w:rPr>
          <w:rFonts w:ascii="Georgia" w:hAnsi="Georgia" w:cs="Times New Roman"/>
          <w:sz w:val="24"/>
          <w:szCs w:val="24"/>
          <w:lang w:val="fr-FR"/>
        </w:rPr>
        <w:t xml:space="preserve">épanouissement </w:t>
      </w:r>
    </w:p>
    <w:p w14:paraId="06C077B6" w14:textId="47C12CB6" w:rsidR="00966672" w:rsidRPr="00577399" w:rsidRDefault="00A3787F" w:rsidP="00AD447C">
      <w:pPr>
        <w:tabs>
          <w:tab w:val="left" w:pos="5585"/>
        </w:tabs>
        <w:spacing w:after="0" w:line="360" w:lineRule="auto"/>
        <w:jc w:val="center"/>
        <w:rPr>
          <w:rFonts w:ascii="Georgia" w:hAnsi="Georgia" w:cs="Times New Roman"/>
          <w:sz w:val="24"/>
          <w:szCs w:val="24"/>
          <w:lang w:val="fr-FR"/>
        </w:rPr>
      </w:pPr>
      <w:proofErr w:type="gramStart"/>
      <w:r w:rsidRPr="00A3787F">
        <w:rPr>
          <w:rFonts w:ascii="Georgia" w:hAnsi="Georgia" w:cs="Times New Roman"/>
          <w:sz w:val="24"/>
          <w:szCs w:val="24"/>
          <w:lang w:val="fr-FR"/>
        </w:rPr>
        <w:t>et</w:t>
      </w:r>
      <w:proofErr w:type="gramEnd"/>
      <w:r w:rsidRPr="00A3787F">
        <w:rPr>
          <w:rFonts w:ascii="Georgia" w:hAnsi="Georgia" w:cs="Times New Roman"/>
          <w:sz w:val="24"/>
          <w:szCs w:val="24"/>
          <w:lang w:val="fr-FR"/>
        </w:rPr>
        <w:t xml:space="preserve"> de</w:t>
      </w:r>
      <w:r w:rsidR="009E5632">
        <w:rPr>
          <w:rFonts w:ascii="Georgia" w:hAnsi="Georgia" w:cs="Times New Roman"/>
          <w:sz w:val="24"/>
          <w:szCs w:val="24"/>
          <w:lang w:val="fr-FR"/>
        </w:rPr>
        <w:t xml:space="preserve"> </w:t>
      </w:r>
      <w:r w:rsidRPr="00A3787F">
        <w:rPr>
          <w:rFonts w:ascii="Georgia" w:hAnsi="Georgia" w:cs="Times New Roman"/>
          <w:sz w:val="24"/>
          <w:szCs w:val="24"/>
          <w:lang w:val="fr-FR"/>
        </w:rPr>
        <w:t>la personne que je suis aujourd'hui.</w:t>
      </w:r>
    </w:p>
    <w:p w14:paraId="3E747BF3" w14:textId="43F1B4AD" w:rsidR="00AD447C" w:rsidRDefault="00D808FA" w:rsidP="00AD447C">
      <w:pPr>
        <w:tabs>
          <w:tab w:val="left" w:pos="5585"/>
        </w:tabs>
        <w:spacing w:before="240" w:after="0" w:line="360" w:lineRule="auto"/>
        <w:jc w:val="center"/>
        <w:rPr>
          <w:rFonts w:ascii="Georgia" w:hAnsi="Georgia" w:cs="Times New Roman"/>
          <w:sz w:val="24"/>
          <w:szCs w:val="24"/>
          <w:lang w:val="fr-FR"/>
        </w:rPr>
      </w:pPr>
      <w:r>
        <w:rPr>
          <w:rFonts w:ascii="Georgia" w:hAnsi="Georgia" w:cs="Times New Roman"/>
          <w:sz w:val="24"/>
          <w:szCs w:val="24"/>
          <w:lang w:val="fr-FR"/>
        </w:rPr>
        <w:t xml:space="preserve">Hamida, </w:t>
      </w:r>
      <w:proofErr w:type="spellStart"/>
      <w:r>
        <w:rPr>
          <w:rFonts w:ascii="Georgia" w:hAnsi="Georgia" w:cs="Times New Roman"/>
          <w:sz w:val="24"/>
          <w:szCs w:val="24"/>
          <w:lang w:val="fr-FR"/>
        </w:rPr>
        <w:t>Tassadit</w:t>
      </w:r>
      <w:proofErr w:type="spellEnd"/>
      <w:r>
        <w:rPr>
          <w:rFonts w:ascii="Georgia" w:hAnsi="Georgia" w:cs="Times New Roman"/>
          <w:sz w:val="24"/>
          <w:szCs w:val="24"/>
          <w:lang w:val="fr-FR"/>
        </w:rPr>
        <w:t xml:space="preserve"> et </w:t>
      </w:r>
      <w:proofErr w:type="spellStart"/>
      <w:r>
        <w:rPr>
          <w:rFonts w:ascii="Georgia" w:hAnsi="Georgia" w:cs="Times New Roman"/>
          <w:sz w:val="24"/>
          <w:szCs w:val="24"/>
          <w:lang w:val="fr-FR"/>
        </w:rPr>
        <w:t>Aldjia</w:t>
      </w:r>
      <w:proofErr w:type="spellEnd"/>
      <w:r>
        <w:rPr>
          <w:rFonts w:ascii="Georgia" w:hAnsi="Georgia" w:cs="Times New Roman"/>
          <w:sz w:val="24"/>
          <w:szCs w:val="24"/>
          <w:lang w:val="fr-FR"/>
        </w:rPr>
        <w:t xml:space="preserve"> vous étiez parmi les quelques personnes avec qui j’ai passé </w:t>
      </w:r>
      <w:r w:rsidR="00BA5A2F">
        <w:rPr>
          <w:rFonts w:ascii="Georgia" w:hAnsi="Georgia" w:cs="Times New Roman"/>
          <w:sz w:val="24"/>
          <w:szCs w:val="24"/>
          <w:lang w:val="fr-FR"/>
        </w:rPr>
        <w:t>mon</w:t>
      </w:r>
      <w:r>
        <w:rPr>
          <w:rFonts w:ascii="Georgia" w:hAnsi="Georgia" w:cs="Times New Roman"/>
          <w:sz w:val="24"/>
          <w:szCs w:val="24"/>
          <w:lang w:val="fr-FR"/>
        </w:rPr>
        <w:t xml:space="preserve"> parcourt académique</w:t>
      </w:r>
      <w:r w:rsidR="00C665DF">
        <w:rPr>
          <w:rFonts w:ascii="Georgia" w:hAnsi="Georgia" w:cs="Times New Roman"/>
          <w:sz w:val="24"/>
          <w:szCs w:val="24"/>
          <w:lang w:val="fr-FR"/>
        </w:rPr>
        <w:t xml:space="preserve"> qui était plus animé en votre compagnie</w:t>
      </w:r>
      <w:r>
        <w:rPr>
          <w:rFonts w:ascii="Georgia" w:hAnsi="Georgia" w:cs="Times New Roman"/>
          <w:sz w:val="24"/>
          <w:szCs w:val="24"/>
          <w:lang w:val="fr-FR"/>
        </w:rPr>
        <w:t>,</w:t>
      </w:r>
    </w:p>
    <w:p w14:paraId="76AE6059" w14:textId="77777777" w:rsidR="002544BF" w:rsidRDefault="00D808FA" w:rsidP="002544BF">
      <w:pPr>
        <w:tabs>
          <w:tab w:val="left" w:pos="5585"/>
        </w:tabs>
        <w:spacing w:after="0" w:line="360" w:lineRule="auto"/>
        <w:jc w:val="center"/>
        <w:rPr>
          <w:rFonts w:ascii="Georgia" w:hAnsi="Georgia" w:cs="Times New Roman"/>
          <w:sz w:val="24"/>
          <w:szCs w:val="24"/>
          <w:lang w:val="fr-FR"/>
        </w:rPr>
      </w:pPr>
      <w:r>
        <w:rPr>
          <w:rFonts w:ascii="Georgia" w:hAnsi="Georgia" w:cs="Times New Roman"/>
          <w:sz w:val="24"/>
          <w:szCs w:val="24"/>
          <w:lang w:val="fr-FR"/>
        </w:rPr>
        <w:t xml:space="preserve"> </w:t>
      </w:r>
      <w:proofErr w:type="gramStart"/>
      <w:r w:rsidR="00BA5A2F">
        <w:rPr>
          <w:rFonts w:ascii="Georgia" w:hAnsi="Georgia" w:cs="Times New Roman"/>
          <w:sz w:val="24"/>
          <w:szCs w:val="24"/>
          <w:lang w:val="fr-FR"/>
        </w:rPr>
        <w:t>ensemble</w:t>
      </w:r>
      <w:proofErr w:type="gramEnd"/>
      <w:r w:rsidR="00BA5A2F">
        <w:rPr>
          <w:rFonts w:ascii="Georgia" w:hAnsi="Georgia" w:cs="Times New Roman"/>
          <w:sz w:val="24"/>
          <w:szCs w:val="24"/>
          <w:lang w:val="fr-FR"/>
        </w:rPr>
        <w:t xml:space="preserve"> </w:t>
      </w:r>
      <w:r>
        <w:rPr>
          <w:rFonts w:ascii="Georgia" w:hAnsi="Georgia" w:cs="Times New Roman"/>
          <w:sz w:val="24"/>
          <w:szCs w:val="24"/>
          <w:lang w:val="fr-FR"/>
        </w:rPr>
        <w:t xml:space="preserve">on a </w:t>
      </w:r>
      <w:r w:rsidR="00C665DF">
        <w:rPr>
          <w:rFonts w:ascii="Georgia" w:hAnsi="Georgia" w:cs="Times New Roman"/>
          <w:sz w:val="24"/>
          <w:szCs w:val="24"/>
          <w:lang w:val="fr-FR"/>
        </w:rPr>
        <w:t>partagé</w:t>
      </w:r>
      <w:r w:rsidR="00BA5A2F">
        <w:rPr>
          <w:rFonts w:ascii="Georgia" w:hAnsi="Georgia" w:cs="Times New Roman"/>
          <w:sz w:val="24"/>
          <w:szCs w:val="24"/>
          <w:lang w:val="fr-FR"/>
        </w:rPr>
        <w:t xml:space="preserve"> de beaux moments et on a surmontés le</w:t>
      </w:r>
      <w:r w:rsidR="002544BF">
        <w:rPr>
          <w:rFonts w:ascii="Georgia" w:hAnsi="Georgia" w:cs="Times New Roman"/>
          <w:sz w:val="24"/>
          <w:szCs w:val="24"/>
          <w:lang w:val="fr-FR"/>
        </w:rPr>
        <w:t xml:space="preserve"> </w:t>
      </w:r>
      <w:r w:rsidR="00BA5A2F">
        <w:rPr>
          <w:rFonts w:ascii="Georgia" w:hAnsi="Georgia" w:cs="Times New Roman"/>
          <w:sz w:val="24"/>
          <w:szCs w:val="24"/>
          <w:lang w:val="fr-FR"/>
        </w:rPr>
        <w:t>difficile</w:t>
      </w:r>
    </w:p>
    <w:p w14:paraId="18AC8B1C" w14:textId="77777777" w:rsidR="002544BF" w:rsidRDefault="00C665DF" w:rsidP="002544BF">
      <w:pPr>
        <w:tabs>
          <w:tab w:val="left" w:pos="5585"/>
        </w:tabs>
        <w:spacing w:after="0" w:line="360" w:lineRule="auto"/>
        <w:jc w:val="center"/>
        <w:rPr>
          <w:rFonts w:ascii="Georgia" w:hAnsi="Georgia" w:cs="Times New Roman"/>
          <w:sz w:val="24"/>
          <w:szCs w:val="24"/>
          <w:lang w:val="fr-FR"/>
        </w:rPr>
      </w:pPr>
      <w:r>
        <w:rPr>
          <w:rFonts w:ascii="Georgia" w:hAnsi="Georgia" w:cs="Times New Roman"/>
          <w:sz w:val="24"/>
          <w:szCs w:val="24"/>
          <w:lang w:val="fr-FR"/>
        </w:rPr>
        <w:t xml:space="preserve"> </w:t>
      </w:r>
      <w:proofErr w:type="gramStart"/>
      <w:r>
        <w:rPr>
          <w:rFonts w:ascii="Georgia" w:hAnsi="Georgia" w:cs="Times New Roman"/>
          <w:sz w:val="24"/>
          <w:szCs w:val="24"/>
          <w:lang w:val="fr-FR"/>
        </w:rPr>
        <w:t>et</w:t>
      </w:r>
      <w:proofErr w:type="gramEnd"/>
      <w:r>
        <w:rPr>
          <w:rFonts w:ascii="Georgia" w:hAnsi="Georgia" w:cs="Times New Roman"/>
          <w:sz w:val="24"/>
          <w:szCs w:val="24"/>
          <w:lang w:val="fr-FR"/>
        </w:rPr>
        <w:t xml:space="preserve"> comme</w:t>
      </w:r>
      <w:r w:rsidR="00AD447C">
        <w:rPr>
          <w:rFonts w:ascii="Georgia" w:hAnsi="Georgia" w:cs="Times New Roman"/>
          <w:sz w:val="24"/>
          <w:szCs w:val="24"/>
          <w:lang w:val="fr-FR"/>
        </w:rPr>
        <w:t xml:space="preserve"> </w:t>
      </w:r>
      <w:r>
        <w:rPr>
          <w:rFonts w:ascii="Georgia" w:hAnsi="Georgia" w:cs="Times New Roman"/>
          <w:sz w:val="24"/>
          <w:szCs w:val="24"/>
          <w:lang w:val="fr-FR"/>
        </w:rPr>
        <w:t>on dit toujours, le temps passe mais les souvenirs</w:t>
      </w:r>
      <w:r w:rsidR="00AD447C">
        <w:rPr>
          <w:rFonts w:ascii="Georgia" w:hAnsi="Georgia" w:cs="Times New Roman"/>
          <w:sz w:val="24"/>
          <w:szCs w:val="24"/>
          <w:lang w:val="fr-FR"/>
        </w:rPr>
        <w:t xml:space="preserve"> </w:t>
      </w:r>
      <w:r>
        <w:rPr>
          <w:rFonts w:ascii="Georgia" w:hAnsi="Georgia" w:cs="Times New Roman"/>
          <w:sz w:val="24"/>
          <w:szCs w:val="24"/>
          <w:lang w:val="fr-FR"/>
        </w:rPr>
        <w:t xml:space="preserve">restent, </w:t>
      </w:r>
    </w:p>
    <w:p w14:paraId="1B148422" w14:textId="77777777" w:rsidR="002544BF" w:rsidRDefault="00C665DF" w:rsidP="002544BF">
      <w:pPr>
        <w:tabs>
          <w:tab w:val="left" w:pos="5585"/>
        </w:tabs>
        <w:spacing w:after="0" w:line="360" w:lineRule="auto"/>
        <w:jc w:val="center"/>
        <w:rPr>
          <w:rFonts w:ascii="Georgia" w:hAnsi="Georgia" w:cs="Times New Roman"/>
          <w:sz w:val="24"/>
          <w:szCs w:val="24"/>
          <w:lang w:val="fr-FR"/>
        </w:rPr>
      </w:pPr>
      <w:proofErr w:type="gramStart"/>
      <w:r>
        <w:rPr>
          <w:rFonts w:ascii="Georgia" w:hAnsi="Georgia" w:cs="Times New Roman"/>
          <w:sz w:val="24"/>
          <w:szCs w:val="24"/>
          <w:lang w:val="fr-FR"/>
        </w:rPr>
        <w:t>que</w:t>
      </w:r>
      <w:proofErr w:type="gramEnd"/>
      <w:r>
        <w:rPr>
          <w:rFonts w:ascii="Georgia" w:hAnsi="Georgia" w:cs="Times New Roman"/>
          <w:sz w:val="24"/>
          <w:szCs w:val="24"/>
          <w:lang w:val="fr-FR"/>
        </w:rPr>
        <w:t xml:space="preserve"> cette dédicace </w:t>
      </w:r>
      <w:r w:rsidR="00483567">
        <w:rPr>
          <w:rFonts w:ascii="Georgia" w:hAnsi="Georgia" w:cs="Times New Roman"/>
          <w:sz w:val="24"/>
          <w:szCs w:val="24"/>
          <w:lang w:val="fr-FR"/>
        </w:rPr>
        <w:t>soit le témoignage de la</w:t>
      </w:r>
      <w:r w:rsidR="00AD447C">
        <w:rPr>
          <w:rFonts w:ascii="Georgia" w:hAnsi="Georgia" w:cs="Times New Roman"/>
          <w:sz w:val="24"/>
          <w:szCs w:val="24"/>
          <w:lang w:val="fr-FR"/>
        </w:rPr>
        <w:t xml:space="preserve"> </w:t>
      </w:r>
      <w:r w:rsidR="00483567">
        <w:rPr>
          <w:rFonts w:ascii="Georgia" w:hAnsi="Georgia" w:cs="Times New Roman"/>
          <w:sz w:val="24"/>
          <w:szCs w:val="24"/>
          <w:lang w:val="fr-FR"/>
        </w:rPr>
        <w:t xml:space="preserve">joie qu’on a partagé </w:t>
      </w:r>
    </w:p>
    <w:p w14:paraId="3AB4F90F" w14:textId="7D1DC9B7" w:rsidR="00966672" w:rsidRPr="00AD447C" w:rsidRDefault="00483567" w:rsidP="002544BF">
      <w:pPr>
        <w:tabs>
          <w:tab w:val="left" w:pos="5585"/>
        </w:tabs>
        <w:spacing w:after="0" w:line="360" w:lineRule="auto"/>
        <w:jc w:val="center"/>
        <w:rPr>
          <w:rFonts w:ascii="Georgia" w:hAnsi="Georgia" w:cs="Times New Roman"/>
          <w:sz w:val="24"/>
          <w:szCs w:val="24"/>
          <w:lang w:val="fr-FR"/>
        </w:rPr>
      </w:pPr>
      <w:proofErr w:type="gramStart"/>
      <w:r>
        <w:rPr>
          <w:rFonts w:ascii="Georgia" w:hAnsi="Georgia" w:cs="Times New Roman"/>
          <w:sz w:val="24"/>
          <w:szCs w:val="24"/>
          <w:lang w:val="fr-FR"/>
        </w:rPr>
        <w:t>et</w:t>
      </w:r>
      <w:proofErr w:type="gramEnd"/>
      <w:r>
        <w:rPr>
          <w:rFonts w:ascii="Georgia" w:hAnsi="Georgia" w:cs="Times New Roman"/>
          <w:sz w:val="24"/>
          <w:szCs w:val="24"/>
          <w:lang w:val="fr-FR"/>
        </w:rPr>
        <w:t xml:space="preserve"> de l’amitié</w:t>
      </w:r>
      <w:r w:rsidR="002544BF">
        <w:rPr>
          <w:rFonts w:ascii="Georgia" w:hAnsi="Georgia" w:cs="Times New Roman"/>
          <w:sz w:val="24"/>
          <w:szCs w:val="24"/>
          <w:lang w:val="fr-FR"/>
        </w:rPr>
        <w:t xml:space="preserve"> </w:t>
      </w:r>
      <w:r>
        <w:rPr>
          <w:rFonts w:ascii="Georgia" w:hAnsi="Georgia" w:cs="Times New Roman"/>
          <w:sz w:val="24"/>
          <w:szCs w:val="24"/>
          <w:lang w:val="fr-FR"/>
        </w:rPr>
        <w:t>qui nous unis.</w:t>
      </w:r>
    </w:p>
    <w:p w14:paraId="6E02EBDA" w14:textId="63C70D95" w:rsidR="002544BF" w:rsidRDefault="008E1A0B" w:rsidP="00772ADF">
      <w:pPr>
        <w:tabs>
          <w:tab w:val="left" w:pos="5585"/>
          <w:tab w:val="left" w:pos="6140"/>
        </w:tabs>
        <w:rPr>
          <w:rFonts w:ascii="Times New Roman" w:hAnsi="Times New Roman" w:cs="Times New Roman"/>
          <w:b/>
          <w:bCs/>
          <w:sz w:val="28"/>
          <w:szCs w:val="28"/>
          <w:lang w:val="fr-FR"/>
        </w:rPr>
      </w:pPr>
      <w:r>
        <w:rPr>
          <w:rFonts w:ascii="Times New Roman" w:hAnsi="Times New Roman" w:cs="Times New Roman"/>
          <w:b/>
          <w:bCs/>
          <w:sz w:val="28"/>
          <w:szCs w:val="28"/>
          <w:lang w:val="fr-FR"/>
        </w:rPr>
        <w:tab/>
      </w:r>
      <w:r w:rsidR="002544BF">
        <w:rPr>
          <w:rFonts w:ascii="Times New Roman" w:hAnsi="Times New Roman" w:cs="Times New Roman"/>
          <w:b/>
          <w:bCs/>
          <w:sz w:val="28"/>
          <w:szCs w:val="28"/>
          <w:lang w:val="fr-FR"/>
        </w:rPr>
        <w:t xml:space="preserve"> </w:t>
      </w:r>
      <w:r w:rsidR="00772ADF">
        <w:rPr>
          <w:rFonts w:ascii="Times New Roman" w:hAnsi="Times New Roman" w:cs="Times New Roman"/>
          <w:b/>
          <w:bCs/>
          <w:sz w:val="28"/>
          <w:szCs w:val="28"/>
          <w:lang w:val="fr-FR"/>
        </w:rPr>
        <w:t xml:space="preserve">             </w:t>
      </w:r>
      <w:r w:rsidR="00AD447C">
        <w:rPr>
          <w:rFonts w:ascii="Times New Roman" w:hAnsi="Times New Roman" w:cs="Times New Roman"/>
          <w:b/>
          <w:bCs/>
          <w:sz w:val="28"/>
          <w:szCs w:val="28"/>
          <w:lang w:val="fr-FR"/>
        </w:rPr>
        <w:t xml:space="preserve"> </w:t>
      </w:r>
      <w:r w:rsidR="00772ADF">
        <w:rPr>
          <w:rFonts w:ascii="Times New Roman" w:hAnsi="Times New Roman" w:cs="Times New Roman"/>
          <w:b/>
          <w:bCs/>
          <w:sz w:val="28"/>
          <w:szCs w:val="28"/>
          <w:lang w:val="fr-FR"/>
        </w:rPr>
        <w:t xml:space="preserve">       </w:t>
      </w:r>
    </w:p>
    <w:p w14:paraId="5149D43C" w14:textId="77777777" w:rsidR="002544BF" w:rsidRDefault="002544BF" w:rsidP="002544BF">
      <w:pPr>
        <w:tabs>
          <w:tab w:val="left" w:pos="5585"/>
          <w:tab w:val="left" w:pos="6140"/>
        </w:tabs>
        <w:spacing w:after="0"/>
        <w:rPr>
          <w:rFonts w:ascii="Georgia" w:hAnsi="Georgia" w:cs="Times New Roman"/>
          <w:sz w:val="24"/>
          <w:szCs w:val="24"/>
          <w:lang w:val="fr-FR"/>
        </w:rPr>
      </w:pPr>
    </w:p>
    <w:p w14:paraId="284A480C" w14:textId="77777777" w:rsidR="002544BF" w:rsidRDefault="002544BF" w:rsidP="002544BF">
      <w:pPr>
        <w:tabs>
          <w:tab w:val="left" w:pos="5585"/>
          <w:tab w:val="left" w:pos="6140"/>
        </w:tabs>
        <w:spacing w:after="0"/>
        <w:rPr>
          <w:rFonts w:ascii="Georgia" w:hAnsi="Georgia" w:cs="Times New Roman"/>
          <w:sz w:val="24"/>
          <w:szCs w:val="24"/>
          <w:lang w:val="fr-FR"/>
        </w:rPr>
      </w:pPr>
    </w:p>
    <w:p w14:paraId="6C56A568" w14:textId="39EF51AD" w:rsidR="002544BF" w:rsidRPr="00772ADF" w:rsidRDefault="002544BF" w:rsidP="002544BF">
      <w:pPr>
        <w:tabs>
          <w:tab w:val="left" w:pos="5585"/>
          <w:tab w:val="left" w:pos="6140"/>
        </w:tabs>
        <w:spacing w:after="0"/>
        <w:rPr>
          <w:rFonts w:ascii="Times New Roman" w:hAnsi="Times New Roman" w:cs="Times New Roman"/>
          <w:b/>
          <w:bCs/>
          <w:sz w:val="28"/>
          <w:szCs w:val="28"/>
          <w:lang w:val="fr-FR"/>
        </w:rPr>
      </w:pPr>
      <w:r>
        <w:rPr>
          <w:rFonts w:ascii="Georgia" w:hAnsi="Georgia" w:cs="Times New Roman"/>
          <w:sz w:val="24"/>
          <w:szCs w:val="24"/>
          <w:lang w:val="fr-FR"/>
        </w:rPr>
        <w:t xml:space="preserve">                                                                                                                        </w:t>
      </w:r>
      <w:proofErr w:type="spellStart"/>
      <w:r w:rsidRPr="00E6202B">
        <w:rPr>
          <w:rFonts w:ascii="Georgia" w:hAnsi="Georgia" w:cs="Times New Roman"/>
          <w:sz w:val="24"/>
          <w:szCs w:val="24"/>
          <w:lang w:val="fr-FR"/>
        </w:rPr>
        <w:t>Ryma</w:t>
      </w:r>
      <w:proofErr w:type="spellEnd"/>
    </w:p>
    <w:p w14:paraId="71016F1A" w14:textId="77777777" w:rsidR="002544BF" w:rsidRDefault="002544BF" w:rsidP="002544BF">
      <w:pPr>
        <w:tabs>
          <w:tab w:val="left" w:pos="5585"/>
          <w:tab w:val="left" w:pos="6140"/>
        </w:tabs>
        <w:spacing w:before="240" w:after="0"/>
        <w:rPr>
          <w:rFonts w:ascii="Times New Roman" w:hAnsi="Times New Roman" w:cs="Times New Roman"/>
          <w:b/>
          <w:bCs/>
          <w:sz w:val="28"/>
          <w:szCs w:val="28"/>
          <w:lang w:val="fr-FR"/>
        </w:rPr>
      </w:pPr>
    </w:p>
    <w:p w14:paraId="7633CD61" w14:textId="77777777" w:rsidR="00966672" w:rsidRDefault="00966672" w:rsidP="00884BC5">
      <w:pPr>
        <w:tabs>
          <w:tab w:val="left" w:pos="5585"/>
        </w:tabs>
        <w:jc w:val="center"/>
        <w:rPr>
          <w:rFonts w:ascii="Times New Roman" w:hAnsi="Times New Roman" w:cs="Times New Roman"/>
          <w:b/>
          <w:bCs/>
          <w:sz w:val="28"/>
          <w:szCs w:val="28"/>
          <w:lang w:val="fr-FR"/>
        </w:rPr>
      </w:pPr>
    </w:p>
    <w:p w14:paraId="17922BD4" w14:textId="0DE3DEB9" w:rsidR="00F63BFD" w:rsidRDefault="00F63BFD" w:rsidP="00F63BFD">
      <w:pPr>
        <w:tabs>
          <w:tab w:val="left" w:pos="3620"/>
          <w:tab w:val="left" w:pos="5585"/>
        </w:tabs>
        <w:rPr>
          <w:rFonts w:ascii="Times New Roman" w:hAnsi="Times New Roman" w:cs="Times New Roman"/>
          <w:b/>
          <w:bCs/>
          <w:sz w:val="28"/>
          <w:szCs w:val="28"/>
          <w:lang w:val="fr-FR"/>
        </w:rPr>
        <w:sectPr w:rsidR="00F63BFD" w:rsidSect="0081585C">
          <w:pgSz w:w="11906" w:h="16838"/>
          <w:pgMar w:top="1440" w:right="1440" w:bottom="1440" w:left="1440" w:header="708" w:footer="680" w:gutter="0"/>
          <w:cols w:space="708"/>
          <w:titlePg/>
          <w:docGrid w:linePitch="360"/>
        </w:sectPr>
      </w:pPr>
    </w:p>
    <w:p w14:paraId="3C8C33D4" w14:textId="299957A0" w:rsidR="001A77AF" w:rsidRDefault="001A77AF" w:rsidP="002E5EBC">
      <w:pPr>
        <w:rPr>
          <w:rFonts w:ascii="Times New Roman" w:hAnsi="Times New Roman" w:cs="Times New Roman"/>
          <w:b/>
          <w:bCs/>
          <w:noProof/>
          <w:sz w:val="32"/>
          <w:szCs w:val="32"/>
          <w:u w:val="single"/>
          <w:lang w:val="fr-FR"/>
        </w:rPr>
      </w:pPr>
    </w:p>
    <w:p w14:paraId="43D85BAF" w14:textId="0855FA7E" w:rsidR="008E1A0B" w:rsidRPr="001A77AF" w:rsidRDefault="008E1A0B" w:rsidP="001A77AF">
      <w:pPr>
        <w:rPr>
          <w:rFonts w:ascii="Times New Roman" w:hAnsi="Times New Roman" w:cs="Times New Roman"/>
          <w:sz w:val="28"/>
          <w:szCs w:val="28"/>
          <w:lang w:val="fr-FR"/>
        </w:rPr>
      </w:pPr>
    </w:p>
    <w:p w14:paraId="569516DD" w14:textId="21770248" w:rsidR="00447F30" w:rsidRDefault="00447F30" w:rsidP="008E1A0B">
      <w:pPr>
        <w:tabs>
          <w:tab w:val="left" w:pos="4040"/>
        </w:tabs>
        <w:rPr>
          <w:rFonts w:ascii="Times New Roman" w:hAnsi="Times New Roman" w:cs="Times New Roman"/>
          <w:b/>
          <w:bCs/>
          <w:sz w:val="28"/>
          <w:szCs w:val="28"/>
          <w:lang w:val="fr-FR"/>
        </w:rPr>
      </w:pPr>
    </w:p>
    <w:p w14:paraId="2A29D0BA" w14:textId="7057350E" w:rsidR="00447F30" w:rsidRDefault="00447F30" w:rsidP="00447F30">
      <w:pPr>
        <w:tabs>
          <w:tab w:val="left" w:pos="3426"/>
          <w:tab w:val="left" w:pos="5585"/>
        </w:tabs>
        <w:rPr>
          <w:rFonts w:ascii="Times New Roman" w:hAnsi="Times New Roman" w:cs="Times New Roman"/>
          <w:b/>
          <w:bCs/>
          <w:sz w:val="28"/>
          <w:szCs w:val="28"/>
          <w:lang w:val="fr-FR"/>
        </w:rPr>
      </w:pPr>
    </w:p>
    <w:p w14:paraId="2517A84B" w14:textId="71C2A454" w:rsidR="00447F30" w:rsidRDefault="00447F30" w:rsidP="00447F30">
      <w:pPr>
        <w:tabs>
          <w:tab w:val="left" w:pos="3426"/>
          <w:tab w:val="left" w:pos="5585"/>
        </w:tabs>
        <w:rPr>
          <w:rFonts w:ascii="Times New Roman" w:hAnsi="Times New Roman" w:cs="Times New Roman"/>
          <w:b/>
          <w:bCs/>
          <w:sz w:val="28"/>
          <w:szCs w:val="28"/>
          <w:lang w:val="fr-FR"/>
        </w:rPr>
      </w:pPr>
    </w:p>
    <w:p w14:paraId="70E18E2F" w14:textId="26BC471C" w:rsidR="00447F30" w:rsidRDefault="00447F30" w:rsidP="00012491">
      <w:pPr>
        <w:tabs>
          <w:tab w:val="left" w:pos="1418"/>
          <w:tab w:val="left" w:pos="3426"/>
          <w:tab w:val="left" w:pos="5585"/>
        </w:tabs>
        <w:rPr>
          <w:rFonts w:ascii="Times New Roman" w:hAnsi="Times New Roman" w:cs="Times New Roman"/>
          <w:b/>
          <w:bCs/>
          <w:sz w:val="28"/>
          <w:szCs w:val="28"/>
          <w:lang w:val="fr-FR"/>
        </w:rPr>
      </w:pPr>
      <w:r>
        <w:rPr>
          <w:rFonts w:ascii="Times New Roman" w:hAnsi="Times New Roman" w:cs="Times New Roman"/>
          <w:b/>
          <w:bCs/>
          <w:noProof/>
          <w:sz w:val="28"/>
          <w:szCs w:val="28"/>
          <w:lang w:val="fr-FR"/>
        </w:rPr>
        <w:drawing>
          <wp:anchor distT="0" distB="0" distL="114300" distR="114300" simplePos="0" relativeHeight="251666943" behindDoc="0" locked="0" layoutInCell="1" allowOverlap="1" wp14:anchorId="372A47A5" wp14:editId="12B78D81">
            <wp:simplePos x="0" y="0"/>
            <wp:positionH relativeFrom="page">
              <wp:align>right</wp:align>
            </wp:positionH>
            <wp:positionV relativeFrom="page">
              <wp:posOffset>0</wp:posOffset>
            </wp:positionV>
            <wp:extent cx="7536180" cy="10676890"/>
            <wp:effectExtent l="0" t="0" r="7620" b="0"/>
            <wp:wrapNone/>
            <wp:docPr id="1848475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75863" name="Picture 1848475863"/>
                    <pic:cNvPicPr/>
                  </pic:nvPicPr>
                  <pic:blipFill>
                    <a:blip r:embed="rId11">
                      <a:extLst>
                        <a:ext uri="{28A0092B-C50C-407E-A947-70E740481C1C}">
                          <a14:useLocalDpi xmlns:a14="http://schemas.microsoft.com/office/drawing/2010/main" val="0"/>
                        </a:ext>
                      </a:extLst>
                    </a:blip>
                    <a:stretch>
                      <a:fillRect/>
                    </a:stretch>
                  </pic:blipFill>
                  <pic:spPr>
                    <a:xfrm>
                      <a:off x="0" y="0"/>
                      <a:ext cx="7536180" cy="10676890"/>
                    </a:xfrm>
                    <a:prstGeom prst="rect">
                      <a:avLst/>
                    </a:prstGeom>
                  </pic:spPr>
                </pic:pic>
              </a:graphicData>
            </a:graphic>
            <wp14:sizeRelH relativeFrom="margin">
              <wp14:pctWidth>0</wp14:pctWidth>
            </wp14:sizeRelH>
            <wp14:sizeRelV relativeFrom="margin">
              <wp14:pctHeight>0</wp14:pctHeight>
            </wp14:sizeRelV>
          </wp:anchor>
        </w:drawing>
      </w:r>
    </w:p>
    <w:p w14:paraId="38C64842" w14:textId="0463B96A" w:rsidR="00966672" w:rsidRPr="009A78DB" w:rsidRDefault="00966672" w:rsidP="00884BC5">
      <w:pPr>
        <w:tabs>
          <w:tab w:val="left" w:pos="5585"/>
        </w:tabs>
        <w:jc w:val="center"/>
        <w:rPr>
          <w:rFonts w:ascii="Calisto MT" w:hAnsi="Calisto MT" w:cs="Times New Roman"/>
          <w:b/>
          <w:bCs/>
          <w:sz w:val="32"/>
          <w:szCs w:val="32"/>
          <w:u w:val="single"/>
          <w:lang w:val="fr-FR"/>
        </w:rPr>
      </w:pPr>
    </w:p>
    <w:p w14:paraId="1B105AD5" w14:textId="341929B0" w:rsidR="00A42520" w:rsidRDefault="00A42520">
      <w:pPr>
        <w:rPr>
          <w:rFonts w:ascii="Times New Roman" w:hAnsi="Times New Roman" w:cs="Times New Roman"/>
          <w:b/>
          <w:bCs/>
          <w:sz w:val="28"/>
          <w:szCs w:val="28"/>
          <w:lang w:val="fr-FR"/>
        </w:rPr>
      </w:pPr>
    </w:p>
    <w:p w14:paraId="3220F29D" w14:textId="4C1666A4" w:rsidR="0067184D" w:rsidRDefault="0067184D" w:rsidP="00B3521C">
      <w:pPr>
        <w:tabs>
          <w:tab w:val="left" w:pos="7325"/>
        </w:tabs>
        <w:rPr>
          <w:rFonts w:ascii="Times New Roman" w:hAnsi="Times New Roman" w:cs="Times New Roman"/>
          <w:b/>
          <w:bCs/>
          <w:sz w:val="28"/>
          <w:szCs w:val="28"/>
          <w:lang w:val="fr-FR"/>
        </w:rPr>
      </w:pPr>
    </w:p>
    <w:p w14:paraId="1754032D" w14:textId="596F263D" w:rsidR="00884BC5" w:rsidRDefault="00884BC5" w:rsidP="00B3521C">
      <w:pPr>
        <w:tabs>
          <w:tab w:val="left" w:pos="7325"/>
        </w:tabs>
        <w:rPr>
          <w:rFonts w:ascii="Times New Roman" w:hAnsi="Times New Roman" w:cs="Times New Roman"/>
          <w:b/>
          <w:bCs/>
          <w:sz w:val="28"/>
          <w:szCs w:val="28"/>
          <w:lang w:val="fr-FR"/>
        </w:rPr>
      </w:pPr>
    </w:p>
    <w:p w14:paraId="178F99EA" w14:textId="0A14B664" w:rsidR="007E1E32" w:rsidRDefault="00742F28">
      <w:pPr>
        <w:rPr>
          <w:rFonts w:ascii="Times New Roman" w:hAnsi="Times New Roman" w:cs="Times New Roman"/>
          <w:b/>
          <w:bCs/>
          <w:sz w:val="28"/>
          <w:szCs w:val="28"/>
          <w:lang w:val="fr-FR"/>
        </w:rPr>
      </w:pPr>
      <w:r>
        <w:rPr>
          <w:rFonts w:ascii="Times New Roman" w:hAnsi="Times New Roman" w:cs="Times New Roman"/>
          <w:noProof/>
          <w:sz w:val="32"/>
          <w:szCs w:val="32"/>
          <w:lang w:val="fr-FR"/>
        </w:rPr>
        <mc:AlternateContent>
          <mc:Choice Requires="wps">
            <w:drawing>
              <wp:anchor distT="0" distB="0" distL="114300" distR="114300" simplePos="0" relativeHeight="251668480" behindDoc="0" locked="0" layoutInCell="1" allowOverlap="1" wp14:anchorId="6592CB4A" wp14:editId="10DA923B">
                <wp:simplePos x="0" y="0"/>
                <wp:positionH relativeFrom="margin">
                  <wp:align>center</wp:align>
                </wp:positionH>
                <wp:positionV relativeFrom="paragraph">
                  <wp:posOffset>86360</wp:posOffset>
                </wp:positionV>
                <wp:extent cx="4840014" cy="1592318"/>
                <wp:effectExtent l="95250" t="76200" r="93980" b="160655"/>
                <wp:wrapNone/>
                <wp:docPr id="866336926" name="Organigramme : Terminateur 2"/>
                <wp:cNvGraphicFramePr/>
                <a:graphic xmlns:a="http://schemas.openxmlformats.org/drawingml/2006/main">
                  <a:graphicData uri="http://schemas.microsoft.com/office/word/2010/wordprocessingShape">
                    <wps:wsp>
                      <wps:cNvSpPr/>
                      <wps:spPr>
                        <a:xfrm>
                          <a:off x="0" y="0"/>
                          <a:ext cx="4840014" cy="1592318"/>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11AE063D" w14:textId="77777777" w:rsidR="007E1E32" w:rsidRDefault="007E1E32" w:rsidP="007E1E32">
                            <w:pPr>
                              <w:spacing w:after="0"/>
                              <w:jc w:val="center"/>
                              <w:rPr>
                                <w:rFonts w:ascii="Times New Roman" w:hAnsi="Times New Roman" w:cs="Times New Roman"/>
                                <w:b/>
                                <w:bCs/>
                                <w:sz w:val="36"/>
                                <w:szCs w:val="36"/>
                                <w:lang w:val="fr-FR"/>
                              </w:rPr>
                            </w:pPr>
                          </w:p>
                          <w:p w14:paraId="5C320BA1" w14:textId="77777777" w:rsidR="007E1E32" w:rsidRPr="0022486F" w:rsidRDefault="007E1E32" w:rsidP="007E1E32">
                            <w:pPr>
                              <w:jc w:val="center"/>
                              <w:rPr>
                                <w:rFonts w:ascii="Times New Roman" w:hAnsi="Times New Roman" w:cs="Times New Roman"/>
                                <w:b/>
                                <w:bCs/>
                                <w:sz w:val="56"/>
                                <w:szCs w:val="56"/>
                                <w:lang w:val="fr-FR"/>
                              </w:rPr>
                            </w:pPr>
                            <w:r w:rsidRPr="0022486F">
                              <w:rPr>
                                <w:rFonts w:ascii="Times New Roman" w:hAnsi="Times New Roman" w:cs="Times New Roman"/>
                                <w:b/>
                                <w:bCs/>
                                <w:sz w:val="56"/>
                                <w:szCs w:val="56"/>
                                <w:lang w:val="fr-FR"/>
                              </w:rPr>
                              <w:t>SOMMAIRE</w:t>
                            </w:r>
                          </w:p>
                          <w:p w14:paraId="06F5058B" w14:textId="77777777" w:rsidR="007E1E32" w:rsidRPr="001E7294" w:rsidRDefault="007E1E32" w:rsidP="007E1E32">
                            <w:pPr>
                              <w:rPr>
                                <w:rFonts w:ascii="Times New Roman" w:hAnsi="Times New Roman" w:cs="Times New Roman"/>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592CB4A" id="_x0000_t116" coordsize="21600,21600" o:spt="116" path="m3475,qx,10800,3475,21600l18125,21600qx21600,10800,18125,xe">
                <v:stroke joinstyle="miter"/>
                <v:path gradientshapeok="t" o:connecttype="rect" textboxrect="1018,3163,20582,18437"/>
              </v:shapetype>
              <v:shape id="Organigramme : Terminateur 2" o:spid="_x0000_s1026" type="#_x0000_t116" style="position:absolute;margin-left:0;margin-top:6.8pt;width:381.1pt;height:125.4pt;z-index:2516684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" fillcolor="#d8d8d8 [2732]" strokecolor="black [3200]" strokeweight="3pt">
                <v:shadow on="t" color="black" opacity="26214f" origin=",-.5" offset="0,3pt"/>
                <v:textbox>
                  <w:txbxContent>
                    <w:p w14:paraId="11AE063D" w14:textId="77777777" w:rsidR="007E1E32" w:rsidRDefault="007E1E32" w:rsidP="007E1E32">
                      <w:pPr>
                        <w:spacing w:after="0"/>
                        <w:jc w:val="center"/>
                        <w:rPr>
                          <w:rFonts w:ascii="Times New Roman" w:hAnsi="Times New Roman" w:cs="Times New Roman"/>
                          <w:b/>
                          <w:bCs/>
                          <w:sz w:val="36"/>
                          <w:szCs w:val="36"/>
                          <w:lang w:val="fr-FR"/>
                        </w:rPr>
                      </w:pPr>
                    </w:p>
                    <w:p w14:paraId="5C320BA1" w14:textId="77777777" w:rsidR="007E1E32" w:rsidRPr="0022486F" w:rsidRDefault="007E1E32" w:rsidP="007E1E32">
                      <w:pPr>
                        <w:jc w:val="center"/>
                        <w:rPr>
                          <w:rFonts w:ascii="Times New Roman" w:hAnsi="Times New Roman" w:cs="Times New Roman"/>
                          <w:b/>
                          <w:bCs/>
                          <w:sz w:val="56"/>
                          <w:szCs w:val="56"/>
                          <w:lang w:val="fr-FR"/>
                        </w:rPr>
                      </w:pPr>
                      <w:r w:rsidRPr="0022486F">
                        <w:rPr>
                          <w:rFonts w:ascii="Times New Roman" w:hAnsi="Times New Roman" w:cs="Times New Roman"/>
                          <w:b/>
                          <w:bCs/>
                          <w:sz w:val="56"/>
                          <w:szCs w:val="56"/>
                          <w:lang w:val="fr-FR"/>
                        </w:rPr>
                        <w:t>SOMMAIRE</w:t>
                      </w:r>
                    </w:p>
                    <w:p w14:paraId="06F5058B" w14:textId="77777777" w:rsidR="007E1E32" w:rsidRPr="001E7294" w:rsidRDefault="007E1E32" w:rsidP="007E1E32">
                      <w:pPr>
                        <w:rPr>
                          <w:rFonts w:ascii="Times New Roman" w:hAnsi="Times New Roman" w:cs="Times New Roman"/>
                          <w:b/>
                          <w:bCs/>
                          <w:sz w:val="56"/>
                          <w:szCs w:val="56"/>
                        </w:rPr>
                      </w:pPr>
                    </w:p>
                  </w:txbxContent>
                </v:textbox>
                <w10:wrap anchorx="margin"/>
              </v:shape>
            </w:pict>
          </mc:Fallback>
        </mc:AlternateContent>
      </w:r>
      <w:r w:rsidR="007E1E32">
        <w:rPr>
          <w:rFonts w:ascii="Times New Roman" w:hAnsi="Times New Roman" w:cs="Times New Roman"/>
          <w:b/>
          <w:bCs/>
          <w:sz w:val="28"/>
          <w:szCs w:val="28"/>
          <w:lang w:val="fr-FR"/>
        </w:rPr>
        <w:br w:type="page"/>
      </w:r>
    </w:p>
    <w:p w14:paraId="2BD68318" w14:textId="63CD79FF" w:rsidR="007E1E32" w:rsidRPr="00B14CFA" w:rsidRDefault="007E1E32" w:rsidP="007E1E32">
      <w:pPr>
        <w:spacing w:after="0" w:line="276" w:lineRule="auto"/>
        <w:rPr>
          <w:rFonts w:ascii="Times New Roman" w:hAnsi="Times New Roman" w:cs="Times New Roman"/>
          <w:b/>
          <w:bCs/>
          <w:sz w:val="28"/>
          <w:szCs w:val="28"/>
          <w:lang w:val="fr-FR"/>
        </w:rPr>
      </w:pPr>
      <w:r>
        <w:rPr>
          <w:rFonts w:ascii="Times New Roman" w:hAnsi="Times New Roman" w:cs="Times New Roman"/>
          <w:b/>
          <w:bCs/>
          <w:noProof/>
          <w:sz w:val="28"/>
          <w:szCs w:val="28"/>
          <w:lang w:val="fr-FR"/>
        </w:rPr>
        <w:lastRenderedPageBreak/>
        <w:drawing>
          <wp:anchor distT="0" distB="0" distL="114300" distR="114300" simplePos="0" relativeHeight="251670528" behindDoc="1" locked="0" layoutInCell="1" allowOverlap="1" wp14:anchorId="20CACDAA" wp14:editId="77EC318E">
            <wp:simplePos x="0" y="0"/>
            <wp:positionH relativeFrom="page">
              <wp:align>right</wp:align>
            </wp:positionH>
            <wp:positionV relativeFrom="paragraph">
              <wp:posOffset>-906449</wp:posOffset>
            </wp:positionV>
            <wp:extent cx="7548880" cy="10664456"/>
            <wp:effectExtent l="0" t="0" r="0" b="3810"/>
            <wp:wrapNone/>
            <wp:docPr id="13640573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57366" name="Picture 1364057366"/>
                    <pic:cNvPicPr/>
                  </pic:nvPicPr>
                  <pic:blipFill>
                    <a:blip r:embed="rId12">
                      <a:extLst>
                        <a:ext uri="{28A0092B-C50C-407E-A947-70E740481C1C}">
                          <a14:useLocalDpi xmlns:a14="http://schemas.microsoft.com/office/drawing/2010/main" val="0"/>
                        </a:ext>
                      </a:extLst>
                    </a:blip>
                    <a:stretch>
                      <a:fillRect/>
                    </a:stretch>
                  </pic:blipFill>
                  <pic:spPr>
                    <a:xfrm>
                      <a:off x="0" y="0"/>
                      <a:ext cx="7548880" cy="10664456"/>
                    </a:xfrm>
                    <a:prstGeom prst="rect">
                      <a:avLst/>
                    </a:prstGeom>
                  </pic:spPr>
                </pic:pic>
              </a:graphicData>
            </a:graphic>
            <wp14:sizeRelH relativeFrom="margin">
              <wp14:pctWidth>0</wp14:pctWidth>
            </wp14:sizeRelH>
            <wp14:sizeRelV relativeFrom="margin">
              <wp14:pctHeight>0</wp14:pctHeight>
            </wp14:sizeRelV>
          </wp:anchor>
        </w:drawing>
      </w:r>
      <w:r w:rsidRPr="00B14CFA">
        <w:rPr>
          <w:rFonts w:ascii="Times New Roman" w:hAnsi="Times New Roman" w:cs="Times New Roman"/>
          <w:b/>
          <w:bCs/>
          <w:sz w:val="28"/>
          <w:szCs w:val="28"/>
          <w:lang w:val="fr-FR"/>
        </w:rPr>
        <w:t>Liste des abréviations</w:t>
      </w:r>
    </w:p>
    <w:p w14:paraId="5F700031" w14:textId="77777777" w:rsidR="007E1E32" w:rsidRPr="00B14CFA" w:rsidRDefault="007E1E32" w:rsidP="007E1E32">
      <w:pPr>
        <w:spacing w:after="0" w:line="276" w:lineRule="auto"/>
        <w:rPr>
          <w:rFonts w:ascii="Times New Roman" w:hAnsi="Times New Roman" w:cs="Times New Roman"/>
          <w:b/>
          <w:bCs/>
          <w:sz w:val="28"/>
          <w:szCs w:val="28"/>
          <w:lang w:val="fr-FR"/>
        </w:rPr>
      </w:pPr>
      <w:r w:rsidRPr="00B14CFA">
        <w:rPr>
          <w:rFonts w:ascii="Times New Roman" w:hAnsi="Times New Roman" w:cs="Times New Roman"/>
          <w:b/>
          <w:bCs/>
          <w:sz w:val="28"/>
          <w:szCs w:val="28"/>
          <w:lang w:val="fr-FR"/>
        </w:rPr>
        <w:t xml:space="preserve">Liste des tableaux </w:t>
      </w:r>
    </w:p>
    <w:p w14:paraId="2442A70A" w14:textId="37673370" w:rsidR="001D0583" w:rsidRDefault="007E1E32" w:rsidP="007E1E32">
      <w:pPr>
        <w:spacing w:after="0" w:line="276" w:lineRule="auto"/>
        <w:rPr>
          <w:rFonts w:ascii="Times New Roman" w:hAnsi="Times New Roman" w:cs="Times New Roman"/>
          <w:b/>
          <w:bCs/>
          <w:sz w:val="28"/>
          <w:szCs w:val="28"/>
          <w:lang w:val="fr-FR"/>
        </w:rPr>
      </w:pPr>
      <w:r w:rsidRPr="00B14CFA">
        <w:rPr>
          <w:rFonts w:ascii="Times New Roman" w:hAnsi="Times New Roman" w:cs="Times New Roman"/>
          <w:b/>
          <w:bCs/>
          <w:sz w:val="28"/>
          <w:szCs w:val="28"/>
          <w:lang w:val="fr-FR"/>
        </w:rPr>
        <w:t>Liste des figures</w:t>
      </w:r>
    </w:p>
    <w:p w14:paraId="19D283E1" w14:textId="77777777" w:rsidR="00EA1FC6" w:rsidRPr="00B14CFA" w:rsidRDefault="00EA1FC6" w:rsidP="007E1E32">
      <w:pPr>
        <w:spacing w:after="0" w:line="276" w:lineRule="auto"/>
        <w:rPr>
          <w:rFonts w:ascii="Times New Roman" w:hAnsi="Times New Roman" w:cs="Times New Roman"/>
          <w:b/>
          <w:bCs/>
          <w:sz w:val="28"/>
          <w:szCs w:val="28"/>
          <w:lang w:val="fr-FR"/>
        </w:rPr>
      </w:pPr>
    </w:p>
    <w:p w14:paraId="1029ECD2" w14:textId="5B0CB0AB" w:rsidR="007E1E32" w:rsidRPr="000C2EA5" w:rsidRDefault="007E1E32" w:rsidP="007E1E32">
      <w:pPr>
        <w:spacing w:before="240" w:after="0" w:line="276" w:lineRule="auto"/>
        <w:rPr>
          <w:rFonts w:ascii="Times New Roman" w:hAnsi="Times New Roman" w:cs="Times New Roman"/>
          <w:b/>
          <w:bCs/>
          <w:sz w:val="28"/>
          <w:szCs w:val="28"/>
          <w:lang w:val="fr-FR"/>
        </w:rPr>
      </w:pPr>
      <w:r w:rsidRPr="000C2EA5">
        <w:rPr>
          <w:rFonts w:ascii="Times New Roman" w:hAnsi="Times New Roman" w:cs="Times New Roman"/>
          <w:b/>
          <w:bCs/>
          <w:sz w:val="28"/>
          <w:szCs w:val="28"/>
          <w:lang w:val="fr-FR"/>
        </w:rPr>
        <w:t>Introduction</w:t>
      </w:r>
      <w:r w:rsidRPr="00424342">
        <w:rPr>
          <w:rFonts w:ascii="Times New Roman" w:hAnsi="Times New Roman" w:cs="Times New Roman"/>
          <w:sz w:val="28"/>
          <w:szCs w:val="28"/>
          <w:lang w:val="fr-FR"/>
        </w:rPr>
        <w:t>…………………………………………………</w:t>
      </w:r>
      <w:proofErr w:type="gramStart"/>
      <w:r w:rsidRPr="00424342">
        <w:rPr>
          <w:rFonts w:ascii="Times New Roman" w:hAnsi="Times New Roman" w:cs="Times New Roman"/>
          <w:sz w:val="28"/>
          <w:szCs w:val="28"/>
          <w:lang w:val="fr-FR"/>
        </w:rPr>
        <w:t>…….</w:t>
      </w:r>
      <w:proofErr w:type="gramEnd"/>
      <w:r w:rsidRPr="00424342">
        <w:rPr>
          <w:rFonts w:ascii="Times New Roman" w:hAnsi="Times New Roman" w:cs="Times New Roman"/>
          <w:sz w:val="28"/>
          <w:szCs w:val="28"/>
          <w:lang w:val="fr-FR"/>
        </w:rPr>
        <w:t>….…</w:t>
      </w:r>
      <w:r w:rsidR="00424342">
        <w:rPr>
          <w:rFonts w:ascii="Times New Roman" w:hAnsi="Times New Roman" w:cs="Times New Roman"/>
          <w:sz w:val="28"/>
          <w:szCs w:val="28"/>
          <w:lang w:val="fr-FR"/>
        </w:rPr>
        <w:t>..</w:t>
      </w:r>
      <w:r w:rsidRPr="00424342">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Pr="00424342">
        <w:rPr>
          <w:rFonts w:ascii="Times New Roman" w:hAnsi="Times New Roman" w:cs="Times New Roman"/>
          <w:sz w:val="28"/>
          <w:szCs w:val="28"/>
          <w:lang w:val="fr-FR"/>
        </w:rPr>
        <w:t>.</w:t>
      </w:r>
      <w:r w:rsidRPr="004C156B">
        <w:rPr>
          <w:rFonts w:ascii="Times New Roman" w:hAnsi="Times New Roman" w:cs="Times New Roman"/>
          <w:sz w:val="28"/>
          <w:szCs w:val="28"/>
          <w:lang w:val="fr-FR"/>
        </w:rPr>
        <w:t>1</w:t>
      </w:r>
    </w:p>
    <w:p w14:paraId="336EFA0C" w14:textId="16FB39CA" w:rsidR="007E1E32" w:rsidRPr="0052724A" w:rsidRDefault="003E427D" w:rsidP="00BF1000">
      <w:pPr>
        <w:tabs>
          <w:tab w:val="left" w:pos="284"/>
        </w:tabs>
        <w:spacing w:before="240" w:after="0" w:line="276" w:lineRule="auto"/>
        <w:jc w:val="center"/>
        <w:rPr>
          <w:rFonts w:ascii="Times New Roman" w:hAnsi="Times New Roman" w:cs="Times New Roman"/>
          <w:b/>
          <w:bCs/>
          <w:sz w:val="32"/>
          <w:szCs w:val="32"/>
          <w:lang w:val="fr-FR"/>
        </w:rPr>
      </w:pPr>
      <w:r w:rsidRPr="0052724A">
        <w:rPr>
          <w:rFonts w:ascii="Times New Roman" w:hAnsi="Times New Roman" w:cs="Times New Roman"/>
          <w:b/>
          <w:bCs/>
          <w:sz w:val="32"/>
          <w:szCs w:val="32"/>
          <w:lang w:val="fr-FR"/>
        </w:rPr>
        <w:t>CHAPITRE I</w:t>
      </w:r>
      <w:r>
        <w:rPr>
          <w:rFonts w:ascii="Times New Roman" w:hAnsi="Times New Roman" w:cs="Times New Roman"/>
          <w:b/>
          <w:bCs/>
          <w:sz w:val="32"/>
          <w:szCs w:val="32"/>
          <w:lang w:val="fr-FR"/>
        </w:rPr>
        <w:t xml:space="preserve"> </w:t>
      </w:r>
      <w:r w:rsidR="007E1E32" w:rsidRPr="0052724A">
        <w:rPr>
          <w:rFonts w:ascii="Times New Roman" w:hAnsi="Times New Roman" w:cs="Times New Roman"/>
          <w:b/>
          <w:bCs/>
          <w:sz w:val="32"/>
          <w:szCs w:val="32"/>
          <w:lang w:val="fr-FR"/>
        </w:rPr>
        <w:t>: Synthèse bibliographique</w:t>
      </w:r>
    </w:p>
    <w:p w14:paraId="437B7C52" w14:textId="18085605" w:rsidR="007E1E32" w:rsidRDefault="003E427D" w:rsidP="007E1E32">
      <w:pPr>
        <w:spacing w:before="240" w:after="0" w:line="276" w:lineRule="auto"/>
        <w:jc w:val="center"/>
        <w:rPr>
          <w:rFonts w:ascii="Times New Roman" w:hAnsi="Times New Roman" w:cs="Times New Roman"/>
          <w:b/>
          <w:bCs/>
          <w:sz w:val="32"/>
          <w:szCs w:val="32"/>
          <w:lang w:val="fr-FR"/>
        </w:rPr>
      </w:pPr>
      <w:r w:rsidRPr="0052724A">
        <w:rPr>
          <w:rFonts w:ascii="Times New Roman" w:hAnsi="Times New Roman" w:cs="Times New Roman"/>
          <w:b/>
          <w:bCs/>
          <w:sz w:val="32"/>
          <w:szCs w:val="32"/>
          <w:lang w:val="fr-FR"/>
        </w:rPr>
        <w:t>Partie I</w:t>
      </w:r>
      <w:r>
        <w:rPr>
          <w:rFonts w:ascii="Times New Roman" w:hAnsi="Times New Roman" w:cs="Times New Roman"/>
          <w:b/>
          <w:bCs/>
          <w:sz w:val="32"/>
          <w:szCs w:val="32"/>
          <w:lang w:val="fr-FR"/>
        </w:rPr>
        <w:t xml:space="preserve"> </w:t>
      </w:r>
      <w:r w:rsidR="007E1E32" w:rsidRPr="0052724A">
        <w:rPr>
          <w:rFonts w:ascii="Times New Roman" w:hAnsi="Times New Roman" w:cs="Times New Roman"/>
          <w:b/>
          <w:bCs/>
          <w:sz w:val="32"/>
          <w:szCs w:val="32"/>
          <w:lang w:val="fr-FR"/>
        </w:rPr>
        <w:t xml:space="preserve">: </w:t>
      </w:r>
      <w:r w:rsidR="008B6477" w:rsidRPr="008B6477">
        <w:rPr>
          <w:rFonts w:ascii="Times New Roman" w:eastAsia="Times New Roman" w:hAnsi="Times New Roman" w:cs="Times New Roman"/>
          <w:b/>
          <w:bCs/>
          <w:sz w:val="32"/>
          <w:szCs w:val="32"/>
          <w:lang w:val="fr-FR" w:eastAsia="en-GB"/>
        </w:rPr>
        <w:t>Caractéristiques générales des Actinobactéries</w:t>
      </w:r>
    </w:p>
    <w:p w14:paraId="735D2715" w14:textId="627C2E0D" w:rsidR="007E1E32" w:rsidRDefault="007E1E32" w:rsidP="007E1E32">
      <w:pPr>
        <w:tabs>
          <w:tab w:val="left" w:pos="2127"/>
          <w:tab w:val="left" w:pos="2410"/>
        </w:tabs>
        <w:spacing w:after="0" w:line="240" w:lineRule="auto"/>
        <w:jc w:val="center"/>
        <w:rPr>
          <w:rFonts w:ascii="Times New Roman" w:hAnsi="Times New Roman" w:cs="Times New Roman"/>
          <w:b/>
          <w:bCs/>
          <w:sz w:val="32"/>
          <w:szCs w:val="32"/>
          <w:lang w:val="fr-FR"/>
        </w:rPr>
      </w:pPr>
    </w:p>
    <w:p w14:paraId="48ECA7C0" w14:textId="48F91700" w:rsidR="007E1E32" w:rsidRPr="00012491" w:rsidRDefault="007E1E32" w:rsidP="00E372AB">
      <w:pPr>
        <w:pStyle w:val="ListParagraph"/>
        <w:numPr>
          <w:ilvl w:val="0"/>
          <w:numId w:val="1"/>
        </w:numPr>
        <w:spacing w:after="0" w:line="360" w:lineRule="auto"/>
        <w:ind w:hanging="218"/>
        <w:jc w:val="both"/>
        <w:rPr>
          <w:rFonts w:ascii="Times New Roman" w:hAnsi="Times New Roman" w:cs="Times New Roman"/>
          <w:sz w:val="28"/>
          <w:szCs w:val="28"/>
          <w:lang w:val="fr-FR"/>
        </w:rPr>
      </w:pPr>
      <w:r w:rsidRPr="008B6477">
        <w:rPr>
          <w:rFonts w:ascii="Times New Roman" w:hAnsi="Times New Roman" w:cs="Times New Roman"/>
          <w:sz w:val="28"/>
          <w:szCs w:val="28"/>
          <w:lang w:val="fr-FR"/>
        </w:rPr>
        <w:t xml:space="preserve"> </w:t>
      </w:r>
      <w:r w:rsidR="00424342" w:rsidRPr="008B6477">
        <w:rPr>
          <w:rFonts w:ascii="Times New Roman" w:hAnsi="Times New Roman" w:cs="Times New Roman"/>
          <w:b/>
          <w:bCs/>
          <w:sz w:val="28"/>
          <w:szCs w:val="28"/>
          <w:lang w:val="fr-FR"/>
        </w:rPr>
        <w:t>Description</w:t>
      </w:r>
      <w:r w:rsidRPr="008B6477">
        <w:rPr>
          <w:rFonts w:ascii="Times New Roman" w:hAnsi="Times New Roman" w:cs="Times New Roman"/>
          <w:b/>
          <w:bCs/>
          <w:sz w:val="28"/>
          <w:szCs w:val="28"/>
          <w:lang w:val="fr-FR"/>
        </w:rPr>
        <w:t xml:space="preserve"> des actinobactéries</w:t>
      </w:r>
      <w:r w:rsidRPr="00424342">
        <w:rPr>
          <w:rFonts w:ascii="Times New Roman" w:hAnsi="Times New Roman" w:cs="Times New Roman"/>
          <w:sz w:val="28"/>
          <w:szCs w:val="28"/>
          <w:lang w:val="fr-FR"/>
        </w:rPr>
        <w:t>………………………………</w:t>
      </w:r>
      <w:proofErr w:type="gramStart"/>
      <w:r w:rsidRPr="00424342">
        <w:rPr>
          <w:rFonts w:ascii="Times New Roman" w:hAnsi="Times New Roman" w:cs="Times New Roman"/>
          <w:sz w:val="28"/>
          <w:szCs w:val="28"/>
          <w:lang w:val="fr-FR"/>
        </w:rPr>
        <w:t>…</w:t>
      </w:r>
      <w:r w:rsidR="00424342" w:rsidRPr="00424342">
        <w:rPr>
          <w:rFonts w:ascii="Times New Roman" w:hAnsi="Times New Roman" w:cs="Times New Roman"/>
          <w:sz w:val="28"/>
          <w:szCs w:val="28"/>
          <w:lang w:val="fr-FR"/>
        </w:rPr>
        <w:t>…</w:t>
      </w:r>
      <w:r w:rsidR="00E372AB">
        <w:rPr>
          <w:rFonts w:ascii="Times New Roman" w:hAnsi="Times New Roman" w:cs="Times New Roman"/>
          <w:sz w:val="28"/>
          <w:szCs w:val="28"/>
          <w:lang w:val="fr-FR"/>
        </w:rPr>
        <w:t>.</w:t>
      </w:r>
      <w:proofErr w:type="gramEnd"/>
      <w:r w:rsidR="004C156B" w:rsidRPr="00012491">
        <w:rPr>
          <w:rFonts w:ascii="Times New Roman" w:hAnsi="Times New Roman" w:cs="Times New Roman"/>
          <w:sz w:val="28"/>
          <w:szCs w:val="28"/>
          <w:lang w:val="fr-FR"/>
        </w:rPr>
        <w:t>.……</w:t>
      </w:r>
      <w:r w:rsidR="00E372AB">
        <w:rPr>
          <w:rFonts w:ascii="Times New Roman" w:hAnsi="Times New Roman" w:cs="Times New Roman"/>
          <w:sz w:val="28"/>
          <w:szCs w:val="28"/>
          <w:lang w:val="fr-FR"/>
        </w:rPr>
        <w:t>3</w:t>
      </w:r>
    </w:p>
    <w:p w14:paraId="39EC3AA1" w14:textId="1422C835" w:rsidR="007E1E32" w:rsidRPr="00386865" w:rsidRDefault="00F74AEA" w:rsidP="00E372AB">
      <w:pPr>
        <w:pStyle w:val="ListParagraph"/>
        <w:numPr>
          <w:ilvl w:val="0"/>
          <w:numId w:val="3"/>
        </w:numPr>
        <w:tabs>
          <w:tab w:val="left" w:pos="851"/>
          <w:tab w:val="left" w:pos="1418"/>
        </w:tabs>
        <w:spacing w:after="0" w:line="360" w:lineRule="auto"/>
        <w:ind w:firstLine="349"/>
        <w:jc w:val="both"/>
        <w:rPr>
          <w:rFonts w:ascii="Times New Roman" w:hAnsi="Times New Roman" w:cs="Times New Roman"/>
          <w:sz w:val="28"/>
          <w:szCs w:val="28"/>
          <w:lang w:val="fr-FR"/>
        </w:rPr>
      </w:pPr>
      <w:r w:rsidRPr="009B05FE">
        <w:rPr>
          <w:rFonts w:ascii="Times New Roman" w:hAnsi="Times New Roman" w:cs="Times New Roman"/>
          <w:b/>
          <w:bCs/>
          <w:sz w:val="28"/>
          <w:szCs w:val="28"/>
          <w:lang w:val="fr-FR"/>
        </w:rPr>
        <w:t>1</w:t>
      </w:r>
      <w:r w:rsidR="007E1E32" w:rsidRPr="009B05FE">
        <w:rPr>
          <w:rFonts w:ascii="Times New Roman" w:hAnsi="Times New Roman" w:cs="Times New Roman"/>
          <w:b/>
          <w:bCs/>
          <w:sz w:val="28"/>
          <w:szCs w:val="28"/>
          <w:lang w:val="fr-FR"/>
        </w:rPr>
        <w:t>.</w:t>
      </w:r>
      <w:r w:rsidR="007E1E32" w:rsidRPr="00386865">
        <w:rPr>
          <w:rFonts w:ascii="Times New Roman" w:hAnsi="Times New Roman" w:cs="Times New Roman"/>
          <w:sz w:val="28"/>
          <w:szCs w:val="28"/>
          <w:lang w:val="fr-FR"/>
        </w:rPr>
        <w:t xml:space="preserve"> Habitat des actinobactéries</w:t>
      </w:r>
      <w:r w:rsidR="007E1E32">
        <w:rPr>
          <w:rFonts w:ascii="Times New Roman" w:hAnsi="Times New Roman" w:cs="Times New Roman"/>
          <w:sz w:val="28"/>
          <w:szCs w:val="28"/>
          <w:lang w:val="fr-FR"/>
        </w:rPr>
        <w:t>…………………………………</w:t>
      </w:r>
      <w:proofErr w:type="gramStart"/>
      <w:r w:rsidR="00012491">
        <w:rPr>
          <w:rFonts w:ascii="Times New Roman" w:hAnsi="Times New Roman" w:cs="Times New Roman"/>
          <w:sz w:val="28"/>
          <w:szCs w:val="28"/>
          <w:lang w:val="fr-FR"/>
        </w:rPr>
        <w:t>……</w:t>
      </w:r>
      <w:r w:rsidR="00E372AB">
        <w:rPr>
          <w:rFonts w:ascii="Times New Roman" w:hAnsi="Times New Roman" w:cs="Times New Roman"/>
          <w:sz w:val="28"/>
          <w:szCs w:val="28"/>
          <w:lang w:val="fr-FR"/>
        </w:rPr>
        <w:t>.</w:t>
      </w:r>
      <w:proofErr w:type="gramEnd"/>
      <w:r w:rsidR="004C156B">
        <w:rPr>
          <w:rFonts w:ascii="Times New Roman" w:hAnsi="Times New Roman" w:cs="Times New Roman"/>
          <w:sz w:val="28"/>
          <w:szCs w:val="28"/>
          <w:lang w:val="fr-FR"/>
        </w:rPr>
        <w:t>…..</w:t>
      </w:r>
      <w:r w:rsidR="00424342">
        <w:rPr>
          <w:rFonts w:ascii="Times New Roman" w:hAnsi="Times New Roman" w:cs="Times New Roman"/>
          <w:sz w:val="28"/>
          <w:szCs w:val="28"/>
          <w:lang w:val="fr-FR"/>
        </w:rPr>
        <w:t>.</w:t>
      </w:r>
      <w:r w:rsidR="00E372AB">
        <w:rPr>
          <w:rFonts w:ascii="Times New Roman" w:hAnsi="Times New Roman" w:cs="Times New Roman"/>
          <w:sz w:val="28"/>
          <w:szCs w:val="28"/>
          <w:lang w:val="fr-FR"/>
        </w:rPr>
        <w:t>3</w:t>
      </w:r>
      <w:r w:rsidR="007E1E32" w:rsidRPr="00386865">
        <w:rPr>
          <w:rFonts w:ascii="Times New Roman" w:hAnsi="Times New Roman" w:cs="Times New Roman"/>
          <w:sz w:val="28"/>
          <w:szCs w:val="28"/>
          <w:lang w:val="fr-FR"/>
        </w:rPr>
        <w:t xml:space="preserve"> </w:t>
      </w:r>
    </w:p>
    <w:p w14:paraId="36921013" w14:textId="72084C1C" w:rsidR="007E1E32" w:rsidRPr="00386865" w:rsidRDefault="00F74AEA" w:rsidP="00E372AB">
      <w:pPr>
        <w:pStyle w:val="ListParagraph"/>
        <w:numPr>
          <w:ilvl w:val="0"/>
          <w:numId w:val="4"/>
        </w:numPr>
        <w:tabs>
          <w:tab w:val="left" w:pos="567"/>
          <w:tab w:val="left" w:pos="851"/>
        </w:tabs>
        <w:spacing w:after="0" w:line="360" w:lineRule="auto"/>
        <w:ind w:firstLine="349"/>
        <w:jc w:val="both"/>
        <w:rPr>
          <w:rFonts w:ascii="Times New Roman" w:hAnsi="Times New Roman" w:cs="Times New Roman"/>
          <w:sz w:val="28"/>
          <w:szCs w:val="28"/>
          <w:lang w:val="fr-FR"/>
        </w:rPr>
      </w:pPr>
      <w:r w:rsidRPr="009B05FE">
        <w:rPr>
          <w:rFonts w:ascii="Times New Roman" w:hAnsi="Times New Roman" w:cs="Times New Roman"/>
          <w:b/>
          <w:bCs/>
          <w:sz w:val="28"/>
          <w:szCs w:val="28"/>
          <w:lang w:val="fr-FR"/>
        </w:rPr>
        <w:t>2</w:t>
      </w:r>
      <w:r w:rsidR="007E1E32" w:rsidRPr="009B05FE">
        <w:rPr>
          <w:rFonts w:ascii="Times New Roman" w:hAnsi="Times New Roman" w:cs="Times New Roman"/>
          <w:b/>
          <w:bCs/>
          <w:sz w:val="28"/>
          <w:szCs w:val="28"/>
          <w:lang w:val="fr-FR"/>
        </w:rPr>
        <w:t>.</w:t>
      </w:r>
      <w:r w:rsidR="00B57819">
        <w:rPr>
          <w:rFonts w:ascii="Times New Roman" w:hAnsi="Times New Roman" w:cs="Times New Roman"/>
          <w:b/>
          <w:bCs/>
          <w:sz w:val="28"/>
          <w:szCs w:val="28"/>
          <w:lang w:val="fr-FR"/>
        </w:rPr>
        <w:t xml:space="preserve"> </w:t>
      </w:r>
      <w:r>
        <w:rPr>
          <w:rFonts w:ascii="Times New Roman" w:hAnsi="Times New Roman" w:cs="Times New Roman"/>
          <w:sz w:val="28"/>
          <w:szCs w:val="28"/>
          <w:lang w:val="fr-FR"/>
        </w:rPr>
        <w:t>Cycle de développement des actinobactéries</w:t>
      </w:r>
      <w:r w:rsidR="007E1E32">
        <w:rPr>
          <w:rFonts w:ascii="Times New Roman" w:hAnsi="Times New Roman" w:cs="Times New Roman"/>
          <w:sz w:val="28"/>
          <w:szCs w:val="28"/>
          <w:lang w:val="fr-FR"/>
        </w:rPr>
        <w:t>………………</w:t>
      </w:r>
      <w:r w:rsidR="00012491">
        <w:rPr>
          <w:rFonts w:ascii="Times New Roman" w:hAnsi="Times New Roman" w:cs="Times New Roman"/>
          <w:sz w:val="28"/>
          <w:szCs w:val="28"/>
          <w:lang w:val="fr-FR"/>
        </w:rPr>
        <w:t>…</w:t>
      </w:r>
      <w:proofErr w:type="gramStart"/>
      <w:r w:rsidR="00012491">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w:t>
      </w:r>
      <w:proofErr w:type="gramEnd"/>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4</w:t>
      </w:r>
    </w:p>
    <w:p w14:paraId="0BD16FFC" w14:textId="5DC95E4D" w:rsidR="009C27C9" w:rsidRDefault="007E1E32" w:rsidP="00E372AB">
      <w:pPr>
        <w:pStyle w:val="ListParagraph"/>
        <w:numPr>
          <w:ilvl w:val="0"/>
          <w:numId w:val="5"/>
        </w:numPr>
        <w:spacing w:line="360" w:lineRule="auto"/>
        <w:ind w:left="851" w:firstLine="0"/>
        <w:jc w:val="both"/>
        <w:rPr>
          <w:rFonts w:ascii="Times New Roman" w:hAnsi="Times New Roman" w:cs="Times New Roman"/>
          <w:sz w:val="28"/>
          <w:szCs w:val="28"/>
          <w:lang w:val="fr-FR"/>
        </w:rPr>
      </w:pPr>
      <w:r w:rsidRPr="009B05FE">
        <w:rPr>
          <w:rFonts w:ascii="Times New Roman" w:hAnsi="Times New Roman" w:cs="Times New Roman"/>
          <w:b/>
          <w:bCs/>
          <w:sz w:val="28"/>
          <w:szCs w:val="28"/>
          <w:lang w:val="fr-FR"/>
        </w:rPr>
        <w:t>3.</w:t>
      </w:r>
      <w:r w:rsidR="00F74AEA" w:rsidRPr="009B05FE">
        <w:rPr>
          <w:rFonts w:ascii="Times New Roman" w:hAnsi="Times New Roman" w:cs="Times New Roman"/>
          <w:b/>
          <w:bCs/>
          <w:sz w:val="28"/>
          <w:szCs w:val="28"/>
          <w:lang w:val="fr-FR"/>
        </w:rPr>
        <w:t xml:space="preserve"> </w:t>
      </w:r>
      <w:r w:rsidR="00F74AEA">
        <w:rPr>
          <w:rFonts w:ascii="Times New Roman" w:hAnsi="Times New Roman" w:cs="Times New Roman"/>
          <w:sz w:val="28"/>
          <w:szCs w:val="28"/>
          <w:lang w:val="fr-FR"/>
        </w:rPr>
        <w:t xml:space="preserve">Taxonomie des </w:t>
      </w:r>
      <w:r w:rsidR="00F74AEA" w:rsidRPr="00386865">
        <w:rPr>
          <w:rFonts w:ascii="Times New Roman" w:hAnsi="Times New Roman" w:cs="Times New Roman"/>
          <w:sz w:val="28"/>
          <w:szCs w:val="28"/>
          <w:lang w:val="fr-FR"/>
        </w:rPr>
        <w:t>actinobactéries</w:t>
      </w:r>
      <w:r w:rsidR="00F74AEA">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...5</w:t>
      </w:r>
      <w:r w:rsidR="00F74AEA" w:rsidRPr="00201719">
        <w:rPr>
          <w:rFonts w:ascii="Times New Roman" w:hAnsi="Times New Roman" w:cs="Times New Roman"/>
          <w:sz w:val="28"/>
          <w:szCs w:val="28"/>
          <w:lang w:val="fr-FR"/>
        </w:rPr>
        <w:t xml:space="preserve"> </w:t>
      </w:r>
    </w:p>
    <w:p w14:paraId="1C7F7DB9" w14:textId="309EF929" w:rsidR="007E1E32" w:rsidRPr="009C27C9" w:rsidRDefault="009C27C9" w:rsidP="00E372AB">
      <w:pPr>
        <w:pStyle w:val="ListParagraph"/>
        <w:numPr>
          <w:ilvl w:val="0"/>
          <w:numId w:val="13"/>
        </w:numPr>
        <w:tabs>
          <w:tab w:val="left" w:pos="993"/>
        </w:tabs>
        <w:spacing w:line="360" w:lineRule="auto"/>
        <w:ind w:left="709" w:firstLine="284"/>
        <w:jc w:val="both"/>
        <w:rPr>
          <w:rFonts w:ascii="Times New Roman" w:hAnsi="Times New Roman" w:cs="Times New Roman"/>
          <w:sz w:val="28"/>
          <w:szCs w:val="28"/>
          <w:lang w:val="fr-FR"/>
        </w:rPr>
      </w:pPr>
      <w:r w:rsidRPr="009B05FE">
        <w:rPr>
          <w:rFonts w:ascii="Times New Roman" w:hAnsi="Times New Roman" w:cs="Times New Roman"/>
          <w:b/>
          <w:bCs/>
          <w:sz w:val="28"/>
          <w:szCs w:val="28"/>
          <w:lang w:val="fr-FR"/>
        </w:rPr>
        <w:t>.</w:t>
      </w:r>
      <w:r>
        <w:rPr>
          <w:rFonts w:ascii="Times New Roman" w:hAnsi="Times New Roman" w:cs="Times New Roman"/>
          <w:sz w:val="28"/>
          <w:szCs w:val="28"/>
          <w:lang w:val="fr-FR"/>
        </w:rPr>
        <w:t xml:space="preserve"> </w:t>
      </w:r>
      <w:r w:rsidR="00F74AEA" w:rsidRPr="009C27C9">
        <w:rPr>
          <w:rFonts w:ascii="Times New Roman" w:hAnsi="Times New Roman" w:cs="Times New Roman"/>
          <w:sz w:val="28"/>
          <w:szCs w:val="28"/>
          <w:lang w:val="fr-FR"/>
        </w:rPr>
        <w:t>Classification des actinobactéries</w:t>
      </w:r>
      <w:r w:rsidR="005D3CE2" w:rsidRPr="009C27C9">
        <w:rPr>
          <w:rFonts w:ascii="Times New Roman" w:hAnsi="Times New Roman" w:cs="Times New Roman"/>
          <w:sz w:val="28"/>
          <w:szCs w:val="28"/>
          <w:lang w:val="fr-FR"/>
        </w:rPr>
        <w:t> </w:t>
      </w:r>
      <w:r w:rsidR="007E1E32" w:rsidRPr="009C27C9">
        <w:rPr>
          <w:rFonts w:ascii="Times New Roman" w:hAnsi="Times New Roman" w:cs="Times New Roman"/>
          <w:sz w:val="28"/>
          <w:szCs w:val="28"/>
          <w:lang w:val="fr-FR"/>
        </w:rPr>
        <w:t>………</w:t>
      </w:r>
      <w:proofErr w:type="gramStart"/>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w:t>
      </w:r>
      <w:proofErr w:type="gramEnd"/>
      <w:r w:rsidR="004C156B">
        <w:rPr>
          <w:rFonts w:ascii="Times New Roman" w:hAnsi="Times New Roman" w:cs="Times New Roman"/>
          <w:sz w:val="28"/>
          <w:szCs w:val="28"/>
          <w:lang w:val="fr-FR"/>
        </w:rPr>
        <w:t>……...</w:t>
      </w:r>
      <w:r w:rsidR="007E1E32" w:rsidRPr="009C27C9">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7E1E32" w:rsidRPr="009C27C9">
        <w:rPr>
          <w:rFonts w:ascii="Times New Roman" w:hAnsi="Times New Roman" w:cs="Times New Roman"/>
          <w:sz w:val="28"/>
          <w:szCs w:val="28"/>
          <w:lang w:val="fr-FR"/>
        </w:rPr>
        <w:t>…</w:t>
      </w:r>
      <w:r w:rsidR="00E372AB">
        <w:rPr>
          <w:rFonts w:ascii="Times New Roman" w:hAnsi="Times New Roman" w:cs="Times New Roman"/>
          <w:sz w:val="28"/>
          <w:szCs w:val="28"/>
          <w:lang w:val="fr-FR"/>
        </w:rPr>
        <w:t>.6</w:t>
      </w:r>
    </w:p>
    <w:p w14:paraId="6206ED5C" w14:textId="16F42E40" w:rsidR="007E1E32" w:rsidRPr="00386865" w:rsidRDefault="00686D6B" w:rsidP="00E372AB">
      <w:pPr>
        <w:pStyle w:val="ListParagraph"/>
        <w:numPr>
          <w:ilvl w:val="0"/>
          <w:numId w:val="6"/>
        </w:numPr>
        <w:tabs>
          <w:tab w:val="left" w:pos="1418"/>
        </w:tabs>
        <w:spacing w:line="360" w:lineRule="auto"/>
        <w:ind w:left="-284" w:firstLine="1702"/>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Pr="009C27C9">
        <w:rPr>
          <w:rFonts w:ascii="Times New Roman" w:hAnsi="Times New Roman" w:cs="Times New Roman"/>
          <w:sz w:val="28"/>
          <w:szCs w:val="28"/>
          <w:lang w:val="fr-FR"/>
        </w:rPr>
        <w:t>Classification</w:t>
      </w:r>
      <w:r w:rsidRPr="00201719">
        <w:rPr>
          <w:rFonts w:ascii="Times New Roman" w:hAnsi="Times New Roman" w:cs="Times New Roman"/>
          <w:sz w:val="28"/>
          <w:szCs w:val="28"/>
          <w:lang w:val="fr-FR"/>
        </w:rPr>
        <w:t xml:space="preserve"> </w:t>
      </w:r>
      <w:r>
        <w:rPr>
          <w:rFonts w:ascii="Times New Roman" w:hAnsi="Times New Roman" w:cs="Times New Roman"/>
          <w:sz w:val="28"/>
          <w:szCs w:val="28"/>
          <w:lang w:val="fr-FR"/>
        </w:rPr>
        <w:t>m</w:t>
      </w:r>
      <w:r w:rsidR="005D3CE2" w:rsidRPr="00201719">
        <w:rPr>
          <w:rFonts w:ascii="Times New Roman" w:hAnsi="Times New Roman" w:cs="Times New Roman"/>
          <w:sz w:val="28"/>
          <w:szCs w:val="28"/>
          <w:lang w:val="fr-FR"/>
        </w:rPr>
        <w:t>orphologiqu</w:t>
      </w:r>
      <w:r w:rsidR="005D3CE2">
        <w:rPr>
          <w:rFonts w:ascii="Times New Roman" w:hAnsi="Times New Roman" w:cs="Times New Roman"/>
          <w:sz w:val="28"/>
          <w:szCs w:val="28"/>
          <w:lang w:val="fr-FR"/>
        </w:rPr>
        <w:t xml:space="preserve">e </w:t>
      </w:r>
      <w:proofErr w:type="gramStart"/>
      <w:r w:rsidR="007E1E32">
        <w:rPr>
          <w:rFonts w:ascii="Times New Roman" w:hAnsi="Times New Roman" w:cs="Times New Roman"/>
          <w:sz w:val="28"/>
          <w:szCs w:val="28"/>
          <w:lang w:val="fr-FR"/>
        </w:rPr>
        <w:t>…</w:t>
      </w:r>
      <w:r>
        <w:rPr>
          <w:rFonts w:ascii="Times New Roman" w:hAnsi="Times New Roman" w:cs="Times New Roman"/>
          <w:sz w:val="28"/>
          <w:szCs w:val="28"/>
          <w:lang w:val="fr-FR"/>
        </w:rPr>
        <w:t>….</w:t>
      </w:r>
      <w:proofErr w:type="gramEnd"/>
      <w:r w:rsidR="007E1E32">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E372AB">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E372AB">
        <w:rPr>
          <w:rFonts w:ascii="Times New Roman" w:hAnsi="Times New Roman" w:cs="Times New Roman"/>
          <w:sz w:val="28"/>
          <w:szCs w:val="28"/>
          <w:lang w:val="fr-FR"/>
        </w:rPr>
        <w:t>.7</w:t>
      </w:r>
    </w:p>
    <w:p w14:paraId="3ECCC361" w14:textId="7205696D" w:rsidR="007E1E32" w:rsidRPr="00386865" w:rsidRDefault="009B05FE" w:rsidP="00E372AB">
      <w:pPr>
        <w:pStyle w:val="ListParagraph"/>
        <w:numPr>
          <w:ilvl w:val="0"/>
          <w:numId w:val="7"/>
        </w:numPr>
        <w:tabs>
          <w:tab w:val="left" w:pos="1418"/>
          <w:tab w:val="left" w:pos="1843"/>
        </w:tabs>
        <w:spacing w:line="360" w:lineRule="auto"/>
        <w:ind w:left="993" w:firstLine="425"/>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686D6B" w:rsidRPr="009C27C9">
        <w:rPr>
          <w:rFonts w:ascii="Times New Roman" w:hAnsi="Times New Roman" w:cs="Times New Roman"/>
          <w:sz w:val="28"/>
          <w:szCs w:val="28"/>
          <w:lang w:val="fr-FR"/>
        </w:rPr>
        <w:t>Classification</w:t>
      </w:r>
      <w:r w:rsidR="00686D6B">
        <w:rPr>
          <w:rFonts w:ascii="Times New Roman" w:hAnsi="Times New Roman" w:cs="Times New Roman"/>
          <w:sz w:val="28"/>
          <w:szCs w:val="28"/>
          <w:lang w:val="fr-FR"/>
        </w:rPr>
        <w:t xml:space="preserve"> p</w:t>
      </w:r>
      <w:r w:rsidR="005D3CE2" w:rsidRPr="00386865">
        <w:rPr>
          <w:rFonts w:ascii="Times New Roman" w:hAnsi="Times New Roman" w:cs="Times New Roman"/>
          <w:sz w:val="28"/>
          <w:szCs w:val="28"/>
          <w:lang w:val="fr-FR"/>
        </w:rPr>
        <w:t>hysiologique</w:t>
      </w:r>
      <w:r w:rsidR="00686D6B">
        <w:rPr>
          <w:rFonts w:ascii="Times New Roman" w:hAnsi="Times New Roman" w:cs="Times New Roman"/>
          <w:sz w:val="28"/>
          <w:szCs w:val="28"/>
          <w:lang w:val="fr-FR"/>
        </w:rPr>
        <w:t>…</w:t>
      </w:r>
      <w:r w:rsidR="007E1E32">
        <w:rPr>
          <w:rFonts w:ascii="Times New Roman" w:hAnsi="Times New Roman" w:cs="Times New Roman"/>
          <w:sz w:val="28"/>
          <w:szCs w:val="28"/>
          <w:lang w:val="fr-FR"/>
        </w:rPr>
        <w:t>…</w:t>
      </w:r>
      <w:proofErr w:type="gramStart"/>
      <w:r w:rsidR="007E1E32">
        <w:rPr>
          <w:rFonts w:ascii="Times New Roman" w:hAnsi="Times New Roman" w:cs="Times New Roman"/>
          <w:sz w:val="28"/>
          <w:szCs w:val="28"/>
          <w:lang w:val="fr-FR"/>
        </w:rPr>
        <w:t>……</w:t>
      </w:r>
      <w:r w:rsidR="00E372AB">
        <w:rPr>
          <w:rFonts w:ascii="Times New Roman" w:hAnsi="Times New Roman" w:cs="Times New Roman"/>
          <w:sz w:val="28"/>
          <w:szCs w:val="28"/>
          <w:lang w:val="fr-FR"/>
        </w:rPr>
        <w:t>.</w:t>
      </w:r>
      <w:proofErr w:type="gramEnd"/>
      <w:r w:rsidR="007E1E32">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E372AB">
        <w:rPr>
          <w:rFonts w:ascii="Times New Roman" w:hAnsi="Times New Roman" w:cs="Times New Roman"/>
          <w:sz w:val="28"/>
          <w:szCs w:val="28"/>
          <w:lang w:val="fr-FR"/>
        </w:rPr>
        <w:t>.8</w:t>
      </w:r>
    </w:p>
    <w:p w14:paraId="50703BBA" w14:textId="54AA7FD2" w:rsidR="007E1E32" w:rsidRDefault="009B05FE" w:rsidP="00E372AB">
      <w:pPr>
        <w:pStyle w:val="ListParagraph"/>
        <w:numPr>
          <w:ilvl w:val="0"/>
          <w:numId w:val="8"/>
        </w:numPr>
        <w:tabs>
          <w:tab w:val="left" w:pos="567"/>
          <w:tab w:val="left" w:pos="1418"/>
        </w:tabs>
        <w:spacing w:line="360" w:lineRule="auto"/>
        <w:ind w:firstLine="916"/>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686D6B" w:rsidRPr="009C27C9">
        <w:rPr>
          <w:rFonts w:ascii="Times New Roman" w:hAnsi="Times New Roman" w:cs="Times New Roman"/>
          <w:sz w:val="28"/>
          <w:szCs w:val="28"/>
          <w:lang w:val="fr-FR"/>
        </w:rPr>
        <w:t>Classification</w:t>
      </w:r>
      <w:r w:rsidR="00686D6B" w:rsidRPr="00386865">
        <w:rPr>
          <w:rFonts w:ascii="Times New Roman" w:hAnsi="Times New Roman" w:cs="Times New Roman"/>
          <w:sz w:val="28"/>
          <w:szCs w:val="28"/>
          <w:lang w:val="fr-FR"/>
        </w:rPr>
        <w:t xml:space="preserve"> </w:t>
      </w:r>
      <w:r w:rsidR="00686D6B">
        <w:rPr>
          <w:rFonts w:ascii="Times New Roman" w:hAnsi="Times New Roman" w:cs="Times New Roman"/>
          <w:sz w:val="28"/>
          <w:szCs w:val="28"/>
          <w:lang w:val="fr-FR"/>
        </w:rPr>
        <w:t>c</w:t>
      </w:r>
      <w:r w:rsidR="005D3CE2" w:rsidRPr="00386865">
        <w:rPr>
          <w:rFonts w:ascii="Times New Roman" w:hAnsi="Times New Roman" w:cs="Times New Roman"/>
          <w:sz w:val="28"/>
          <w:szCs w:val="28"/>
          <w:lang w:val="fr-FR"/>
        </w:rPr>
        <w:t>himio-taxonomique</w:t>
      </w:r>
      <w:r w:rsidR="00686D6B">
        <w:rPr>
          <w:rFonts w:ascii="Times New Roman" w:hAnsi="Times New Roman" w:cs="Times New Roman"/>
          <w:sz w:val="28"/>
          <w:szCs w:val="28"/>
          <w:lang w:val="fr-FR"/>
        </w:rPr>
        <w:t>…</w:t>
      </w:r>
      <w:proofErr w:type="gramStart"/>
      <w:r w:rsidR="00686D6B">
        <w:rPr>
          <w:rFonts w:ascii="Times New Roman" w:hAnsi="Times New Roman" w:cs="Times New Roman"/>
          <w:sz w:val="28"/>
          <w:szCs w:val="28"/>
          <w:lang w:val="fr-FR"/>
        </w:rPr>
        <w:t>……</w:t>
      </w:r>
      <w:r w:rsidR="00E372AB">
        <w:rPr>
          <w:rFonts w:ascii="Times New Roman" w:hAnsi="Times New Roman" w:cs="Times New Roman"/>
          <w:sz w:val="28"/>
          <w:szCs w:val="28"/>
          <w:lang w:val="fr-FR"/>
        </w:rPr>
        <w:t>.</w:t>
      </w:r>
      <w:proofErr w:type="gramEnd"/>
      <w:r w:rsidR="00686D6B">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686D6B">
        <w:rPr>
          <w:rFonts w:ascii="Times New Roman" w:hAnsi="Times New Roman" w:cs="Times New Roman"/>
          <w:sz w:val="28"/>
          <w:szCs w:val="28"/>
          <w:lang w:val="fr-FR"/>
        </w:rPr>
        <w:t>.</w:t>
      </w:r>
      <w:r w:rsidR="004C156B">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E372AB">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E372AB">
        <w:rPr>
          <w:rFonts w:ascii="Times New Roman" w:hAnsi="Times New Roman" w:cs="Times New Roman"/>
          <w:sz w:val="28"/>
          <w:szCs w:val="28"/>
          <w:lang w:val="fr-FR"/>
        </w:rPr>
        <w:t>8</w:t>
      </w:r>
    </w:p>
    <w:p w14:paraId="629F05A8" w14:textId="00AAD789" w:rsidR="005D3CE2" w:rsidRPr="00386865" w:rsidRDefault="009B05FE" w:rsidP="00521C37">
      <w:pPr>
        <w:pStyle w:val="ListParagraph"/>
        <w:numPr>
          <w:ilvl w:val="0"/>
          <w:numId w:val="14"/>
        </w:numPr>
        <w:tabs>
          <w:tab w:val="left" w:pos="1418"/>
        </w:tabs>
        <w:spacing w:line="360" w:lineRule="auto"/>
        <w:ind w:firstLine="916"/>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686D6B" w:rsidRPr="009C27C9">
        <w:rPr>
          <w:rFonts w:ascii="Times New Roman" w:hAnsi="Times New Roman" w:cs="Times New Roman"/>
          <w:sz w:val="28"/>
          <w:szCs w:val="28"/>
          <w:lang w:val="fr-FR"/>
        </w:rPr>
        <w:t>Classification</w:t>
      </w:r>
      <w:r w:rsidR="00686D6B">
        <w:rPr>
          <w:rFonts w:ascii="Times New Roman" w:hAnsi="Times New Roman" w:cs="Times New Roman"/>
          <w:sz w:val="28"/>
          <w:szCs w:val="28"/>
          <w:lang w:val="fr-FR"/>
        </w:rPr>
        <w:t xml:space="preserve"> m</w:t>
      </w:r>
      <w:r w:rsidR="005D3CE2" w:rsidRPr="00386865">
        <w:rPr>
          <w:rFonts w:ascii="Times New Roman" w:hAnsi="Times New Roman" w:cs="Times New Roman"/>
          <w:sz w:val="28"/>
          <w:szCs w:val="28"/>
          <w:lang w:val="fr-FR"/>
        </w:rPr>
        <w:t>oléculaire</w:t>
      </w:r>
      <w:r w:rsidR="009C27C9">
        <w:rPr>
          <w:rFonts w:ascii="Times New Roman" w:hAnsi="Times New Roman" w:cs="Times New Roman"/>
          <w:sz w:val="28"/>
          <w:szCs w:val="28"/>
          <w:lang w:val="fr-FR"/>
        </w:rPr>
        <w:t>………………</w:t>
      </w:r>
      <w:r w:rsidR="00521C37">
        <w:rPr>
          <w:rFonts w:ascii="Times New Roman" w:hAnsi="Times New Roman" w:cs="Times New Roman"/>
          <w:sz w:val="28"/>
          <w:szCs w:val="28"/>
          <w:lang w:val="fr-FR"/>
        </w:rPr>
        <w:t>……</w:t>
      </w:r>
      <w:r w:rsidR="009C27C9">
        <w:rPr>
          <w:rFonts w:ascii="Times New Roman" w:hAnsi="Times New Roman" w:cs="Times New Roman"/>
          <w:sz w:val="28"/>
          <w:szCs w:val="28"/>
          <w:lang w:val="fr-FR"/>
        </w:rPr>
        <w:t>…………</w:t>
      </w:r>
      <w:r w:rsidR="00521C37">
        <w:rPr>
          <w:rFonts w:ascii="Times New Roman" w:hAnsi="Times New Roman" w:cs="Times New Roman"/>
          <w:sz w:val="28"/>
          <w:szCs w:val="28"/>
          <w:lang w:val="fr-FR"/>
        </w:rPr>
        <w:t>………...</w:t>
      </w:r>
      <w:r w:rsidR="00E372AB">
        <w:rPr>
          <w:rFonts w:ascii="Times New Roman" w:hAnsi="Times New Roman" w:cs="Times New Roman"/>
          <w:sz w:val="28"/>
          <w:szCs w:val="28"/>
          <w:lang w:val="fr-FR"/>
        </w:rPr>
        <w:t>8</w:t>
      </w:r>
    </w:p>
    <w:p w14:paraId="7CB02017" w14:textId="75427030" w:rsidR="007E1E32" w:rsidRPr="00424342" w:rsidRDefault="007E1E32" w:rsidP="00521C37">
      <w:pPr>
        <w:pStyle w:val="ListParagraph"/>
        <w:numPr>
          <w:ilvl w:val="0"/>
          <w:numId w:val="1"/>
        </w:numPr>
        <w:spacing w:before="100" w:beforeAutospacing="1" w:after="100" w:afterAutospacing="1" w:line="360" w:lineRule="auto"/>
        <w:ind w:hanging="218"/>
        <w:jc w:val="both"/>
        <w:outlineLvl w:val="1"/>
        <w:rPr>
          <w:rFonts w:ascii="Times New Roman" w:eastAsia="Times New Roman" w:hAnsi="Times New Roman" w:cs="Times New Roman"/>
          <w:sz w:val="28"/>
          <w:szCs w:val="28"/>
          <w:lang w:val="fr-FR" w:eastAsia="en-GB"/>
        </w:rPr>
      </w:pPr>
      <w:r w:rsidRPr="00386865">
        <w:rPr>
          <w:rFonts w:ascii="Times New Roman" w:eastAsia="Times New Roman" w:hAnsi="Times New Roman" w:cs="Times New Roman"/>
          <w:b/>
          <w:bCs/>
          <w:sz w:val="28"/>
          <w:szCs w:val="28"/>
          <w:lang w:val="fr-FR" w:eastAsia="en-GB"/>
        </w:rPr>
        <w:t>Types d'actinobactéries</w:t>
      </w:r>
      <w:r w:rsidRPr="00424342">
        <w:rPr>
          <w:rFonts w:ascii="Times New Roman" w:eastAsia="Times New Roman" w:hAnsi="Times New Roman" w:cs="Times New Roman"/>
          <w:sz w:val="28"/>
          <w:szCs w:val="28"/>
          <w:lang w:val="fr-FR" w:eastAsia="en-GB"/>
        </w:rPr>
        <w:t>…………………………………………</w:t>
      </w:r>
      <w:proofErr w:type="gramStart"/>
      <w:r w:rsidRPr="00424342">
        <w:rPr>
          <w:rFonts w:ascii="Times New Roman" w:eastAsia="Times New Roman" w:hAnsi="Times New Roman" w:cs="Times New Roman"/>
          <w:sz w:val="28"/>
          <w:szCs w:val="28"/>
          <w:lang w:val="fr-FR" w:eastAsia="en-GB"/>
        </w:rPr>
        <w:t>……</w:t>
      </w:r>
      <w:r w:rsidR="004C156B">
        <w:rPr>
          <w:rFonts w:ascii="Times New Roman" w:eastAsia="Times New Roman" w:hAnsi="Times New Roman" w:cs="Times New Roman"/>
          <w:sz w:val="28"/>
          <w:szCs w:val="28"/>
          <w:lang w:val="fr-FR" w:eastAsia="en-GB"/>
        </w:rPr>
        <w:t>.</w:t>
      </w:r>
      <w:proofErr w:type="gramEnd"/>
      <w:r w:rsidRPr="00424342">
        <w:rPr>
          <w:rFonts w:ascii="Times New Roman" w:eastAsia="Times New Roman" w:hAnsi="Times New Roman" w:cs="Times New Roman"/>
          <w:sz w:val="28"/>
          <w:szCs w:val="28"/>
          <w:lang w:val="fr-FR" w:eastAsia="en-GB"/>
        </w:rPr>
        <w:t>…</w:t>
      </w:r>
      <w:r w:rsidR="00521C37">
        <w:rPr>
          <w:rFonts w:ascii="Times New Roman" w:eastAsia="Times New Roman" w:hAnsi="Times New Roman" w:cs="Times New Roman"/>
          <w:sz w:val="28"/>
          <w:szCs w:val="28"/>
          <w:lang w:val="fr-FR" w:eastAsia="en-GB"/>
        </w:rPr>
        <w:t>..8</w:t>
      </w:r>
    </w:p>
    <w:p w14:paraId="0BCC042D" w14:textId="2CFB6905" w:rsidR="007E1E32" w:rsidRPr="00424342" w:rsidRDefault="007E1E32" w:rsidP="00521C37">
      <w:pPr>
        <w:pStyle w:val="ListParagraph"/>
        <w:numPr>
          <w:ilvl w:val="0"/>
          <w:numId w:val="1"/>
        </w:numPr>
        <w:spacing w:before="100" w:beforeAutospacing="1" w:after="100" w:afterAutospacing="1" w:line="360" w:lineRule="auto"/>
        <w:ind w:hanging="218"/>
        <w:jc w:val="both"/>
        <w:outlineLvl w:val="1"/>
        <w:rPr>
          <w:rFonts w:ascii="Times New Roman" w:eastAsia="Times New Roman" w:hAnsi="Times New Roman" w:cs="Times New Roman"/>
          <w:sz w:val="28"/>
          <w:szCs w:val="28"/>
          <w:lang w:val="fr-FR" w:eastAsia="en-GB"/>
        </w:rPr>
      </w:pPr>
      <w:r w:rsidRPr="00386865">
        <w:rPr>
          <w:rFonts w:ascii="Times New Roman" w:eastAsia="Times New Roman" w:hAnsi="Times New Roman" w:cs="Times New Roman"/>
          <w:b/>
          <w:bCs/>
          <w:sz w:val="28"/>
          <w:szCs w:val="28"/>
          <w:lang w:val="fr-FR" w:eastAsia="en-GB"/>
        </w:rPr>
        <w:t>Métabolisme des actinobactéries</w:t>
      </w:r>
      <w:r w:rsidRPr="00424342">
        <w:rPr>
          <w:rFonts w:ascii="Times New Roman" w:eastAsia="Times New Roman" w:hAnsi="Times New Roman" w:cs="Times New Roman"/>
          <w:sz w:val="28"/>
          <w:szCs w:val="28"/>
          <w:lang w:val="fr-FR" w:eastAsia="en-GB"/>
        </w:rPr>
        <w:t>………………………………………</w:t>
      </w:r>
      <w:r w:rsidR="00521C37">
        <w:rPr>
          <w:rFonts w:ascii="Times New Roman" w:eastAsia="Times New Roman" w:hAnsi="Times New Roman" w:cs="Times New Roman"/>
          <w:sz w:val="28"/>
          <w:szCs w:val="28"/>
          <w:lang w:val="fr-FR" w:eastAsia="en-GB"/>
        </w:rPr>
        <w:t>…9</w:t>
      </w:r>
    </w:p>
    <w:p w14:paraId="2CC8E287" w14:textId="54E3D1CD" w:rsidR="007E1E32" w:rsidRPr="009B05FE" w:rsidRDefault="009B05FE" w:rsidP="00521C37">
      <w:pPr>
        <w:pStyle w:val="ListParagraph"/>
        <w:numPr>
          <w:ilvl w:val="0"/>
          <w:numId w:val="15"/>
        </w:numPr>
        <w:tabs>
          <w:tab w:val="left" w:pos="851"/>
        </w:tabs>
        <w:spacing w:before="100" w:beforeAutospacing="1" w:after="100" w:afterAutospacing="1" w:line="360" w:lineRule="auto"/>
        <w:ind w:left="851" w:hanging="11"/>
        <w:jc w:val="both"/>
        <w:outlineLvl w:val="1"/>
        <w:rPr>
          <w:rFonts w:ascii="Times New Roman" w:eastAsia="Times New Roman" w:hAnsi="Times New Roman" w:cs="Times New Roman"/>
          <w:b/>
          <w:bCs/>
          <w:sz w:val="28"/>
          <w:szCs w:val="28"/>
          <w:lang w:val="fr-FR" w:eastAsia="en-GB"/>
        </w:rPr>
      </w:pPr>
      <w:r>
        <w:rPr>
          <w:rFonts w:ascii="Times New Roman" w:eastAsia="Times New Roman" w:hAnsi="Times New Roman" w:cs="Times New Roman"/>
          <w:sz w:val="28"/>
          <w:szCs w:val="28"/>
          <w:lang w:val="fr-FR" w:eastAsia="en-GB"/>
        </w:rPr>
        <w:t xml:space="preserve"> </w:t>
      </w:r>
      <w:r w:rsidR="007E1E32" w:rsidRPr="009B05FE">
        <w:rPr>
          <w:rFonts w:ascii="Times New Roman" w:eastAsia="Times New Roman" w:hAnsi="Times New Roman" w:cs="Times New Roman"/>
          <w:sz w:val="28"/>
          <w:szCs w:val="28"/>
          <w:lang w:val="fr-FR" w:eastAsia="en-GB"/>
        </w:rPr>
        <w:t>Métabolisme primaire…………………………………</w:t>
      </w:r>
      <w:r w:rsidR="004C156B">
        <w:rPr>
          <w:rFonts w:ascii="Times New Roman" w:eastAsia="Times New Roman" w:hAnsi="Times New Roman" w:cs="Times New Roman"/>
          <w:sz w:val="28"/>
          <w:szCs w:val="28"/>
          <w:lang w:val="fr-FR" w:eastAsia="en-GB"/>
        </w:rPr>
        <w:t>………</w:t>
      </w:r>
      <w:r w:rsidR="00012491">
        <w:rPr>
          <w:rFonts w:ascii="Times New Roman" w:eastAsia="Times New Roman" w:hAnsi="Times New Roman" w:cs="Times New Roman"/>
          <w:sz w:val="28"/>
          <w:szCs w:val="28"/>
          <w:lang w:val="fr-FR" w:eastAsia="en-GB"/>
        </w:rPr>
        <w:t>…</w:t>
      </w:r>
      <w:proofErr w:type="gramStart"/>
      <w:r w:rsidR="00012491">
        <w:rPr>
          <w:rFonts w:ascii="Times New Roman" w:eastAsia="Times New Roman" w:hAnsi="Times New Roman" w:cs="Times New Roman"/>
          <w:sz w:val="28"/>
          <w:szCs w:val="28"/>
          <w:lang w:val="fr-FR" w:eastAsia="en-GB"/>
        </w:rPr>
        <w:t>…</w:t>
      </w:r>
      <w:r w:rsidR="007E1E32" w:rsidRPr="009B05FE">
        <w:rPr>
          <w:rFonts w:ascii="Times New Roman" w:eastAsia="Times New Roman" w:hAnsi="Times New Roman" w:cs="Times New Roman"/>
          <w:sz w:val="28"/>
          <w:szCs w:val="28"/>
          <w:lang w:val="fr-FR" w:eastAsia="en-GB"/>
        </w:rPr>
        <w:t>…</w:t>
      </w:r>
      <w:r w:rsidR="00521C37">
        <w:rPr>
          <w:rFonts w:ascii="Times New Roman" w:eastAsia="Times New Roman" w:hAnsi="Times New Roman" w:cs="Times New Roman"/>
          <w:sz w:val="28"/>
          <w:szCs w:val="28"/>
          <w:lang w:val="fr-FR" w:eastAsia="en-GB"/>
        </w:rPr>
        <w:t>.</w:t>
      </w:r>
      <w:proofErr w:type="gramEnd"/>
      <w:r w:rsidR="00521C37">
        <w:rPr>
          <w:rFonts w:ascii="Times New Roman" w:eastAsia="Times New Roman" w:hAnsi="Times New Roman" w:cs="Times New Roman"/>
          <w:sz w:val="28"/>
          <w:szCs w:val="28"/>
          <w:lang w:val="fr-FR" w:eastAsia="en-GB"/>
        </w:rPr>
        <w:t>.9</w:t>
      </w:r>
    </w:p>
    <w:p w14:paraId="31A72704" w14:textId="2C794500" w:rsidR="007E1E32" w:rsidRPr="0090385C" w:rsidRDefault="009B05FE" w:rsidP="00521C37">
      <w:pPr>
        <w:pStyle w:val="ListParagraph"/>
        <w:numPr>
          <w:ilvl w:val="0"/>
          <w:numId w:val="15"/>
        </w:numPr>
        <w:tabs>
          <w:tab w:val="left" w:pos="851"/>
        </w:tabs>
        <w:spacing w:before="100" w:beforeAutospacing="1" w:after="100" w:afterAutospacing="1" w:line="360" w:lineRule="auto"/>
        <w:ind w:left="993" w:hanging="142"/>
        <w:jc w:val="both"/>
        <w:outlineLvl w:val="1"/>
        <w:rPr>
          <w:rFonts w:ascii="Times New Roman" w:eastAsia="Times New Roman" w:hAnsi="Times New Roman" w:cs="Times New Roman"/>
          <w:b/>
          <w:bCs/>
          <w:sz w:val="28"/>
          <w:szCs w:val="28"/>
          <w:lang w:val="fr-FR" w:eastAsia="en-GB"/>
        </w:rPr>
      </w:pPr>
      <w:r>
        <w:rPr>
          <w:rFonts w:ascii="Times New Roman" w:eastAsia="Times New Roman" w:hAnsi="Times New Roman" w:cs="Times New Roman"/>
          <w:sz w:val="28"/>
          <w:szCs w:val="28"/>
          <w:lang w:val="fr-FR" w:eastAsia="en-GB"/>
        </w:rPr>
        <w:t xml:space="preserve"> </w:t>
      </w:r>
      <w:r w:rsidR="007E1E32" w:rsidRPr="0090385C">
        <w:rPr>
          <w:rFonts w:ascii="Times New Roman" w:eastAsia="Times New Roman" w:hAnsi="Times New Roman" w:cs="Times New Roman"/>
          <w:sz w:val="28"/>
          <w:szCs w:val="28"/>
          <w:lang w:val="fr-FR" w:eastAsia="en-GB"/>
        </w:rPr>
        <w:t>Métabolisme</w:t>
      </w:r>
      <w:r w:rsidR="00000E98">
        <w:rPr>
          <w:rFonts w:ascii="Times New Roman" w:eastAsia="Times New Roman" w:hAnsi="Times New Roman" w:cs="Times New Roman"/>
          <w:sz w:val="28"/>
          <w:szCs w:val="28"/>
          <w:lang w:val="fr-FR" w:eastAsia="en-GB"/>
        </w:rPr>
        <w:t xml:space="preserve"> </w:t>
      </w:r>
      <w:r w:rsidR="007E1E32" w:rsidRPr="0090385C">
        <w:rPr>
          <w:rFonts w:ascii="Times New Roman" w:eastAsia="Times New Roman" w:hAnsi="Times New Roman" w:cs="Times New Roman"/>
          <w:sz w:val="28"/>
          <w:szCs w:val="28"/>
          <w:lang w:val="fr-FR" w:eastAsia="en-GB"/>
        </w:rPr>
        <w:t>secondaire………………………………</w:t>
      </w:r>
      <w:r w:rsidR="004C156B">
        <w:rPr>
          <w:rFonts w:ascii="Times New Roman" w:eastAsia="Times New Roman" w:hAnsi="Times New Roman" w:cs="Times New Roman"/>
          <w:sz w:val="28"/>
          <w:szCs w:val="28"/>
          <w:lang w:val="fr-FR" w:eastAsia="en-GB"/>
        </w:rPr>
        <w:t>……</w:t>
      </w:r>
      <w:r w:rsidR="007E1E32" w:rsidRPr="0090385C">
        <w:rPr>
          <w:rFonts w:ascii="Times New Roman" w:eastAsia="Times New Roman" w:hAnsi="Times New Roman" w:cs="Times New Roman"/>
          <w:sz w:val="28"/>
          <w:szCs w:val="28"/>
          <w:lang w:val="fr-FR" w:eastAsia="en-GB"/>
        </w:rPr>
        <w:t>…</w:t>
      </w:r>
      <w:proofErr w:type="gramStart"/>
      <w:r w:rsidR="00012491">
        <w:rPr>
          <w:rFonts w:ascii="Times New Roman" w:eastAsia="Times New Roman" w:hAnsi="Times New Roman" w:cs="Times New Roman"/>
          <w:sz w:val="28"/>
          <w:szCs w:val="28"/>
          <w:lang w:val="fr-FR" w:eastAsia="en-GB"/>
        </w:rPr>
        <w:t>……</w:t>
      </w:r>
      <w:r w:rsidR="00521C37">
        <w:rPr>
          <w:rFonts w:ascii="Times New Roman" w:eastAsia="Times New Roman" w:hAnsi="Times New Roman" w:cs="Times New Roman"/>
          <w:sz w:val="28"/>
          <w:szCs w:val="28"/>
          <w:lang w:val="fr-FR" w:eastAsia="en-GB"/>
        </w:rPr>
        <w:t>.</w:t>
      </w:r>
      <w:proofErr w:type="gramEnd"/>
      <w:r w:rsidR="00521C37">
        <w:rPr>
          <w:rFonts w:ascii="Times New Roman" w:eastAsia="Times New Roman" w:hAnsi="Times New Roman" w:cs="Times New Roman"/>
          <w:sz w:val="28"/>
          <w:szCs w:val="28"/>
          <w:lang w:val="fr-FR" w:eastAsia="en-GB"/>
        </w:rPr>
        <w:t>.</w:t>
      </w:r>
      <w:r w:rsidR="007E1E32" w:rsidRPr="0090385C">
        <w:rPr>
          <w:rFonts w:ascii="Times New Roman" w:eastAsia="Times New Roman" w:hAnsi="Times New Roman" w:cs="Times New Roman"/>
          <w:sz w:val="28"/>
          <w:szCs w:val="28"/>
          <w:lang w:val="fr-FR" w:eastAsia="en-GB"/>
        </w:rPr>
        <w:t>…</w:t>
      </w:r>
      <w:r w:rsidR="00521C37">
        <w:rPr>
          <w:rFonts w:ascii="Times New Roman" w:eastAsia="Times New Roman" w:hAnsi="Times New Roman" w:cs="Times New Roman"/>
          <w:sz w:val="28"/>
          <w:szCs w:val="28"/>
          <w:lang w:val="fr-FR" w:eastAsia="en-GB"/>
        </w:rPr>
        <w:t>9</w:t>
      </w:r>
    </w:p>
    <w:p w14:paraId="293AE30E" w14:textId="13384D40" w:rsidR="007E1E32" w:rsidRPr="00424342" w:rsidRDefault="007E1E32" w:rsidP="009A0B7D">
      <w:pPr>
        <w:pStyle w:val="ListParagraph"/>
        <w:numPr>
          <w:ilvl w:val="0"/>
          <w:numId w:val="135"/>
        </w:numPr>
        <w:spacing w:line="360" w:lineRule="auto"/>
        <w:ind w:hanging="218"/>
        <w:jc w:val="both"/>
        <w:rPr>
          <w:rFonts w:ascii="Times New Roman" w:hAnsi="Times New Roman" w:cs="Times New Roman"/>
          <w:sz w:val="28"/>
          <w:szCs w:val="28"/>
          <w:lang w:val="fr-FR"/>
        </w:rPr>
      </w:pPr>
      <w:r w:rsidRPr="0090385C">
        <w:rPr>
          <w:rFonts w:ascii="Times New Roman" w:hAnsi="Times New Roman" w:cs="Times New Roman"/>
          <w:b/>
          <w:bCs/>
          <w:sz w:val="28"/>
          <w:szCs w:val="28"/>
          <w:lang w:val="fr-FR"/>
        </w:rPr>
        <w:t>Activités biologiques des actinobactéries</w:t>
      </w:r>
      <w:r w:rsidRPr="00424342">
        <w:rPr>
          <w:rFonts w:ascii="Times New Roman" w:hAnsi="Times New Roman" w:cs="Times New Roman"/>
          <w:sz w:val="28"/>
          <w:szCs w:val="28"/>
          <w:lang w:val="fr-FR"/>
        </w:rPr>
        <w:t>………………</w:t>
      </w:r>
      <w:r w:rsidR="009B54FC">
        <w:rPr>
          <w:rFonts w:ascii="Times New Roman" w:hAnsi="Times New Roman" w:cs="Times New Roman"/>
          <w:sz w:val="28"/>
          <w:szCs w:val="28"/>
          <w:lang w:val="fr-FR"/>
        </w:rPr>
        <w:t>...</w:t>
      </w:r>
      <w:r w:rsidRPr="00424342">
        <w:rPr>
          <w:rFonts w:ascii="Times New Roman" w:hAnsi="Times New Roman" w:cs="Times New Roman"/>
          <w:sz w:val="28"/>
          <w:szCs w:val="28"/>
          <w:lang w:val="fr-FR"/>
        </w:rPr>
        <w:t>………</w:t>
      </w:r>
      <w:proofErr w:type="gramStart"/>
      <w:r w:rsidRPr="00424342">
        <w:rPr>
          <w:rFonts w:ascii="Times New Roman" w:hAnsi="Times New Roman" w:cs="Times New Roman"/>
          <w:sz w:val="28"/>
          <w:szCs w:val="28"/>
          <w:lang w:val="fr-FR"/>
        </w:rPr>
        <w:t>……</w:t>
      </w:r>
      <w:r w:rsidR="00DC6C64">
        <w:rPr>
          <w:rFonts w:ascii="Times New Roman" w:hAnsi="Times New Roman" w:cs="Times New Roman"/>
          <w:sz w:val="28"/>
          <w:szCs w:val="28"/>
          <w:lang w:val="fr-FR"/>
        </w:rPr>
        <w:t>.</w:t>
      </w:r>
      <w:proofErr w:type="gramEnd"/>
      <w:r w:rsidR="00DC6C64">
        <w:rPr>
          <w:rFonts w:ascii="Times New Roman" w:hAnsi="Times New Roman" w:cs="Times New Roman"/>
          <w:sz w:val="28"/>
          <w:szCs w:val="28"/>
          <w:lang w:val="fr-FR"/>
        </w:rPr>
        <w:t>.1</w:t>
      </w:r>
      <w:r w:rsidR="00521C37">
        <w:rPr>
          <w:rFonts w:ascii="Times New Roman" w:hAnsi="Times New Roman" w:cs="Times New Roman"/>
          <w:sz w:val="28"/>
          <w:szCs w:val="28"/>
          <w:lang w:val="fr-FR"/>
        </w:rPr>
        <w:t>0</w:t>
      </w:r>
    </w:p>
    <w:p w14:paraId="53256C19" w14:textId="5BA00CB9" w:rsidR="007E1E32" w:rsidRPr="00386865" w:rsidRDefault="0013143E" w:rsidP="009A0B7D">
      <w:pPr>
        <w:pStyle w:val="ListParagraph"/>
        <w:numPr>
          <w:ilvl w:val="0"/>
          <w:numId w:val="2"/>
        </w:numPr>
        <w:spacing w:line="360" w:lineRule="auto"/>
        <w:ind w:left="851" w:firstLine="0"/>
        <w:jc w:val="both"/>
        <w:rPr>
          <w:rFonts w:ascii="Times New Roman" w:hAnsi="Times New Roman" w:cs="Times New Roman"/>
          <w:b/>
          <w:bCs/>
          <w:sz w:val="28"/>
          <w:szCs w:val="28"/>
          <w:lang w:val="fr-FR"/>
        </w:rPr>
      </w:pPr>
      <w:r>
        <w:rPr>
          <w:rFonts w:ascii="Times New Roman" w:hAnsi="Times New Roman" w:cs="Times New Roman"/>
          <w:sz w:val="28"/>
          <w:szCs w:val="28"/>
          <w:lang w:val="fr-FR"/>
        </w:rPr>
        <w:t xml:space="preserve"> </w:t>
      </w:r>
      <w:r w:rsidR="007E1E32" w:rsidRPr="000C2EA5">
        <w:rPr>
          <w:rFonts w:ascii="Times New Roman" w:hAnsi="Times New Roman" w:cs="Times New Roman"/>
          <w:sz w:val="28"/>
          <w:szCs w:val="28"/>
          <w:lang w:val="fr-FR"/>
        </w:rPr>
        <w:t>Activité</w:t>
      </w:r>
      <w:r w:rsidR="007E1E32">
        <w:rPr>
          <w:rFonts w:ascii="Times New Roman" w:hAnsi="Times New Roman" w:cs="Times New Roman"/>
          <w:sz w:val="28"/>
          <w:szCs w:val="28"/>
          <w:lang w:val="fr-FR"/>
        </w:rPr>
        <w:t xml:space="preserve"> </w:t>
      </w:r>
      <w:r w:rsidR="007E1E32" w:rsidRPr="00386865">
        <w:rPr>
          <w:rFonts w:ascii="Times New Roman" w:hAnsi="Times New Roman" w:cs="Times New Roman"/>
          <w:sz w:val="28"/>
          <w:szCs w:val="28"/>
          <w:lang w:val="fr-FR"/>
        </w:rPr>
        <w:t>Antimicrobienne</w:t>
      </w:r>
      <w:r w:rsidR="007E1E32">
        <w:rPr>
          <w:rFonts w:ascii="Times New Roman" w:hAnsi="Times New Roman" w:cs="Times New Roman"/>
          <w:sz w:val="28"/>
          <w:szCs w:val="28"/>
          <w:lang w:val="fr-FR"/>
        </w:rPr>
        <w:t>…………………………………</w:t>
      </w:r>
      <w:r w:rsidR="00012491">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BF23D4">
        <w:rPr>
          <w:rFonts w:ascii="Times New Roman" w:hAnsi="Times New Roman" w:cs="Times New Roman"/>
          <w:sz w:val="28"/>
          <w:szCs w:val="28"/>
          <w:lang w:val="fr-FR"/>
        </w:rPr>
        <w:t>..</w:t>
      </w:r>
      <w:r w:rsidR="009A0B7D">
        <w:rPr>
          <w:rFonts w:ascii="Times New Roman" w:hAnsi="Times New Roman" w:cs="Times New Roman"/>
          <w:sz w:val="28"/>
          <w:szCs w:val="28"/>
          <w:lang w:val="fr-FR"/>
        </w:rPr>
        <w:t>.</w:t>
      </w:r>
      <w:r w:rsidR="00BF23D4">
        <w:rPr>
          <w:rFonts w:ascii="Times New Roman" w:hAnsi="Times New Roman" w:cs="Times New Roman"/>
          <w:sz w:val="28"/>
          <w:szCs w:val="28"/>
          <w:lang w:val="fr-FR"/>
        </w:rPr>
        <w:t>1</w:t>
      </w:r>
      <w:r w:rsidR="009A0B7D">
        <w:rPr>
          <w:rFonts w:ascii="Times New Roman" w:hAnsi="Times New Roman" w:cs="Times New Roman"/>
          <w:sz w:val="28"/>
          <w:szCs w:val="28"/>
          <w:lang w:val="fr-FR"/>
        </w:rPr>
        <w:t>0</w:t>
      </w:r>
    </w:p>
    <w:p w14:paraId="5DB0D704" w14:textId="5CB28396" w:rsidR="007E1E32" w:rsidRPr="00386865" w:rsidRDefault="0013143E" w:rsidP="009A0B7D">
      <w:pPr>
        <w:pStyle w:val="ListParagraph"/>
        <w:numPr>
          <w:ilvl w:val="0"/>
          <w:numId w:val="2"/>
        </w:numPr>
        <w:tabs>
          <w:tab w:val="left" w:pos="851"/>
          <w:tab w:val="left" w:pos="1134"/>
          <w:tab w:val="left" w:pos="1418"/>
        </w:tabs>
        <w:spacing w:line="360" w:lineRule="auto"/>
        <w:ind w:left="426" w:firstLine="414"/>
        <w:jc w:val="both"/>
        <w:rPr>
          <w:rFonts w:ascii="Times New Roman" w:hAnsi="Times New Roman" w:cs="Times New Roman"/>
          <w:b/>
          <w:bCs/>
          <w:sz w:val="28"/>
          <w:szCs w:val="28"/>
          <w:lang w:val="fr-FR"/>
        </w:rPr>
      </w:pPr>
      <w:r>
        <w:rPr>
          <w:rFonts w:ascii="Times New Roman" w:hAnsi="Times New Roman" w:cs="Times New Roman"/>
          <w:sz w:val="28"/>
          <w:szCs w:val="28"/>
          <w:lang w:val="fr-FR"/>
        </w:rPr>
        <w:t xml:space="preserve"> </w:t>
      </w:r>
      <w:r w:rsidR="007E1E32" w:rsidRPr="000C2EA5">
        <w:rPr>
          <w:rFonts w:ascii="Times New Roman" w:hAnsi="Times New Roman" w:cs="Times New Roman"/>
          <w:sz w:val="28"/>
          <w:szCs w:val="28"/>
          <w:lang w:val="fr-FR"/>
        </w:rPr>
        <w:t>Activité</w:t>
      </w:r>
      <w:r w:rsidR="007E1E32">
        <w:rPr>
          <w:rFonts w:ascii="Times New Roman" w:hAnsi="Times New Roman" w:cs="Times New Roman"/>
          <w:sz w:val="28"/>
          <w:szCs w:val="28"/>
          <w:lang w:val="fr-FR"/>
        </w:rPr>
        <w:t xml:space="preserve"> </w:t>
      </w:r>
      <w:r w:rsidR="007E1E32" w:rsidRPr="00386865">
        <w:rPr>
          <w:rFonts w:ascii="Times New Roman" w:hAnsi="Times New Roman" w:cs="Times New Roman"/>
          <w:sz w:val="28"/>
          <w:szCs w:val="28"/>
          <w:lang w:val="fr-FR"/>
        </w:rPr>
        <w:t>Antioxydante</w:t>
      </w:r>
      <w:r w:rsidR="007E1E32">
        <w:rPr>
          <w:rFonts w:ascii="Times New Roman" w:hAnsi="Times New Roman" w:cs="Times New Roman"/>
          <w:sz w:val="28"/>
          <w:szCs w:val="28"/>
          <w:lang w:val="fr-FR"/>
        </w:rPr>
        <w:t>…………………………………</w:t>
      </w:r>
      <w:proofErr w:type="gramStart"/>
      <w:r w:rsidR="00012491">
        <w:rPr>
          <w:rFonts w:ascii="Times New Roman" w:hAnsi="Times New Roman" w:cs="Times New Roman"/>
          <w:sz w:val="28"/>
          <w:szCs w:val="28"/>
          <w:lang w:val="fr-FR"/>
        </w:rPr>
        <w:t>…….</w:t>
      </w:r>
      <w:proofErr w:type="gramEnd"/>
      <w:r w:rsidR="007E1E32">
        <w:rPr>
          <w:rFonts w:ascii="Times New Roman" w:hAnsi="Times New Roman" w:cs="Times New Roman"/>
          <w:sz w:val="28"/>
          <w:szCs w:val="28"/>
          <w:lang w:val="fr-FR"/>
        </w:rPr>
        <w:t>……</w:t>
      </w:r>
      <w:r w:rsidR="00BF23D4">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BF23D4">
        <w:rPr>
          <w:rFonts w:ascii="Times New Roman" w:hAnsi="Times New Roman" w:cs="Times New Roman"/>
          <w:sz w:val="28"/>
          <w:szCs w:val="28"/>
          <w:lang w:val="fr-FR"/>
        </w:rPr>
        <w:t>1</w:t>
      </w:r>
      <w:r w:rsidR="009A0B7D">
        <w:rPr>
          <w:rFonts w:ascii="Times New Roman" w:hAnsi="Times New Roman" w:cs="Times New Roman"/>
          <w:sz w:val="28"/>
          <w:szCs w:val="28"/>
          <w:lang w:val="fr-FR"/>
        </w:rPr>
        <w:t>0</w:t>
      </w:r>
    </w:p>
    <w:p w14:paraId="6435AFC9" w14:textId="35A8F77F" w:rsidR="007E1E32" w:rsidRPr="00386865" w:rsidRDefault="0013143E" w:rsidP="009A0B7D">
      <w:pPr>
        <w:pStyle w:val="ListParagraph"/>
        <w:numPr>
          <w:ilvl w:val="0"/>
          <w:numId w:val="2"/>
        </w:numPr>
        <w:spacing w:line="360" w:lineRule="auto"/>
        <w:ind w:hanging="11"/>
        <w:jc w:val="both"/>
        <w:rPr>
          <w:rFonts w:ascii="Times New Roman" w:hAnsi="Times New Roman" w:cs="Times New Roman"/>
          <w:b/>
          <w:bCs/>
          <w:sz w:val="28"/>
          <w:szCs w:val="28"/>
          <w:lang w:val="fr-FR"/>
        </w:rPr>
      </w:pPr>
      <w:r>
        <w:rPr>
          <w:rFonts w:ascii="Times New Roman" w:hAnsi="Times New Roman" w:cs="Times New Roman"/>
          <w:sz w:val="28"/>
          <w:szCs w:val="28"/>
          <w:lang w:val="fr-FR"/>
        </w:rPr>
        <w:t xml:space="preserve"> </w:t>
      </w:r>
      <w:r w:rsidR="007E1E32" w:rsidRPr="000C2EA5">
        <w:rPr>
          <w:rFonts w:ascii="Times New Roman" w:hAnsi="Times New Roman" w:cs="Times New Roman"/>
          <w:sz w:val="28"/>
          <w:szCs w:val="28"/>
          <w:lang w:val="fr-FR"/>
        </w:rPr>
        <w:t>Activité</w:t>
      </w:r>
      <w:r w:rsidR="007E1E32">
        <w:rPr>
          <w:rFonts w:ascii="Times New Roman" w:hAnsi="Times New Roman" w:cs="Times New Roman"/>
          <w:sz w:val="28"/>
          <w:szCs w:val="28"/>
          <w:lang w:val="fr-FR"/>
        </w:rPr>
        <w:t xml:space="preserve"> </w:t>
      </w:r>
      <w:r w:rsidR="003E427D">
        <w:rPr>
          <w:rFonts w:ascii="Times New Roman" w:hAnsi="Times New Roman" w:cs="Times New Roman"/>
          <w:sz w:val="28"/>
          <w:szCs w:val="28"/>
          <w:lang w:val="fr-FR"/>
        </w:rPr>
        <w:t>Enzymatique</w:t>
      </w:r>
      <w:r w:rsidR="007E1E32">
        <w:rPr>
          <w:rFonts w:ascii="Times New Roman" w:hAnsi="Times New Roman" w:cs="Times New Roman"/>
          <w:sz w:val="28"/>
          <w:szCs w:val="28"/>
          <w:lang w:val="fr-FR"/>
        </w:rPr>
        <w:t>………………………</w:t>
      </w:r>
      <w:r w:rsidR="0016066B">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BF23D4">
        <w:rPr>
          <w:rFonts w:ascii="Times New Roman" w:hAnsi="Times New Roman" w:cs="Times New Roman"/>
          <w:sz w:val="28"/>
          <w:szCs w:val="28"/>
          <w:lang w:val="fr-FR"/>
        </w:rPr>
        <w:t>…</w:t>
      </w:r>
      <w:r w:rsidR="007E1E32">
        <w:rPr>
          <w:rFonts w:ascii="Times New Roman" w:hAnsi="Times New Roman" w:cs="Times New Roman"/>
          <w:sz w:val="28"/>
          <w:szCs w:val="28"/>
          <w:lang w:val="fr-FR"/>
        </w:rPr>
        <w:t>……</w:t>
      </w:r>
      <w:r w:rsidR="00BF23D4">
        <w:rPr>
          <w:rFonts w:ascii="Times New Roman" w:hAnsi="Times New Roman" w:cs="Times New Roman"/>
          <w:sz w:val="28"/>
          <w:szCs w:val="28"/>
          <w:lang w:val="fr-FR"/>
        </w:rPr>
        <w:t>1</w:t>
      </w:r>
      <w:r w:rsidR="009A0B7D">
        <w:rPr>
          <w:rFonts w:ascii="Times New Roman" w:hAnsi="Times New Roman" w:cs="Times New Roman"/>
          <w:sz w:val="28"/>
          <w:szCs w:val="28"/>
          <w:lang w:val="fr-FR"/>
        </w:rPr>
        <w:t>1</w:t>
      </w:r>
    </w:p>
    <w:p w14:paraId="49EE61BF" w14:textId="25A7EBE1" w:rsidR="00387EA5" w:rsidRPr="00387EA5" w:rsidRDefault="001D0583" w:rsidP="009A0B7D">
      <w:pPr>
        <w:pStyle w:val="ListParagraph"/>
        <w:numPr>
          <w:ilvl w:val="0"/>
          <w:numId w:val="2"/>
        </w:numPr>
        <w:spacing w:before="240" w:line="360" w:lineRule="auto"/>
        <w:ind w:hanging="11"/>
        <w:jc w:val="both"/>
        <w:rPr>
          <w:rFonts w:ascii="Times New Roman" w:hAnsi="Times New Roman" w:cs="Times New Roman"/>
          <w:b/>
          <w:bCs/>
          <w:sz w:val="28"/>
          <w:szCs w:val="28"/>
          <w:lang w:val="fr-FR"/>
        </w:rPr>
      </w:pPr>
      <w:r>
        <w:rPr>
          <w:b/>
          <w:bCs/>
          <w:noProof/>
          <w:lang w:val="fr-FR"/>
        </w:rPr>
        <w:drawing>
          <wp:anchor distT="0" distB="0" distL="114300" distR="114300" simplePos="0" relativeHeight="251669504" behindDoc="1" locked="0" layoutInCell="1" allowOverlap="1" wp14:anchorId="6E209920" wp14:editId="48E2C3BB">
            <wp:simplePos x="0" y="0"/>
            <wp:positionH relativeFrom="page">
              <wp:align>left</wp:align>
            </wp:positionH>
            <wp:positionV relativeFrom="paragraph">
              <wp:posOffset>-887482</wp:posOffset>
            </wp:positionV>
            <wp:extent cx="7548797" cy="10653823"/>
            <wp:effectExtent l="0" t="0" r="0" b="0"/>
            <wp:wrapNone/>
            <wp:docPr id="21076665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66549" name="Picture 2107666549"/>
                    <pic:cNvPicPr/>
                  </pic:nvPicPr>
                  <pic:blipFill>
                    <a:blip r:embed="rId12">
                      <a:extLst>
                        <a:ext uri="{28A0092B-C50C-407E-A947-70E740481C1C}">
                          <a14:useLocalDpi xmlns:a14="http://schemas.microsoft.com/office/drawing/2010/main" val="0"/>
                        </a:ext>
                      </a:extLst>
                    </a:blip>
                    <a:stretch>
                      <a:fillRect/>
                    </a:stretch>
                  </pic:blipFill>
                  <pic:spPr>
                    <a:xfrm>
                      <a:off x="0" y="0"/>
                      <a:ext cx="7548797" cy="10653823"/>
                    </a:xfrm>
                    <a:prstGeom prst="rect">
                      <a:avLst/>
                    </a:prstGeom>
                  </pic:spPr>
                </pic:pic>
              </a:graphicData>
            </a:graphic>
            <wp14:sizeRelH relativeFrom="margin">
              <wp14:pctWidth>0</wp14:pctWidth>
            </wp14:sizeRelH>
            <wp14:sizeRelV relativeFrom="margin">
              <wp14:pctHeight>0</wp14:pctHeight>
            </wp14:sizeRelV>
          </wp:anchor>
        </w:drawing>
      </w:r>
      <w:r w:rsidR="0013143E">
        <w:rPr>
          <w:rFonts w:ascii="Times New Roman" w:hAnsi="Times New Roman" w:cs="Times New Roman"/>
          <w:sz w:val="28"/>
          <w:szCs w:val="28"/>
          <w:lang w:val="fr-FR"/>
        </w:rPr>
        <w:t xml:space="preserve"> </w:t>
      </w:r>
      <w:r w:rsidR="007E1E32" w:rsidRPr="000C2EA5">
        <w:rPr>
          <w:rFonts w:ascii="Times New Roman" w:hAnsi="Times New Roman" w:cs="Times New Roman"/>
          <w:sz w:val="28"/>
          <w:szCs w:val="28"/>
          <w:lang w:val="fr-FR"/>
        </w:rPr>
        <w:t>Activité</w:t>
      </w:r>
      <w:r w:rsidR="007E1E32">
        <w:rPr>
          <w:rFonts w:ascii="Times New Roman" w:hAnsi="Times New Roman" w:cs="Times New Roman"/>
          <w:sz w:val="28"/>
          <w:szCs w:val="28"/>
          <w:lang w:val="fr-FR"/>
        </w:rPr>
        <w:t xml:space="preserve"> </w:t>
      </w:r>
      <w:r w:rsidR="003E427D">
        <w:rPr>
          <w:rFonts w:ascii="Times New Roman" w:hAnsi="Times New Roman" w:cs="Times New Roman"/>
          <w:sz w:val="28"/>
          <w:szCs w:val="28"/>
          <w:lang w:val="fr-FR"/>
        </w:rPr>
        <w:t>Anticancéreuse</w:t>
      </w:r>
      <w:r w:rsidR="007E1E32">
        <w:rPr>
          <w:rFonts w:ascii="Times New Roman" w:hAnsi="Times New Roman" w:cs="Times New Roman"/>
          <w:sz w:val="28"/>
          <w:szCs w:val="28"/>
          <w:lang w:val="fr-FR"/>
        </w:rPr>
        <w:t>………………………………</w:t>
      </w:r>
      <w:proofErr w:type="gramStart"/>
      <w:r w:rsidR="0016066B">
        <w:rPr>
          <w:rFonts w:ascii="Times New Roman" w:hAnsi="Times New Roman" w:cs="Times New Roman"/>
          <w:sz w:val="28"/>
          <w:szCs w:val="28"/>
          <w:lang w:val="fr-FR"/>
        </w:rPr>
        <w:t>…….</w:t>
      </w:r>
      <w:proofErr w:type="gramEnd"/>
      <w:r w:rsidR="007E1E32">
        <w:rPr>
          <w:rFonts w:ascii="Times New Roman" w:hAnsi="Times New Roman" w:cs="Times New Roman"/>
          <w:sz w:val="28"/>
          <w:szCs w:val="28"/>
          <w:lang w:val="fr-FR"/>
        </w:rPr>
        <w:t>…………</w:t>
      </w:r>
      <w:r w:rsidR="00BF23D4">
        <w:rPr>
          <w:rFonts w:ascii="Times New Roman" w:hAnsi="Times New Roman" w:cs="Times New Roman"/>
          <w:sz w:val="28"/>
          <w:szCs w:val="28"/>
          <w:lang w:val="fr-FR"/>
        </w:rPr>
        <w:t>1</w:t>
      </w:r>
      <w:r w:rsidR="009A0B7D">
        <w:rPr>
          <w:rFonts w:ascii="Times New Roman" w:hAnsi="Times New Roman" w:cs="Times New Roman"/>
          <w:sz w:val="28"/>
          <w:szCs w:val="28"/>
          <w:lang w:val="fr-FR"/>
        </w:rPr>
        <w:t>1</w:t>
      </w:r>
    </w:p>
    <w:p w14:paraId="7AA58B1B" w14:textId="0448EC5E" w:rsidR="007E1E32" w:rsidRPr="003E427D" w:rsidRDefault="007E1E32" w:rsidP="009A0B7D">
      <w:pPr>
        <w:pStyle w:val="ListParagraph"/>
        <w:numPr>
          <w:ilvl w:val="0"/>
          <w:numId w:val="2"/>
        </w:numPr>
        <w:spacing w:before="240" w:line="360" w:lineRule="auto"/>
        <w:ind w:hanging="11"/>
        <w:jc w:val="both"/>
        <w:rPr>
          <w:rFonts w:ascii="Times New Roman" w:hAnsi="Times New Roman" w:cs="Times New Roman"/>
          <w:b/>
          <w:bCs/>
          <w:sz w:val="28"/>
          <w:szCs w:val="28"/>
          <w:lang w:val="fr-FR"/>
        </w:rPr>
      </w:pPr>
      <w:r w:rsidRPr="00386865">
        <w:rPr>
          <w:rFonts w:ascii="Times New Roman" w:hAnsi="Times New Roman" w:cs="Times New Roman"/>
          <w:sz w:val="28"/>
          <w:szCs w:val="28"/>
          <w:lang w:val="fr-FR"/>
        </w:rPr>
        <w:t xml:space="preserve"> </w:t>
      </w:r>
      <w:r w:rsidR="00387EA5" w:rsidRPr="000C2EA5">
        <w:rPr>
          <w:rFonts w:ascii="Times New Roman" w:hAnsi="Times New Roman" w:cs="Times New Roman"/>
          <w:sz w:val="28"/>
          <w:szCs w:val="28"/>
          <w:lang w:val="fr-FR"/>
        </w:rPr>
        <w:t>Activité</w:t>
      </w:r>
      <w:r w:rsidR="00387EA5">
        <w:rPr>
          <w:rFonts w:ascii="Times New Roman" w:hAnsi="Times New Roman" w:cs="Times New Roman"/>
          <w:sz w:val="28"/>
          <w:szCs w:val="28"/>
          <w:lang w:val="fr-FR"/>
        </w:rPr>
        <w:t xml:space="preserve"> P</w:t>
      </w:r>
      <w:r w:rsidR="003E427D">
        <w:rPr>
          <w:rFonts w:ascii="Times New Roman" w:hAnsi="Times New Roman" w:cs="Times New Roman"/>
          <w:sz w:val="28"/>
          <w:szCs w:val="28"/>
          <w:lang w:val="fr-FR"/>
        </w:rPr>
        <w:t>GP</w:t>
      </w:r>
      <w:r w:rsidR="00911D4E">
        <w:rPr>
          <w:rFonts w:ascii="Times New Roman" w:hAnsi="Times New Roman" w:cs="Times New Roman"/>
          <w:sz w:val="28"/>
          <w:szCs w:val="28"/>
          <w:lang w:val="fr-FR"/>
        </w:rPr>
        <w:t>…………………………………………</w:t>
      </w:r>
      <w:r w:rsidR="00662196">
        <w:rPr>
          <w:rFonts w:ascii="Times New Roman" w:hAnsi="Times New Roman" w:cs="Times New Roman"/>
          <w:sz w:val="28"/>
          <w:szCs w:val="28"/>
          <w:lang w:val="fr-FR"/>
        </w:rPr>
        <w:t>……</w:t>
      </w:r>
      <w:r w:rsidR="00911D4E">
        <w:rPr>
          <w:rFonts w:ascii="Times New Roman" w:hAnsi="Times New Roman" w:cs="Times New Roman"/>
          <w:sz w:val="28"/>
          <w:szCs w:val="28"/>
          <w:lang w:val="fr-FR"/>
        </w:rPr>
        <w:t>…</w:t>
      </w:r>
      <w:r w:rsidR="00BF23D4">
        <w:rPr>
          <w:rFonts w:ascii="Times New Roman" w:hAnsi="Times New Roman" w:cs="Times New Roman"/>
          <w:sz w:val="28"/>
          <w:szCs w:val="28"/>
          <w:lang w:val="fr-FR"/>
        </w:rPr>
        <w:t>…</w:t>
      </w:r>
      <w:proofErr w:type="gramStart"/>
      <w:r w:rsidR="00BF23D4">
        <w:rPr>
          <w:rFonts w:ascii="Times New Roman" w:hAnsi="Times New Roman" w:cs="Times New Roman"/>
          <w:sz w:val="28"/>
          <w:szCs w:val="28"/>
          <w:lang w:val="fr-FR"/>
        </w:rPr>
        <w:t>…</w:t>
      </w:r>
      <w:r w:rsidR="00911D4E">
        <w:rPr>
          <w:rFonts w:ascii="Times New Roman" w:hAnsi="Times New Roman" w:cs="Times New Roman"/>
          <w:sz w:val="28"/>
          <w:szCs w:val="28"/>
          <w:lang w:val="fr-FR"/>
        </w:rPr>
        <w:t>….</w:t>
      </w:r>
      <w:proofErr w:type="gramEnd"/>
      <w:r w:rsidR="00911D4E">
        <w:rPr>
          <w:rFonts w:ascii="Times New Roman" w:hAnsi="Times New Roman" w:cs="Times New Roman"/>
          <w:sz w:val="28"/>
          <w:szCs w:val="28"/>
          <w:lang w:val="fr-FR"/>
        </w:rPr>
        <w:t>.</w:t>
      </w:r>
      <w:r w:rsidR="00BF23D4">
        <w:rPr>
          <w:rFonts w:ascii="Times New Roman" w:hAnsi="Times New Roman" w:cs="Times New Roman"/>
          <w:sz w:val="28"/>
          <w:szCs w:val="28"/>
          <w:lang w:val="fr-FR"/>
        </w:rPr>
        <w:t>1</w:t>
      </w:r>
      <w:r w:rsidR="009A0B7D">
        <w:rPr>
          <w:rFonts w:ascii="Times New Roman" w:hAnsi="Times New Roman" w:cs="Times New Roman"/>
          <w:sz w:val="28"/>
          <w:szCs w:val="28"/>
          <w:lang w:val="fr-FR"/>
        </w:rPr>
        <w:t>1</w:t>
      </w:r>
    </w:p>
    <w:p w14:paraId="3DE878E4" w14:textId="34E7C331" w:rsidR="003E427D" w:rsidRPr="001D246C" w:rsidRDefault="0013143E" w:rsidP="009A0B7D">
      <w:pPr>
        <w:pStyle w:val="ListParagraph"/>
        <w:numPr>
          <w:ilvl w:val="0"/>
          <w:numId w:val="2"/>
        </w:numPr>
        <w:tabs>
          <w:tab w:val="left" w:pos="851"/>
        </w:tabs>
        <w:spacing w:line="360" w:lineRule="auto"/>
        <w:ind w:left="851" w:firstLine="0"/>
        <w:jc w:val="both"/>
        <w:rPr>
          <w:rFonts w:ascii="Times New Roman" w:hAnsi="Times New Roman" w:cs="Times New Roman"/>
          <w:b/>
          <w:bCs/>
          <w:sz w:val="28"/>
          <w:szCs w:val="28"/>
          <w:lang w:val="fr-FR"/>
        </w:rPr>
      </w:pPr>
      <w:r>
        <w:rPr>
          <w:rFonts w:ascii="Times New Roman" w:hAnsi="Times New Roman" w:cs="Times New Roman"/>
          <w:sz w:val="28"/>
          <w:szCs w:val="28"/>
          <w:lang w:val="fr-FR"/>
        </w:rPr>
        <w:t xml:space="preserve"> </w:t>
      </w:r>
      <w:r w:rsidR="003E427D" w:rsidRPr="001D246C">
        <w:rPr>
          <w:rFonts w:ascii="Times New Roman" w:hAnsi="Times New Roman" w:cs="Times New Roman"/>
          <w:sz w:val="28"/>
          <w:szCs w:val="28"/>
          <w:lang w:val="fr-FR"/>
        </w:rPr>
        <w:t xml:space="preserve">Activité </w:t>
      </w:r>
      <w:proofErr w:type="spellStart"/>
      <w:r w:rsidR="004A37A6" w:rsidRPr="004A37A6">
        <w:rPr>
          <w:rFonts w:ascii="Times New Roman" w:hAnsi="Times New Roman" w:cs="Times New Roman"/>
          <w:sz w:val="28"/>
          <w:szCs w:val="28"/>
          <w:lang w:val="fr-FR"/>
        </w:rPr>
        <w:t>phosphatasique</w:t>
      </w:r>
      <w:proofErr w:type="spellEnd"/>
      <w:r w:rsidR="003E427D" w:rsidRPr="001D246C">
        <w:rPr>
          <w:rFonts w:ascii="Times New Roman" w:hAnsi="Times New Roman" w:cs="Times New Roman"/>
          <w:sz w:val="28"/>
          <w:szCs w:val="28"/>
          <w:lang w:val="fr-FR"/>
        </w:rPr>
        <w:t>…………………………………</w:t>
      </w:r>
      <w:r w:rsidR="00662196">
        <w:rPr>
          <w:rFonts w:ascii="Times New Roman" w:hAnsi="Times New Roman" w:cs="Times New Roman"/>
          <w:sz w:val="28"/>
          <w:szCs w:val="28"/>
          <w:lang w:val="fr-FR"/>
        </w:rPr>
        <w:t>……</w:t>
      </w:r>
      <w:r w:rsidR="003E427D" w:rsidRPr="001D246C">
        <w:rPr>
          <w:rFonts w:ascii="Times New Roman" w:hAnsi="Times New Roman" w:cs="Times New Roman"/>
          <w:sz w:val="28"/>
          <w:szCs w:val="28"/>
          <w:lang w:val="fr-FR"/>
        </w:rPr>
        <w:t>…</w:t>
      </w:r>
      <w:proofErr w:type="gramStart"/>
      <w:r w:rsidR="003E427D" w:rsidRPr="001D246C">
        <w:rPr>
          <w:rFonts w:ascii="Times New Roman" w:hAnsi="Times New Roman" w:cs="Times New Roman"/>
          <w:sz w:val="28"/>
          <w:szCs w:val="28"/>
          <w:lang w:val="fr-FR"/>
        </w:rPr>
        <w:t>…</w:t>
      </w:r>
      <w:r w:rsidR="00BF23D4">
        <w:rPr>
          <w:rFonts w:ascii="Times New Roman" w:hAnsi="Times New Roman" w:cs="Times New Roman"/>
          <w:sz w:val="28"/>
          <w:szCs w:val="28"/>
          <w:lang w:val="fr-FR"/>
        </w:rPr>
        <w:t>...</w:t>
      </w:r>
      <w:r w:rsidR="009A0B7D">
        <w:rPr>
          <w:rFonts w:ascii="Times New Roman" w:hAnsi="Times New Roman" w:cs="Times New Roman"/>
          <w:sz w:val="28"/>
          <w:szCs w:val="28"/>
          <w:lang w:val="fr-FR"/>
        </w:rPr>
        <w:t>.</w:t>
      </w:r>
      <w:proofErr w:type="gramEnd"/>
      <w:r w:rsidR="003E427D" w:rsidRPr="001D246C">
        <w:rPr>
          <w:rFonts w:ascii="Times New Roman" w:hAnsi="Times New Roman" w:cs="Times New Roman"/>
          <w:sz w:val="28"/>
          <w:szCs w:val="28"/>
          <w:lang w:val="fr-FR"/>
        </w:rPr>
        <w:t>.</w:t>
      </w:r>
      <w:r w:rsidR="00BF23D4">
        <w:rPr>
          <w:rFonts w:ascii="Times New Roman" w:hAnsi="Times New Roman" w:cs="Times New Roman"/>
          <w:sz w:val="28"/>
          <w:szCs w:val="28"/>
          <w:lang w:val="fr-FR"/>
        </w:rPr>
        <w:t>1</w:t>
      </w:r>
      <w:r w:rsidR="009A0B7D">
        <w:rPr>
          <w:rFonts w:ascii="Times New Roman" w:hAnsi="Times New Roman" w:cs="Times New Roman"/>
          <w:sz w:val="28"/>
          <w:szCs w:val="28"/>
          <w:lang w:val="fr-FR"/>
        </w:rPr>
        <w:t>2</w:t>
      </w:r>
    </w:p>
    <w:p w14:paraId="3BD689E3" w14:textId="7C493767" w:rsidR="007E1E32" w:rsidRPr="004844C0" w:rsidRDefault="00576D87" w:rsidP="00BF1000">
      <w:pPr>
        <w:tabs>
          <w:tab w:val="left" w:pos="567"/>
        </w:tabs>
        <w:spacing w:before="240" w:line="360" w:lineRule="auto"/>
        <w:ind w:left="502"/>
        <w:jc w:val="center"/>
        <w:rPr>
          <w:rFonts w:ascii="Times New Roman" w:hAnsi="Times New Roman" w:cs="Times New Roman"/>
          <w:b/>
          <w:bCs/>
          <w:sz w:val="28"/>
          <w:szCs w:val="28"/>
          <w:lang w:val="fr-FR"/>
        </w:rPr>
      </w:pPr>
      <w:r>
        <w:rPr>
          <w:rFonts w:ascii="Times New Roman" w:hAnsi="Times New Roman" w:cs="Times New Roman"/>
          <w:b/>
          <w:bCs/>
          <w:noProof/>
          <w:sz w:val="32"/>
          <w:szCs w:val="32"/>
          <w:lang w:val="fr-FR"/>
        </w:rPr>
        <w:lastRenderedPageBreak/>
        <w:drawing>
          <wp:anchor distT="0" distB="0" distL="114300" distR="114300" simplePos="0" relativeHeight="251671552" behindDoc="1" locked="0" layoutInCell="1" allowOverlap="1" wp14:anchorId="46E518A9" wp14:editId="12A903AC">
            <wp:simplePos x="0" y="0"/>
            <wp:positionH relativeFrom="page">
              <wp:align>left</wp:align>
            </wp:positionH>
            <wp:positionV relativeFrom="paragraph">
              <wp:posOffset>-914145</wp:posOffset>
            </wp:positionV>
            <wp:extent cx="7537955" cy="10664456"/>
            <wp:effectExtent l="0" t="0" r="6350" b="3810"/>
            <wp:wrapNone/>
            <wp:docPr id="381199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955" cy="10664456"/>
                    </a:xfrm>
                    <a:prstGeom prst="rect">
                      <a:avLst/>
                    </a:prstGeom>
                  </pic:spPr>
                </pic:pic>
              </a:graphicData>
            </a:graphic>
            <wp14:sizeRelH relativeFrom="margin">
              <wp14:pctWidth>0</wp14:pctWidth>
            </wp14:sizeRelH>
            <wp14:sizeRelV relativeFrom="margin">
              <wp14:pctHeight>0</wp14:pctHeight>
            </wp14:sizeRelV>
          </wp:anchor>
        </w:drawing>
      </w:r>
      <w:r w:rsidR="003E427D" w:rsidRPr="0052724A">
        <w:rPr>
          <w:rFonts w:ascii="Times New Roman" w:hAnsi="Times New Roman" w:cs="Times New Roman"/>
          <w:b/>
          <w:bCs/>
          <w:sz w:val="32"/>
          <w:szCs w:val="32"/>
          <w:lang w:val="fr-FR"/>
        </w:rPr>
        <w:t xml:space="preserve">Partie II </w:t>
      </w:r>
      <w:r w:rsidR="007E1E32" w:rsidRPr="004844C0">
        <w:rPr>
          <w:rFonts w:ascii="Times New Roman" w:hAnsi="Times New Roman" w:cs="Times New Roman"/>
          <w:b/>
          <w:bCs/>
          <w:sz w:val="32"/>
          <w:szCs w:val="32"/>
          <w:lang w:val="fr-FR"/>
        </w:rPr>
        <w:t xml:space="preserve">: </w:t>
      </w:r>
      <w:r w:rsidR="00593638">
        <w:rPr>
          <w:rFonts w:ascii="Times New Roman" w:hAnsi="Times New Roman" w:cs="Times New Roman"/>
          <w:b/>
          <w:bCs/>
          <w:sz w:val="32"/>
          <w:szCs w:val="32"/>
          <w:lang w:val="fr-FR"/>
        </w:rPr>
        <w:t>M</w:t>
      </w:r>
      <w:r w:rsidR="008B6477">
        <w:rPr>
          <w:rFonts w:ascii="Times New Roman" w:hAnsi="Times New Roman" w:cs="Times New Roman"/>
          <w:b/>
          <w:bCs/>
          <w:sz w:val="32"/>
          <w:szCs w:val="32"/>
          <w:lang w:val="fr-FR"/>
        </w:rPr>
        <w:t>étaux lourds</w:t>
      </w:r>
    </w:p>
    <w:p w14:paraId="3074A5B4" w14:textId="0EEA78B5" w:rsidR="007E1E32" w:rsidRPr="00FA2A78" w:rsidRDefault="007E1E32" w:rsidP="009A0B7D">
      <w:pPr>
        <w:pStyle w:val="ListParagraph"/>
        <w:numPr>
          <w:ilvl w:val="0"/>
          <w:numId w:val="10"/>
        </w:numPr>
        <w:spacing w:after="0" w:line="360" w:lineRule="auto"/>
        <w:jc w:val="both"/>
        <w:rPr>
          <w:rFonts w:ascii="Times New Roman" w:hAnsi="Times New Roman" w:cs="Times New Roman"/>
          <w:b/>
          <w:bCs/>
          <w:sz w:val="28"/>
          <w:szCs w:val="28"/>
          <w:u w:val="single"/>
          <w:lang w:val="fr-FR"/>
        </w:rPr>
      </w:pPr>
      <w:r w:rsidRPr="00FA2A78">
        <w:rPr>
          <w:rFonts w:ascii="Times New Roman" w:hAnsi="Times New Roman" w:cs="Times New Roman"/>
          <w:b/>
          <w:bCs/>
          <w:sz w:val="28"/>
          <w:szCs w:val="28"/>
          <w:lang w:val="fr-FR"/>
        </w:rPr>
        <w:t>Caractéristiques des métaux lourds</w:t>
      </w:r>
      <w:r w:rsidRPr="002B19EF">
        <w:rPr>
          <w:rFonts w:ascii="Times New Roman" w:hAnsi="Times New Roman" w:cs="Times New Roman"/>
          <w:sz w:val="28"/>
          <w:szCs w:val="28"/>
          <w:lang w:val="fr-FR"/>
        </w:rPr>
        <w:t>………………………………</w:t>
      </w:r>
      <w:r w:rsidR="002B19EF">
        <w:rPr>
          <w:rFonts w:ascii="Times New Roman" w:hAnsi="Times New Roman" w:cs="Times New Roman"/>
          <w:sz w:val="28"/>
          <w:szCs w:val="28"/>
          <w:lang w:val="fr-FR"/>
        </w:rPr>
        <w:t>...</w:t>
      </w:r>
      <w:r w:rsidRPr="002B19EF">
        <w:rPr>
          <w:rFonts w:ascii="Times New Roman" w:hAnsi="Times New Roman" w:cs="Times New Roman"/>
          <w:sz w:val="28"/>
          <w:szCs w:val="28"/>
          <w:lang w:val="fr-FR"/>
        </w:rPr>
        <w:t>…</w:t>
      </w:r>
      <w:r w:rsidR="002B19EF">
        <w:rPr>
          <w:rFonts w:ascii="Times New Roman" w:hAnsi="Times New Roman" w:cs="Times New Roman"/>
          <w:sz w:val="28"/>
          <w:szCs w:val="28"/>
          <w:lang w:val="fr-FR"/>
        </w:rPr>
        <w:t>1</w:t>
      </w:r>
      <w:r w:rsidR="009A0B7D">
        <w:rPr>
          <w:rFonts w:ascii="Times New Roman" w:hAnsi="Times New Roman" w:cs="Times New Roman"/>
          <w:sz w:val="28"/>
          <w:szCs w:val="28"/>
          <w:lang w:val="fr-FR"/>
        </w:rPr>
        <w:t>2</w:t>
      </w:r>
    </w:p>
    <w:p w14:paraId="521CEF2F" w14:textId="46F2AC9B" w:rsidR="007E1E32" w:rsidRPr="001E7294" w:rsidRDefault="007E1E32" w:rsidP="009A0B7D">
      <w:pPr>
        <w:pStyle w:val="ListParagraph"/>
        <w:numPr>
          <w:ilvl w:val="0"/>
          <w:numId w:val="11"/>
        </w:numPr>
        <w:spacing w:after="0" w:line="360" w:lineRule="auto"/>
        <w:ind w:hanging="218"/>
        <w:jc w:val="both"/>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Pr="00FA2A78">
        <w:rPr>
          <w:rFonts w:ascii="Times New Roman" w:hAnsi="Times New Roman" w:cs="Times New Roman"/>
          <w:b/>
          <w:bCs/>
          <w:sz w:val="28"/>
          <w:szCs w:val="28"/>
          <w:lang w:val="fr-FR"/>
        </w:rPr>
        <w:t>Résistance des actinobactéries aux métaux lourds</w:t>
      </w:r>
      <w:r w:rsidRPr="002B19EF">
        <w:rPr>
          <w:rFonts w:ascii="Times New Roman" w:hAnsi="Times New Roman" w:cs="Times New Roman"/>
          <w:sz w:val="28"/>
          <w:szCs w:val="28"/>
          <w:lang w:val="fr-FR"/>
        </w:rPr>
        <w:t>…………</w:t>
      </w:r>
      <w:proofErr w:type="gramStart"/>
      <w:r w:rsidRPr="002B19EF">
        <w:rPr>
          <w:rFonts w:ascii="Times New Roman" w:hAnsi="Times New Roman" w:cs="Times New Roman"/>
          <w:sz w:val="28"/>
          <w:szCs w:val="28"/>
          <w:lang w:val="fr-FR"/>
        </w:rPr>
        <w:t>……</w:t>
      </w:r>
      <w:r w:rsidR="002B19EF">
        <w:rPr>
          <w:rFonts w:ascii="Times New Roman" w:hAnsi="Times New Roman" w:cs="Times New Roman"/>
          <w:sz w:val="28"/>
          <w:szCs w:val="28"/>
          <w:lang w:val="fr-FR"/>
        </w:rPr>
        <w:t>.</w:t>
      </w:r>
      <w:proofErr w:type="gramEnd"/>
      <w:r w:rsidR="002B19EF">
        <w:rPr>
          <w:rFonts w:ascii="Times New Roman" w:hAnsi="Times New Roman" w:cs="Times New Roman"/>
          <w:sz w:val="28"/>
          <w:szCs w:val="28"/>
          <w:lang w:val="fr-FR"/>
        </w:rPr>
        <w:t>.</w:t>
      </w:r>
      <w:r w:rsidRPr="002B19EF">
        <w:rPr>
          <w:rFonts w:ascii="Times New Roman" w:hAnsi="Times New Roman" w:cs="Times New Roman"/>
          <w:sz w:val="28"/>
          <w:szCs w:val="28"/>
          <w:lang w:val="fr-FR"/>
        </w:rPr>
        <w:t>…</w:t>
      </w:r>
      <w:r w:rsidR="009A0B7D">
        <w:rPr>
          <w:rFonts w:ascii="Times New Roman" w:hAnsi="Times New Roman" w:cs="Times New Roman"/>
          <w:sz w:val="28"/>
          <w:szCs w:val="28"/>
          <w:lang w:val="fr-FR"/>
        </w:rPr>
        <w:t>.</w:t>
      </w:r>
      <w:r w:rsidRPr="002B19EF">
        <w:rPr>
          <w:rFonts w:ascii="Times New Roman" w:hAnsi="Times New Roman" w:cs="Times New Roman"/>
          <w:sz w:val="28"/>
          <w:szCs w:val="28"/>
          <w:lang w:val="fr-FR"/>
        </w:rPr>
        <w:t>.</w:t>
      </w:r>
      <w:r w:rsidR="002B19EF">
        <w:rPr>
          <w:rFonts w:ascii="Times New Roman" w:hAnsi="Times New Roman" w:cs="Times New Roman"/>
          <w:sz w:val="28"/>
          <w:szCs w:val="28"/>
          <w:lang w:val="fr-FR"/>
        </w:rPr>
        <w:t>1</w:t>
      </w:r>
      <w:r w:rsidR="009A0B7D">
        <w:rPr>
          <w:rFonts w:ascii="Times New Roman" w:hAnsi="Times New Roman" w:cs="Times New Roman"/>
          <w:sz w:val="28"/>
          <w:szCs w:val="28"/>
          <w:lang w:val="fr-FR"/>
        </w:rPr>
        <w:t>3</w:t>
      </w:r>
    </w:p>
    <w:p w14:paraId="3B10C939" w14:textId="4C908A31" w:rsidR="007E1E32" w:rsidRPr="0052724A" w:rsidRDefault="003E427D" w:rsidP="007E1E32">
      <w:pPr>
        <w:spacing w:before="240" w:after="0" w:line="276" w:lineRule="auto"/>
        <w:jc w:val="center"/>
        <w:rPr>
          <w:rFonts w:ascii="Times New Roman" w:hAnsi="Times New Roman" w:cs="Times New Roman"/>
          <w:b/>
          <w:bCs/>
          <w:sz w:val="32"/>
          <w:szCs w:val="32"/>
          <w:lang w:val="fr-FR"/>
        </w:rPr>
      </w:pPr>
      <w:r w:rsidRPr="004844C0">
        <w:rPr>
          <w:rFonts w:ascii="Times New Roman" w:hAnsi="Times New Roman" w:cs="Times New Roman"/>
          <w:b/>
          <w:bCs/>
          <w:sz w:val="32"/>
          <w:szCs w:val="32"/>
          <w:lang w:val="fr-FR"/>
        </w:rPr>
        <w:t>CHAPITRE II</w:t>
      </w:r>
      <w:r>
        <w:rPr>
          <w:rFonts w:ascii="Times New Roman" w:hAnsi="Times New Roman" w:cs="Times New Roman"/>
          <w:b/>
          <w:bCs/>
          <w:sz w:val="32"/>
          <w:szCs w:val="32"/>
          <w:lang w:val="fr-FR"/>
        </w:rPr>
        <w:t xml:space="preserve"> </w:t>
      </w:r>
      <w:r w:rsidR="007E1E32" w:rsidRPr="0052724A">
        <w:rPr>
          <w:rFonts w:ascii="Times New Roman" w:hAnsi="Times New Roman" w:cs="Times New Roman"/>
          <w:b/>
          <w:bCs/>
          <w:sz w:val="32"/>
          <w:szCs w:val="32"/>
          <w:lang w:val="fr-FR"/>
        </w:rPr>
        <w:t>:</w:t>
      </w:r>
    </w:p>
    <w:p w14:paraId="0E045FCF" w14:textId="26D00723" w:rsidR="007E1E32" w:rsidRPr="0016666D" w:rsidRDefault="007E1E32" w:rsidP="007E1E32">
      <w:pPr>
        <w:spacing w:before="240" w:after="0" w:line="276" w:lineRule="auto"/>
        <w:jc w:val="center"/>
        <w:rPr>
          <w:rFonts w:ascii="Times New Roman" w:hAnsi="Times New Roman" w:cs="Times New Roman"/>
          <w:b/>
          <w:bCs/>
          <w:sz w:val="32"/>
          <w:szCs w:val="32"/>
          <w:lang w:val="fr-FR"/>
        </w:rPr>
      </w:pPr>
      <w:r w:rsidRPr="0016666D">
        <w:rPr>
          <w:rFonts w:ascii="Times New Roman" w:hAnsi="Times New Roman" w:cs="Times New Roman"/>
          <w:b/>
          <w:bCs/>
          <w:sz w:val="32"/>
          <w:szCs w:val="32"/>
          <w:lang w:val="fr-FR"/>
        </w:rPr>
        <w:t xml:space="preserve"> MATERIEL ET METHODES</w:t>
      </w:r>
    </w:p>
    <w:p w14:paraId="58DC4258" w14:textId="3F2559CE" w:rsidR="007E1E32" w:rsidRPr="005F06BE" w:rsidRDefault="009E1C0E">
      <w:pPr>
        <w:pStyle w:val="ListParagraph"/>
        <w:numPr>
          <w:ilvl w:val="0"/>
          <w:numId w:val="41"/>
        </w:numPr>
        <w:spacing w:before="240" w:after="0" w:line="360" w:lineRule="auto"/>
        <w:ind w:hanging="218"/>
        <w:rPr>
          <w:lang w:val="fr-FR"/>
        </w:rPr>
      </w:pPr>
      <w:r w:rsidRPr="005F06BE">
        <w:rPr>
          <w:rFonts w:ascii="Times New Roman" w:hAnsi="Times New Roman" w:cs="Times New Roman"/>
          <w:b/>
          <w:bCs/>
          <w:sz w:val="28"/>
          <w:szCs w:val="28"/>
          <w:lang w:val="fr-FR"/>
        </w:rPr>
        <w:t>Matériel</w:t>
      </w:r>
      <w:r w:rsidR="00240018">
        <w:rPr>
          <w:rFonts w:ascii="Times New Roman" w:hAnsi="Times New Roman" w:cs="Times New Roman"/>
          <w:b/>
          <w:bCs/>
          <w:sz w:val="28"/>
          <w:szCs w:val="28"/>
          <w:lang w:val="fr-FR"/>
        </w:rPr>
        <w:t> </w:t>
      </w:r>
    </w:p>
    <w:p w14:paraId="14EA0203" w14:textId="7E34EB06" w:rsidR="007E1E32" w:rsidRPr="00C831A0" w:rsidRDefault="00BA4DAF" w:rsidP="00FF4C76">
      <w:pPr>
        <w:pStyle w:val="ListParagraph"/>
        <w:numPr>
          <w:ilvl w:val="0"/>
          <w:numId w:val="40"/>
        </w:numPr>
        <w:spacing w:after="0" w:line="360" w:lineRule="auto"/>
        <w:ind w:hanging="218"/>
        <w:jc w:val="both"/>
        <w:rPr>
          <w:rFonts w:ascii="Times New Roman" w:hAnsi="Times New Roman" w:cs="Times New Roman"/>
          <w:sz w:val="28"/>
          <w:szCs w:val="28"/>
          <w:lang w:val="fr-FR"/>
        </w:rPr>
      </w:pPr>
      <w:r>
        <w:rPr>
          <w:rFonts w:ascii="Times New Roman" w:hAnsi="Times New Roman" w:cs="Times New Roman"/>
          <w:b/>
          <w:bCs/>
          <w:sz w:val="28"/>
          <w:szCs w:val="28"/>
          <w:lang w:val="fr-FR"/>
        </w:rPr>
        <w:t>Matériel analytique</w:t>
      </w:r>
      <w:r w:rsidR="00C831A0" w:rsidRPr="00C831A0">
        <w:rPr>
          <w:rFonts w:ascii="Times New Roman" w:hAnsi="Times New Roman" w:cs="Times New Roman"/>
          <w:sz w:val="28"/>
          <w:szCs w:val="28"/>
          <w:lang w:val="fr-FR"/>
        </w:rPr>
        <w:t>…………………………………………</w:t>
      </w:r>
      <w:r w:rsidR="000F5E28">
        <w:rPr>
          <w:rFonts w:ascii="Times New Roman" w:hAnsi="Times New Roman" w:cs="Times New Roman"/>
          <w:sz w:val="28"/>
          <w:szCs w:val="28"/>
          <w:lang w:val="fr-FR"/>
        </w:rPr>
        <w:t>…</w:t>
      </w:r>
      <w:proofErr w:type="gramStart"/>
      <w:r w:rsidR="000F5E28">
        <w:rPr>
          <w:rFonts w:ascii="Times New Roman" w:hAnsi="Times New Roman" w:cs="Times New Roman"/>
          <w:sz w:val="28"/>
          <w:szCs w:val="28"/>
          <w:lang w:val="fr-FR"/>
        </w:rPr>
        <w:t>…….</w:t>
      </w:r>
      <w:proofErr w:type="gramEnd"/>
      <w:r w:rsidR="000F5E28">
        <w:rPr>
          <w:rFonts w:ascii="Times New Roman" w:hAnsi="Times New Roman" w:cs="Times New Roman"/>
          <w:sz w:val="28"/>
          <w:szCs w:val="28"/>
          <w:lang w:val="fr-FR"/>
        </w:rPr>
        <w:t>.</w:t>
      </w:r>
      <w:r w:rsidR="00C831A0" w:rsidRPr="00C831A0">
        <w:rPr>
          <w:rFonts w:ascii="Times New Roman" w:hAnsi="Times New Roman" w:cs="Times New Roman"/>
          <w:sz w:val="28"/>
          <w:szCs w:val="28"/>
          <w:lang w:val="fr-FR"/>
        </w:rPr>
        <w:t>…..</w:t>
      </w:r>
      <w:r w:rsidR="00FF4C76">
        <w:rPr>
          <w:rFonts w:ascii="Times New Roman" w:hAnsi="Times New Roman" w:cs="Times New Roman"/>
          <w:sz w:val="28"/>
          <w:szCs w:val="28"/>
          <w:lang w:val="fr-FR"/>
        </w:rPr>
        <w:t>15</w:t>
      </w:r>
    </w:p>
    <w:p w14:paraId="0D0F6561" w14:textId="78A35AE9" w:rsidR="00BA4DAF" w:rsidRPr="00C831A0" w:rsidRDefault="00C831A0" w:rsidP="00FF4C76">
      <w:pPr>
        <w:pStyle w:val="ListParagraph"/>
        <w:numPr>
          <w:ilvl w:val="0"/>
          <w:numId w:val="63"/>
        </w:numPr>
        <w:spacing w:after="0" w:line="360" w:lineRule="auto"/>
        <w:ind w:hanging="218"/>
        <w:jc w:val="both"/>
        <w:rPr>
          <w:rFonts w:ascii="Times New Roman" w:hAnsi="Times New Roman" w:cs="Times New Roman"/>
          <w:sz w:val="28"/>
          <w:szCs w:val="28"/>
          <w:lang w:val="fr-FR"/>
        </w:rPr>
      </w:pPr>
      <w:r>
        <w:rPr>
          <w:rFonts w:ascii="Times New Roman" w:hAnsi="Times New Roman" w:cs="Times New Roman"/>
          <w:b/>
          <w:bCs/>
          <w:sz w:val="28"/>
          <w:szCs w:val="28"/>
          <w:lang w:val="fr-FR"/>
        </w:rPr>
        <w:t>Matériel biologique</w:t>
      </w:r>
      <w:r w:rsidRPr="00C831A0">
        <w:rPr>
          <w:rFonts w:ascii="Times New Roman" w:hAnsi="Times New Roman" w:cs="Times New Roman"/>
          <w:sz w:val="28"/>
          <w:szCs w:val="28"/>
          <w:lang w:val="fr-FR"/>
        </w:rPr>
        <w:t>…………………………………………………</w:t>
      </w:r>
      <w:proofErr w:type="gramStart"/>
      <w:r w:rsidR="000F5E28">
        <w:rPr>
          <w:rFonts w:ascii="Times New Roman" w:hAnsi="Times New Roman" w:cs="Times New Roman"/>
          <w:sz w:val="28"/>
          <w:szCs w:val="28"/>
          <w:lang w:val="fr-FR"/>
        </w:rPr>
        <w:t>…....</w:t>
      </w:r>
      <w:proofErr w:type="gramEnd"/>
      <w:r w:rsidR="00FF4C76">
        <w:rPr>
          <w:rFonts w:ascii="Times New Roman" w:hAnsi="Times New Roman" w:cs="Times New Roman"/>
          <w:sz w:val="28"/>
          <w:szCs w:val="28"/>
          <w:lang w:val="fr-FR"/>
        </w:rPr>
        <w:t>15</w:t>
      </w:r>
    </w:p>
    <w:p w14:paraId="784749CC" w14:textId="4FE5FCD8" w:rsidR="00C831A0" w:rsidRPr="00C831A0" w:rsidRDefault="00C831A0" w:rsidP="00FF4C76">
      <w:pPr>
        <w:pStyle w:val="ListParagraph"/>
        <w:numPr>
          <w:ilvl w:val="0"/>
          <w:numId w:val="42"/>
        </w:numPr>
        <w:tabs>
          <w:tab w:val="left" w:pos="709"/>
          <w:tab w:val="left" w:pos="851"/>
          <w:tab w:val="left" w:pos="1276"/>
        </w:tabs>
        <w:spacing w:after="0" w:line="360" w:lineRule="auto"/>
        <w:ind w:left="567" w:firstLine="709"/>
        <w:jc w:val="both"/>
        <w:rPr>
          <w:rFonts w:ascii="Times New Roman" w:hAnsi="Times New Roman" w:cs="Times New Roman"/>
          <w:sz w:val="28"/>
          <w:szCs w:val="28"/>
          <w:lang w:val="fr-FR"/>
        </w:rPr>
      </w:pPr>
      <w:r>
        <w:rPr>
          <w:rFonts w:ascii="Times New Roman" w:hAnsi="Times New Roman" w:cs="Times New Roman"/>
          <w:b/>
          <w:bCs/>
          <w:sz w:val="28"/>
          <w:szCs w:val="28"/>
          <w:lang w:val="fr-FR"/>
        </w:rPr>
        <w:t xml:space="preserve"> </w:t>
      </w:r>
      <w:r w:rsidRPr="00C831A0">
        <w:rPr>
          <w:rFonts w:ascii="Times New Roman" w:hAnsi="Times New Roman" w:cs="Times New Roman"/>
          <w:sz w:val="28"/>
          <w:szCs w:val="28"/>
          <w:lang w:val="fr-FR"/>
        </w:rPr>
        <w:t>Souche d’actinobactérie………………………………</w:t>
      </w:r>
      <w:proofErr w:type="gramStart"/>
      <w:r w:rsidRPr="00C831A0">
        <w:rPr>
          <w:rFonts w:ascii="Times New Roman" w:hAnsi="Times New Roman" w:cs="Times New Roman"/>
          <w:sz w:val="28"/>
          <w:szCs w:val="28"/>
          <w:lang w:val="fr-FR"/>
        </w:rPr>
        <w:t>…</w:t>
      </w:r>
      <w:r w:rsidR="000F5E28">
        <w:rPr>
          <w:rFonts w:ascii="Times New Roman" w:hAnsi="Times New Roman" w:cs="Times New Roman"/>
          <w:sz w:val="28"/>
          <w:szCs w:val="28"/>
          <w:lang w:val="fr-FR"/>
        </w:rPr>
        <w:t>….</w:t>
      </w:r>
      <w:proofErr w:type="gramEnd"/>
      <w:r w:rsidR="000F5E28">
        <w:rPr>
          <w:rFonts w:ascii="Times New Roman" w:hAnsi="Times New Roman" w:cs="Times New Roman"/>
          <w:sz w:val="28"/>
          <w:szCs w:val="28"/>
          <w:lang w:val="fr-FR"/>
        </w:rPr>
        <w:t>……..</w:t>
      </w:r>
      <w:r w:rsidR="00FF4C76">
        <w:rPr>
          <w:rFonts w:ascii="Times New Roman" w:hAnsi="Times New Roman" w:cs="Times New Roman"/>
          <w:sz w:val="28"/>
          <w:szCs w:val="28"/>
          <w:lang w:val="fr-FR"/>
        </w:rPr>
        <w:t>15</w:t>
      </w:r>
    </w:p>
    <w:p w14:paraId="5109B413" w14:textId="0EAB8F3F" w:rsidR="00C831A0" w:rsidRPr="00CE2EC5" w:rsidRDefault="00CE2EC5" w:rsidP="00FF4C76">
      <w:pPr>
        <w:pStyle w:val="ListParagraph"/>
        <w:numPr>
          <w:ilvl w:val="0"/>
          <w:numId w:val="81"/>
        </w:numPr>
        <w:tabs>
          <w:tab w:val="left" w:pos="709"/>
          <w:tab w:val="left" w:pos="851"/>
          <w:tab w:val="left" w:pos="1276"/>
        </w:tabs>
        <w:spacing w:after="0" w:line="360" w:lineRule="auto"/>
        <w:ind w:left="1560" w:hanging="284"/>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C831A0" w:rsidRPr="00CE2EC5">
        <w:rPr>
          <w:rFonts w:ascii="Times New Roman" w:hAnsi="Times New Roman" w:cs="Times New Roman"/>
          <w:sz w:val="28"/>
          <w:szCs w:val="28"/>
          <w:lang w:val="fr-FR"/>
        </w:rPr>
        <w:t>Germes cibles……………………</w:t>
      </w:r>
      <w:r>
        <w:rPr>
          <w:rFonts w:ascii="Times New Roman" w:hAnsi="Times New Roman" w:cs="Times New Roman"/>
          <w:sz w:val="28"/>
          <w:szCs w:val="28"/>
          <w:lang w:val="fr-FR"/>
        </w:rPr>
        <w:t>………</w:t>
      </w:r>
      <w:r w:rsidR="00C831A0" w:rsidRPr="00CE2EC5">
        <w:rPr>
          <w:rFonts w:ascii="Times New Roman" w:hAnsi="Times New Roman" w:cs="Times New Roman"/>
          <w:sz w:val="28"/>
          <w:szCs w:val="28"/>
          <w:lang w:val="fr-FR"/>
        </w:rPr>
        <w:t>………………</w:t>
      </w:r>
      <w:proofErr w:type="gramStart"/>
      <w:r w:rsidR="000F5E28" w:rsidRPr="00CE2EC5">
        <w:rPr>
          <w:rFonts w:ascii="Times New Roman" w:hAnsi="Times New Roman" w:cs="Times New Roman"/>
          <w:sz w:val="28"/>
          <w:szCs w:val="28"/>
          <w:lang w:val="fr-FR"/>
        </w:rPr>
        <w:t>…….</w:t>
      </w:r>
      <w:proofErr w:type="gramEnd"/>
      <w:r w:rsidR="000F5E28" w:rsidRPr="00CE2EC5">
        <w:rPr>
          <w:rFonts w:ascii="Times New Roman" w:hAnsi="Times New Roman" w:cs="Times New Roman"/>
          <w:sz w:val="28"/>
          <w:szCs w:val="28"/>
          <w:lang w:val="fr-FR"/>
        </w:rPr>
        <w:t>.</w:t>
      </w:r>
      <w:r w:rsidR="00C831A0" w:rsidRPr="00CE2EC5">
        <w:rPr>
          <w:rFonts w:ascii="Times New Roman" w:hAnsi="Times New Roman" w:cs="Times New Roman"/>
          <w:sz w:val="28"/>
          <w:szCs w:val="28"/>
          <w:lang w:val="fr-FR"/>
        </w:rPr>
        <w:t>…</w:t>
      </w:r>
      <w:r w:rsidR="00FF4C76">
        <w:rPr>
          <w:rFonts w:ascii="Times New Roman" w:hAnsi="Times New Roman" w:cs="Times New Roman"/>
          <w:sz w:val="28"/>
          <w:szCs w:val="28"/>
          <w:lang w:val="fr-FR"/>
        </w:rPr>
        <w:t>.15</w:t>
      </w:r>
    </w:p>
    <w:p w14:paraId="2D8523C0" w14:textId="36B94F09" w:rsidR="00BA4DAF" w:rsidRPr="007C5A90" w:rsidRDefault="005F06BE" w:rsidP="006A2187">
      <w:pPr>
        <w:pStyle w:val="ListParagraph"/>
        <w:numPr>
          <w:ilvl w:val="0"/>
          <w:numId w:val="57"/>
        </w:numPr>
        <w:spacing w:after="0" w:line="360" w:lineRule="auto"/>
        <w:ind w:left="567" w:hanging="283"/>
        <w:rPr>
          <w:rFonts w:ascii="Times New Roman" w:hAnsi="Times New Roman" w:cs="Times New Roman"/>
          <w:b/>
          <w:bCs/>
          <w:sz w:val="28"/>
          <w:szCs w:val="28"/>
          <w:lang w:val="fr-FR"/>
        </w:rPr>
      </w:pPr>
      <w:r w:rsidRPr="007C5A90">
        <w:rPr>
          <w:rFonts w:ascii="Times New Roman" w:hAnsi="Times New Roman" w:cs="Times New Roman"/>
          <w:b/>
          <w:bCs/>
          <w:sz w:val="28"/>
          <w:szCs w:val="28"/>
          <w:lang w:val="fr-FR"/>
        </w:rPr>
        <w:t>Méthodes</w:t>
      </w:r>
      <w:r w:rsidR="00EE5C70" w:rsidRPr="007C5A90">
        <w:rPr>
          <w:rFonts w:ascii="Times New Roman" w:hAnsi="Times New Roman" w:cs="Times New Roman"/>
          <w:b/>
          <w:bCs/>
          <w:sz w:val="28"/>
          <w:szCs w:val="28"/>
          <w:lang w:val="fr-FR"/>
        </w:rPr>
        <w:t> </w:t>
      </w:r>
    </w:p>
    <w:p w14:paraId="1867F846" w14:textId="749AB51D" w:rsidR="005F06BE" w:rsidRDefault="005F06BE" w:rsidP="00FF4C76">
      <w:pPr>
        <w:pStyle w:val="ListParagraph"/>
        <w:numPr>
          <w:ilvl w:val="0"/>
          <w:numId w:val="43"/>
        </w:numPr>
        <w:spacing w:after="0" w:line="360" w:lineRule="auto"/>
        <w:ind w:hanging="218"/>
        <w:jc w:val="both"/>
        <w:rPr>
          <w:rFonts w:ascii="Times New Roman" w:hAnsi="Times New Roman" w:cs="Times New Roman"/>
          <w:sz w:val="28"/>
          <w:szCs w:val="28"/>
          <w:lang w:val="fr-FR"/>
        </w:rPr>
      </w:pPr>
      <w:r w:rsidRPr="005F06BE">
        <w:rPr>
          <w:rFonts w:ascii="Times New Roman" w:hAnsi="Times New Roman" w:cs="Times New Roman"/>
          <w:b/>
          <w:bCs/>
          <w:sz w:val="28"/>
          <w:szCs w:val="28"/>
          <w:lang w:val="fr-FR"/>
        </w:rPr>
        <w:t>Repiquage des souches</w:t>
      </w:r>
      <w:r w:rsidRPr="005F06BE">
        <w:rPr>
          <w:rFonts w:ascii="Times New Roman" w:hAnsi="Times New Roman" w:cs="Times New Roman"/>
          <w:sz w:val="28"/>
          <w:szCs w:val="28"/>
          <w:lang w:val="fr-FR"/>
        </w:rPr>
        <w:t>……………………………………………</w:t>
      </w:r>
      <w:r w:rsidR="000F5E28">
        <w:rPr>
          <w:rFonts w:ascii="Times New Roman" w:hAnsi="Times New Roman" w:cs="Times New Roman"/>
          <w:sz w:val="28"/>
          <w:szCs w:val="28"/>
          <w:lang w:val="fr-FR"/>
        </w:rPr>
        <w:t>…</w:t>
      </w:r>
      <w:r w:rsidRPr="005F06BE">
        <w:rPr>
          <w:rFonts w:ascii="Times New Roman" w:hAnsi="Times New Roman" w:cs="Times New Roman"/>
          <w:sz w:val="28"/>
          <w:szCs w:val="28"/>
          <w:lang w:val="fr-FR"/>
        </w:rPr>
        <w:t>….</w:t>
      </w:r>
      <w:r w:rsidR="00FF4C76">
        <w:rPr>
          <w:rFonts w:ascii="Times New Roman" w:hAnsi="Times New Roman" w:cs="Times New Roman"/>
          <w:sz w:val="28"/>
          <w:szCs w:val="28"/>
          <w:lang w:val="fr-FR"/>
        </w:rPr>
        <w:t>.</w:t>
      </w:r>
      <w:r w:rsidRPr="005F06BE">
        <w:rPr>
          <w:rFonts w:ascii="Times New Roman" w:hAnsi="Times New Roman" w:cs="Times New Roman"/>
          <w:sz w:val="28"/>
          <w:szCs w:val="28"/>
          <w:lang w:val="fr-FR"/>
        </w:rPr>
        <w:t>.</w:t>
      </w:r>
      <w:r w:rsidR="00FF4C76">
        <w:rPr>
          <w:rFonts w:ascii="Times New Roman" w:hAnsi="Times New Roman" w:cs="Times New Roman"/>
          <w:sz w:val="28"/>
          <w:szCs w:val="28"/>
          <w:lang w:val="fr-FR"/>
        </w:rPr>
        <w:t>16</w:t>
      </w:r>
    </w:p>
    <w:p w14:paraId="18B5D37B" w14:textId="2BD0640B" w:rsidR="005F06BE" w:rsidRDefault="008F44A8" w:rsidP="00FF4C76">
      <w:pPr>
        <w:pStyle w:val="ListParagraph"/>
        <w:numPr>
          <w:ilvl w:val="0"/>
          <w:numId w:val="72"/>
        </w:numPr>
        <w:spacing w:after="0" w:line="360" w:lineRule="auto"/>
        <w:ind w:hanging="218"/>
        <w:jc w:val="both"/>
        <w:rPr>
          <w:rFonts w:ascii="Times New Roman" w:hAnsi="Times New Roman" w:cs="Times New Roman"/>
          <w:sz w:val="28"/>
          <w:szCs w:val="28"/>
          <w:lang w:val="fr-FR"/>
        </w:rPr>
      </w:pPr>
      <w:r>
        <w:rPr>
          <w:rFonts w:ascii="Times New Roman" w:hAnsi="Times New Roman" w:cs="Times New Roman"/>
          <w:b/>
          <w:bCs/>
          <w:sz w:val="28"/>
          <w:szCs w:val="28"/>
          <w:lang w:val="fr-FR"/>
        </w:rPr>
        <w:t>R</w:t>
      </w:r>
      <w:r w:rsidR="00EE5C70" w:rsidRPr="00EE5C70">
        <w:rPr>
          <w:rFonts w:ascii="Times New Roman" w:hAnsi="Times New Roman" w:cs="Times New Roman"/>
          <w:b/>
          <w:bCs/>
          <w:sz w:val="28"/>
          <w:szCs w:val="28"/>
          <w:lang w:val="fr-FR"/>
        </w:rPr>
        <w:t>echerche de la meilleure souche productrice d’antibiotiq</w:t>
      </w:r>
      <w:r w:rsidR="00EE5C70">
        <w:rPr>
          <w:rFonts w:ascii="Times New Roman" w:hAnsi="Times New Roman" w:cs="Times New Roman"/>
          <w:b/>
          <w:bCs/>
          <w:sz w:val="28"/>
          <w:szCs w:val="28"/>
          <w:lang w:val="fr-FR"/>
        </w:rPr>
        <w:t>ues</w:t>
      </w:r>
      <w:proofErr w:type="gramStart"/>
      <w:r w:rsidR="005F06BE" w:rsidRPr="005F06BE">
        <w:rPr>
          <w:rFonts w:ascii="Times New Roman" w:hAnsi="Times New Roman" w:cs="Times New Roman"/>
          <w:sz w:val="28"/>
          <w:szCs w:val="28"/>
          <w:lang w:val="fr-FR"/>
        </w:rPr>
        <w:t>…</w:t>
      </w:r>
      <w:r>
        <w:rPr>
          <w:rFonts w:ascii="Times New Roman" w:hAnsi="Times New Roman" w:cs="Times New Roman"/>
          <w:sz w:val="28"/>
          <w:szCs w:val="28"/>
          <w:lang w:val="fr-FR"/>
        </w:rPr>
        <w:t>….</w:t>
      </w:r>
      <w:proofErr w:type="gramEnd"/>
      <w:r w:rsidR="005F06BE" w:rsidRPr="005F06BE">
        <w:rPr>
          <w:rFonts w:ascii="Times New Roman" w:hAnsi="Times New Roman" w:cs="Times New Roman"/>
          <w:sz w:val="28"/>
          <w:szCs w:val="28"/>
          <w:lang w:val="fr-FR"/>
        </w:rPr>
        <w:t>…</w:t>
      </w:r>
      <w:r w:rsidR="00FF4C76">
        <w:rPr>
          <w:rFonts w:ascii="Times New Roman" w:hAnsi="Times New Roman" w:cs="Times New Roman"/>
          <w:sz w:val="28"/>
          <w:szCs w:val="28"/>
          <w:lang w:val="fr-FR"/>
        </w:rPr>
        <w:t>16</w:t>
      </w:r>
    </w:p>
    <w:p w14:paraId="59A469FB" w14:textId="76204CFD" w:rsidR="004201A8" w:rsidRDefault="004201A8" w:rsidP="00FF4C76">
      <w:pPr>
        <w:pStyle w:val="ListParagraph"/>
        <w:numPr>
          <w:ilvl w:val="0"/>
          <w:numId w:val="73"/>
        </w:numPr>
        <w:tabs>
          <w:tab w:val="left" w:pos="1276"/>
        </w:tabs>
        <w:spacing w:after="0" w:line="360" w:lineRule="auto"/>
        <w:ind w:firstLine="774"/>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8F44A8">
        <w:rPr>
          <w:rFonts w:ascii="Times New Roman" w:hAnsi="Times New Roman" w:cs="Times New Roman"/>
          <w:sz w:val="28"/>
          <w:szCs w:val="28"/>
          <w:lang w:val="fr-FR"/>
        </w:rPr>
        <w:t>S</w:t>
      </w:r>
      <w:r>
        <w:rPr>
          <w:rFonts w:ascii="Times New Roman" w:hAnsi="Times New Roman" w:cs="Times New Roman"/>
          <w:sz w:val="28"/>
          <w:szCs w:val="28"/>
          <w:lang w:val="fr-FR"/>
        </w:rPr>
        <w:t>tandardisation de l’inoculum des germes cibles………</w:t>
      </w:r>
      <w:proofErr w:type="gramStart"/>
      <w:r>
        <w:rPr>
          <w:rFonts w:ascii="Times New Roman" w:hAnsi="Times New Roman" w:cs="Times New Roman"/>
          <w:sz w:val="28"/>
          <w:szCs w:val="28"/>
          <w:lang w:val="fr-FR"/>
        </w:rPr>
        <w:t>.....</w:t>
      </w:r>
      <w:r w:rsidR="008F44A8">
        <w:rPr>
          <w:rFonts w:ascii="Times New Roman" w:hAnsi="Times New Roman" w:cs="Times New Roman"/>
          <w:sz w:val="28"/>
          <w:szCs w:val="28"/>
          <w:lang w:val="fr-FR"/>
        </w:rPr>
        <w:t>.....</w:t>
      </w:r>
      <w:r>
        <w:rPr>
          <w:rFonts w:ascii="Times New Roman" w:hAnsi="Times New Roman" w:cs="Times New Roman"/>
          <w:sz w:val="28"/>
          <w:szCs w:val="28"/>
          <w:lang w:val="fr-FR"/>
        </w:rPr>
        <w:t>….</w:t>
      </w:r>
      <w:proofErr w:type="gramEnd"/>
      <w:r>
        <w:rPr>
          <w:rFonts w:ascii="Times New Roman" w:hAnsi="Times New Roman" w:cs="Times New Roman"/>
          <w:sz w:val="28"/>
          <w:szCs w:val="28"/>
          <w:lang w:val="fr-FR"/>
        </w:rPr>
        <w:t>.</w:t>
      </w:r>
      <w:r w:rsidR="00FF4C76">
        <w:rPr>
          <w:rFonts w:ascii="Times New Roman" w:hAnsi="Times New Roman" w:cs="Times New Roman"/>
          <w:sz w:val="28"/>
          <w:szCs w:val="28"/>
          <w:lang w:val="fr-FR"/>
        </w:rPr>
        <w:t>16</w:t>
      </w:r>
    </w:p>
    <w:p w14:paraId="0DF9F2A3" w14:textId="2E09D21B" w:rsidR="00EE5C70" w:rsidRDefault="00EE5C70" w:rsidP="00FF4C76">
      <w:pPr>
        <w:pStyle w:val="ListParagraph"/>
        <w:numPr>
          <w:ilvl w:val="0"/>
          <w:numId w:val="44"/>
        </w:numPr>
        <w:tabs>
          <w:tab w:val="left" w:pos="1276"/>
        </w:tabs>
        <w:spacing w:after="0" w:line="360" w:lineRule="auto"/>
        <w:ind w:firstLine="774"/>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Pr="00EE5C70">
        <w:rPr>
          <w:rFonts w:ascii="Times New Roman" w:hAnsi="Times New Roman" w:cs="Times New Roman"/>
          <w:sz w:val="28"/>
          <w:szCs w:val="28"/>
          <w:lang w:val="fr-FR"/>
        </w:rPr>
        <w:t>Test des Cylindre d’agar</w:t>
      </w:r>
      <w:r>
        <w:rPr>
          <w:rFonts w:ascii="Times New Roman" w:hAnsi="Times New Roman" w:cs="Times New Roman"/>
          <w:sz w:val="28"/>
          <w:szCs w:val="28"/>
          <w:lang w:val="fr-FR"/>
        </w:rPr>
        <w:t>……………………………………</w:t>
      </w:r>
      <w:proofErr w:type="gramStart"/>
      <w:r w:rsidR="000F5E28">
        <w:rPr>
          <w:rFonts w:ascii="Times New Roman" w:hAnsi="Times New Roman" w:cs="Times New Roman"/>
          <w:sz w:val="28"/>
          <w:szCs w:val="28"/>
          <w:lang w:val="fr-FR"/>
        </w:rPr>
        <w:t>……</w:t>
      </w:r>
      <w:r>
        <w:rPr>
          <w:rFonts w:ascii="Times New Roman" w:hAnsi="Times New Roman" w:cs="Times New Roman"/>
          <w:sz w:val="28"/>
          <w:szCs w:val="28"/>
          <w:lang w:val="fr-FR"/>
        </w:rPr>
        <w:t>.</w:t>
      </w:r>
      <w:proofErr w:type="gramEnd"/>
      <w:r>
        <w:rPr>
          <w:rFonts w:ascii="Times New Roman" w:hAnsi="Times New Roman" w:cs="Times New Roman"/>
          <w:sz w:val="28"/>
          <w:szCs w:val="28"/>
          <w:lang w:val="fr-FR"/>
        </w:rPr>
        <w:t>.</w:t>
      </w:r>
      <w:r w:rsidR="00FF4C76">
        <w:rPr>
          <w:rFonts w:ascii="Times New Roman" w:hAnsi="Times New Roman" w:cs="Times New Roman"/>
          <w:sz w:val="28"/>
          <w:szCs w:val="28"/>
          <w:lang w:val="fr-FR"/>
        </w:rPr>
        <w:t>16</w:t>
      </w:r>
    </w:p>
    <w:p w14:paraId="63AA2113" w14:textId="36076B30" w:rsidR="00EE5C70" w:rsidRPr="00240018" w:rsidRDefault="00240018" w:rsidP="006A2187">
      <w:pPr>
        <w:pStyle w:val="ListParagraph"/>
        <w:numPr>
          <w:ilvl w:val="0"/>
          <w:numId w:val="45"/>
        </w:numPr>
        <w:tabs>
          <w:tab w:val="left" w:pos="1418"/>
        </w:tabs>
        <w:spacing w:after="0" w:line="360" w:lineRule="auto"/>
        <w:ind w:left="426" w:hanging="142"/>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 xml:space="preserve"> </w:t>
      </w:r>
      <w:r w:rsidRPr="00240018">
        <w:rPr>
          <w:rFonts w:ascii="Times New Roman" w:eastAsia="Times New Roman" w:hAnsi="Times New Roman" w:cs="Times New Roman"/>
          <w:b/>
          <w:bCs/>
          <w:sz w:val="28"/>
          <w:szCs w:val="28"/>
          <w:lang w:val="fr-FR" w:eastAsia="fr-FR"/>
        </w:rPr>
        <w:t>Détermination des activités enzymatique</w:t>
      </w:r>
      <w:r w:rsidR="00F267CB" w:rsidRPr="00F267CB">
        <w:rPr>
          <w:rFonts w:ascii="Times New Roman" w:eastAsia="Times New Roman" w:hAnsi="Times New Roman" w:cs="Times New Roman"/>
          <w:b/>
          <w:bCs/>
          <w:sz w:val="28"/>
          <w:szCs w:val="28"/>
          <w:lang w:val="fr-FR" w:eastAsia="fr-FR"/>
        </w:rPr>
        <w:t>s</w:t>
      </w:r>
      <w:r w:rsidR="00F267CB">
        <w:rPr>
          <w:rFonts w:ascii="Times New Roman" w:eastAsia="Times New Roman" w:hAnsi="Times New Roman" w:cs="Times New Roman"/>
          <w:sz w:val="28"/>
          <w:szCs w:val="28"/>
          <w:lang w:val="fr-FR" w:eastAsia="fr-FR"/>
        </w:rPr>
        <w:t>...</w:t>
      </w:r>
      <w:r w:rsidR="00E65BEC" w:rsidRPr="00E65BEC">
        <w:rPr>
          <w:rFonts w:ascii="Times New Roman" w:eastAsia="Times New Roman" w:hAnsi="Times New Roman" w:cs="Times New Roman"/>
          <w:sz w:val="28"/>
          <w:szCs w:val="28"/>
          <w:lang w:val="fr-FR" w:eastAsia="fr-FR"/>
        </w:rPr>
        <w:t>………</w:t>
      </w:r>
      <w:proofErr w:type="gramStart"/>
      <w:r w:rsidR="00E65BEC" w:rsidRPr="00E65BEC">
        <w:rPr>
          <w:rFonts w:ascii="Times New Roman" w:eastAsia="Times New Roman" w:hAnsi="Times New Roman" w:cs="Times New Roman"/>
          <w:sz w:val="28"/>
          <w:szCs w:val="28"/>
          <w:lang w:val="fr-FR" w:eastAsia="fr-FR"/>
        </w:rPr>
        <w:t>…….</w:t>
      </w:r>
      <w:proofErr w:type="gramEnd"/>
      <w:r w:rsidR="00E65BEC" w:rsidRPr="00E65BEC">
        <w:rPr>
          <w:rFonts w:ascii="Times New Roman" w:eastAsia="Times New Roman" w:hAnsi="Times New Roman" w:cs="Times New Roman"/>
          <w:sz w:val="28"/>
          <w:szCs w:val="28"/>
          <w:lang w:val="fr-FR" w:eastAsia="fr-FR"/>
        </w:rPr>
        <w:t>.</w:t>
      </w:r>
      <w:r w:rsidRPr="00240018">
        <w:rPr>
          <w:rFonts w:ascii="Times New Roman" w:eastAsia="Times New Roman" w:hAnsi="Times New Roman" w:cs="Times New Roman"/>
          <w:sz w:val="28"/>
          <w:szCs w:val="28"/>
          <w:lang w:val="fr-FR" w:eastAsia="fr-FR"/>
        </w:rPr>
        <w:t>………</w:t>
      </w:r>
      <w:r w:rsidR="00F61682">
        <w:rPr>
          <w:rFonts w:ascii="Times New Roman" w:eastAsia="Times New Roman" w:hAnsi="Times New Roman" w:cs="Times New Roman"/>
          <w:sz w:val="28"/>
          <w:szCs w:val="28"/>
          <w:lang w:val="fr-FR" w:eastAsia="fr-FR"/>
        </w:rPr>
        <w:t>.</w:t>
      </w:r>
      <w:r w:rsidR="00F61682" w:rsidRPr="00240018">
        <w:rPr>
          <w:rFonts w:ascii="Times New Roman" w:eastAsia="Times New Roman" w:hAnsi="Times New Roman" w:cs="Times New Roman"/>
          <w:sz w:val="28"/>
          <w:szCs w:val="28"/>
          <w:lang w:val="fr-FR" w:eastAsia="fr-FR"/>
        </w:rPr>
        <w:t>……</w:t>
      </w:r>
      <w:r w:rsidR="000F5E28">
        <w:rPr>
          <w:rFonts w:ascii="Times New Roman" w:eastAsia="Times New Roman" w:hAnsi="Times New Roman" w:cs="Times New Roman"/>
          <w:sz w:val="28"/>
          <w:szCs w:val="28"/>
          <w:lang w:val="fr-FR" w:eastAsia="fr-FR"/>
        </w:rPr>
        <w:t>.</w:t>
      </w:r>
      <w:r w:rsidR="00FF4C76">
        <w:rPr>
          <w:rFonts w:ascii="Times New Roman" w:eastAsia="Times New Roman" w:hAnsi="Times New Roman" w:cs="Times New Roman"/>
          <w:sz w:val="28"/>
          <w:szCs w:val="28"/>
          <w:lang w:val="fr-FR" w:eastAsia="fr-FR"/>
        </w:rPr>
        <w:t>17</w:t>
      </w:r>
    </w:p>
    <w:p w14:paraId="51366CB6" w14:textId="0CE37E12" w:rsidR="00240018" w:rsidRDefault="00240018" w:rsidP="006A2187">
      <w:pPr>
        <w:pStyle w:val="ListParagraph"/>
        <w:numPr>
          <w:ilvl w:val="0"/>
          <w:numId w:val="46"/>
        </w:numPr>
        <w:tabs>
          <w:tab w:val="left" w:pos="1276"/>
          <w:tab w:val="left" w:pos="1418"/>
        </w:tabs>
        <w:spacing w:after="0" w:line="360" w:lineRule="auto"/>
        <w:ind w:left="1418" w:hanging="142"/>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8F44A8">
        <w:rPr>
          <w:rFonts w:ascii="Times New Roman" w:hAnsi="Times New Roman" w:cs="Times New Roman"/>
          <w:sz w:val="28"/>
          <w:szCs w:val="28"/>
          <w:lang w:val="fr-FR"/>
        </w:rPr>
        <w:t>R</w:t>
      </w:r>
      <w:r w:rsidRPr="00240018">
        <w:rPr>
          <w:rFonts w:ascii="Times New Roman" w:hAnsi="Times New Roman" w:cs="Times New Roman"/>
          <w:sz w:val="28"/>
          <w:szCs w:val="28"/>
          <w:lang w:val="fr-FR"/>
        </w:rPr>
        <w:t>echerche des molécules anticancéreuses</w:t>
      </w:r>
      <w:r>
        <w:rPr>
          <w:rFonts w:ascii="Times New Roman" w:hAnsi="Times New Roman" w:cs="Times New Roman"/>
          <w:sz w:val="28"/>
          <w:szCs w:val="28"/>
          <w:lang w:val="fr-FR"/>
        </w:rPr>
        <w:t>………………</w:t>
      </w:r>
      <w:r w:rsidR="008F44A8">
        <w:rPr>
          <w:rFonts w:ascii="Times New Roman" w:hAnsi="Times New Roman" w:cs="Times New Roman"/>
          <w:sz w:val="28"/>
          <w:szCs w:val="28"/>
          <w:lang w:val="fr-FR"/>
        </w:rPr>
        <w:t>…</w:t>
      </w:r>
      <w:r>
        <w:rPr>
          <w:rFonts w:ascii="Times New Roman" w:hAnsi="Times New Roman" w:cs="Times New Roman"/>
          <w:sz w:val="28"/>
          <w:szCs w:val="28"/>
          <w:lang w:val="fr-FR"/>
        </w:rPr>
        <w:t>…</w:t>
      </w:r>
      <w:r w:rsidR="00F61682">
        <w:rPr>
          <w:rFonts w:ascii="Times New Roman" w:hAnsi="Times New Roman" w:cs="Times New Roman"/>
          <w:sz w:val="28"/>
          <w:szCs w:val="28"/>
          <w:lang w:val="fr-FR"/>
        </w:rPr>
        <w:t>...</w:t>
      </w:r>
      <w:r>
        <w:rPr>
          <w:rFonts w:ascii="Times New Roman" w:hAnsi="Times New Roman" w:cs="Times New Roman"/>
          <w:sz w:val="28"/>
          <w:szCs w:val="28"/>
          <w:lang w:val="fr-FR"/>
        </w:rPr>
        <w:t>…</w:t>
      </w:r>
      <w:r w:rsidR="00FF4C76">
        <w:rPr>
          <w:rFonts w:ascii="Times New Roman" w:hAnsi="Times New Roman" w:cs="Times New Roman"/>
          <w:sz w:val="28"/>
          <w:szCs w:val="28"/>
          <w:lang w:val="fr-FR"/>
        </w:rPr>
        <w:t>17</w:t>
      </w:r>
    </w:p>
    <w:p w14:paraId="1F520F05" w14:textId="4DD0959D" w:rsidR="00240018" w:rsidRPr="00240018" w:rsidRDefault="00240018" w:rsidP="006A2187">
      <w:pPr>
        <w:pStyle w:val="ListParagraph"/>
        <w:numPr>
          <w:ilvl w:val="0"/>
          <w:numId w:val="47"/>
        </w:numPr>
        <w:tabs>
          <w:tab w:val="left" w:pos="1418"/>
        </w:tabs>
        <w:spacing w:after="0" w:line="360" w:lineRule="auto"/>
        <w:ind w:hanging="218"/>
        <w:rPr>
          <w:rFonts w:ascii="Times New Roman" w:hAnsi="Times New Roman" w:cs="Times New Roman"/>
          <w:sz w:val="28"/>
          <w:szCs w:val="28"/>
          <w:lang w:val="fr-FR"/>
        </w:rPr>
      </w:pPr>
      <w:r w:rsidRPr="00240018">
        <w:rPr>
          <w:rFonts w:ascii="Times New Roman" w:eastAsia="Times New Roman" w:hAnsi="Times New Roman" w:cs="Times New Roman"/>
          <w:b/>
          <w:bCs/>
          <w:sz w:val="28"/>
          <w:szCs w:val="28"/>
          <w:lang w:val="fr-FR" w:eastAsia="fr-FR"/>
        </w:rPr>
        <w:t>Détermination de l’activité PGP</w:t>
      </w:r>
      <w:r w:rsidR="00E65BEC" w:rsidRPr="00E65BEC">
        <w:rPr>
          <w:rFonts w:ascii="Times New Roman" w:eastAsia="Times New Roman" w:hAnsi="Times New Roman" w:cs="Times New Roman"/>
          <w:sz w:val="28"/>
          <w:szCs w:val="28"/>
          <w:lang w:val="fr-FR" w:eastAsia="fr-FR"/>
        </w:rPr>
        <w:t>…………</w:t>
      </w:r>
      <w:proofErr w:type="gramStart"/>
      <w:r w:rsidR="00E65BEC" w:rsidRPr="00E65BEC">
        <w:rPr>
          <w:rFonts w:ascii="Times New Roman" w:eastAsia="Times New Roman" w:hAnsi="Times New Roman" w:cs="Times New Roman"/>
          <w:sz w:val="28"/>
          <w:szCs w:val="28"/>
          <w:lang w:val="fr-FR" w:eastAsia="fr-FR"/>
        </w:rPr>
        <w:t>…….</w:t>
      </w:r>
      <w:proofErr w:type="gramEnd"/>
      <w:r w:rsidR="00E65BEC" w:rsidRPr="00E65BEC">
        <w:rPr>
          <w:rFonts w:ascii="Times New Roman" w:eastAsia="Times New Roman" w:hAnsi="Times New Roman" w:cs="Times New Roman"/>
          <w:sz w:val="28"/>
          <w:szCs w:val="28"/>
          <w:lang w:val="fr-FR" w:eastAsia="fr-FR"/>
        </w:rPr>
        <w:t>.</w:t>
      </w:r>
      <w:r w:rsidRPr="00240018">
        <w:rPr>
          <w:rFonts w:ascii="Times New Roman" w:eastAsia="Times New Roman" w:hAnsi="Times New Roman" w:cs="Times New Roman"/>
          <w:sz w:val="28"/>
          <w:szCs w:val="28"/>
          <w:lang w:val="fr-FR" w:eastAsia="fr-FR"/>
        </w:rPr>
        <w:t>……………………</w:t>
      </w:r>
      <w:r w:rsidR="00F61682">
        <w:rPr>
          <w:rFonts w:ascii="Times New Roman" w:eastAsia="Times New Roman" w:hAnsi="Times New Roman" w:cs="Times New Roman"/>
          <w:sz w:val="28"/>
          <w:szCs w:val="28"/>
          <w:lang w:val="fr-FR" w:eastAsia="fr-FR"/>
        </w:rPr>
        <w:t>….</w:t>
      </w:r>
      <w:r w:rsidR="00FF4C76">
        <w:rPr>
          <w:rFonts w:ascii="Times New Roman" w:eastAsia="Times New Roman" w:hAnsi="Times New Roman" w:cs="Times New Roman"/>
          <w:sz w:val="28"/>
          <w:szCs w:val="28"/>
          <w:lang w:val="fr-FR" w:eastAsia="fr-FR"/>
        </w:rPr>
        <w:t>18</w:t>
      </w:r>
    </w:p>
    <w:p w14:paraId="0C6C6A39" w14:textId="5DDC6149" w:rsidR="00240018" w:rsidRDefault="00240018" w:rsidP="00FF4C76">
      <w:pPr>
        <w:pStyle w:val="ListParagraph"/>
        <w:numPr>
          <w:ilvl w:val="0"/>
          <w:numId w:val="48"/>
        </w:numPr>
        <w:tabs>
          <w:tab w:val="left" w:pos="1276"/>
        </w:tabs>
        <w:spacing w:after="0" w:line="360" w:lineRule="auto"/>
        <w:ind w:firstLine="774"/>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8F44A8">
        <w:rPr>
          <w:rFonts w:ascii="Times New Roman" w:hAnsi="Times New Roman" w:cs="Times New Roman"/>
          <w:sz w:val="28"/>
          <w:szCs w:val="28"/>
          <w:lang w:val="fr-FR"/>
        </w:rPr>
        <w:t>P</w:t>
      </w:r>
      <w:r w:rsidRPr="00240018">
        <w:rPr>
          <w:rFonts w:ascii="Times New Roman" w:hAnsi="Times New Roman" w:cs="Times New Roman"/>
          <w:sz w:val="28"/>
          <w:szCs w:val="28"/>
          <w:lang w:val="fr-FR"/>
        </w:rPr>
        <w:t>roduction d’HCN</w:t>
      </w:r>
      <w:r>
        <w:rPr>
          <w:rFonts w:ascii="Times New Roman" w:hAnsi="Times New Roman" w:cs="Times New Roman"/>
          <w:sz w:val="28"/>
          <w:szCs w:val="28"/>
          <w:lang w:val="fr-FR"/>
        </w:rPr>
        <w:t>……………………………………</w:t>
      </w:r>
      <w:r w:rsidR="00F61682">
        <w:rPr>
          <w:rFonts w:ascii="Times New Roman" w:hAnsi="Times New Roman" w:cs="Times New Roman"/>
          <w:sz w:val="28"/>
          <w:szCs w:val="28"/>
          <w:lang w:val="fr-FR"/>
        </w:rPr>
        <w:t>…</w:t>
      </w:r>
      <w:proofErr w:type="gramStart"/>
      <w:r w:rsidR="008F44A8">
        <w:rPr>
          <w:rFonts w:ascii="Times New Roman" w:hAnsi="Times New Roman" w:cs="Times New Roman"/>
          <w:sz w:val="28"/>
          <w:szCs w:val="28"/>
          <w:lang w:val="fr-FR"/>
        </w:rPr>
        <w:t>…….</w:t>
      </w:r>
      <w:proofErr w:type="gramEnd"/>
      <w:r w:rsidR="00F61682">
        <w:rPr>
          <w:rFonts w:ascii="Times New Roman" w:hAnsi="Times New Roman" w:cs="Times New Roman"/>
          <w:sz w:val="28"/>
          <w:szCs w:val="28"/>
          <w:lang w:val="fr-FR"/>
        </w:rPr>
        <w:t>….</w:t>
      </w:r>
      <w:r>
        <w:rPr>
          <w:rFonts w:ascii="Times New Roman" w:hAnsi="Times New Roman" w:cs="Times New Roman"/>
          <w:sz w:val="28"/>
          <w:szCs w:val="28"/>
          <w:lang w:val="fr-FR"/>
        </w:rPr>
        <w:t>.</w:t>
      </w:r>
      <w:r w:rsidR="00FF4C76">
        <w:rPr>
          <w:rFonts w:ascii="Times New Roman" w:hAnsi="Times New Roman" w:cs="Times New Roman"/>
          <w:sz w:val="28"/>
          <w:szCs w:val="28"/>
          <w:lang w:val="fr-FR"/>
        </w:rPr>
        <w:t>18</w:t>
      </w:r>
    </w:p>
    <w:p w14:paraId="2379EDC8" w14:textId="3F0E9B3D" w:rsidR="00240018" w:rsidRDefault="00240018" w:rsidP="00FF4C76">
      <w:pPr>
        <w:pStyle w:val="ListParagraph"/>
        <w:numPr>
          <w:ilvl w:val="0"/>
          <w:numId w:val="58"/>
        </w:numPr>
        <w:tabs>
          <w:tab w:val="left" w:pos="1276"/>
          <w:tab w:val="left" w:pos="1418"/>
        </w:tabs>
        <w:spacing w:after="0" w:line="360" w:lineRule="auto"/>
        <w:ind w:left="851" w:hanging="284"/>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8F44A8">
        <w:rPr>
          <w:rFonts w:ascii="Times New Roman" w:hAnsi="Times New Roman" w:cs="Times New Roman"/>
          <w:sz w:val="28"/>
          <w:szCs w:val="28"/>
          <w:lang w:val="fr-FR"/>
        </w:rPr>
        <w:t>P</w:t>
      </w:r>
      <w:r w:rsidRPr="00240018">
        <w:rPr>
          <w:rFonts w:ascii="Times New Roman" w:hAnsi="Times New Roman" w:cs="Times New Roman"/>
          <w:sz w:val="28"/>
          <w:szCs w:val="28"/>
          <w:lang w:val="fr-FR"/>
        </w:rPr>
        <w:t>roduction des substances volatiles</w:t>
      </w:r>
      <w:r>
        <w:rPr>
          <w:rFonts w:ascii="Times New Roman" w:hAnsi="Times New Roman" w:cs="Times New Roman"/>
          <w:sz w:val="28"/>
          <w:szCs w:val="28"/>
          <w:lang w:val="fr-FR"/>
        </w:rPr>
        <w:t>……………………</w:t>
      </w:r>
      <w:proofErr w:type="gramStart"/>
      <w:r w:rsidR="00F61682">
        <w:rPr>
          <w:rFonts w:ascii="Times New Roman" w:hAnsi="Times New Roman" w:cs="Times New Roman"/>
          <w:sz w:val="28"/>
          <w:szCs w:val="28"/>
          <w:lang w:val="fr-FR"/>
        </w:rPr>
        <w:t>…</w:t>
      </w:r>
      <w:r w:rsidR="008F44A8">
        <w:rPr>
          <w:rFonts w:ascii="Times New Roman" w:hAnsi="Times New Roman" w:cs="Times New Roman"/>
          <w:sz w:val="28"/>
          <w:szCs w:val="28"/>
          <w:lang w:val="fr-FR"/>
        </w:rPr>
        <w:t>….</w:t>
      </w:r>
      <w:proofErr w:type="gramEnd"/>
      <w:r w:rsidR="00F61682">
        <w:rPr>
          <w:rFonts w:ascii="Times New Roman" w:hAnsi="Times New Roman" w:cs="Times New Roman"/>
          <w:sz w:val="28"/>
          <w:szCs w:val="28"/>
          <w:lang w:val="fr-FR"/>
        </w:rPr>
        <w:t>……</w:t>
      </w:r>
      <w:r w:rsidR="00FF4C76">
        <w:rPr>
          <w:rFonts w:ascii="Times New Roman" w:hAnsi="Times New Roman" w:cs="Times New Roman"/>
          <w:sz w:val="28"/>
          <w:szCs w:val="28"/>
          <w:lang w:val="fr-FR"/>
        </w:rPr>
        <w:t>19</w:t>
      </w:r>
    </w:p>
    <w:p w14:paraId="28BD1A47" w14:textId="6235C980" w:rsidR="00EE532D" w:rsidRPr="00EE532D" w:rsidRDefault="003D5460" w:rsidP="006A2187">
      <w:pPr>
        <w:pStyle w:val="ListParagraph"/>
        <w:numPr>
          <w:ilvl w:val="0"/>
          <w:numId w:val="49"/>
        </w:numPr>
        <w:tabs>
          <w:tab w:val="left" w:pos="1418"/>
        </w:tabs>
        <w:spacing w:after="0" w:line="360" w:lineRule="auto"/>
        <w:ind w:hanging="218"/>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Dé</w:t>
      </w:r>
      <w:r w:rsidR="00EE532D" w:rsidRPr="00EE532D">
        <w:rPr>
          <w:rFonts w:ascii="Times New Roman" w:eastAsia="Times New Roman" w:hAnsi="Times New Roman" w:cs="Times New Roman"/>
          <w:b/>
          <w:bCs/>
          <w:sz w:val="28"/>
          <w:szCs w:val="28"/>
          <w:lang w:val="fr-FR" w:eastAsia="fr-FR"/>
        </w:rPr>
        <w:t xml:space="preserve">termination de l’activité </w:t>
      </w:r>
      <w:proofErr w:type="spellStart"/>
      <w:r w:rsidR="00EE532D" w:rsidRPr="00EE532D">
        <w:rPr>
          <w:rFonts w:ascii="Times New Roman" w:eastAsia="Times New Roman" w:hAnsi="Times New Roman" w:cs="Times New Roman"/>
          <w:b/>
          <w:bCs/>
          <w:sz w:val="28"/>
          <w:szCs w:val="28"/>
          <w:lang w:val="fr-FR" w:eastAsia="fr-FR"/>
        </w:rPr>
        <w:t>phosphatasique</w:t>
      </w:r>
      <w:proofErr w:type="spellEnd"/>
      <w:r w:rsidR="00E65BEC" w:rsidRPr="00E65BEC">
        <w:rPr>
          <w:rFonts w:ascii="Times New Roman" w:eastAsia="Times New Roman" w:hAnsi="Times New Roman" w:cs="Times New Roman"/>
          <w:sz w:val="28"/>
          <w:szCs w:val="28"/>
          <w:lang w:val="fr-FR" w:eastAsia="fr-FR"/>
        </w:rPr>
        <w:t>…………</w:t>
      </w:r>
      <w:proofErr w:type="gramStart"/>
      <w:r w:rsidR="00E65BEC" w:rsidRPr="00E65BEC">
        <w:rPr>
          <w:rFonts w:ascii="Times New Roman" w:eastAsia="Times New Roman" w:hAnsi="Times New Roman" w:cs="Times New Roman"/>
          <w:sz w:val="28"/>
          <w:szCs w:val="28"/>
          <w:lang w:val="fr-FR" w:eastAsia="fr-FR"/>
        </w:rPr>
        <w:t>…….</w:t>
      </w:r>
      <w:proofErr w:type="gramEnd"/>
      <w:r w:rsidR="00E65BEC" w:rsidRPr="00E65BEC">
        <w:rPr>
          <w:rFonts w:ascii="Times New Roman" w:eastAsia="Times New Roman" w:hAnsi="Times New Roman" w:cs="Times New Roman"/>
          <w:sz w:val="28"/>
          <w:szCs w:val="28"/>
          <w:lang w:val="fr-FR" w:eastAsia="fr-FR"/>
        </w:rPr>
        <w:t>.</w:t>
      </w:r>
      <w:r w:rsidR="00EE532D" w:rsidRPr="00EE532D">
        <w:rPr>
          <w:rFonts w:ascii="Times New Roman" w:eastAsia="Times New Roman" w:hAnsi="Times New Roman" w:cs="Times New Roman"/>
          <w:sz w:val="28"/>
          <w:szCs w:val="28"/>
          <w:lang w:val="fr-FR" w:eastAsia="fr-FR"/>
        </w:rPr>
        <w:t>……</w:t>
      </w:r>
      <w:r w:rsidR="0089323E">
        <w:rPr>
          <w:rFonts w:ascii="Times New Roman" w:eastAsia="Times New Roman" w:hAnsi="Times New Roman" w:cs="Times New Roman"/>
          <w:sz w:val="28"/>
          <w:szCs w:val="28"/>
          <w:lang w:val="fr-FR" w:eastAsia="fr-FR"/>
        </w:rPr>
        <w:t>…</w:t>
      </w:r>
      <w:r w:rsidR="00EE532D" w:rsidRPr="00EE532D">
        <w:rPr>
          <w:rFonts w:ascii="Times New Roman" w:eastAsia="Times New Roman" w:hAnsi="Times New Roman" w:cs="Times New Roman"/>
          <w:sz w:val="28"/>
          <w:szCs w:val="28"/>
          <w:lang w:val="fr-FR" w:eastAsia="fr-FR"/>
        </w:rPr>
        <w:t>…..</w:t>
      </w:r>
      <w:r w:rsidR="00FF4C76">
        <w:rPr>
          <w:rFonts w:ascii="Times New Roman" w:eastAsia="Times New Roman" w:hAnsi="Times New Roman" w:cs="Times New Roman"/>
          <w:sz w:val="28"/>
          <w:szCs w:val="28"/>
          <w:lang w:val="fr-FR" w:eastAsia="fr-FR"/>
        </w:rPr>
        <w:t>19</w:t>
      </w:r>
    </w:p>
    <w:p w14:paraId="550731AE" w14:textId="03F36196" w:rsidR="00EE532D" w:rsidRPr="00EE532D" w:rsidRDefault="003D5460" w:rsidP="006A2187">
      <w:pPr>
        <w:pStyle w:val="ListParagraph"/>
        <w:numPr>
          <w:ilvl w:val="0"/>
          <w:numId w:val="50"/>
        </w:numPr>
        <w:tabs>
          <w:tab w:val="left" w:pos="1418"/>
        </w:tabs>
        <w:spacing w:after="0" w:line="360" w:lineRule="auto"/>
        <w:ind w:hanging="218"/>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D</w:t>
      </w:r>
      <w:r w:rsidR="00EE532D" w:rsidRPr="00EE532D">
        <w:rPr>
          <w:rFonts w:ascii="Times New Roman" w:eastAsia="Times New Roman" w:hAnsi="Times New Roman" w:cs="Times New Roman"/>
          <w:b/>
          <w:bCs/>
          <w:sz w:val="28"/>
          <w:szCs w:val="28"/>
          <w:lang w:val="fr-FR" w:eastAsia="fr-FR"/>
        </w:rPr>
        <w:t>étermination de la résistance</w:t>
      </w:r>
      <w:r w:rsidR="00E65BEC">
        <w:rPr>
          <w:rFonts w:ascii="Times New Roman" w:eastAsia="Times New Roman" w:hAnsi="Times New Roman" w:cs="Times New Roman"/>
          <w:b/>
          <w:bCs/>
          <w:sz w:val="28"/>
          <w:szCs w:val="28"/>
          <w:lang w:val="fr-FR" w:eastAsia="fr-FR"/>
        </w:rPr>
        <w:t xml:space="preserve"> </w:t>
      </w:r>
      <w:r w:rsidR="00EE532D" w:rsidRPr="00EE532D">
        <w:rPr>
          <w:rFonts w:ascii="Times New Roman" w:eastAsia="Times New Roman" w:hAnsi="Times New Roman" w:cs="Times New Roman"/>
          <w:b/>
          <w:bCs/>
          <w:sz w:val="28"/>
          <w:szCs w:val="28"/>
          <w:lang w:val="fr-FR" w:eastAsia="fr-FR"/>
        </w:rPr>
        <w:t>aux métaux lourds</w:t>
      </w:r>
      <w:r w:rsidR="00E65BEC" w:rsidRPr="00E65BEC">
        <w:rPr>
          <w:rFonts w:ascii="Times New Roman" w:eastAsia="Times New Roman" w:hAnsi="Times New Roman" w:cs="Times New Roman"/>
          <w:sz w:val="28"/>
          <w:szCs w:val="28"/>
          <w:lang w:val="fr-FR" w:eastAsia="fr-FR"/>
        </w:rPr>
        <w:t>…………</w:t>
      </w:r>
      <w:proofErr w:type="gramStart"/>
      <w:r w:rsidR="00E65BEC" w:rsidRPr="00E65BEC">
        <w:rPr>
          <w:rFonts w:ascii="Times New Roman" w:eastAsia="Times New Roman" w:hAnsi="Times New Roman" w:cs="Times New Roman"/>
          <w:sz w:val="28"/>
          <w:szCs w:val="28"/>
          <w:lang w:val="fr-FR" w:eastAsia="fr-FR"/>
        </w:rPr>
        <w:t>…….</w:t>
      </w:r>
      <w:proofErr w:type="gramEnd"/>
      <w:r w:rsidR="00E65BEC" w:rsidRPr="00E65BEC">
        <w:rPr>
          <w:rFonts w:ascii="Times New Roman" w:eastAsia="Times New Roman" w:hAnsi="Times New Roman" w:cs="Times New Roman"/>
          <w:sz w:val="28"/>
          <w:szCs w:val="28"/>
          <w:lang w:val="fr-FR" w:eastAsia="fr-FR"/>
        </w:rPr>
        <w:t>.</w:t>
      </w:r>
      <w:r w:rsidR="00EE532D" w:rsidRPr="00EE532D">
        <w:rPr>
          <w:rFonts w:ascii="Times New Roman" w:eastAsia="Times New Roman" w:hAnsi="Times New Roman" w:cs="Times New Roman"/>
          <w:sz w:val="28"/>
          <w:szCs w:val="28"/>
          <w:lang w:val="fr-FR" w:eastAsia="fr-FR"/>
        </w:rPr>
        <w:t>…</w:t>
      </w:r>
      <w:r w:rsidR="0089323E">
        <w:rPr>
          <w:rFonts w:ascii="Times New Roman" w:eastAsia="Times New Roman" w:hAnsi="Times New Roman" w:cs="Times New Roman"/>
          <w:sz w:val="28"/>
          <w:szCs w:val="28"/>
          <w:lang w:val="fr-FR" w:eastAsia="fr-FR"/>
        </w:rPr>
        <w:t>...2</w:t>
      </w:r>
      <w:r w:rsidR="00FF4C76">
        <w:rPr>
          <w:rFonts w:ascii="Times New Roman" w:eastAsia="Times New Roman" w:hAnsi="Times New Roman" w:cs="Times New Roman"/>
          <w:sz w:val="28"/>
          <w:szCs w:val="28"/>
          <w:lang w:val="fr-FR" w:eastAsia="fr-FR"/>
        </w:rPr>
        <w:t>0</w:t>
      </w:r>
    </w:p>
    <w:p w14:paraId="06F693DB" w14:textId="56A945C8" w:rsidR="008B1730" w:rsidRPr="0089323E" w:rsidRDefault="00EE532D" w:rsidP="006A2187">
      <w:pPr>
        <w:pStyle w:val="ListParagraph"/>
        <w:numPr>
          <w:ilvl w:val="0"/>
          <w:numId w:val="51"/>
        </w:numPr>
        <w:tabs>
          <w:tab w:val="left" w:pos="1134"/>
          <w:tab w:val="left" w:pos="1276"/>
          <w:tab w:val="left" w:pos="1418"/>
        </w:tabs>
        <w:spacing w:after="0" w:line="360" w:lineRule="auto"/>
        <w:ind w:left="567" w:firstLine="709"/>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Pr="00EE532D">
        <w:rPr>
          <w:rFonts w:ascii="Times New Roman" w:hAnsi="Times New Roman" w:cs="Times New Roman"/>
          <w:sz w:val="28"/>
          <w:szCs w:val="28"/>
          <w:lang w:val="fr-FR"/>
        </w:rPr>
        <w:t>Caractérisation</w:t>
      </w:r>
      <w:r w:rsidR="0089323E">
        <w:rPr>
          <w:rFonts w:ascii="Times New Roman" w:hAnsi="Times New Roman" w:cs="Times New Roman"/>
          <w:sz w:val="28"/>
          <w:szCs w:val="28"/>
          <w:lang w:val="fr-FR"/>
        </w:rPr>
        <w:t xml:space="preserve"> </w:t>
      </w:r>
      <w:r w:rsidR="0089323E" w:rsidRPr="00F61682">
        <w:rPr>
          <w:rFonts w:ascii="Times New Roman" w:hAnsi="Times New Roman" w:cs="Times New Roman"/>
          <w:sz w:val="28"/>
          <w:szCs w:val="28"/>
          <w:lang w:val="fr-FR"/>
        </w:rPr>
        <w:t xml:space="preserve">morphologique </w:t>
      </w:r>
      <w:r>
        <w:rPr>
          <w:rFonts w:ascii="Times New Roman" w:hAnsi="Times New Roman" w:cs="Times New Roman"/>
          <w:sz w:val="28"/>
          <w:szCs w:val="28"/>
          <w:lang w:val="fr-FR"/>
        </w:rPr>
        <w:t>…</w:t>
      </w:r>
      <w:r w:rsidR="0089323E">
        <w:rPr>
          <w:rFonts w:ascii="Times New Roman" w:hAnsi="Times New Roman" w:cs="Times New Roman"/>
          <w:sz w:val="28"/>
          <w:szCs w:val="28"/>
          <w:lang w:val="fr-FR"/>
        </w:rPr>
        <w:t>……………</w:t>
      </w:r>
      <w:r w:rsidR="00BE0700">
        <w:rPr>
          <w:rFonts w:ascii="Times New Roman" w:hAnsi="Times New Roman" w:cs="Times New Roman"/>
          <w:sz w:val="28"/>
          <w:szCs w:val="28"/>
          <w:lang w:val="fr-FR"/>
        </w:rPr>
        <w:t>………</w:t>
      </w:r>
      <w:proofErr w:type="gramStart"/>
      <w:r w:rsidR="00BE0700">
        <w:rPr>
          <w:rFonts w:ascii="Times New Roman" w:hAnsi="Times New Roman" w:cs="Times New Roman"/>
          <w:sz w:val="28"/>
          <w:szCs w:val="28"/>
          <w:lang w:val="fr-FR"/>
        </w:rPr>
        <w:t>…</w:t>
      </w:r>
      <w:r w:rsidR="0089323E">
        <w:rPr>
          <w:rFonts w:ascii="Times New Roman" w:hAnsi="Times New Roman" w:cs="Times New Roman"/>
          <w:sz w:val="28"/>
          <w:szCs w:val="28"/>
          <w:lang w:val="fr-FR"/>
        </w:rPr>
        <w:t>….</w:t>
      </w:r>
      <w:proofErr w:type="gramEnd"/>
      <w:r w:rsidR="0089323E">
        <w:rPr>
          <w:rFonts w:ascii="Times New Roman" w:hAnsi="Times New Roman" w:cs="Times New Roman"/>
          <w:sz w:val="28"/>
          <w:szCs w:val="28"/>
          <w:lang w:val="fr-FR"/>
        </w:rPr>
        <w:t>.</w:t>
      </w:r>
      <w:r>
        <w:rPr>
          <w:rFonts w:ascii="Times New Roman" w:hAnsi="Times New Roman" w:cs="Times New Roman"/>
          <w:sz w:val="28"/>
          <w:szCs w:val="28"/>
          <w:lang w:val="fr-FR"/>
        </w:rPr>
        <w:t>…….</w:t>
      </w:r>
      <w:r w:rsidR="0089323E">
        <w:rPr>
          <w:rFonts w:ascii="Times New Roman" w:hAnsi="Times New Roman" w:cs="Times New Roman"/>
          <w:sz w:val="28"/>
          <w:szCs w:val="28"/>
          <w:lang w:val="fr-FR"/>
        </w:rPr>
        <w:t>2</w:t>
      </w:r>
      <w:r w:rsidR="00FF4C76">
        <w:rPr>
          <w:rFonts w:ascii="Times New Roman" w:hAnsi="Times New Roman" w:cs="Times New Roman"/>
          <w:sz w:val="28"/>
          <w:szCs w:val="28"/>
          <w:lang w:val="fr-FR"/>
        </w:rPr>
        <w:t>0</w:t>
      </w:r>
    </w:p>
    <w:p w14:paraId="247067FC" w14:textId="566CA5DF" w:rsidR="003D5460" w:rsidRPr="003D5460" w:rsidRDefault="00941ED5" w:rsidP="006A2187">
      <w:pPr>
        <w:pStyle w:val="ListParagraph"/>
        <w:numPr>
          <w:ilvl w:val="0"/>
          <w:numId w:val="52"/>
        </w:numPr>
        <w:tabs>
          <w:tab w:val="left" w:pos="851"/>
          <w:tab w:val="left" w:pos="993"/>
          <w:tab w:val="left" w:pos="1276"/>
          <w:tab w:val="left" w:pos="1418"/>
        </w:tabs>
        <w:spacing w:after="0" w:line="360" w:lineRule="auto"/>
        <w:ind w:left="426" w:firstLine="850"/>
        <w:rPr>
          <w:rFonts w:ascii="Times New Roman" w:hAnsi="Times New Roman" w:cs="Times New Roman"/>
          <w:sz w:val="28"/>
          <w:szCs w:val="28"/>
          <w:lang w:val="fr-FR"/>
        </w:rPr>
      </w:pPr>
      <w:r>
        <w:rPr>
          <w:rFonts w:ascii="Times New Roman" w:eastAsia="Times New Roman" w:hAnsi="Times New Roman" w:cs="Times New Roman"/>
          <w:sz w:val="28"/>
          <w:szCs w:val="28"/>
          <w:lang w:val="fr-FR" w:eastAsia="fr-FR"/>
        </w:rPr>
        <w:t xml:space="preserve"> </w:t>
      </w:r>
      <w:r w:rsidR="008F44A8">
        <w:rPr>
          <w:rFonts w:ascii="Times New Roman" w:eastAsia="Times New Roman" w:hAnsi="Times New Roman" w:cs="Times New Roman"/>
          <w:sz w:val="28"/>
          <w:szCs w:val="28"/>
          <w:lang w:val="fr-FR" w:eastAsia="fr-FR"/>
        </w:rPr>
        <w:t>R</w:t>
      </w:r>
      <w:r w:rsidR="003D5460" w:rsidRPr="003D5460">
        <w:rPr>
          <w:rFonts w:ascii="Times New Roman" w:eastAsia="Times New Roman" w:hAnsi="Times New Roman" w:cs="Times New Roman"/>
          <w:sz w:val="28"/>
          <w:szCs w:val="28"/>
          <w:lang w:val="fr-FR" w:eastAsia="fr-FR"/>
        </w:rPr>
        <w:t>ésistance des 16 souches au métaux lourds</w:t>
      </w:r>
      <w:r w:rsidR="003D5460">
        <w:rPr>
          <w:rFonts w:ascii="Times New Roman" w:eastAsia="Times New Roman" w:hAnsi="Times New Roman" w:cs="Times New Roman"/>
          <w:sz w:val="28"/>
          <w:szCs w:val="28"/>
          <w:lang w:val="fr-FR" w:eastAsia="fr-FR"/>
        </w:rPr>
        <w:t>…</w:t>
      </w:r>
      <w:r w:rsidR="008F44A8">
        <w:rPr>
          <w:rFonts w:ascii="Times New Roman" w:eastAsia="Times New Roman" w:hAnsi="Times New Roman" w:cs="Times New Roman"/>
          <w:sz w:val="28"/>
          <w:szCs w:val="28"/>
          <w:lang w:val="fr-FR" w:eastAsia="fr-FR"/>
        </w:rPr>
        <w:t>…</w:t>
      </w:r>
      <w:r w:rsidR="003D5460">
        <w:rPr>
          <w:rFonts w:ascii="Times New Roman" w:eastAsia="Times New Roman" w:hAnsi="Times New Roman" w:cs="Times New Roman"/>
          <w:sz w:val="28"/>
          <w:szCs w:val="28"/>
          <w:lang w:val="fr-FR" w:eastAsia="fr-FR"/>
        </w:rPr>
        <w:t>……………</w:t>
      </w:r>
      <w:r w:rsidR="0089323E">
        <w:rPr>
          <w:rFonts w:ascii="Times New Roman" w:eastAsia="Times New Roman" w:hAnsi="Times New Roman" w:cs="Times New Roman"/>
          <w:sz w:val="28"/>
          <w:szCs w:val="28"/>
          <w:lang w:val="fr-FR" w:eastAsia="fr-FR"/>
        </w:rPr>
        <w:t>...</w:t>
      </w:r>
      <w:r w:rsidR="003D5460">
        <w:rPr>
          <w:rFonts w:ascii="Times New Roman" w:eastAsia="Times New Roman" w:hAnsi="Times New Roman" w:cs="Times New Roman"/>
          <w:sz w:val="28"/>
          <w:szCs w:val="28"/>
          <w:lang w:val="fr-FR" w:eastAsia="fr-FR"/>
        </w:rPr>
        <w:t>…</w:t>
      </w:r>
      <w:r w:rsidR="0089323E">
        <w:rPr>
          <w:rFonts w:ascii="Times New Roman" w:eastAsia="Times New Roman" w:hAnsi="Times New Roman" w:cs="Times New Roman"/>
          <w:sz w:val="28"/>
          <w:szCs w:val="28"/>
          <w:lang w:val="fr-FR" w:eastAsia="fr-FR"/>
        </w:rPr>
        <w:t>2</w:t>
      </w:r>
      <w:r w:rsidR="00FF4C76">
        <w:rPr>
          <w:rFonts w:ascii="Times New Roman" w:eastAsia="Times New Roman" w:hAnsi="Times New Roman" w:cs="Times New Roman"/>
          <w:sz w:val="28"/>
          <w:szCs w:val="28"/>
          <w:lang w:val="fr-FR" w:eastAsia="fr-FR"/>
        </w:rPr>
        <w:t>0</w:t>
      </w:r>
    </w:p>
    <w:p w14:paraId="6DFD1BC6" w14:textId="085370E4" w:rsidR="00D15C8E" w:rsidRDefault="003D5460" w:rsidP="00FF4C76">
      <w:pPr>
        <w:pStyle w:val="ListParagraph"/>
        <w:numPr>
          <w:ilvl w:val="0"/>
          <w:numId w:val="53"/>
        </w:numPr>
        <w:tabs>
          <w:tab w:val="left" w:pos="1418"/>
          <w:tab w:val="left" w:pos="1560"/>
          <w:tab w:val="left" w:pos="1843"/>
        </w:tabs>
        <w:spacing w:after="0" w:line="360" w:lineRule="auto"/>
        <w:ind w:hanging="218"/>
        <w:jc w:val="both"/>
        <w:rPr>
          <w:rFonts w:ascii="Times New Roman" w:hAnsi="Times New Roman" w:cs="Times New Roman"/>
          <w:sz w:val="28"/>
          <w:szCs w:val="28"/>
          <w:lang w:val="fr-FR"/>
        </w:rPr>
      </w:pPr>
      <w:r w:rsidRPr="003D5460">
        <w:rPr>
          <w:rFonts w:ascii="Times New Roman" w:eastAsia="Times New Roman" w:hAnsi="Times New Roman" w:cs="Times New Roman"/>
          <w:b/>
          <w:bCs/>
          <w:sz w:val="28"/>
          <w:szCs w:val="28"/>
          <w:lang w:val="fr-FR" w:eastAsia="fr-FR"/>
        </w:rPr>
        <w:t>Production et extraction des molécules actives de la souche</w:t>
      </w:r>
      <w:r>
        <w:rPr>
          <w:rFonts w:ascii="Times New Roman" w:hAnsi="Times New Roman" w:cs="Times New Roman"/>
          <w:noProof/>
          <w:sz w:val="28"/>
          <w:szCs w:val="28"/>
          <w:lang w:val="fr-FR"/>
        </w:rPr>
        <w:t>……</w:t>
      </w:r>
      <w:r w:rsidR="001405BF">
        <w:rPr>
          <w:rFonts w:ascii="Times New Roman" w:hAnsi="Times New Roman" w:cs="Times New Roman"/>
          <w:noProof/>
          <w:sz w:val="28"/>
          <w:szCs w:val="28"/>
          <w:lang w:val="fr-FR"/>
        </w:rPr>
        <w:t>.</w:t>
      </w:r>
      <w:r>
        <w:rPr>
          <w:rFonts w:ascii="Times New Roman" w:hAnsi="Times New Roman" w:cs="Times New Roman"/>
          <w:noProof/>
          <w:sz w:val="28"/>
          <w:szCs w:val="28"/>
          <w:lang w:val="fr-FR"/>
        </w:rPr>
        <w:t>…</w:t>
      </w:r>
      <w:r w:rsidR="0089323E">
        <w:rPr>
          <w:rFonts w:ascii="Times New Roman" w:hAnsi="Times New Roman" w:cs="Times New Roman"/>
          <w:noProof/>
          <w:sz w:val="28"/>
          <w:szCs w:val="28"/>
          <w:lang w:val="fr-FR"/>
        </w:rPr>
        <w:t>..</w:t>
      </w:r>
      <w:r>
        <w:rPr>
          <w:rFonts w:ascii="Times New Roman" w:hAnsi="Times New Roman" w:cs="Times New Roman"/>
          <w:noProof/>
          <w:sz w:val="28"/>
          <w:szCs w:val="28"/>
          <w:lang w:val="fr-FR"/>
        </w:rPr>
        <w:t>.</w:t>
      </w:r>
      <w:r w:rsidR="00FF4C76">
        <w:rPr>
          <w:rFonts w:ascii="Times New Roman" w:hAnsi="Times New Roman" w:cs="Times New Roman"/>
          <w:noProof/>
          <w:sz w:val="28"/>
          <w:szCs w:val="28"/>
          <w:lang w:val="fr-FR"/>
        </w:rPr>
        <w:t>.</w:t>
      </w:r>
      <w:r>
        <w:rPr>
          <w:rFonts w:ascii="Times New Roman" w:hAnsi="Times New Roman" w:cs="Times New Roman"/>
          <w:noProof/>
          <w:sz w:val="28"/>
          <w:szCs w:val="28"/>
          <w:lang w:val="fr-FR"/>
        </w:rPr>
        <w:t>.</w:t>
      </w:r>
      <w:r w:rsidR="0089323E">
        <w:rPr>
          <w:rFonts w:ascii="Times New Roman" w:hAnsi="Times New Roman" w:cs="Times New Roman"/>
          <w:noProof/>
          <w:sz w:val="28"/>
          <w:szCs w:val="28"/>
          <w:lang w:val="fr-FR"/>
        </w:rPr>
        <w:t>2</w:t>
      </w:r>
      <w:r w:rsidR="00FF4C76">
        <w:rPr>
          <w:rFonts w:ascii="Times New Roman" w:hAnsi="Times New Roman" w:cs="Times New Roman"/>
          <w:noProof/>
          <w:sz w:val="28"/>
          <w:szCs w:val="28"/>
          <w:lang w:val="fr-FR"/>
        </w:rPr>
        <w:t>0</w:t>
      </w:r>
    </w:p>
    <w:p w14:paraId="0D568268" w14:textId="251AA2EE" w:rsidR="00564C87" w:rsidRPr="00BE0700" w:rsidRDefault="008F44A8" w:rsidP="006A2187">
      <w:pPr>
        <w:pStyle w:val="ListParagraph"/>
        <w:numPr>
          <w:ilvl w:val="0"/>
          <w:numId w:val="54"/>
        </w:numPr>
        <w:tabs>
          <w:tab w:val="left" w:pos="1418"/>
          <w:tab w:val="left" w:pos="1560"/>
          <w:tab w:val="left" w:pos="1843"/>
        </w:tabs>
        <w:spacing w:after="0" w:line="360" w:lineRule="auto"/>
        <w:ind w:hanging="218"/>
        <w:jc w:val="both"/>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M</w:t>
      </w:r>
      <w:r w:rsidR="003D5460" w:rsidRPr="003D5460">
        <w:rPr>
          <w:rFonts w:ascii="Times New Roman" w:eastAsia="Times New Roman" w:hAnsi="Times New Roman" w:cs="Times New Roman"/>
          <w:b/>
          <w:bCs/>
          <w:sz w:val="28"/>
          <w:szCs w:val="28"/>
          <w:lang w:val="fr-FR" w:eastAsia="fr-FR"/>
        </w:rPr>
        <w:t>ise en</w:t>
      </w:r>
      <w:r w:rsidR="00E65BEC">
        <w:rPr>
          <w:rFonts w:ascii="Times New Roman" w:eastAsia="Times New Roman" w:hAnsi="Times New Roman" w:cs="Times New Roman"/>
          <w:b/>
          <w:bCs/>
          <w:sz w:val="28"/>
          <w:szCs w:val="28"/>
          <w:lang w:val="fr-FR" w:eastAsia="fr-FR"/>
        </w:rPr>
        <w:t xml:space="preserve"> </w:t>
      </w:r>
      <w:r w:rsidR="003D5460" w:rsidRPr="003D5460">
        <w:rPr>
          <w:rFonts w:ascii="Times New Roman" w:eastAsia="Times New Roman" w:hAnsi="Times New Roman" w:cs="Times New Roman"/>
          <w:b/>
          <w:bCs/>
          <w:sz w:val="28"/>
          <w:szCs w:val="28"/>
          <w:lang w:val="fr-FR" w:eastAsia="fr-FR"/>
        </w:rPr>
        <w:t xml:space="preserve">évidence de </w:t>
      </w:r>
      <w:proofErr w:type="gramStart"/>
      <w:r w:rsidR="003D5460" w:rsidRPr="003D5460">
        <w:rPr>
          <w:rFonts w:ascii="Times New Roman" w:eastAsia="Times New Roman" w:hAnsi="Times New Roman" w:cs="Times New Roman"/>
          <w:b/>
          <w:bCs/>
          <w:sz w:val="28"/>
          <w:szCs w:val="28"/>
          <w:lang w:val="fr-FR" w:eastAsia="fr-FR"/>
        </w:rPr>
        <w:t>l’activité</w:t>
      </w:r>
      <w:r w:rsidR="00E65BEC">
        <w:rPr>
          <w:rFonts w:ascii="Times New Roman" w:eastAsia="Times New Roman" w:hAnsi="Times New Roman" w:cs="Times New Roman"/>
          <w:b/>
          <w:bCs/>
          <w:sz w:val="28"/>
          <w:szCs w:val="28"/>
          <w:lang w:val="fr-FR" w:eastAsia="fr-FR"/>
        </w:rPr>
        <w:t xml:space="preserve"> </w:t>
      </w:r>
      <w:r>
        <w:rPr>
          <w:rFonts w:ascii="Times New Roman" w:eastAsia="Times New Roman" w:hAnsi="Times New Roman" w:cs="Times New Roman"/>
          <w:b/>
          <w:bCs/>
          <w:sz w:val="28"/>
          <w:szCs w:val="28"/>
          <w:lang w:val="fr-FR" w:eastAsia="fr-FR"/>
        </w:rPr>
        <w:t xml:space="preserve"> </w:t>
      </w:r>
      <w:r w:rsidR="003D5460" w:rsidRPr="003D5460">
        <w:rPr>
          <w:rFonts w:ascii="Times New Roman" w:eastAsia="Times New Roman" w:hAnsi="Times New Roman" w:cs="Times New Roman"/>
          <w:b/>
          <w:bCs/>
          <w:sz w:val="28"/>
          <w:szCs w:val="28"/>
          <w:lang w:val="fr-FR" w:eastAsia="fr-FR"/>
        </w:rPr>
        <w:t>antimicrobienne</w:t>
      </w:r>
      <w:proofErr w:type="gramEnd"/>
      <w:r w:rsidR="00E65BEC">
        <w:rPr>
          <w:rFonts w:ascii="Times New Roman" w:eastAsia="Times New Roman" w:hAnsi="Times New Roman" w:cs="Times New Roman"/>
          <w:b/>
          <w:bCs/>
          <w:sz w:val="28"/>
          <w:szCs w:val="28"/>
          <w:lang w:val="fr-FR" w:eastAsia="fr-FR"/>
        </w:rPr>
        <w:t xml:space="preserve"> </w:t>
      </w:r>
      <w:r>
        <w:rPr>
          <w:rFonts w:ascii="Times New Roman" w:eastAsia="Times New Roman" w:hAnsi="Times New Roman" w:cs="Times New Roman"/>
          <w:b/>
          <w:bCs/>
          <w:sz w:val="28"/>
          <w:szCs w:val="28"/>
          <w:lang w:val="fr-FR" w:eastAsia="fr-FR"/>
        </w:rPr>
        <w:t xml:space="preserve"> </w:t>
      </w:r>
      <w:r w:rsidR="003D5460" w:rsidRPr="003D5460">
        <w:rPr>
          <w:rFonts w:ascii="Times New Roman" w:eastAsia="Times New Roman" w:hAnsi="Times New Roman" w:cs="Times New Roman"/>
          <w:b/>
          <w:bCs/>
          <w:sz w:val="28"/>
          <w:szCs w:val="28"/>
          <w:lang w:val="fr-FR" w:eastAsia="fr-FR"/>
        </w:rPr>
        <w:t>de</w:t>
      </w:r>
      <w:r w:rsidR="00E65BEC">
        <w:rPr>
          <w:rFonts w:ascii="Times New Roman" w:eastAsia="Times New Roman" w:hAnsi="Times New Roman" w:cs="Times New Roman"/>
          <w:b/>
          <w:bCs/>
          <w:sz w:val="28"/>
          <w:szCs w:val="28"/>
          <w:lang w:val="fr-FR" w:eastAsia="fr-FR"/>
        </w:rPr>
        <w:t xml:space="preserve"> </w:t>
      </w:r>
      <w:r>
        <w:rPr>
          <w:rFonts w:ascii="Times New Roman" w:eastAsia="Times New Roman" w:hAnsi="Times New Roman" w:cs="Times New Roman"/>
          <w:b/>
          <w:bCs/>
          <w:sz w:val="28"/>
          <w:szCs w:val="28"/>
          <w:lang w:val="fr-FR" w:eastAsia="fr-FR"/>
        </w:rPr>
        <w:t xml:space="preserve"> </w:t>
      </w:r>
      <w:r w:rsidR="00E65BEC">
        <w:rPr>
          <w:rFonts w:ascii="Times New Roman" w:eastAsia="Times New Roman" w:hAnsi="Times New Roman" w:cs="Times New Roman"/>
          <w:b/>
          <w:bCs/>
          <w:sz w:val="28"/>
          <w:szCs w:val="28"/>
          <w:lang w:val="fr-FR" w:eastAsia="fr-FR"/>
        </w:rPr>
        <w:t>l’</w:t>
      </w:r>
      <w:r w:rsidR="003D5460" w:rsidRPr="003D5460">
        <w:rPr>
          <w:rFonts w:ascii="Times New Roman" w:eastAsia="Times New Roman" w:hAnsi="Times New Roman" w:cs="Times New Roman"/>
          <w:b/>
          <w:bCs/>
          <w:sz w:val="28"/>
          <w:szCs w:val="28"/>
          <w:lang w:val="fr-FR" w:eastAsia="fr-FR"/>
        </w:rPr>
        <w:t xml:space="preserve">extrait </w:t>
      </w:r>
      <w:r>
        <w:rPr>
          <w:rFonts w:ascii="Times New Roman" w:eastAsia="Times New Roman" w:hAnsi="Times New Roman" w:cs="Times New Roman"/>
          <w:b/>
          <w:bCs/>
          <w:sz w:val="28"/>
          <w:szCs w:val="28"/>
          <w:lang w:val="fr-FR" w:eastAsia="fr-FR"/>
        </w:rPr>
        <w:t xml:space="preserve"> </w:t>
      </w:r>
      <w:r w:rsidR="00564C87">
        <w:rPr>
          <w:rFonts w:ascii="Times New Roman" w:eastAsia="Times New Roman" w:hAnsi="Times New Roman" w:cs="Times New Roman"/>
          <w:b/>
          <w:bCs/>
          <w:sz w:val="28"/>
          <w:szCs w:val="28"/>
          <w:lang w:val="fr-FR" w:eastAsia="fr-FR"/>
        </w:rPr>
        <w:t>de</w:t>
      </w:r>
      <w:r w:rsidR="00E65BEC">
        <w:rPr>
          <w:rFonts w:ascii="Times New Roman" w:eastAsia="Times New Roman" w:hAnsi="Times New Roman" w:cs="Times New Roman"/>
          <w:b/>
          <w:bCs/>
          <w:sz w:val="28"/>
          <w:szCs w:val="28"/>
          <w:lang w:val="fr-FR" w:eastAsia="fr-FR"/>
        </w:rPr>
        <w:t xml:space="preserve"> </w:t>
      </w:r>
      <w:r>
        <w:rPr>
          <w:rFonts w:ascii="Times New Roman" w:eastAsia="Times New Roman" w:hAnsi="Times New Roman" w:cs="Times New Roman"/>
          <w:b/>
          <w:bCs/>
          <w:sz w:val="28"/>
          <w:szCs w:val="28"/>
          <w:lang w:val="fr-FR" w:eastAsia="fr-FR"/>
        </w:rPr>
        <w:t xml:space="preserve"> </w:t>
      </w:r>
      <w:r w:rsidR="00564C87">
        <w:rPr>
          <w:rFonts w:ascii="Times New Roman" w:eastAsia="Times New Roman" w:hAnsi="Times New Roman" w:cs="Times New Roman"/>
          <w:b/>
          <w:bCs/>
          <w:sz w:val="28"/>
          <w:szCs w:val="28"/>
          <w:lang w:val="fr-FR" w:eastAsia="fr-FR"/>
        </w:rPr>
        <w:t xml:space="preserve">la </w:t>
      </w:r>
      <w:r>
        <w:rPr>
          <w:rFonts w:ascii="Times New Roman" w:eastAsia="Times New Roman" w:hAnsi="Times New Roman" w:cs="Times New Roman"/>
          <w:b/>
          <w:bCs/>
          <w:sz w:val="28"/>
          <w:szCs w:val="28"/>
          <w:lang w:val="fr-FR" w:eastAsia="fr-FR"/>
        </w:rPr>
        <w:t xml:space="preserve"> </w:t>
      </w:r>
      <w:r w:rsidR="00564C87">
        <w:rPr>
          <w:rFonts w:ascii="Times New Roman" w:eastAsia="Times New Roman" w:hAnsi="Times New Roman" w:cs="Times New Roman"/>
          <w:b/>
          <w:bCs/>
          <w:sz w:val="28"/>
          <w:szCs w:val="28"/>
          <w:lang w:val="fr-FR" w:eastAsia="fr-FR"/>
        </w:rPr>
        <w:t>S1</w:t>
      </w:r>
      <w:r w:rsidR="00BE0700">
        <w:rPr>
          <w:rFonts w:ascii="Times New Roman" w:eastAsia="Times New Roman" w:hAnsi="Times New Roman" w:cs="Times New Roman"/>
          <w:b/>
          <w:bCs/>
          <w:sz w:val="28"/>
          <w:szCs w:val="28"/>
          <w:lang w:val="fr-FR" w:eastAsia="fr-FR"/>
        </w:rPr>
        <w:t xml:space="preserve">0 </w:t>
      </w:r>
      <w:r w:rsidR="00BE0700" w:rsidRPr="001405BF">
        <w:rPr>
          <w:rFonts w:ascii="Times New Roman" w:eastAsia="Times New Roman" w:hAnsi="Times New Roman" w:cs="Times New Roman"/>
          <w:b/>
          <w:bCs/>
          <w:sz w:val="28"/>
          <w:szCs w:val="28"/>
          <w:lang w:val="fr-FR" w:eastAsia="fr-FR"/>
        </w:rPr>
        <w:t>(</w:t>
      </w:r>
      <w:r w:rsidR="00564C87" w:rsidRPr="001405BF">
        <w:rPr>
          <w:rFonts w:ascii="Times New Roman" w:hAnsi="Times New Roman" w:cs="Times New Roman"/>
          <w:b/>
          <w:bCs/>
          <w:sz w:val="28"/>
          <w:szCs w:val="28"/>
          <w:lang w:val="fr-FR"/>
        </w:rPr>
        <w:t>test des puits</w:t>
      </w:r>
      <w:r w:rsidR="00BE0700" w:rsidRPr="001405BF">
        <w:rPr>
          <w:rFonts w:ascii="Times New Roman" w:hAnsi="Times New Roman" w:cs="Times New Roman"/>
          <w:b/>
          <w:bCs/>
          <w:sz w:val="28"/>
          <w:szCs w:val="28"/>
          <w:lang w:val="fr-FR"/>
        </w:rPr>
        <w:t>)</w:t>
      </w:r>
      <w:r w:rsidR="00564C87" w:rsidRPr="00BE0700">
        <w:rPr>
          <w:rFonts w:ascii="Times New Roman" w:hAnsi="Times New Roman" w:cs="Times New Roman"/>
          <w:sz w:val="28"/>
          <w:szCs w:val="28"/>
          <w:lang w:val="fr-FR"/>
        </w:rPr>
        <w:t>……</w:t>
      </w:r>
      <w:r w:rsidR="001405BF">
        <w:rPr>
          <w:rFonts w:ascii="Times New Roman" w:hAnsi="Times New Roman" w:cs="Times New Roman"/>
          <w:sz w:val="28"/>
          <w:szCs w:val="28"/>
          <w:lang w:val="fr-FR"/>
        </w:rPr>
        <w:t>………………………………..</w:t>
      </w:r>
      <w:r w:rsidR="002B310C" w:rsidRPr="00BE0700">
        <w:rPr>
          <w:rFonts w:ascii="Times New Roman" w:hAnsi="Times New Roman" w:cs="Times New Roman"/>
          <w:sz w:val="28"/>
          <w:szCs w:val="28"/>
          <w:lang w:val="fr-FR"/>
        </w:rPr>
        <w:t>………</w:t>
      </w:r>
      <w:r w:rsidR="00564C87" w:rsidRPr="00BE0700">
        <w:rPr>
          <w:rFonts w:ascii="Times New Roman" w:hAnsi="Times New Roman" w:cs="Times New Roman"/>
          <w:sz w:val="28"/>
          <w:szCs w:val="28"/>
          <w:lang w:val="fr-FR"/>
        </w:rPr>
        <w:t>…</w:t>
      </w:r>
      <w:r w:rsidR="00E65BEC">
        <w:rPr>
          <w:rFonts w:ascii="Times New Roman" w:hAnsi="Times New Roman" w:cs="Times New Roman"/>
          <w:sz w:val="28"/>
          <w:szCs w:val="28"/>
          <w:lang w:val="fr-FR"/>
        </w:rPr>
        <w:t>…….</w:t>
      </w:r>
      <w:r w:rsidR="002B310C" w:rsidRPr="00BE0700">
        <w:rPr>
          <w:rFonts w:ascii="Times New Roman" w:hAnsi="Times New Roman" w:cs="Times New Roman"/>
          <w:sz w:val="28"/>
          <w:szCs w:val="28"/>
          <w:lang w:val="fr-FR"/>
        </w:rPr>
        <w:t>.</w:t>
      </w:r>
      <w:r w:rsidR="00564C87" w:rsidRPr="00BE0700">
        <w:rPr>
          <w:rFonts w:ascii="Times New Roman" w:hAnsi="Times New Roman" w:cs="Times New Roman"/>
          <w:sz w:val="28"/>
          <w:szCs w:val="28"/>
          <w:lang w:val="fr-FR"/>
        </w:rPr>
        <w:t>…</w:t>
      </w:r>
      <w:r w:rsidR="00E65BEC">
        <w:rPr>
          <w:rFonts w:ascii="Times New Roman" w:hAnsi="Times New Roman" w:cs="Times New Roman"/>
          <w:sz w:val="28"/>
          <w:szCs w:val="28"/>
          <w:lang w:val="fr-FR"/>
        </w:rPr>
        <w:t>…</w:t>
      </w:r>
      <w:r w:rsidR="00564C87" w:rsidRPr="00BE0700">
        <w:rPr>
          <w:rFonts w:ascii="Times New Roman" w:hAnsi="Times New Roman" w:cs="Times New Roman"/>
          <w:sz w:val="28"/>
          <w:szCs w:val="28"/>
          <w:lang w:val="fr-FR"/>
        </w:rPr>
        <w:t>.</w:t>
      </w:r>
      <w:r w:rsidR="002B310C" w:rsidRPr="00BE0700">
        <w:rPr>
          <w:rFonts w:ascii="Times New Roman" w:hAnsi="Times New Roman" w:cs="Times New Roman"/>
          <w:sz w:val="28"/>
          <w:szCs w:val="28"/>
          <w:lang w:val="fr-FR"/>
        </w:rPr>
        <w:t>2</w:t>
      </w:r>
      <w:r w:rsidR="00FF4C76">
        <w:rPr>
          <w:rFonts w:ascii="Times New Roman" w:hAnsi="Times New Roman" w:cs="Times New Roman"/>
          <w:sz w:val="28"/>
          <w:szCs w:val="28"/>
          <w:lang w:val="fr-FR"/>
        </w:rPr>
        <w:t>1</w:t>
      </w:r>
    </w:p>
    <w:p w14:paraId="3FEBF2CF" w14:textId="55D4042C" w:rsidR="00564C87" w:rsidRPr="00564C87" w:rsidRDefault="00576D87">
      <w:pPr>
        <w:pStyle w:val="ListParagraph"/>
        <w:numPr>
          <w:ilvl w:val="0"/>
          <w:numId w:val="55"/>
        </w:numPr>
        <w:tabs>
          <w:tab w:val="left" w:pos="1418"/>
          <w:tab w:val="left" w:pos="1560"/>
          <w:tab w:val="left" w:pos="1843"/>
        </w:tabs>
        <w:spacing w:after="0" w:line="360" w:lineRule="auto"/>
        <w:ind w:hanging="218"/>
        <w:rPr>
          <w:rFonts w:ascii="Times New Roman" w:hAnsi="Times New Roman" w:cs="Times New Roman"/>
          <w:sz w:val="28"/>
          <w:szCs w:val="28"/>
          <w:lang w:val="fr-FR"/>
        </w:rPr>
      </w:pPr>
      <w:r w:rsidRPr="003D5460">
        <w:rPr>
          <w:rFonts w:ascii="Times New Roman" w:hAnsi="Times New Roman" w:cs="Times New Roman"/>
          <w:noProof/>
          <w:sz w:val="28"/>
          <w:szCs w:val="28"/>
          <w:lang w:val="fr-FR"/>
        </w:rPr>
        <w:lastRenderedPageBreak/>
        <w:drawing>
          <wp:anchor distT="0" distB="0" distL="114300" distR="114300" simplePos="0" relativeHeight="251673600" behindDoc="1" locked="0" layoutInCell="1" allowOverlap="1" wp14:anchorId="4453358A" wp14:editId="0D6CE92A">
            <wp:simplePos x="0" y="0"/>
            <wp:positionH relativeFrom="page">
              <wp:align>left</wp:align>
            </wp:positionH>
            <wp:positionV relativeFrom="paragraph">
              <wp:posOffset>-903853</wp:posOffset>
            </wp:positionV>
            <wp:extent cx="7537450" cy="10664190"/>
            <wp:effectExtent l="0" t="0" r="6350" b="3810"/>
            <wp:wrapNone/>
            <wp:docPr id="1369577573" name="Picture 136957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r w:rsidR="008F44A8">
        <w:rPr>
          <w:rFonts w:ascii="Times New Roman" w:eastAsia="Times New Roman" w:hAnsi="Times New Roman" w:cs="Times New Roman"/>
          <w:b/>
          <w:bCs/>
          <w:sz w:val="28"/>
          <w:szCs w:val="28"/>
          <w:lang w:val="fr-FR" w:eastAsia="fr-FR"/>
        </w:rPr>
        <w:t>M</w:t>
      </w:r>
      <w:r w:rsidR="00564C87" w:rsidRPr="003D5460">
        <w:rPr>
          <w:rFonts w:ascii="Times New Roman" w:eastAsia="Times New Roman" w:hAnsi="Times New Roman" w:cs="Times New Roman"/>
          <w:b/>
          <w:bCs/>
          <w:sz w:val="28"/>
          <w:szCs w:val="28"/>
          <w:lang w:val="fr-FR" w:eastAsia="fr-FR"/>
        </w:rPr>
        <w:t>ise</w:t>
      </w:r>
      <w:r w:rsidR="00E65BEC">
        <w:rPr>
          <w:rFonts w:ascii="Times New Roman" w:eastAsia="Times New Roman" w:hAnsi="Times New Roman" w:cs="Times New Roman"/>
          <w:b/>
          <w:bCs/>
          <w:sz w:val="28"/>
          <w:szCs w:val="28"/>
          <w:lang w:val="fr-FR" w:eastAsia="fr-FR"/>
        </w:rPr>
        <w:t xml:space="preserve"> </w:t>
      </w:r>
      <w:r w:rsidR="00564C87" w:rsidRPr="003D5460">
        <w:rPr>
          <w:rFonts w:ascii="Times New Roman" w:eastAsia="Times New Roman" w:hAnsi="Times New Roman" w:cs="Times New Roman"/>
          <w:b/>
          <w:bCs/>
          <w:sz w:val="28"/>
          <w:szCs w:val="28"/>
          <w:lang w:val="fr-FR" w:eastAsia="fr-FR"/>
        </w:rPr>
        <w:t>en</w:t>
      </w:r>
      <w:r w:rsidR="00E65BEC">
        <w:rPr>
          <w:rFonts w:ascii="Times New Roman" w:eastAsia="Times New Roman" w:hAnsi="Times New Roman" w:cs="Times New Roman"/>
          <w:b/>
          <w:bCs/>
          <w:sz w:val="28"/>
          <w:szCs w:val="28"/>
          <w:lang w:val="fr-FR" w:eastAsia="fr-FR"/>
        </w:rPr>
        <w:t xml:space="preserve"> </w:t>
      </w:r>
      <w:r w:rsidR="00564C87" w:rsidRPr="003D5460">
        <w:rPr>
          <w:rFonts w:ascii="Times New Roman" w:eastAsia="Times New Roman" w:hAnsi="Times New Roman" w:cs="Times New Roman"/>
          <w:b/>
          <w:bCs/>
          <w:sz w:val="28"/>
          <w:szCs w:val="28"/>
          <w:lang w:val="fr-FR" w:eastAsia="fr-FR"/>
        </w:rPr>
        <w:t>évidence de l’activité an</w:t>
      </w:r>
      <w:r w:rsidR="00564C87">
        <w:rPr>
          <w:rFonts w:ascii="Times New Roman" w:eastAsia="Times New Roman" w:hAnsi="Times New Roman" w:cs="Times New Roman"/>
          <w:b/>
          <w:bCs/>
          <w:sz w:val="28"/>
          <w:szCs w:val="28"/>
          <w:lang w:val="fr-FR" w:eastAsia="fr-FR"/>
        </w:rPr>
        <w:t>tioxydante</w:t>
      </w:r>
      <w:r w:rsidR="00E65BEC">
        <w:rPr>
          <w:rFonts w:ascii="Times New Roman" w:eastAsia="Times New Roman" w:hAnsi="Times New Roman" w:cs="Times New Roman"/>
          <w:b/>
          <w:bCs/>
          <w:sz w:val="28"/>
          <w:szCs w:val="28"/>
          <w:lang w:val="fr-FR" w:eastAsia="fr-FR"/>
        </w:rPr>
        <w:t xml:space="preserve"> </w:t>
      </w:r>
      <w:r w:rsidR="00564C87" w:rsidRPr="003D5460">
        <w:rPr>
          <w:rFonts w:ascii="Times New Roman" w:eastAsia="Times New Roman" w:hAnsi="Times New Roman" w:cs="Times New Roman"/>
          <w:b/>
          <w:bCs/>
          <w:sz w:val="28"/>
          <w:szCs w:val="28"/>
          <w:lang w:val="fr-FR" w:eastAsia="fr-FR"/>
        </w:rPr>
        <w:t>de</w:t>
      </w:r>
      <w:r w:rsidR="00E65BEC">
        <w:rPr>
          <w:rFonts w:ascii="Times New Roman" w:eastAsia="Times New Roman" w:hAnsi="Times New Roman" w:cs="Times New Roman"/>
          <w:b/>
          <w:bCs/>
          <w:sz w:val="28"/>
          <w:szCs w:val="28"/>
          <w:lang w:val="fr-FR" w:eastAsia="fr-FR"/>
        </w:rPr>
        <w:t xml:space="preserve"> l’</w:t>
      </w:r>
      <w:r w:rsidR="00564C87" w:rsidRPr="003D5460">
        <w:rPr>
          <w:rFonts w:ascii="Times New Roman" w:eastAsia="Times New Roman" w:hAnsi="Times New Roman" w:cs="Times New Roman"/>
          <w:b/>
          <w:bCs/>
          <w:sz w:val="28"/>
          <w:szCs w:val="28"/>
          <w:lang w:val="fr-FR" w:eastAsia="fr-FR"/>
        </w:rPr>
        <w:t>extrait</w:t>
      </w:r>
      <w:r w:rsidR="00E65BEC">
        <w:rPr>
          <w:rFonts w:ascii="Times New Roman" w:eastAsia="Times New Roman" w:hAnsi="Times New Roman" w:cs="Times New Roman"/>
          <w:b/>
          <w:bCs/>
          <w:sz w:val="28"/>
          <w:szCs w:val="28"/>
          <w:lang w:val="fr-FR" w:eastAsia="fr-FR"/>
        </w:rPr>
        <w:t xml:space="preserve"> </w:t>
      </w:r>
      <w:r w:rsidR="00564C87">
        <w:rPr>
          <w:rFonts w:ascii="Times New Roman" w:eastAsia="Times New Roman" w:hAnsi="Times New Roman" w:cs="Times New Roman"/>
          <w:b/>
          <w:bCs/>
          <w:sz w:val="28"/>
          <w:szCs w:val="28"/>
          <w:lang w:val="fr-FR" w:eastAsia="fr-FR"/>
        </w:rPr>
        <w:t>de</w:t>
      </w:r>
      <w:r w:rsidR="008B1730">
        <w:rPr>
          <w:rFonts w:ascii="Times New Roman" w:eastAsia="Times New Roman" w:hAnsi="Times New Roman" w:cs="Times New Roman"/>
          <w:b/>
          <w:bCs/>
          <w:sz w:val="28"/>
          <w:szCs w:val="28"/>
          <w:lang w:val="fr-FR" w:eastAsia="fr-FR"/>
        </w:rPr>
        <w:t xml:space="preserve"> </w:t>
      </w:r>
      <w:r w:rsidR="00564C87">
        <w:rPr>
          <w:rFonts w:ascii="Times New Roman" w:eastAsia="Times New Roman" w:hAnsi="Times New Roman" w:cs="Times New Roman"/>
          <w:b/>
          <w:bCs/>
          <w:sz w:val="28"/>
          <w:szCs w:val="28"/>
          <w:lang w:val="fr-FR" w:eastAsia="fr-FR"/>
        </w:rPr>
        <w:t>la</w:t>
      </w:r>
      <w:r w:rsidR="008F44A8">
        <w:rPr>
          <w:rFonts w:ascii="Times New Roman" w:eastAsia="Times New Roman" w:hAnsi="Times New Roman" w:cs="Times New Roman"/>
          <w:b/>
          <w:bCs/>
          <w:sz w:val="28"/>
          <w:szCs w:val="28"/>
          <w:lang w:val="fr-FR" w:eastAsia="fr-FR"/>
        </w:rPr>
        <w:t xml:space="preserve"> </w:t>
      </w:r>
      <w:r w:rsidR="00564C87">
        <w:rPr>
          <w:rFonts w:ascii="Times New Roman" w:eastAsia="Times New Roman" w:hAnsi="Times New Roman" w:cs="Times New Roman"/>
          <w:b/>
          <w:bCs/>
          <w:sz w:val="28"/>
          <w:szCs w:val="28"/>
          <w:lang w:val="fr-FR" w:eastAsia="fr-FR"/>
        </w:rPr>
        <w:t>S</w:t>
      </w:r>
      <w:proofErr w:type="gramStart"/>
      <w:r w:rsidR="00564C87">
        <w:rPr>
          <w:rFonts w:ascii="Times New Roman" w:eastAsia="Times New Roman" w:hAnsi="Times New Roman" w:cs="Times New Roman"/>
          <w:b/>
          <w:bCs/>
          <w:sz w:val="28"/>
          <w:szCs w:val="28"/>
          <w:lang w:val="fr-FR" w:eastAsia="fr-FR"/>
        </w:rPr>
        <w:t>10</w:t>
      </w:r>
      <w:r w:rsidR="008F44A8">
        <w:rPr>
          <w:rFonts w:ascii="Times New Roman" w:eastAsia="Times New Roman" w:hAnsi="Times New Roman" w:cs="Times New Roman"/>
          <w:sz w:val="28"/>
          <w:szCs w:val="28"/>
          <w:lang w:val="fr-FR" w:eastAsia="fr-FR"/>
        </w:rPr>
        <w:t>.</w:t>
      </w:r>
      <w:r w:rsidR="002B310C">
        <w:rPr>
          <w:rFonts w:ascii="Times New Roman" w:eastAsia="Times New Roman" w:hAnsi="Times New Roman" w:cs="Times New Roman"/>
          <w:sz w:val="28"/>
          <w:szCs w:val="28"/>
          <w:lang w:val="fr-FR" w:eastAsia="fr-FR"/>
        </w:rPr>
        <w:t>.</w:t>
      </w:r>
      <w:proofErr w:type="gramEnd"/>
      <w:r w:rsidR="00564C87" w:rsidRPr="00564C87">
        <w:rPr>
          <w:rFonts w:ascii="Times New Roman" w:eastAsia="Times New Roman" w:hAnsi="Times New Roman" w:cs="Times New Roman"/>
          <w:sz w:val="28"/>
          <w:szCs w:val="28"/>
          <w:lang w:val="fr-FR" w:eastAsia="fr-FR"/>
        </w:rPr>
        <w:t>…..</w:t>
      </w:r>
      <w:r w:rsidR="002B310C">
        <w:rPr>
          <w:rFonts w:ascii="Times New Roman" w:eastAsia="Times New Roman" w:hAnsi="Times New Roman" w:cs="Times New Roman"/>
          <w:sz w:val="28"/>
          <w:szCs w:val="28"/>
          <w:lang w:val="fr-FR" w:eastAsia="fr-FR"/>
        </w:rPr>
        <w:t>2</w:t>
      </w:r>
      <w:r w:rsidR="00FF4C76">
        <w:rPr>
          <w:rFonts w:ascii="Times New Roman" w:eastAsia="Times New Roman" w:hAnsi="Times New Roman" w:cs="Times New Roman"/>
          <w:sz w:val="28"/>
          <w:szCs w:val="28"/>
          <w:lang w:val="fr-FR" w:eastAsia="fr-FR"/>
        </w:rPr>
        <w:t>2</w:t>
      </w:r>
    </w:p>
    <w:p w14:paraId="0F13D73E" w14:textId="3E4794F7" w:rsidR="00564C87" w:rsidRDefault="00545046">
      <w:pPr>
        <w:pStyle w:val="ListParagraph"/>
        <w:numPr>
          <w:ilvl w:val="0"/>
          <w:numId w:val="69"/>
        </w:numPr>
        <w:tabs>
          <w:tab w:val="left" w:pos="1134"/>
          <w:tab w:val="left" w:pos="1276"/>
          <w:tab w:val="left" w:pos="1418"/>
        </w:tabs>
        <w:spacing w:after="0" w:line="360" w:lineRule="auto"/>
        <w:ind w:left="709" w:firstLine="709"/>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564C87" w:rsidRPr="00564C87">
        <w:rPr>
          <w:rFonts w:ascii="Times New Roman" w:hAnsi="Times New Roman" w:cs="Times New Roman"/>
          <w:sz w:val="28"/>
          <w:szCs w:val="28"/>
          <w:lang w:val="fr-FR"/>
        </w:rPr>
        <w:t>Dosage des polyphénols totaux</w:t>
      </w:r>
      <w:r w:rsidR="00564C87">
        <w:rPr>
          <w:rFonts w:ascii="Times New Roman" w:hAnsi="Times New Roman" w:cs="Times New Roman"/>
          <w:sz w:val="28"/>
          <w:szCs w:val="28"/>
          <w:lang w:val="fr-FR"/>
        </w:rPr>
        <w:t>…………………………</w:t>
      </w:r>
      <w:proofErr w:type="gramStart"/>
      <w:r w:rsidR="00564C87">
        <w:rPr>
          <w:rFonts w:ascii="Times New Roman" w:hAnsi="Times New Roman" w:cs="Times New Roman"/>
          <w:sz w:val="28"/>
          <w:szCs w:val="28"/>
          <w:lang w:val="fr-FR"/>
        </w:rPr>
        <w:t>…</w:t>
      </w:r>
      <w:r w:rsidR="002B310C">
        <w:rPr>
          <w:rFonts w:ascii="Times New Roman" w:hAnsi="Times New Roman" w:cs="Times New Roman"/>
          <w:sz w:val="28"/>
          <w:szCs w:val="28"/>
          <w:lang w:val="fr-FR"/>
        </w:rPr>
        <w:t>….</w:t>
      </w:r>
      <w:proofErr w:type="gramEnd"/>
      <w:r w:rsidR="00564C87">
        <w:rPr>
          <w:rFonts w:ascii="Times New Roman" w:hAnsi="Times New Roman" w:cs="Times New Roman"/>
          <w:sz w:val="28"/>
          <w:szCs w:val="28"/>
          <w:lang w:val="fr-FR"/>
        </w:rPr>
        <w:t>…</w:t>
      </w:r>
      <w:r w:rsidR="002B310C">
        <w:rPr>
          <w:rFonts w:ascii="Times New Roman" w:hAnsi="Times New Roman" w:cs="Times New Roman"/>
          <w:sz w:val="28"/>
          <w:szCs w:val="28"/>
          <w:lang w:val="fr-FR"/>
        </w:rPr>
        <w:t>2</w:t>
      </w:r>
      <w:r w:rsidR="00FF4C76">
        <w:rPr>
          <w:rFonts w:ascii="Times New Roman" w:hAnsi="Times New Roman" w:cs="Times New Roman"/>
          <w:sz w:val="28"/>
          <w:szCs w:val="28"/>
          <w:lang w:val="fr-FR"/>
        </w:rPr>
        <w:t>2</w:t>
      </w:r>
    </w:p>
    <w:p w14:paraId="6C63AC96" w14:textId="0E570646" w:rsidR="007E1E32" w:rsidRPr="00BE240F" w:rsidRDefault="00662196">
      <w:pPr>
        <w:pStyle w:val="ListParagraph"/>
        <w:numPr>
          <w:ilvl w:val="0"/>
          <w:numId w:val="56"/>
        </w:numPr>
        <w:tabs>
          <w:tab w:val="left" w:pos="1418"/>
          <w:tab w:val="left" w:pos="2694"/>
        </w:tabs>
        <w:spacing w:line="360" w:lineRule="auto"/>
        <w:ind w:left="1418" w:firstLine="0"/>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564C87" w:rsidRPr="00564C87">
        <w:rPr>
          <w:rFonts w:ascii="Times New Roman" w:hAnsi="Times New Roman" w:cs="Times New Roman"/>
          <w:sz w:val="28"/>
          <w:szCs w:val="28"/>
          <w:lang w:val="fr-FR"/>
        </w:rPr>
        <w:t>Piégeage du radical libre DPPH</w:t>
      </w:r>
      <w:r w:rsidR="00BE240F">
        <w:rPr>
          <w:rFonts w:ascii="Times New Roman" w:hAnsi="Times New Roman" w:cs="Times New Roman"/>
          <w:sz w:val="28"/>
          <w:szCs w:val="28"/>
          <w:lang w:val="fr-FR"/>
        </w:rPr>
        <w:t>………………………</w:t>
      </w:r>
      <w:r w:rsidR="002B310C">
        <w:rPr>
          <w:rFonts w:ascii="Times New Roman" w:hAnsi="Times New Roman" w:cs="Times New Roman"/>
          <w:sz w:val="28"/>
          <w:szCs w:val="28"/>
          <w:lang w:val="fr-FR"/>
        </w:rPr>
        <w:t>……</w:t>
      </w:r>
      <w:r w:rsidR="00BE240F">
        <w:rPr>
          <w:rFonts w:ascii="Times New Roman" w:hAnsi="Times New Roman" w:cs="Times New Roman"/>
          <w:sz w:val="28"/>
          <w:szCs w:val="28"/>
          <w:lang w:val="fr-FR"/>
        </w:rPr>
        <w:t>……</w:t>
      </w:r>
      <w:r w:rsidR="002B310C">
        <w:rPr>
          <w:rFonts w:ascii="Times New Roman" w:hAnsi="Times New Roman" w:cs="Times New Roman"/>
          <w:sz w:val="28"/>
          <w:szCs w:val="28"/>
          <w:lang w:val="fr-FR"/>
        </w:rPr>
        <w:t>2</w:t>
      </w:r>
      <w:r w:rsidR="00FF4C76">
        <w:rPr>
          <w:rFonts w:ascii="Times New Roman" w:hAnsi="Times New Roman" w:cs="Times New Roman"/>
          <w:sz w:val="28"/>
          <w:szCs w:val="28"/>
          <w:lang w:val="fr-FR"/>
        </w:rPr>
        <w:t>2</w:t>
      </w:r>
    </w:p>
    <w:p w14:paraId="5F8BAF37" w14:textId="70B7A817" w:rsidR="00B60728" w:rsidRPr="00B60728" w:rsidRDefault="00B60728" w:rsidP="00B60728">
      <w:pPr>
        <w:spacing w:before="240" w:after="0" w:line="276" w:lineRule="auto"/>
        <w:ind w:left="142"/>
        <w:jc w:val="center"/>
        <w:rPr>
          <w:rFonts w:ascii="Times New Roman" w:hAnsi="Times New Roman" w:cs="Times New Roman"/>
          <w:b/>
          <w:bCs/>
          <w:sz w:val="32"/>
          <w:szCs w:val="32"/>
          <w:lang w:val="fr-FR"/>
        </w:rPr>
      </w:pPr>
      <w:r w:rsidRPr="00B60728">
        <w:rPr>
          <w:rFonts w:ascii="Times New Roman" w:hAnsi="Times New Roman" w:cs="Times New Roman"/>
          <w:b/>
          <w:bCs/>
          <w:sz w:val="32"/>
          <w:szCs w:val="32"/>
          <w:lang w:val="fr-FR"/>
        </w:rPr>
        <w:t>CHAPITRE III :</w:t>
      </w:r>
    </w:p>
    <w:p w14:paraId="46E0F353" w14:textId="21BAABF2" w:rsidR="007E1E32" w:rsidRDefault="007E1E32" w:rsidP="001E17BE">
      <w:pPr>
        <w:spacing w:before="240"/>
        <w:jc w:val="center"/>
        <w:rPr>
          <w:rFonts w:ascii="Times New Roman" w:hAnsi="Times New Roman" w:cs="Times New Roman"/>
          <w:b/>
          <w:bCs/>
          <w:sz w:val="32"/>
          <w:szCs w:val="32"/>
          <w:lang w:val="fr-FR"/>
        </w:rPr>
      </w:pPr>
      <w:r w:rsidRPr="007E1E32">
        <w:rPr>
          <w:rFonts w:ascii="Times New Roman" w:hAnsi="Times New Roman" w:cs="Times New Roman"/>
          <w:b/>
          <w:bCs/>
          <w:sz w:val="32"/>
          <w:szCs w:val="32"/>
          <w:lang w:val="fr-FR"/>
        </w:rPr>
        <w:t>RESULTATS ET DISCUSSION</w:t>
      </w:r>
    </w:p>
    <w:p w14:paraId="66D65952" w14:textId="60555241" w:rsidR="00354F60" w:rsidRPr="00354F60" w:rsidRDefault="00354F60">
      <w:pPr>
        <w:pStyle w:val="ListParagraph"/>
        <w:numPr>
          <w:ilvl w:val="0"/>
          <w:numId w:val="88"/>
        </w:numPr>
        <w:spacing w:before="240" w:line="360" w:lineRule="auto"/>
        <w:ind w:left="142" w:hanging="76"/>
        <w:rPr>
          <w:rFonts w:ascii="Times New Roman" w:hAnsi="Times New Roman" w:cs="Times New Roman"/>
          <w:b/>
          <w:bCs/>
          <w:sz w:val="32"/>
          <w:szCs w:val="32"/>
          <w:lang w:val="fr-FR"/>
        </w:rPr>
      </w:pPr>
      <w:r>
        <w:rPr>
          <w:rFonts w:ascii="Times New Roman" w:hAnsi="Times New Roman" w:cs="Times New Roman"/>
          <w:b/>
          <w:bCs/>
          <w:sz w:val="28"/>
          <w:szCs w:val="28"/>
        </w:rPr>
        <w:t xml:space="preserve">  </w:t>
      </w:r>
      <w:r w:rsidRPr="00354F60">
        <w:rPr>
          <w:rFonts w:ascii="Times New Roman" w:hAnsi="Times New Roman" w:cs="Times New Roman"/>
          <w:b/>
          <w:bCs/>
          <w:sz w:val="28"/>
          <w:szCs w:val="28"/>
        </w:rPr>
        <w:t xml:space="preserve">Purification des </w:t>
      </w:r>
      <w:proofErr w:type="spellStart"/>
      <w:r w:rsidRPr="00354F60">
        <w:rPr>
          <w:rFonts w:ascii="Times New Roman" w:hAnsi="Times New Roman" w:cs="Times New Roman"/>
          <w:b/>
          <w:bCs/>
          <w:sz w:val="28"/>
          <w:szCs w:val="28"/>
        </w:rPr>
        <w:t>souches</w:t>
      </w:r>
      <w:proofErr w:type="spellEnd"/>
      <w:r w:rsidRPr="00354F60">
        <w:rPr>
          <w:rFonts w:ascii="Times New Roman" w:hAnsi="Times New Roman" w:cs="Times New Roman"/>
          <w:b/>
          <w:bCs/>
          <w:sz w:val="28"/>
          <w:szCs w:val="28"/>
        </w:rPr>
        <w:t xml:space="preserve"> </w:t>
      </w:r>
      <w:proofErr w:type="spellStart"/>
      <w:r w:rsidRPr="00354F60">
        <w:rPr>
          <w:rFonts w:ascii="Times New Roman" w:hAnsi="Times New Roman" w:cs="Times New Roman"/>
          <w:b/>
          <w:bCs/>
          <w:sz w:val="28"/>
          <w:szCs w:val="28"/>
        </w:rPr>
        <w:t>d’actinobactéries</w:t>
      </w:r>
      <w:proofErr w:type="spellEnd"/>
      <w:r w:rsidR="00CB3F30" w:rsidRPr="00CB3F30">
        <w:rPr>
          <w:rFonts w:ascii="Times New Roman" w:hAnsi="Times New Roman" w:cs="Times New Roman"/>
          <w:sz w:val="28"/>
          <w:szCs w:val="28"/>
        </w:rPr>
        <w:t>…………………………</w:t>
      </w:r>
      <w:r w:rsidR="00F81FB1">
        <w:rPr>
          <w:rFonts w:ascii="Times New Roman" w:hAnsi="Times New Roman" w:cs="Times New Roman"/>
          <w:sz w:val="28"/>
          <w:szCs w:val="28"/>
        </w:rPr>
        <w:t>….</w:t>
      </w:r>
      <w:r w:rsidR="00CB3F30" w:rsidRPr="00CB3F30">
        <w:rPr>
          <w:rFonts w:ascii="Times New Roman" w:hAnsi="Times New Roman" w:cs="Times New Roman"/>
          <w:sz w:val="28"/>
          <w:szCs w:val="28"/>
        </w:rPr>
        <w:t>…</w:t>
      </w:r>
      <w:r w:rsidR="00F81FB1">
        <w:rPr>
          <w:rFonts w:ascii="Times New Roman" w:hAnsi="Times New Roman" w:cs="Times New Roman"/>
          <w:sz w:val="28"/>
          <w:szCs w:val="28"/>
        </w:rPr>
        <w:t>2</w:t>
      </w:r>
      <w:r w:rsidR="00FF4C76">
        <w:rPr>
          <w:rFonts w:ascii="Times New Roman" w:hAnsi="Times New Roman" w:cs="Times New Roman"/>
          <w:sz w:val="28"/>
          <w:szCs w:val="28"/>
        </w:rPr>
        <w:t>4</w:t>
      </w:r>
    </w:p>
    <w:p w14:paraId="74F36441" w14:textId="0EC3CBC6" w:rsidR="001E17BE" w:rsidRDefault="00354F60">
      <w:pPr>
        <w:pStyle w:val="ListParagraph"/>
        <w:numPr>
          <w:ilvl w:val="0"/>
          <w:numId w:val="88"/>
        </w:numPr>
        <w:spacing w:before="240" w:line="360" w:lineRule="auto"/>
        <w:ind w:left="142" w:hanging="76"/>
        <w:rPr>
          <w:rFonts w:ascii="Times New Roman" w:hAnsi="Times New Roman" w:cs="Times New Roman"/>
          <w:sz w:val="28"/>
          <w:szCs w:val="28"/>
          <w:lang w:val="fr-FR"/>
        </w:rPr>
      </w:pPr>
      <w:r>
        <w:rPr>
          <w:rFonts w:ascii="Times New Roman" w:hAnsi="Times New Roman" w:cs="Times New Roman"/>
          <w:b/>
          <w:bCs/>
          <w:sz w:val="28"/>
          <w:szCs w:val="28"/>
          <w:lang w:val="fr-FR"/>
        </w:rPr>
        <w:t xml:space="preserve">  </w:t>
      </w:r>
      <w:r w:rsidR="006A2187">
        <w:rPr>
          <w:rFonts w:ascii="Times New Roman" w:hAnsi="Times New Roman" w:cs="Times New Roman"/>
          <w:b/>
          <w:bCs/>
          <w:sz w:val="28"/>
          <w:szCs w:val="28"/>
          <w:lang w:val="fr-FR"/>
        </w:rPr>
        <w:t>S</w:t>
      </w:r>
      <w:r w:rsidR="00E65BEC">
        <w:rPr>
          <w:rFonts w:ascii="Times New Roman" w:hAnsi="Times New Roman" w:cs="Times New Roman"/>
          <w:b/>
          <w:bCs/>
          <w:sz w:val="28"/>
          <w:szCs w:val="28"/>
          <w:lang w:val="fr-FR"/>
        </w:rPr>
        <w:t>élection</w:t>
      </w:r>
      <w:r w:rsidR="001E17BE" w:rsidRPr="00EE5C70">
        <w:rPr>
          <w:rFonts w:ascii="Times New Roman" w:hAnsi="Times New Roman" w:cs="Times New Roman"/>
          <w:b/>
          <w:bCs/>
          <w:sz w:val="28"/>
          <w:szCs w:val="28"/>
          <w:lang w:val="fr-FR"/>
        </w:rPr>
        <w:t xml:space="preserve"> de la meilleure souche productrice d’antibiotiq</w:t>
      </w:r>
      <w:r w:rsidR="001E17BE">
        <w:rPr>
          <w:rFonts w:ascii="Times New Roman" w:hAnsi="Times New Roman" w:cs="Times New Roman"/>
          <w:b/>
          <w:bCs/>
          <w:sz w:val="28"/>
          <w:szCs w:val="28"/>
          <w:lang w:val="fr-FR"/>
        </w:rPr>
        <w:t>ues</w:t>
      </w:r>
      <w:r w:rsidR="001E17BE" w:rsidRPr="005F06BE">
        <w:rPr>
          <w:rFonts w:ascii="Times New Roman" w:hAnsi="Times New Roman" w:cs="Times New Roman"/>
          <w:sz w:val="28"/>
          <w:szCs w:val="28"/>
          <w:lang w:val="fr-FR"/>
        </w:rPr>
        <w:t>……</w:t>
      </w:r>
      <w:r w:rsidR="006A2187">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1E17BE" w:rsidRPr="005F06BE">
        <w:rPr>
          <w:rFonts w:ascii="Times New Roman" w:hAnsi="Times New Roman" w:cs="Times New Roman"/>
          <w:sz w:val="28"/>
          <w:szCs w:val="28"/>
          <w:lang w:val="fr-FR"/>
        </w:rPr>
        <w:t>…</w:t>
      </w:r>
      <w:r w:rsidR="00F81FB1">
        <w:rPr>
          <w:rFonts w:ascii="Times New Roman" w:hAnsi="Times New Roman" w:cs="Times New Roman"/>
          <w:sz w:val="28"/>
          <w:szCs w:val="28"/>
          <w:lang w:val="fr-FR"/>
        </w:rPr>
        <w:t>2</w:t>
      </w:r>
      <w:r w:rsidR="00FF4C76">
        <w:rPr>
          <w:rFonts w:ascii="Times New Roman" w:hAnsi="Times New Roman" w:cs="Times New Roman"/>
          <w:sz w:val="28"/>
          <w:szCs w:val="28"/>
          <w:lang w:val="fr-FR"/>
        </w:rPr>
        <w:t>4</w:t>
      </w:r>
    </w:p>
    <w:p w14:paraId="3859F797" w14:textId="5C5137AB" w:rsidR="001E17BE" w:rsidRDefault="00A36CE0">
      <w:pPr>
        <w:pStyle w:val="ListParagraph"/>
        <w:numPr>
          <w:ilvl w:val="0"/>
          <w:numId w:val="89"/>
        </w:numPr>
        <w:tabs>
          <w:tab w:val="left" w:pos="851"/>
          <w:tab w:val="left" w:pos="993"/>
        </w:tabs>
        <w:spacing w:after="0" w:line="360" w:lineRule="auto"/>
        <w:ind w:left="426" w:firstLine="425"/>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1E17BE" w:rsidRPr="00EE5C70">
        <w:rPr>
          <w:rFonts w:ascii="Times New Roman" w:hAnsi="Times New Roman" w:cs="Times New Roman"/>
          <w:sz w:val="28"/>
          <w:szCs w:val="28"/>
          <w:lang w:val="fr-FR"/>
        </w:rPr>
        <w:t>Test des Cylindre d’agar</w:t>
      </w:r>
      <w:r w:rsidR="001E17BE">
        <w:rPr>
          <w:rFonts w:ascii="Times New Roman" w:hAnsi="Times New Roman" w:cs="Times New Roman"/>
          <w:sz w:val="28"/>
          <w:szCs w:val="28"/>
          <w:lang w:val="fr-FR"/>
        </w:rPr>
        <w:t>……………………………………</w:t>
      </w:r>
      <w:r w:rsidR="00F81FB1">
        <w:rPr>
          <w:rFonts w:ascii="Times New Roman" w:hAnsi="Times New Roman" w:cs="Times New Roman"/>
          <w:sz w:val="28"/>
          <w:szCs w:val="28"/>
          <w:lang w:val="fr-FR"/>
        </w:rPr>
        <w:t>…...</w:t>
      </w:r>
      <w:proofErr w:type="gramStart"/>
      <w:r w:rsidR="00F81FB1">
        <w:rPr>
          <w:rFonts w:ascii="Times New Roman" w:hAnsi="Times New Roman" w:cs="Times New Roman"/>
          <w:sz w:val="28"/>
          <w:szCs w:val="28"/>
          <w:lang w:val="fr-FR"/>
        </w:rPr>
        <w:t>…….</w:t>
      </w:r>
      <w:proofErr w:type="gramEnd"/>
      <w:r w:rsidR="00F81FB1">
        <w:rPr>
          <w:rFonts w:ascii="Times New Roman" w:hAnsi="Times New Roman" w:cs="Times New Roman"/>
          <w:sz w:val="28"/>
          <w:szCs w:val="28"/>
          <w:lang w:val="fr-FR"/>
        </w:rPr>
        <w:t>2</w:t>
      </w:r>
      <w:r w:rsidR="00FF4C76">
        <w:rPr>
          <w:rFonts w:ascii="Times New Roman" w:hAnsi="Times New Roman" w:cs="Times New Roman"/>
          <w:sz w:val="28"/>
          <w:szCs w:val="28"/>
          <w:lang w:val="fr-FR"/>
        </w:rPr>
        <w:t>4</w:t>
      </w:r>
    </w:p>
    <w:p w14:paraId="6E7C3DEF" w14:textId="32290415" w:rsidR="001E17BE" w:rsidRPr="00240018" w:rsidRDefault="00354F60" w:rsidP="00FF4C76">
      <w:pPr>
        <w:pStyle w:val="ListParagraph"/>
        <w:numPr>
          <w:ilvl w:val="0"/>
          <w:numId w:val="88"/>
        </w:numPr>
        <w:tabs>
          <w:tab w:val="left" w:pos="567"/>
        </w:tabs>
        <w:spacing w:after="0" w:line="360" w:lineRule="auto"/>
        <w:ind w:left="142" w:hanging="76"/>
        <w:jc w:val="both"/>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 xml:space="preserve">  </w:t>
      </w:r>
      <w:r w:rsidR="001E17BE" w:rsidRPr="00240018">
        <w:rPr>
          <w:rFonts w:ascii="Times New Roman" w:eastAsia="Times New Roman" w:hAnsi="Times New Roman" w:cs="Times New Roman"/>
          <w:b/>
          <w:bCs/>
          <w:sz w:val="28"/>
          <w:szCs w:val="28"/>
          <w:lang w:val="fr-FR" w:eastAsia="fr-FR"/>
        </w:rPr>
        <w:t>Détermination des activités enzymatique</w:t>
      </w:r>
      <w:r w:rsidR="00E65BEC" w:rsidRPr="00E65BEC">
        <w:rPr>
          <w:rFonts w:ascii="Times New Roman" w:eastAsia="Times New Roman" w:hAnsi="Times New Roman" w:cs="Times New Roman"/>
          <w:sz w:val="28"/>
          <w:szCs w:val="28"/>
          <w:lang w:val="fr-FR" w:eastAsia="fr-FR"/>
        </w:rPr>
        <w:t>…………</w:t>
      </w:r>
      <w:proofErr w:type="gramStart"/>
      <w:r w:rsidR="00E65BEC" w:rsidRPr="00E65BEC">
        <w:rPr>
          <w:rFonts w:ascii="Times New Roman" w:eastAsia="Times New Roman" w:hAnsi="Times New Roman" w:cs="Times New Roman"/>
          <w:sz w:val="28"/>
          <w:szCs w:val="28"/>
          <w:lang w:val="fr-FR" w:eastAsia="fr-FR"/>
        </w:rPr>
        <w:t>…….</w:t>
      </w:r>
      <w:proofErr w:type="gramEnd"/>
      <w:r w:rsidR="001E17BE" w:rsidRPr="00240018">
        <w:rPr>
          <w:rFonts w:ascii="Times New Roman" w:eastAsia="Times New Roman" w:hAnsi="Times New Roman" w:cs="Times New Roman"/>
          <w:sz w:val="28"/>
          <w:szCs w:val="28"/>
          <w:lang w:val="fr-FR" w:eastAsia="fr-FR"/>
        </w:rPr>
        <w:t>……………</w:t>
      </w:r>
      <w:r w:rsidR="00F81FB1">
        <w:rPr>
          <w:rFonts w:ascii="Times New Roman" w:eastAsia="Times New Roman" w:hAnsi="Times New Roman" w:cs="Times New Roman"/>
          <w:sz w:val="28"/>
          <w:szCs w:val="28"/>
          <w:lang w:val="fr-FR" w:eastAsia="fr-FR"/>
        </w:rPr>
        <w:t>….</w:t>
      </w:r>
      <w:r w:rsidR="00FF4C76">
        <w:rPr>
          <w:rFonts w:ascii="Times New Roman" w:eastAsia="Times New Roman" w:hAnsi="Times New Roman" w:cs="Times New Roman"/>
          <w:sz w:val="28"/>
          <w:szCs w:val="28"/>
          <w:lang w:val="fr-FR" w:eastAsia="fr-FR"/>
        </w:rPr>
        <w:t>.</w:t>
      </w:r>
      <w:r w:rsidR="00F81FB1">
        <w:rPr>
          <w:rFonts w:ascii="Times New Roman" w:eastAsia="Times New Roman" w:hAnsi="Times New Roman" w:cs="Times New Roman"/>
          <w:sz w:val="28"/>
          <w:szCs w:val="28"/>
          <w:lang w:val="fr-FR" w:eastAsia="fr-FR"/>
        </w:rPr>
        <w:t>.</w:t>
      </w:r>
      <w:r w:rsidR="00FF4C76">
        <w:rPr>
          <w:rFonts w:ascii="Times New Roman" w:eastAsia="Times New Roman" w:hAnsi="Times New Roman" w:cs="Times New Roman"/>
          <w:sz w:val="28"/>
          <w:szCs w:val="28"/>
          <w:lang w:val="fr-FR" w:eastAsia="fr-FR"/>
        </w:rPr>
        <w:t>27</w:t>
      </w:r>
    </w:p>
    <w:p w14:paraId="2F60F11D" w14:textId="4917D3E6" w:rsidR="001E17BE" w:rsidRPr="00532933" w:rsidRDefault="00A36CE0" w:rsidP="00FF4C76">
      <w:pPr>
        <w:pStyle w:val="ListParagraph"/>
        <w:numPr>
          <w:ilvl w:val="1"/>
          <w:numId w:val="70"/>
        </w:numPr>
        <w:tabs>
          <w:tab w:val="left" w:pos="851"/>
          <w:tab w:val="left" w:pos="1134"/>
          <w:tab w:val="left" w:pos="1276"/>
        </w:tabs>
        <w:spacing w:after="0" w:line="360" w:lineRule="auto"/>
        <w:ind w:firstLine="349"/>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6A2187">
        <w:rPr>
          <w:rFonts w:ascii="Times New Roman" w:hAnsi="Times New Roman" w:cs="Times New Roman"/>
          <w:sz w:val="28"/>
          <w:szCs w:val="28"/>
          <w:lang w:val="fr-FR"/>
        </w:rPr>
        <w:t>R</w:t>
      </w:r>
      <w:r w:rsidR="001E17BE" w:rsidRPr="00532933">
        <w:rPr>
          <w:rFonts w:ascii="Times New Roman" w:hAnsi="Times New Roman" w:cs="Times New Roman"/>
          <w:sz w:val="28"/>
          <w:szCs w:val="28"/>
          <w:lang w:val="fr-FR"/>
        </w:rPr>
        <w:t>echerche des molécules anticancéreuses……………</w:t>
      </w:r>
      <w:r w:rsidR="006A2187">
        <w:rPr>
          <w:rFonts w:ascii="Times New Roman" w:hAnsi="Times New Roman" w:cs="Times New Roman"/>
          <w:sz w:val="28"/>
          <w:szCs w:val="28"/>
          <w:lang w:val="fr-FR"/>
        </w:rPr>
        <w:t>…</w:t>
      </w:r>
      <w:r w:rsidR="00F81FB1">
        <w:rPr>
          <w:rFonts w:ascii="Times New Roman" w:hAnsi="Times New Roman" w:cs="Times New Roman"/>
          <w:sz w:val="28"/>
          <w:szCs w:val="28"/>
          <w:lang w:val="fr-FR"/>
        </w:rPr>
        <w:t>……</w:t>
      </w:r>
      <w:proofErr w:type="gramStart"/>
      <w:r w:rsidR="00F81FB1">
        <w:rPr>
          <w:rFonts w:ascii="Times New Roman" w:hAnsi="Times New Roman" w:cs="Times New Roman"/>
          <w:sz w:val="28"/>
          <w:szCs w:val="28"/>
          <w:lang w:val="fr-FR"/>
        </w:rPr>
        <w:t>…….</w:t>
      </w:r>
      <w:proofErr w:type="gramEnd"/>
      <w:r w:rsidR="001E17BE" w:rsidRPr="00532933">
        <w:rPr>
          <w:rFonts w:ascii="Times New Roman" w:hAnsi="Times New Roman" w:cs="Times New Roman"/>
          <w:sz w:val="28"/>
          <w:szCs w:val="28"/>
          <w:lang w:val="fr-FR"/>
        </w:rPr>
        <w:t>…</w:t>
      </w:r>
      <w:r w:rsidR="00FF4C76">
        <w:rPr>
          <w:rFonts w:ascii="Times New Roman" w:hAnsi="Times New Roman" w:cs="Times New Roman"/>
          <w:sz w:val="28"/>
          <w:szCs w:val="28"/>
          <w:lang w:val="fr-FR"/>
        </w:rPr>
        <w:t>28</w:t>
      </w:r>
    </w:p>
    <w:p w14:paraId="350E9F9B" w14:textId="4C322DAE" w:rsidR="001E17BE" w:rsidRPr="00532933" w:rsidRDefault="00354F60">
      <w:pPr>
        <w:pStyle w:val="ListParagraph"/>
        <w:numPr>
          <w:ilvl w:val="0"/>
          <w:numId w:val="88"/>
        </w:numPr>
        <w:tabs>
          <w:tab w:val="left" w:pos="284"/>
        </w:tabs>
        <w:spacing w:after="0" w:line="360" w:lineRule="auto"/>
        <w:ind w:left="142" w:hanging="76"/>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 xml:space="preserve">  </w:t>
      </w:r>
      <w:r w:rsidR="001E17BE" w:rsidRPr="00532933">
        <w:rPr>
          <w:rFonts w:ascii="Times New Roman" w:eastAsia="Times New Roman" w:hAnsi="Times New Roman" w:cs="Times New Roman"/>
          <w:b/>
          <w:bCs/>
          <w:sz w:val="28"/>
          <w:szCs w:val="28"/>
          <w:lang w:val="fr-FR" w:eastAsia="fr-FR"/>
        </w:rPr>
        <w:t>Détermination de l’activité PGP</w:t>
      </w:r>
      <w:proofErr w:type="gramStart"/>
      <w:r w:rsidR="00E65BEC" w:rsidRPr="00E65BEC">
        <w:rPr>
          <w:rFonts w:ascii="Times New Roman" w:eastAsia="Times New Roman" w:hAnsi="Times New Roman" w:cs="Times New Roman"/>
          <w:sz w:val="28"/>
          <w:szCs w:val="28"/>
          <w:lang w:val="fr-FR" w:eastAsia="fr-FR"/>
        </w:rPr>
        <w:t>……</w:t>
      </w:r>
      <w:r w:rsidR="006A2187">
        <w:rPr>
          <w:rFonts w:ascii="Times New Roman" w:eastAsia="Times New Roman" w:hAnsi="Times New Roman" w:cs="Times New Roman"/>
          <w:sz w:val="28"/>
          <w:szCs w:val="28"/>
          <w:lang w:val="fr-FR" w:eastAsia="fr-FR"/>
        </w:rPr>
        <w:t>.</w:t>
      </w:r>
      <w:proofErr w:type="gramEnd"/>
      <w:r w:rsidR="00E65BEC" w:rsidRPr="00E65BEC">
        <w:rPr>
          <w:rFonts w:ascii="Times New Roman" w:eastAsia="Times New Roman" w:hAnsi="Times New Roman" w:cs="Times New Roman"/>
          <w:sz w:val="28"/>
          <w:szCs w:val="28"/>
          <w:lang w:val="fr-FR" w:eastAsia="fr-FR"/>
        </w:rPr>
        <w:t>………….</w:t>
      </w:r>
      <w:r w:rsidR="001E17BE" w:rsidRPr="00532933">
        <w:rPr>
          <w:rFonts w:ascii="Times New Roman" w:eastAsia="Times New Roman" w:hAnsi="Times New Roman" w:cs="Times New Roman"/>
          <w:sz w:val="28"/>
          <w:szCs w:val="28"/>
          <w:lang w:val="fr-FR" w:eastAsia="fr-FR"/>
        </w:rPr>
        <w:t>……………………</w:t>
      </w:r>
      <w:r w:rsidR="00F81FB1">
        <w:rPr>
          <w:rFonts w:ascii="Times New Roman" w:eastAsia="Times New Roman" w:hAnsi="Times New Roman" w:cs="Times New Roman"/>
          <w:sz w:val="28"/>
          <w:szCs w:val="28"/>
          <w:lang w:val="fr-FR" w:eastAsia="fr-FR"/>
        </w:rPr>
        <w:t>..</w:t>
      </w:r>
      <w:r w:rsidR="001E17BE" w:rsidRPr="00532933">
        <w:rPr>
          <w:rFonts w:ascii="Times New Roman" w:eastAsia="Times New Roman" w:hAnsi="Times New Roman" w:cs="Times New Roman"/>
          <w:sz w:val="28"/>
          <w:szCs w:val="28"/>
          <w:lang w:val="fr-FR" w:eastAsia="fr-FR"/>
        </w:rPr>
        <w:t>…..</w:t>
      </w:r>
      <w:r w:rsidR="00FF4C76">
        <w:rPr>
          <w:rFonts w:ascii="Times New Roman" w:hAnsi="Times New Roman" w:cs="Times New Roman"/>
          <w:sz w:val="28"/>
          <w:szCs w:val="28"/>
          <w:lang w:val="fr-FR"/>
        </w:rPr>
        <w:t>29</w:t>
      </w:r>
    </w:p>
    <w:p w14:paraId="0D0DCE62" w14:textId="34354D69" w:rsidR="001E17BE" w:rsidRDefault="001E17BE">
      <w:pPr>
        <w:pStyle w:val="ListParagraph"/>
        <w:numPr>
          <w:ilvl w:val="0"/>
          <w:numId w:val="90"/>
        </w:numPr>
        <w:tabs>
          <w:tab w:val="left" w:pos="851"/>
          <w:tab w:val="left" w:pos="1134"/>
          <w:tab w:val="left" w:pos="1276"/>
        </w:tabs>
        <w:spacing w:after="0" w:line="360" w:lineRule="auto"/>
        <w:ind w:firstLine="491"/>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6A2187">
        <w:rPr>
          <w:rFonts w:ascii="Times New Roman" w:hAnsi="Times New Roman" w:cs="Times New Roman"/>
          <w:sz w:val="28"/>
          <w:szCs w:val="28"/>
          <w:lang w:val="fr-FR"/>
        </w:rPr>
        <w:t>P</w:t>
      </w:r>
      <w:r w:rsidRPr="00240018">
        <w:rPr>
          <w:rFonts w:ascii="Times New Roman" w:hAnsi="Times New Roman" w:cs="Times New Roman"/>
          <w:sz w:val="28"/>
          <w:szCs w:val="28"/>
          <w:lang w:val="fr-FR"/>
        </w:rPr>
        <w:t>roduction d’HCN</w:t>
      </w:r>
      <w:r>
        <w:rPr>
          <w:rFonts w:ascii="Times New Roman" w:hAnsi="Times New Roman" w:cs="Times New Roman"/>
          <w:sz w:val="28"/>
          <w:szCs w:val="28"/>
          <w:lang w:val="fr-FR"/>
        </w:rPr>
        <w:t>…</w:t>
      </w:r>
      <w:proofErr w:type="gramStart"/>
      <w:r>
        <w:rPr>
          <w:rFonts w:ascii="Times New Roman" w:hAnsi="Times New Roman" w:cs="Times New Roman"/>
          <w:sz w:val="28"/>
          <w:szCs w:val="28"/>
          <w:lang w:val="fr-FR"/>
        </w:rPr>
        <w:t>…</w:t>
      </w:r>
      <w:r w:rsidR="006A2187">
        <w:rPr>
          <w:rFonts w:ascii="Times New Roman" w:hAnsi="Times New Roman" w:cs="Times New Roman"/>
          <w:sz w:val="28"/>
          <w:szCs w:val="28"/>
          <w:lang w:val="fr-FR"/>
        </w:rPr>
        <w:t>….</w:t>
      </w:r>
      <w:proofErr w:type="gramEnd"/>
      <w:r>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Pr>
          <w:rFonts w:ascii="Times New Roman" w:hAnsi="Times New Roman" w:cs="Times New Roman"/>
          <w:sz w:val="28"/>
          <w:szCs w:val="28"/>
          <w:lang w:val="fr-FR"/>
        </w:rPr>
        <w:t>..</w:t>
      </w:r>
      <w:r w:rsidR="00FF4C76">
        <w:rPr>
          <w:rFonts w:ascii="Times New Roman" w:hAnsi="Times New Roman" w:cs="Times New Roman"/>
          <w:sz w:val="28"/>
          <w:szCs w:val="28"/>
          <w:lang w:val="fr-FR"/>
        </w:rPr>
        <w:t>29</w:t>
      </w:r>
    </w:p>
    <w:p w14:paraId="65B34D9B" w14:textId="792C5BD8" w:rsidR="001E17BE" w:rsidRDefault="004B2BD0">
      <w:pPr>
        <w:pStyle w:val="ListParagraph"/>
        <w:numPr>
          <w:ilvl w:val="0"/>
          <w:numId w:val="91"/>
        </w:numPr>
        <w:tabs>
          <w:tab w:val="left" w:pos="851"/>
          <w:tab w:val="left" w:pos="993"/>
          <w:tab w:val="left" w:pos="1134"/>
        </w:tabs>
        <w:spacing w:after="0" w:line="360" w:lineRule="auto"/>
        <w:ind w:left="142" w:firstLine="709"/>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6A2187">
        <w:rPr>
          <w:rFonts w:ascii="Times New Roman" w:hAnsi="Times New Roman" w:cs="Times New Roman"/>
          <w:sz w:val="28"/>
          <w:szCs w:val="28"/>
          <w:lang w:val="fr-FR"/>
        </w:rPr>
        <w:t>P</w:t>
      </w:r>
      <w:r w:rsidR="001E17BE" w:rsidRPr="00240018">
        <w:rPr>
          <w:rFonts w:ascii="Times New Roman" w:hAnsi="Times New Roman" w:cs="Times New Roman"/>
          <w:sz w:val="28"/>
          <w:szCs w:val="28"/>
          <w:lang w:val="fr-FR"/>
        </w:rPr>
        <w:t>roduction des substances volatiles</w:t>
      </w:r>
      <w:r w:rsidR="001E17BE">
        <w:rPr>
          <w:rFonts w:ascii="Times New Roman" w:hAnsi="Times New Roman" w:cs="Times New Roman"/>
          <w:sz w:val="28"/>
          <w:szCs w:val="28"/>
          <w:lang w:val="fr-FR"/>
        </w:rPr>
        <w:t>……</w:t>
      </w:r>
      <w:proofErr w:type="gramStart"/>
      <w:r w:rsidR="001E17BE">
        <w:rPr>
          <w:rFonts w:ascii="Times New Roman" w:hAnsi="Times New Roman" w:cs="Times New Roman"/>
          <w:sz w:val="28"/>
          <w:szCs w:val="28"/>
          <w:lang w:val="fr-FR"/>
        </w:rPr>
        <w:t>…</w:t>
      </w:r>
      <w:r w:rsidR="006A2187">
        <w:rPr>
          <w:rFonts w:ascii="Times New Roman" w:hAnsi="Times New Roman" w:cs="Times New Roman"/>
          <w:sz w:val="28"/>
          <w:szCs w:val="28"/>
          <w:lang w:val="fr-FR"/>
        </w:rPr>
        <w:t>….</w:t>
      </w:r>
      <w:proofErr w:type="gramEnd"/>
      <w:r w:rsidR="001E17BE">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FF4C76">
        <w:rPr>
          <w:rFonts w:ascii="Times New Roman" w:hAnsi="Times New Roman" w:cs="Times New Roman"/>
          <w:sz w:val="28"/>
          <w:szCs w:val="28"/>
          <w:lang w:val="fr-FR"/>
        </w:rPr>
        <w:t>29</w:t>
      </w:r>
    </w:p>
    <w:p w14:paraId="2AB52281" w14:textId="69B129EC" w:rsidR="001E17BE" w:rsidRPr="00EE532D" w:rsidRDefault="00A36CE0">
      <w:pPr>
        <w:pStyle w:val="ListParagraph"/>
        <w:numPr>
          <w:ilvl w:val="0"/>
          <w:numId w:val="92"/>
        </w:numPr>
        <w:tabs>
          <w:tab w:val="left" w:pos="142"/>
          <w:tab w:val="left" w:pos="426"/>
          <w:tab w:val="left" w:pos="709"/>
          <w:tab w:val="left" w:pos="1418"/>
        </w:tabs>
        <w:spacing w:after="0" w:line="360" w:lineRule="auto"/>
        <w:ind w:left="0" w:firstLine="0"/>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 xml:space="preserve">    </w:t>
      </w:r>
      <w:r w:rsidR="001E17BE">
        <w:rPr>
          <w:rFonts w:ascii="Times New Roman" w:eastAsia="Times New Roman" w:hAnsi="Times New Roman" w:cs="Times New Roman"/>
          <w:b/>
          <w:bCs/>
          <w:sz w:val="28"/>
          <w:szCs w:val="28"/>
          <w:lang w:val="fr-FR" w:eastAsia="fr-FR"/>
        </w:rPr>
        <w:t>Dé</w:t>
      </w:r>
      <w:r w:rsidR="001E17BE" w:rsidRPr="00EE532D">
        <w:rPr>
          <w:rFonts w:ascii="Times New Roman" w:eastAsia="Times New Roman" w:hAnsi="Times New Roman" w:cs="Times New Roman"/>
          <w:b/>
          <w:bCs/>
          <w:sz w:val="28"/>
          <w:szCs w:val="28"/>
          <w:lang w:val="fr-FR" w:eastAsia="fr-FR"/>
        </w:rPr>
        <w:t xml:space="preserve">termination de l’activité </w:t>
      </w:r>
      <w:proofErr w:type="spellStart"/>
      <w:r w:rsidR="001E17BE" w:rsidRPr="00EE532D">
        <w:rPr>
          <w:rFonts w:ascii="Times New Roman" w:eastAsia="Times New Roman" w:hAnsi="Times New Roman" w:cs="Times New Roman"/>
          <w:b/>
          <w:bCs/>
          <w:sz w:val="28"/>
          <w:szCs w:val="28"/>
          <w:lang w:val="fr-FR" w:eastAsia="fr-FR"/>
        </w:rPr>
        <w:t>phosphatasique</w:t>
      </w:r>
      <w:proofErr w:type="spellEnd"/>
      <w:r w:rsidR="00E65BEC" w:rsidRPr="00E65BEC">
        <w:rPr>
          <w:rFonts w:ascii="Times New Roman" w:eastAsia="Times New Roman" w:hAnsi="Times New Roman" w:cs="Times New Roman"/>
          <w:sz w:val="28"/>
          <w:szCs w:val="28"/>
          <w:lang w:val="fr-FR" w:eastAsia="fr-FR"/>
        </w:rPr>
        <w:t>…………</w:t>
      </w:r>
      <w:proofErr w:type="gramStart"/>
      <w:r w:rsidR="00E65BEC" w:rsidRPr="00E65BEC">
        <w:rPr>
          <w:rFonts w:ascii="Times New Roman" w:eastAsia="Times New Roman" w:hAnsi="Times New Roman" w:cs="Times New Roman"/>
          <w:sz w:val="28"/>
          <w:szCs w:val="28"/>
          <w:lang w:val="fr-FR" w:eastAsia="fr-FR"/>
        </w:rPr>
        <w:t>…….</w:t>
      </w:r>
      <w:proofErr w:type="gramEnd"/>
      <w:r w:rsidR="00E65BEC" w:rsidRPr="00E65BEC">
        <w:rPr>
          <w:rFonts w:ascii="Times New Roman" w:eastAsia="Times New Roman" w:hAnsi="Times New Roman" w:cs="Times New Roman"/>
          <w:sz w:val="28"/>
          <w:szCs w:val="28"/>
          <w:lang w:val="fr-FR" w:eastAsia="fr-FR"/>
        </w:rPr>
        <w:t>.</w:t>
      </w:r>
      <w:r w:rsidR="001E17BE" w:rsidRPr="00EE532D">
        <w:rPr>
          <w:rFonts w:ascii="Times New Roman" w:eastAsia="Times New Roman" w:hAnsi="Times New Roman" w:cs="Times New Roman"/>
          <w:sz w:val="28"/>
          <w:szCs w:val="28"/>
          <w:lang w:val="fr-FR" w:eastAsia="fr-FR"/>
        </w:rPr>
        <w:t>………</w:t>
      </w:r>
      <w:r w:rsidR="00F81FB1">
        <w:rPr>
          <w:rFonts w:ascii="Times New Roman" w:eastAsia="Times New Roman" w:hAnsi="Times New Roman" w:cs="Times New Roman"/>
          <w:sz w:val="28"/>
          <w:szCs w:val="28"/>
          <w:lang w:val="fr-FR" w:eastAsia="fr-FR"/>
        </w:rPr>
        <w:t>….....</w:t>
      </w:r>
      <w:r w:rsidR="00FF4C76">
        <w:rPr>
          <w:rFonts w:ascii="Times New Roman" w:hAnsi="Times New Roman" w:cs="Times New Roman"/>
          <w:sz w:val="28"/>
          <w:szCs w:val="28"/>
          <w:lang w:val="fr-FR"/>
        </w:rPr>
        <w:t>29</w:t>
      </w:r>
    </w:p>
    <w:p w14:paraId="01F9779F" w14:textId="0802E1F5" w:rsidR="001E17BE" w:rsidRPr="00EE532D" w:rsidRDefault="001E17BE">
      <w:pPr>
        <w:pStyle w:val="ListParagraph"/>
        <w:numPr>
          <w:ilvl w:val="0"/>
          <w:numId w:val="92"/>
        </w:numPr>
        <w:tabs>
          <w:tab w:val="left" w:pos="1418"/>
        </w:tabs>
        <w:spacing w:after="0" w:line="360" w:lineRule="auto"/>
        <w:ind w:left="284" w:hanging="284"/>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D</w:t>
      </w:r>
      <w:r w:rsidRPr="00EE532D">
        <w:rPr>
          <w:rFonts w:ascii="Times New Roman" w:eastAsia="Times New Roman" w:hAnsi="Times New Roman" w:cs="Times New Roman"/>
          <w:b/>
          <w:bCs/>
          <w:sz w:val="28"/>
          <w:szCs w:val="28"/>
          <w:lang w:val="fr-FR" w:eastAsia="fr-FR"/>
        </w:rPr>
        <w:t xml:space="preserve">étermination de la résistance </w:t>
      </w:r>
      <w:r w:rsidR="00966154" w:rsidRPr="00EE532D">
        <w:rPr>
          <w:rFonts w:ascii="Times New Roman" w:eastAsia="Times New Roman" w:hAnsi="Times New Roman" w:cs="Times New Roman"/>
          <w:b/>
          <w:bCs/>
          <w:sz w:val="28"/>
          <w:szCs w:val="28"/>
          <w:lang w:val="fr-FR" w:eastAsia="fr-FR"/>
        </w:rPr>
        <w:t>aux métaux lourds</w:t>
      </w:r>
      <w:r w:rsidR="003561C1" w:rsidRPr="003561C1">
        <w:rPr>
          <w:rFonts w:ascii="Times New Roman" w:eastAsia="Times New Roman" w:hAnsi="Times New Roman" w:cs="Times New Roman"/>
          <w:sz w:val="28"/>
          <w:szCs w:val="28"/>
          <w:lang w:val="fr-FR" w:eastAsia="fr-FR"/>
        </w:rPr>
        <w:t>……</w:t>
      </w:r>
      <w:r w:rsidR="00966154">
        <w:rPr>
          <w:rFonts w:ascii="Times New Roman" w:eastAsia="Times New Roman" w:hAnsi="Times New Roman" w:cs="Times New Roman"/>
          <w:sz w:val="28"/>
          <w:szCs w:val="28"/>
          <w:lang w:val="fr-FR" w:eastAsia="fr-FR"/>
        </w:rPr>
        <w:t>...</w:t>
      </w:r>
      <w:r w:rsidR="003561C1" w:rsidRPr="003561C1">
        <w:rPr>
          <w:rFonts w:ascii="Times New Roman" w:eastAsia="Times New Roman" w:hAnsi="Times New Roman" w:cs="Times New Roman"/>
          <w:sz w:val="28"/>
          <w:szCs w:val="28"/>
          <w:lang w:val="fr-FR" w:eastAsia="fr-FR"/>
        </w:rPr>
        <w:t>…………</w:t>
      </w:r>
      <w:proofErr w:type="gramStart"/>
      <w:r w:rsidR="003561C1" w:rsidRPr="003561C1">
        <w:rPr>
          <w:rFonts w:ascii="Times New Roman" w:eastAsia="Times New Roman" w:hAnsi="Times New Roman" w:cs="Times New Roman"/>
          <w:sz w:val="28"/>
          <w:szCs w:val="28"/>
          <w:lang w:val="fr-FR" w:eastAsia="fr-FR"/>
        </w:rPr>
        <w:t>……</w:t>
      </w:r>
      <w:r w:rsidR="00F81FB1">
        <w:rPr>
          <w:rFonts w:ascii="Times New Roman" w:eastAsia="Times New Roman" w:hAnsi="Times New Roman" w:cs="Times New Roman"/>
          <w:sz w:val="28"/>
          <w:szCs w:val="28"/>
          <w:lang w:val="fr-FR" w:eastAsia="fr-FR"/>
        </w:rPr>
        <w:t>.</w:t>
      </w:r>
      <w:proofErr w:type="gramEnd"/>
      <w:r w:rsidR="00F81FB1">
        <w:rPr>
          <w:rFonts w:ascii="Times New Roman" w:eastAsia="Times New Roman" w:hAnsi="Times New Roman" w:cs="Times New Roman"/>
          <w:sz w:val="28"/>
          <w:szCs w:val="28"/>
          <w:lang w:val="fr-FR" w:eastAsia="fr-FR"/>
        </w:rPr>
        <w:t>3</w:t>
      </w:r>
      <w:r w:rsidR="00FF4C76">
        <w:rPr>
          <w:rFonts w:ascii="Times New Roman" w:eastAsia="Times New Roman" w:hAnsi="Times New Roman" w:cs="Times New Roman"/>
          <w:sz w:val="28"/>
          <w:szCs w:val="28"/>
          <w:lang w:val="fr-FR" w:eastAsia="fr-FR"/>
        </w:rPr>
        <w:t>0</w:t>
      </w:r>
    </w:p>
    <w:p w14:paraId="5A6ED08C" w14:textId="1C8A3BB6" w:rsidR="001E17BE" w:rsidRDefault="00BF1000">
      <w:pPr>
        <w:pStyle w:val="ListParagraph"/>
        <w:numPr>
          <w:ilvl w:val="0"/>
          <w:numId w:val="93"/>
        </w:numPr>
        <w:tabs>
          <w:tab w:val="left" w:pos="851"/>
          <w:tab w:val="left" w:pos="1134"/>
          <w:tab w:val="left" w:pos="1276"/>
        </w:tabs>
        <w:spacing w:after="0" w:line="360" w:lineRule="auto"/>
        <w:ind w:left="284" w:firstLine="567"/>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1E17BE" w:rsidRPr="00EE532D">
        <w:rPr>
          <w:rFonts w:ascii="Times New Roman" w:hAnsi="Times New Roman" w:cs="Times New Roman"/>
          <w:sz w:val="28"/>
          <w:szCs w:val="28"/>
          <w:lang w:val="fr-FR"/>
        </w:rPr>
        <w:t>Caractérisation</w:t>
      </w:r>
      <w:r w:rsidR="0089323E">
        <w:rPr>
          <w:rFonts w:ascii="Times New Roman" w:hAnsi="Times New Roman" w:cs="Times New Roman"/>
          <w:sz w:val="28"/>
          <w:szCs w:val="28"/>
          <w:lang w:val="fr-FR"/>
        </w:rPr>
        <w:t xml:space="preserve"> </w:t>
      </w:r>
      <w:r w:rsidR="0089323E" w:rsidRPr="00D15C8E">
        <w:rPr>
          <w:rFonts w:ascii="Times New Roman" w:hAnsi="Times New Roman" w:cs="Times New Roman"/>
          <w:sz w:val="28"/>
          <w:szCs w:val="28"/>
          <w:lang w:val="fr-FR"/>
        </w:rPr>
        <w:t>macromorphologique</w:t>
      </w:r>
      <w:r w:rsidR="00966154">
        <w:rPr>
          <w:rFonts w:ascii="Times New Roman" w:hAnsi="Times New Roman" w:cs="Times New Roman"/>
          <w:sz w:val="28"/>
          <w:szCs w:val="28"/>
          <w:lang w:val="fr-FR"/>
        </w:rPr>
        <w:t>………………</w:t>
      </w:r>
      <w:proofErr w:type="gramStart"/>
      <w:r w:rsidR="00966154">
        <w:rPr>
          <w:rFonts w:ascii="Times New Roman" w:hAnsi="Times New Roman" w:cs="Times New Roman"/>
          <w:sz w:val="28"/>
          <w:szCs w:val="28"/>
          <w:lang w:val="fr-FR"/>
        </w:rPr>
        <w:t>…….</w:t>
      </w:r>
      <w:proofErr w:type="gramEnd"/>
      <w:r w:rsidR="00966154">
        <w:rPr>
          <w:rFonts w:ascii="Times New Roman" w:hAnsi="Times New Roman" w:cs="Times New Roman"/>
          <w:sz w:val="28"/>
          <w:szCs w:val="28"/>
          <w:lang w:val="fr-FR"/>
        </w:rPr>
        <w:t>.</w:t>
      </w:r>
      <w:r w:rsidR="003561C1">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3561C1">
        <w:rPr>
          <w:rFonts w:ascii="Times New Roman" w:hAnsi="Times New Roman" w:cs="Times New Roman"/>
          <w:sz w:val="28"/>
          <w:szCs w:val="28"/>
          <w:lang w:val="fr-FR"/>
        </w:rPr>
        <w:t>……</w:t>
      </w:r>
      <w:r w:rsidR="00F81FB1">
        <w:rPr>
          <w:rFonts w:ascii="Times New Roman" w:hAnsi="Times New Roman" w:cs="Times New Roman"/>
          <w:sz w:val="28"/>
          <w:szCs w:val="28"/>
          <w:lang w:val="fr-FR"/>
        </w:rPr>
        <w:t>3</w:t>
      </w:r>
      <w:r w:rsidR="00FF4C76">
        <w:rPr>
          <w:rFonts w:ascii="Times New Roman" w:hAnsi="Times New Roman" w:cs="Times New Roman"/>
          <w:sz w:val="28"/>
          <w:szCs w:val="28"/>
          <w:lang w:val="fr-FR"/>
        </w:rPr>
        <w:t>0</w:t>
      </w:r>
    </w:p>
    <w:p w14:paraId="4A7254C7" w14:textId="50963CCE" w:rsidR="00DA744F" w:rsidRPr="0089323E" w:rsidRDefault="00DA744F" w:rsidP="00FF4C76">
      <w:pPr>
        <w:pStyle w:val="ListParagraph"/>
        <w:numPr>
          <w:ilvl w:val="0"/>
          <w:numId w:val="103"/>
        </w:numPr>
        <w:tabs>
          <w:tab w:val="left" w:pos="851"/>
          <w:tab w:val="left" w:pos="1134"/>
          <w:tab w:val="left" w:pos="1276"/>
        </w:tabs>
        <w:spacing w:after="0" w:line="360" w:lineRule="auto"/>
        <w:ind w:left="284" w:firstLine="567"/>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Pr="00EE532D">
        <w:rPr>
          <w:rFonts w:ascii="Times New Roman" w:hAnsi="Times New Roman" w:cs="Times New Roman"/>
          <w:sz w:val="28"/>
          <w:szCs w:val="28"/>
          <w:lang w:val="fr-FR"/>
        </w:rPr>
        <w:t>Caractérisation</w:t>
      </w:r>
      <w:r>
        <w:rPr>
          <w:rFonts w:ascii="Times New Roman" w:hAnsi="Times New Roman" w:cs="Times New Roman"/>
          <w:sz w:val="28"/>
          <w:szCs w:val="28"/>
          <w:lang w:val="fr-FR"/>
        </w:rPr>
        <w:t xml:space="preserve"> </w:t>
      </w:r>
      <w:proofErr w:type="spellStart"/>
      <w:r w:rsidRPr="0089323E">
        <w:rPr>
          <w:rFonts w:ascii="Times New Roman" w:hAnsi="Times New Roman" w:cs="Times New Roman"/>
          <w:sz w:val="28"/>
          <w:szCs w:val="28"/>
          <w:lang w:val="fr-FR"/>
        </w:rPr>
        <w:t>micromorphologique</w:t>
      </w:r>
      <w:proofErr w:type="spellEnd"/>
      <w:r w:rsidR="00966154">
        <w:rPr>
          <w:rFonts w:ascii="Times New Roman" w:hAnsi="Times New Roman" w:cs="Times New Roman"/>
          <w:sz w:val="28"/>
          <w:szCs w:val="28"/>
          <w:lang w:val="fr-FR"/>
        </w:rPr>
        <w:t>………………</w:t>
      </w:r>
      <w:proofErr w:type="gramStart"/>
      <w:r w:rsidR="00966154">
        <w:rPr>
          <w:rFonts w:ascii="Times New Roman" w:hAnsi="Times New Roman" w:cs="Times New Roman"/>
          <w:sz w:val="28"/>
          <w:szCs w:val="28"/>
          <w:lang w:val="fr-FR"/>
        </w:rPr>
        <w:t>…….</w:t>
      </w:r>
      <w:proofErr w:type="gramEnd"/>
      <w:r w:rsidR="00966154">
        <w:rPr>
          <w:rFonts w:ascii="Times New Roman" w:hAnsi="Times New Roman" w:cs="Times New Roman"/>
          <w:sz w:val="28"/>
          <w:szCs w:val="28"/>
          <w:lang w:val="fr-FR"/>
        </w:rPr>
        <w:t>.</w:t>
      </w:r>
      <w:r w:rsidR="003561C1">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FF4C76">
        <w:rPr>
          <w:rFonts w:ascii="Times New Roman" w:hAnsi="Times New Roman" w:cs="Times New Roman"/>
          <w:sz w:val="28"/>
          <w:szCs w:val="28"/>
          <w:lang w:val="fr-FR"/>
        </w:rPr>
        <w:t>.</w:t>
      </w:r>
      <w:r w:rsidR="003561C1">
        <w:rPr>
          <w:rFonts w:ascii="Times New Roman" w:hAnsi="Times New Roman" w:cs="Times New Roman"/>
          <w:sz w:val="28"/>
          <w:szCs w:val="28"/>
          <w:lang w:val="fr-FR"/>
        </w:rPr>
        <w:t>…</w:t>
      </w:r>
      <w:r w:rsidR="00F81FB1">
        <w:rPr>
          <w:rFonts w:ascii="Times New Roman" w:hAnsi="Times New Roman" w:cs="Times New Roman"/>
          <w:sz w:val="28"/>
          <w:szCs w:val="28"/>
          <w:lang w:val="fr-FR"/>
        </w:rPr>
        <w:t>3</w:t>
      </w:r>
      <w:r w:rsidR="00FF4C76">
        <w:rPr>
          <w:rFonts w:ascii="Times New Roman" w:hAnsi="Times New Roman" w:cs="Times New Roman"/>
          <w:sz w:val="28"/>
          <w:szCs w:val="28"/>
          <w:lang w:val="fr-FR"/>
        </w:rPr>
        <w:t>1</w:t>
      </w:r>
    </w:p>
    <w:p w14:paraId="4B96418D" w14:textId="69C0CED6" w:rsidR="00662196" w:rsidRPr="001E17BE" w:rsidRDefault="00354F60">
      <w:pPr>
        <w:pStyle w:val="ListParagraph"/>
        <w:numPr>
          <w:ilvl w:val="0"/>
          <w:numId w:val="94"/>
        </w:numPr>
        <w:tabs>
          <w:tab w:val="left" w:pos="851"/>
          <w:tab w:val="left" w:pos="993"/>
          <w:tab w:val="left" w:pos="1134"/>
          <w:tab w:val="left" w:pos="1276"/>
        </w:tabs>
        <w:spacing w:before="240" w:line="360" w:lineRule="auto"/>
        <w:ind w:firstLine="491"/>
        <w:rPr>
          <w:rFonts w:ascii="Times New Roman" w:hAnsi="Times New Roman" w:cs="Times New Roman"/>
          <w:b/>
          <w:bCs/>
          <w:sz w:val="28"/>
          <w:szCs w:val="28"/>
          <w:lang w:val="fr-FR"/>
        </w:rPr>
      </w:pPr>
      <w:r>
        <w:rPr>
          <w:rFonts w:ascii="Times New Roman" w:eastAsia="Times New Roman" w:hAnsi="Times New Roman" w:cs="Times New Roman"/>
          <w:sz w:val="28"/>
          <w:szCs w:val="28"/>
          <w:lang w:val="fr-FR" w:eastAsia="fr-FR"/>
        </w:rPr>
        <w:t xml:space="preserve"> </w:t>
      </w:r>
      <w:r w:rsidR="006A2187">
        <w:rPr>
          <w:rFonts w:ascii="Times New Roman" w:eastAsia="Times New Roman" w:hAnsi="Times New Roman" w:cs="Times New Roman"/>
          <w:sz w:val="28"/>
          <w:szCs w:val="28"/>
          <w:lang w:val="fr-FR" w:eastAsia="fr-FR"/>
        </w:rPr>
        <w:t>R</w:t>
      </w:r>
      <w:r w:rsidR="00662196" w:rsidRPr="003D5460">
        <w:rPr>
          <w:rFonts w:ascii="Times New Roman" w:eastAsia="Times New Roman" w:hAnsi="Times New Roman" w:cs="Times New Roman"/>
          <w:sz w:val="28"/>
          <w:szCs w:val="28"/>
          <w:lang w:val="fr-FR" w:eastAsia="fr-FR"/>
        </w:rPr>
        <w:t>ésistance des 16 souches au métaux lourds</w:t>
      </w:r>
      <w:r w:rsidR="00662196">
        <w:rPr>
          <w:rFonts w:ascii="Times New Roman" w:eastAsia="Times New Roman" w:hAnsi="Times New Roman" w:cs="Times New Roman"/>
          <w:sz w:val="28"/>
          <w:szCs w:val="28"/>
          <w:lang w:val="fr-FR" w:eastAsia="fr-FR"/>
        </w:rPr>
        <w:t>………………</w:t>
      </w:r>
      <w:r w:rsidR="006A2187">
        <w:rPr>
          <w:rFonts w:ascii="Times New Roman" w:eastAsia="Times New Roman" w:hAnsi="Times New Roman" w:cs="Times New Roman"/>
          <w:sz w:val="28"/>
          <w:szCs w:val="28"/>
          <w:lang w:val="fr-FR" w:eastAsia="fr-FR"/>
        </w:rPr>
        <w:t>…</w:t>
      </w:r>
      <w:r w:rsidR="00662196">
        <w:rPr>
          <w:rFonts w:ascii="Times New Roman" w:eastAsia="Times New Roman" w:hAnsi="Times New Roman" w:cs="Times New Roman"/>
          <w:sz w:val="28"/>
          <w:szCs w:val="28"/>
          <w:lang w:val="fr-FR" w:eastAsia="fr-FR"/>
        </w:rPr>
        <w:t>…</w:t>
      </w:r>
      <w:proofErr w:type="gramStart"/>
      <w:r w:rsidR="00F81FB1">
        <w:rPr>
          <w:rFonts w:ascii="Times New Roman" w:eastAsia="Times New Roman" w:hAnsi="Times New Roman" w:cs="Times New Roman"/>
          <w:sz w:val="28"/>
          <w:szCs w:val="28"/>
          <w:lang w:val="fr-FR" w:eastAsia="fr-FR"/>
        </w:rPr>
        <w:t>…….</w:t>
      </w:r>
      <w:proofErr w:type="gramEnd"/>
      <w:r w:rsidR="00F81FB1">
        <w:rPr>
          <w:rFonts w:ascii="Times New Roman" w:eastAsia="Times New Roman" w:hAnsi="Times New Roman" w:cs="Times New Roman"/>
          <w:sz w:val="28"/>
          <w:szCs w:val="28"/>
          <w:lang w:val="fr-FR" w:eastAsia="fr-FR"/>
        </w:rPr>
        <w:t>3</w:t>
      </w:r>
      <w:r w:rsidR="00FF4C76">
        <w:rPr>
          <w:rFonts w:ascii="Times New Roman" w:eastAsia="Times New Roman" w:hAnsi="Times New Roman" w:cs="Times New Roman"/>
          <w:sz w:val="28"/>
          <w:szCs w:val="28"/>
          <w:lang w:val="fr-FR" w:eastAsia="fr-FR"/>
        </w:rPr>
        <w:t>3</w:t>
      </w:r>
    </w:p>
    <w:p w14:paraId="4F6C2DCE" w14:textId="60B3D822" w:rsidR="00D1003E" w:rsidRPr="003561C1" w:rsidRDefault="008F44A8" w:rsidP="00FF4C76">
      <w:pPr>
        <w:pStyle w:val="ListParagraph"/>
        <w:numPr>
          <w:ilvl w:val="0"/>
          <w:numId w:val="95"/>
        </w:numPr>
        <w:tabs>
          <w:tab w:val="left" w:pos="709"/>
          <w:tab w:val="left" w:pos="1418"/>
          <w:tab w:val="left" w:pos="1560"/>
          <w:tab w:val="left" w:pos="1843"/>
        </w:tabs>
        <w:spacing w:after="0" w:line="360" w:lineRule="auto"/>
        <w:ind w:left="284" w:hanging="284"/>
        <w:jc w:val="both"/>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M</w:t>
      </w:r>
      <w:r w:rsidR="00D1003E" w:rsidRPr="003D5460">
        <w:rPr>
          <w:rFonts w:ascii="Times New Roman" w:eastAsia="Times New Roman" w:hAnsi="Times New Roman" w:cs="Times New Roman"/>
          <w:b/>
          <w:bCs/>
          <w:sz w:val="28"/>
          <w:szCs w:val="28"/>
          <w:lang w:val="fr-FR" w:eastAsia="fr-FR"/>
        </w:rPr>
        <w:t>ise en évidence de l’activité antimicrobienne de</w:t>
      </w:r>
      <w:r w:rsidR="00E65BEC">
        <w:rPr>
          <w:rFonts w:ascii="Times New Roman" w:eastAsia="Times New Roman" w:hAnsi="Times New Roman" w:cs="Times New Roman"/>
          <w:b/>
          <w:bCs/>
          <w:sz w:val="28"/>
          <w:szCs w:val="28"/>
          <w:lang w:val="fr-FR" w:eastAsia="fr-FR"/>
        </w:rPr>
        <w:t xml:space="preserve"> l’</w:t>
      </w:r>
      <w:r w:rsidR="00D1003E" w:rsidRPr="003D5460">
        <w:rPr>
          <w:rFonts w:ascii="Times New Roman" w:eastAsia="Times New Roman" w:hAnsi="Times New Roman" w:cs="Times New Roman"/>
          <w:b/>
          <w:bCs/>
          <w:sz w:val="28"/>
          <w:szCs w:val="28"/>
          <w:lang w:val="fr-FR" w:eastAsia="fr-FR"/>
        </w:rPr>
        <w:t>extrait</w:t>
      </w:r>
      <w:r w:rsidR="00E65BEC">
        <w:rPr>
          <w:rFonts w:ascii="Times New Roman" w:eastAsia="Times New Roman" w:hAnsi="Times New Roman" w:cs="Times New Roman"/>
          <w:b/>
          <w:bCs/>
          <w:sz w:val="28"/>
          <w:szCs w:val="28"/>
          <w:lang w:val="fr-FR" w:eastAsia="fr-FR"/>
        </w:rPr>
        <w:t xml:space="preserve"> </w:t>
      </w:r>
      <w:proofErr w:type="gramStart"/>
      <w:r w:rsidR="00D1003E">
        <w:rPr>
          <w:rFonts w:ascii="Times New Roman" w:eastAsia="Times New Roman" w:hAnsi="Times New Roman" w:cs="Times New Roman"/>
          <w:b/>
          <w:bCs/>
          <w:sz w:val="28"/>
          <w:szCs w:val="28"/>
          <w:lang w:val="fr-FR" w:eastAsia="fr-FR"/>
        </w:rPr>
        <w:t xml:space="preserve">de </w:t>
      </w:r>
      <w:r>
        <w:rPr>
          <w:rFonts w:ascii="Times New Roman" w:eastAsia="Times New Roman" w:hAnsi="Times New Roman" w:cs="Times New Roman"/>
          <w:b/>
          <w:bCs/>
          <w:sz w:val="28"/>
          <w:szCs w:val="28"/>
          <w:lang w:val="fr-FR" w:eastAsia="fr-FR"/>
        </w:rPr>
        <w:t xml:space="preserve"> </w:t>
      </w:r>
      <w:r w:rsidR="00D1003E">
        <w:rPr>
          <w:rFonts w:ascii="Times New Roman" w:eastAsia="Times New Roman" w:hAnsi="Times New Roman" w:cs="Times New Roman"/>
          <w:b/>
          <w:bCs/>
          <w:sz w:val="28"/>
          <w:szCs w:val="28"/>
          <w:lang w:val="fr-FR" w:eastAsia="fr-FR"/>
        </w:rPr>
        <w:t>la</w:t>
      </w:r>
      <w:proofErr w:type="gramEnd"/>
      <w:r w:rsidR="00D1003E">
        <w:rPr>
          <w:rFonts w:ascii="Times New Roman" w:eastAsia="Times New Roman" w:hAnsi="Times New Roman" w:cs="Times New Roman"/>
          <w:b/>
          <w:bCs/>
          <w:sz w:val="28"/>
          <w:szCs w:val="28"/>
          <w:lang w:val="fr-FR" w:eastAsia="fr-FR"/>
        </w:rPr>
        <w:t xml:space="preserve"> </w:t>
      </w:r>
      <w:r>
        <w:rPr>
          <w:rFonts w:ascii="Times New Roman" w:eastAsia="Times New Roman" w:hAnsi="Times New Roman" w:cs="Times New Roman"/>
          <w:b/>
          <w:bCs/>
          <w:sz w:val="28"/>
          <w:szCs w:val="28"/>
          <w:lang w:val="fr-FR" w:eastAsia="fr-FR"/>
        </w:rPr>
        <w:t xml:space="preserve"> </w:t>
      </w:r>
      <w:r w:rsidR="00D1003E">
        <w:rPr>
          <w:rFonts w:ascii="Times New Roman" w:eastAsia="Times New Roman" w:hAnsi="Times New Roman" w:cs="Times New Roman"/>
          <w:b/>
          <w:bCs/>
          <w:sz w:val="28"/>
          <w:szCs w:val="28"/>
          <w:lang w:val="fr-FR" w:eastAsia="fr-FR"/>
        </w:rPr>
        <w:t>S1</w:t>
      </w:r>
      <w:r w:rsidR="00A22889">
        <w:rPr>
          <w:rFonts w:ascii="Times New Roman" w:eastAsia="Times New Roman" w:hAnsi="Times New Roman" w:cs="Times New Roman"/>
          <w:b/>
          <w:bCs/>
          <w:sz w:val="28"/>
          <w:szCs w:val="28"/>
          <w:lang w:val="fr-FR" w:eastAsia="fr-FR"/>
        </w:rPr>
        <w:t xml:space="preserve">0 </w:t>
      </w:r>
      <w:r>
        <w:rPr>
          <w:rFonts w:ascii="Times New Roman" w:eastAsia="Times New Roman" w:hAnsi="Times New Roman" w:cs="Times New Roman"/>
          <w:b/>
          <w:bCs/>
          <w:sz w:val="28"/>
          <w:szCs w:val="28"/>
          <w:lang w:val="fr-FR" w:eastAsia="fr-FR"/>
        </w:rPr>
        <w:t xml:space="preserve"> </w:t>
      </w:r>
      <w:r w:rsidR="00A22889">
        <w:rPr>
          <w:rFonts w:ascii="Times New Roman" w:eastAsia="Times New Roman" w:hAnsi="Times New Roman" w:cs="Times New Roman"/>
          <w:b/>
          <w:bCs/>
          <w:sz w:val="28"/>
          <w:szCs w:val="28"/>
          <w:lang w:val="fr-FR" w:eastAsia="fr-FR"/>
        </w:rPr>
        <w:t>(</w:t>
      </w:r>
      <w:r w:rsidR="00D1003E" w:rsidRPr="00A22889">
        <w:rPr>
          <w:rFonts w:ascii="Times New Roman" w:hAnsi="Times New Roman" w:cs="Times New Roman"/>
          <w:b/>
          <w:bCs/>
          <w:sz w:val="28"/>
          <w:szCs w:val="28"/>
          <w:lang w:val="fr-FR"/>
        </w:rPr>
        <w:t>Le test des puits</w:t>
      </w:r>
      <w:r w:rsidR="00A22889" w:rsidRPr="00A22889">
        <w:rPr>
          <w:rFonts w:ascii="Times New Roman" w:hAnsi="Times New Roman" w:cs="Times New Roman"/>
          <w:b/>
          <w:bCs/>
          <w:sz w:val="28"/>
          <w:szCs w:val="28"/>
          <w:lang w:val="fr-FR"/>
        </w:rPr>
        <w:t>)</w:t>
      </w:r>
      <w:r w:rsidR="00D1003E" w:rsidRPr="003561C1">
        <w:rPr>
          <w:rFonts w:ascii="Times New Roman" w:hAnsi="Times New Roman" w:cs="Times New Roman"/>
          <w:sz w:val="28"/>
          <w:szCs w:val="28"/>
          <w:lang w:val="fr-FR"/>
        </w:rPr>
        <w:t>……………………………………………</w:t>
      </w:r>
      <w:r w:rsidR="00E65BEC">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5D5CD9">
        <w:rPr>
          <w:rFonts w:ascii="Times New Roman" w:hAnsi="Times New Roman" w:cs="Times New Roman"/>
          <w:sz w:val="28"/>
          <w:szCs w:val="28"/>
          <w:lang w:val="fr-FR"/>
        </w:rPr>
        <w:t>.</w:t>
      </w:r>
      <w:r w:rsidR="00F81FB1">
        <w:rPr>
          <w:rFonts w:ascii="Times New Roman" w:hAnsi="Times New Roman" w:cs="Times New Roman"/>
          <w:sz w:val="28"/>
          <w:szCs w:val="28"/>
          <w:lang w:val="fr-FR"/>
        </w:rPr>
        <w:t>..3</w:t>
      </w:r>
      <w:r w:rsidR="00FF4C76">
        <w:rPr>
          <w:rFonts w:ascii="Times New Roman" w:hAnsi="Times New Roman" w:cs="Times New Roman"/>
          <w:sz w:val="28"/>
          <w:szCs w:val="28"/>
          <w:lang w:val="fr-FR"/>
        </w:rPr>
        <w:t>4</w:t>
      </w:r>
    </w:p>
    <w:p w14:paraId="04262190" w14:textId="33FBDF57" w:rsidR="00D1003E" w:rsidRPr="00316648" w:rsidRDefault="008F44A8" w:rsidP="005D5CD9">
      <w:pPr>
        <w:pStyle w:val="ListParagraph"/>
        <w:numPr>
          <w:ilvl w:val="0"/>
          <w:numId w:val="107"/>
        </w:numPr>
        <w:tabs>
          <w:tab w:val="left" w:pos="1418"/>
          <w:tab w:val="left" w:pos="1560"/>
          <w:tab w:val="left" w:pos="1843"/>
        </w:tabs>
        <w:spacing w:after="0" w:line="360" w:lineRule="auto"/>
        <w:ind w:left="284" w:hanging="284"/>
        <w:jc w:val="both"/>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M</w:t>
      </w:r>
      <w:r w:rsidR="00E65BEC" w:rsidRPr="003D5460">
        <w:rPr>
          <w:rFonts w:ascii="Times New Roman" w:eastAsia="Times New Roman" w:hAnsi="Times New Roman" w:cs="Times New Roman"/>
          <w:b/>
          <w:bCs/>
          <w:sz w:val="28"/>
          <w:szCs w:val="28"/>
          <w:lang w:val="fr-FR" w:eastAsia="fr-FR"/>
        </w:rPr>
        <w:t>ise en</w:t>
      </w:r>
      <w:r w:rsidR="00E65BEC">
        <w:rPr>
          <w:rFonts w:ascii="Times New Roman" w:eastAsia="Times New Roman" w:hAnsi="Times New Roman" w:cs="Times New Roman"/>
          <w:b/>
          <w:bCs/>
          <w:sz w:val="28"/>
          <w:szCs w:val="28"/>
          <w:lang w:val="fr-FR" w:eastAsia="fr-FR"/>
        </w:rPr>
        <w:t xml:space="preserve"> </w:t>
      </w:r>
      <w:r w:rsidR="00E65BEC" w:rsidRPr="003D5460">
        <w:rPr>
          <w:rFonts w:ascii="Times New Roman" w:eastAsia="Times New Roman" w:hAnsi="Times New Roman" w:cs="Times New Roman"/>
          <w:b/>
          <w:bCs/>
          <w:sz w:val="28"/>
          <w:szCs w:val="28"/>
          <w:lang w:val="fr-FR" w:eastAsia="fr-FR"/>
        </w:rPr>
        <w:t>évidence</w:t>
      </w:r>
      <w:r w:rsidR="00686D6B">
        <w:rPr>
          <w:rFonts w:ascii="Times New Roman" w:eastAsia="Times New Roman" w:hAnsi="Times New Roman" w:cs="Times New Roman"/>
          <w:b/>
          <w:bCs/>
          <w:sz w:val="28"/>
          <w:szCs w:val="28"/>
          <w:lang w:val="fr-FR" w:eastAsia="fr-FR"/>
        </w:rPr>
        <w:t xml:space="preserve"> </w:t>
      </w:r>
      <w:r w:rsidR="00E65BEC" w:rsidRPr="003D5460">
        <w:rPr>
          <w:rFonts w:ascii="Times New Roman" w:eastAsia="Times New Roman" w:hAnsi="Times New Roman" w:cs="Times New Roman"/>
          <w:b/>
          <w:bCs/>
          <w:sz w:val="28"/>
          <w:szCs w:val="28"/>
          <w:lang w:val="fr-FR" w:eastAsia="fr-FR"/>
        </w:rPr>
        <w:t>de l’activité</w:t>
      </w:r>
      <w:r w:rsidR="00686D6B">
        <w:rPr>
          <w:rFonts w:ascii="Times New Roman" w:eastAsia="Times New Roman" w:hAnsi="Times New Roman" w:cs="Times New Roman"/>
          <w:b/>
          <w:bCs/>
          <w:sz w:val="28"/>
          <w:szCs w:val="28"/>
          <w:lang w:val="fr-FR" w:eastAsia="fr-FR"/>
        </w:rPr>
        <w:t xml:space="preserve"> </w:t>
      </w:r>
      <w:r w:rsidR="00E65BEC" w:rsidRPr="003D5460">
        <w:rPr>
          <w:rFonts w:ascii="Times New Roman" w:eastAsia="Times New Roman" w:hAnsi="Times New Roman" w:cs="Times New Roman"/>
          <w:b/>
          <w:bCs/>
          <w:sz w:val="28"/>
          <w:szCs w:val="28"/>
          <w:lang w:val="fr-FR" w:eastAsia="fr-FR"/>
        </w:rPr>
        <w:t>an</w:t>
      </w:r>
      <w:r w:rsidR="00E65BEC">
        <w:rPr>
          <w:rFonts w:ascii="Times New Roman" w:eastAsia="Times New Roman" w:hAnsi="Times New Roman" w:cs="Times New Roman"/>
          <w:b/>
          <w:bCs/>
          <w:sz w:val="28"/>
          <w:szCs w:val="28"/>
          <w:lang w:val="fr-FR" w:eastAsia="fr-FR"/>
        </w:rPr>
        <w:t>tioxydante</w:t>
      </w:r>
      <w:r w:rsidR="00E65BEC" w:rsidRPr="003D5460">
        <w:rPr>
          <w:rFonts w:ascii="Times New Roman" w:eastAsia="Times New Roman" w:hAnsi="Times New Roman" w:cs="Times New Roman"/>
          <w:b/>
          <w:bCs/>
          <w:sz w:val="28"/>
          <w:szCs w:val="28"/>
          <w:lang w:val="fr-FR" w:eastAsia="fr-FR"/>
        </w:rPr>
        <w:t xml:space="preserve"> de</w:t>
      </w:r>
      <w:r w:rsidR="00E65BEC">
        <w:rPr>
          <w:rFonts w:ascii="Times New Roman" w:eastAsia="Times New Roman" w:hAnsi="Times New Roman" w:cs="Times New Roman"/>
          <w:b/>
          <w:bCs/>
          <w:sz w:val="28"/>
          <w:szCs w:val="28"/>
          <w:lang w:val="fr-FR" w:eastAsia="fr-FR"/>
        </w:rPr>
        <w:t xml:space="preserve"> l’</w:t>
      </w:r>
      <w:r w:rsidR="00E65BEC" w:rsidRPr="003D5460">
        <w:rPr>
          <w:rFonts w:ascii="Times New Roman" w:eastAsia="Times New Roman" w:hAnsi="Times New Roman" w:cs="Times New Roman"/>
          <w:b/>
          <w:bCs/>
          <w:sz w:val="28"/>
          <w:szCs w:val="28"/>
          <w:lang w:val="fr-FR" w:eastAsia="fr-FR"/>
        </w:rPr>
        <w:t>extrait</w:t>
      </w:r>
      <w:r w:rsidR="00E65BEC">
        <w:rPr>
          <w:rFonts w:ascii="Times New Roman" w:eastAsia="Times New Roman" w:hAnsi="Times New Roman" w:cs="Times New Roman"/>
          <w:b/>
          <w:bCs/>
          <w:sz w:val="28"/>
          <w:szCs w:val="28"/>
          <w:lang w:val="fr-FR" w:eastAsia="fr-FR"/>
        </w:rPr>
        <w:t xml:space="preserve"> de</w:t>
      </w:r>
      <w:r w:rsidR="00686D6B">
        <w:rPr>
          <w:rFonts w:ascii="Times New Roman" w:eastAsia="Times New Roman" w:hAnsi="Times New Roman" w:cs="Times New Roman"/>
          <w:b/>
          <w:bCs/>
          <w:sz w:val="28"/>
          <w:szCs w:val="28"/>
          <w:lang w:val="fr-FR" w:eastAsia="fr-FR"/>
        </w:rPr>
        <w:t xml:space="preserve"> </w:t>
      </w:r>
      <w:r w:rsidR="00E65BEC">
        <w:rPr>
          <w:rFonts w:ascii="Times New Roman" w:eastAsia="Times New Roman" w:hAnsi="Times New Roman" w:cs="Times New Roman"/>
          <w:b/>
          <w:bCs/>
          <w:sz w:val="28"/>
          <w:szCs w:val="28"/>
          <w:lang w:val="fr-FR" w:eastAsia="fr-FR"/>
        </w:rPr>
        <w:t>la</w:t>
      </w:r>
      <w:r w:rsidR="00E65BEC" w:rsidRPr="00316648">
        <w:rPr>
          <w:rFonts w:ascii="Times New Roman" w:eastAsia="Times New Roman" w:hAnsi="Times New Roman" w:cs="Times New Roman"/>
          <w:b/>
          <w:bCs/>
          <w:sz w:val="28"/>
          <w:szCs w:val="28"/>
          <w:lang w:val="fr-FR" w:eastAsia="fr-FR"/>
        </w:rPr>
        <w:t xml:space="preserve"> </w:t>
      </w:r>
      <w:r w:rsidR="00D1003E" w:rsidRPr="00316648">
        <w:rPr>
          <w:rFonts w:ascii="Times New Roman" w:eastAsia="Times New Roman" w:hAnsi="Times New Roman" w:cs="Times New Roman"/>
          <w:b/>
          <w:bCs/>
          <w:sz w:val="28"/>
          <w:szCs w:val="28"/>
          <w:lang w:val="fr-FR" w:eastAsia="fr-FR"/>
        </w:rPr>
        <w:t>S10</w:t>
      </w:r>
      <w:r w:rsidR="00D1003E" w:rsidRPr="00316648">
        <w:rPr>
          <w:rFonts w:ascii="Times New Roman" w:eastAsia="Times New Roman" w:hAnsi="Times New Roman" w:cs="Times New Roman"/>
          <w:sz w:val="28"/>
          <w:szCs w:val="28"/>
          <w:lang w:val="fr-FR" w:eastAsia="fr-FR"/>
        </w:rPr>
        <w:t>…</w:t>
      </w:r>
      <w:proofErr w:type="gramStart"/>
      <w:r>
        <w:rPr>
          <w:rFonts w:ascii="Times New Roman" w:eastAsia="Times New Roman" w:hAnsi="Times New Roman" w:cs="Times New Roman"/>
          <w:sz w:val="28"/>
          <w:szCs w:val="28"/>
          <w:lang w:val="fr-FR" w:eastAsia="fr-FR"/>
        </w:rPr>
        <w:t>….</w:t>
      </w:r>
      <w:r w:rsidR="005D5CD9">
        <w:rPr>
          <w:rFonts w:ascii="Times New Roman" w:eastAsia="Times New Roman" w:hAnsi="Times New Roman" w:cs="Times New Roman"/>
          <w:sz w:val="28"/>
          <w:szCs w:val="28"/>
          <w:lang w:val="fr-FR" w:eastAsia="fr-FR"/>
        </w:rPr>
        <w:t>.</w:t>
      </w:r>
      <w:r>
        <w:rPr>
          <w:rFonts w:ascii="Times New Roman" w:eastAsia="Times New Roman" w:hAnsi="Times New Roman" w:cs="Times New Roman"/>
          <w:sz w:val="28"/>
          <w:szCs w:val="28"/>
          <w:lang w:val="fr-FR" w:eastAsia="fr-FR"/>
        </w:rPr>
        <w:t>.</w:t>
      </w:r>
      <w:r w:rsidR="00D1003E" w:rsidRPr="00316648">
        <w:rPr>
          <w:rFonts w:ascii="Times New Roman" w:eastAsia="Times New Roman" w:hAnsi="Times New Roman" w:cs="Times New Roman"/>
          <w:sz w:val="28"/>
          <w:szCs w:val="28"/>
          <w:lang w:val="fr-FR" w:eastAsia="fr-FR"/>
        </w:rPr>
        <w:t>.</w:t>
      </w:r>
      <w:proofErr w:type="gramEnd"/>
      <w:r w:rsidR="00FF4C76">
        <w:rPr>
          <w:rFonts w:ascii="Times New Roman" w:eastAsia="Times New Roman" w:hAnsi="Times New Roman" w:cs="Times New Roman"/>
          <w:sz w:val="28"/>
          <w:szCs w:val="28"/>
          <w:lang w:val="fr-FR" w:eastAsia="fr-FR"/>
        </w:rPr>
        <w:t>36</w:t>
      </w:r>
    </w:p>
    <w:p w14:paraId="6BE63EA5" w14:textId="469096F4" w:rsidR="007E1E32" w:rsidRPr="00D1003E" w:rsidRDefault="00A22889" w:rsidP="005D5CD9">
      <w:pPr>
        <w:pStyle w:val="ListParagraph"/>
        <w:numPr>
          <w:ilvl w:val="0"/>
          <w:numId w:val="96"/>
        </w:numPr>
        <w:tabs>
          <w:tab w:val="left" w:pos="851"/>
          <w:tab w:val="left" w:pos="993"/>
          <w:tab w:val="left" w:pos="1134"/>
          <w:tab w:val="left" w:pos="1276"/>
        </w:tabs>
        <w:spacing w:after="0" w:line="360" w:lineRule="auto"/>
        <w:ind w:left="426" w:firstLine="708"/>
        <w:jc w:val="both"/>
        <w:rPr>
          <w:rFonts w:ascii="Times New Roman" w:hAnsi="Times New Roman" w:cs="Times New Roman"/>
          <w:b/>
          <w:bCs/>
          <w:sz w:val="32"/>
          <w:szCs w:val="32"/>
          <w:lang w:val="fr-FR"/>
        </w:rPr>
      </w:pPr>
      <w:r>
        <w:rPr>
          <w:rFonts w:ascii="Times New Roman" w:hAnsi="Times New Roman" w:cs="Times New Roman"/>
          <w:sz w:val="28"/>
          <w:szCs w:val="28"/>
          <w:lang w:val="fr-FR"/>
        </w:rPr>
        <w:t xml:space="preserve"> </w:t>
      </w:r>
      <w:r w:rsidR="00D1003E" w:rsidRPr="00D1003E">
        <w:rPr>
          <w:rFonts w:ascii="Times New Roman" w:hAnsi="Times New Roman" w:cs="Times New Roman"/>
          <w:sz w:val="28"/>
          <w:szCs w:val="28"/>
          <w:lang w:val="fr-FR"/>
        </w:rPr>
        <w:t>Dosage des polyphénols totaux</w:t>
      </w:r>
      <w:r w:rsidR="00D1003E">
        <w:rPr>
          <w:rFonts w:ascii="Times New Roman" w:hAnsi="Times New Roman" w:cs="Times New Roman"/>
          <w:sz w:val="28"/>
          <w:szCs w:val="28"/>
          <w:lang w:val="fr-FR"/>
        </w:rPr>
        <w:t>…………………………</w:t>
      </w:r>
      <w:r w:rsidR="00F81FB1">
        <w:rPr>
          <w:rFonts w:ascii="Times New Roman" w:hAnsi="Times New Roman" w:cs="Times New Roman"/>
          <w:sz w:val="28"/>
          <w:szCs w:val="28"/>
          <w:lang w:val="fr-FR"/>
        </w:rPr>
        <w:t>…</w:t>
      </w:r>
      <w:proofErr w:type="gramStart"/>
      <w:r w:rsidR="00D1003E">
        <w:rPr>
          <w:rFonts w:ascii="Times New Roman" w:hAnsi="Times New Roman" w:cs="Times New Roman"/>
          <w:sz w:val="28"/>
          <w:szCs w:val="28"/>
          <w:lang w:val="fr-FR"/>
        </w:rPr>
        <w:t>……</w:t>
      </w:r>
      <w:r w:rsidR="005D5CD9">
        <w:rPr>
          <w:rFonts w:ascii="Times New Roman" w:hAnsi="Times New Roman" w:cs="Times New Roman"/>
          <w:sz w:val="28"/>
          <w:szCs w:val="28"/>
          <w:lang w:val="fr-FR"/>
        </w:rPr>
        <w:t>.</w:t>
      </w:r>
      <w:proofErr w:type="gramEnd"/>
      <w:r w:rsidR="00D1003E">
        <w:rPr>
          <w:rFonts w:ascii="Times New Roman" w:hAnsi="Times New Roman" w:cs="Times New Roman"/>
          <w:sz w:val="28"/>
          <w:szCs w:val="28"/>
          <w:lang w:val="fr-FR"/>
        </w:rPr>
        <w:t>….</w:t>
      </w:r>
      <w:r w:rsidR="00FF4C76">
        <w:rPr>
          <w:rFonts w:ascii="Times New Roman" w:hAnsi="Times New Roman" w:cs="Times New Roman"/>
          <w:sz w:val="28"/>
          <w:szCs w:val="28"/>
          <w:lang w:val="fr-FR"/>
        </w:rPr>
        <w:t>36</w:t>
      </w:r>
    </w:p>
    <w:p w14:paraId="0D891775" w14:textId="2B41E11C" w:rsidR="00D1003E" w:rsidRPr="00AC27D5" w:rsidRDefault="00A22889" w:rsidP="005D5CD9">
      <w:pPr>
        <w:pStyle w:val="ListParagraph"/>
        <w:numPr>
          <w:ilvl w:val="0"/>
          <w:numId w:val="108"/>
        </w:numPr>
        <w:tabs>
          <w:tab w:val="left" w:pos="1134"/>
          <w:tab w:val="left" w:pos="1276"/>
        </w:tabs>
        <w:spacing w:line="360" w:lineRule="auto"/>
        <w:ind w:left="1276" w:hanging="142"/>
        <w:jc w:val="both"/>
        <w:rPr>
          <w:rFonts w:ascii="Times New Roman" w:hAnsi="Times New Roman" w:cs="Times New Roman"/>
          <w:b/>
          <w:bCs/>
          <w:sz w:val="32"/>
          <w:szCs w:val="32"/>
          <w:lang w:val="fr-FR"/>
        </w:rPr>
      </w:pPr>
      <w:r>
        <w:rPr>
          <w:rFonts w:ascii="Times New Roman" w:hAnsi="Times New Roman" w:cs="Times New Roman"/>
          <w:sz w:val="28"/>
          <w:szCs w:val="28"/>
          <w:lang w:val="fr-FR"/>
        </w:rPr>
        <w:t xml:space="preserve"> </w:t>
      </w:r>
      <w:r w:rsidR="00D1003E" w:rsidRPr="00564C87">
        <w:rPr>
          <w:rFonts w:ascii="Times New Roman" w:hAnsi="Times New Roman" w:cs="Times New Roman"/>
          <w:sz w:val="28"/>
          <w:szCs w:val="28"/>
          <w:lang w:val="fr-FR"/>
        </w:rPr>
        <w:t>Piégeage du radical libre DPPH</w:t>
      </w:r>
      <w:r w:rsidR="00D1003E">
        <w:rPr>
          <w:rFonts w:ascii="Times New Roman" w:hAnsi="Times New Roman" w:cs="Times New Roman"/>
          <w:sz w:val="28"/>
          <w:szCs w:val="28"/>
          <w:lang w:val="fr-FR"/>
        </w:rPr>
        <w:t>……………………………</w:t>
      </w:r>
      <w:r w:rsidR="00F81FB1">
        <w:rPr>
          <w:rFonts w:ascii="Times New Roman" w:hAnsi="Times New Roman" w:cs="Times New Roman"/>
          <w:sz w:val="28"/>
          <w:szCs w:val="28"/>
          <w:lang w:val="fr-FR"/>
        </w:rPr>
        <w:t>…</w:t>
      </w:r>
      <w:proofErr w:type="gramStart"/>
      <w:r w:rsidR="00F81FB1">
        <w:rPr>
          <w:rFonts w:ascii="Times New Roman" w:hAnsi="Times New Roman" w:cs="Times New Roman"/>
          <w:sz w:val="28"/>
          <w:szCs w:val="28"/>
          <w:lang w:val="fr-FR"/>
        </w:rPr>
        <w:t>…</w:t>
      </w:r>
      <w:r w:rsidR="005D5CD9">
        <w:rPr>
          <w:rFonts w:ascii="Times New Roman" w:hAnsi="Times New Roman" w:cs="Times New Roman"/>
          <w:sz w:val="28"/>
          <w:szCs w:val="28"/>
          <w:lang w:val="fr-FR"/>
        </w:rPr>
        <w:t>.</w:t>
      </w:r>
      <w:r w:rsidR="00F81FB1">
        <w:rPr>
          <w:rFonts w:ascii="Times New Roman" w:hAnsi="Times New Roman" w:cs="Times New Roman"/>
          <w:sz w:val="28"/>
          <w:szCs w:val="28"/>
          <w:lang w:val="fr-FR"/>
        </w:rPr>
        <w:t>...</w:t>
      </w:r>
      <w:proofErr w:type="gramEnd"/>
      <w:r w:rsidR="00D1003E">
        <w:rPr>
          <w:rFonts w:ascii="Times New Roman" w:hAnsi="Times New Roman" w:cs="Times New Roman"/>
          <w:sz w:val="28"/>
          <w:szCs w:val="28"/>
          <w:lang w:val="fr-FR"/>
        </w:rPr>
        <w:t>.</w:t>
      </w:r>
      <w:r w:rsidR="00FF4C76">
        <w:rPr>
          <w:rFonts w:ascii="Times New Roman" w:hAnsi="Times New Roman" w:cs="Times New Roman"/>
          <w:sz w:val="28"/>
          <w:szCs w:val="28"/>
          <w:lang w:val="fr-FR"/>
        </w:rPr>
        <w:t>36</w:t>
      </w:r>
    </w:p>
    <w:p w14:paraId="7CCC11AF" w14:textId="6E776DC9" w:rsidR="00AC27D5" w:rsidRDefault="008F44A8" w:rsidP="005D5CD9">
      <w:pPr>
        <w:tabs>
          <w:tab w:val="left" w:pos="1276"/>
        </w:tabs>
        <w:spacing w:before="240" w:after="0" w:line="360" w:lineRule="auto"/>
        <w:jc w:val="both"/>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00AC27D5" w:rsidRPr="00AC27D5">
        <w:rPr>
          <w:rFonts w:ascii="Times New Roman" w:hAnsi="Times New Roman" w:cs="Times New Roman"/>
          <w:b/>
          <w:bCs/>
          <w:sz w:val="28"/>
          <w:szCs w:val="28"/>
          <w:lang w:val="fr-FR"/>
        </w:rPr>
        <w:t>Conclusion</w:t>
      </w:r>
      <w:r w:rsidR="00EA1FC6">
        <w:rPr>
          <w:rFonts w:ascii="Times New Roman" w:hAnsi="Times New Roman" w:cs="Times New Roman"/>
          <w:b/>
          <w:bCs/>
          <w:sz w:val="28"/>
          <w:szCs w:val="28"/>
          <w:lang w:val="fr-FR"/>
        </w:rPr>
        <w:t xml:space="preserve"> et </w:t>
      </w:r>
      <w:r w:rsidR="00EA1FC6" w:rsidRPr="00AC27D5">
        <w:rPr>
          <w:rFonts w:ascii="Times New Roman" w:hAnsi="Times New Roman" w:cs="Times New Roman"/>
          <w:b/>
          <w:bCs/>
          <w:sz w:val="28"/>
          <w:szCs w:val="28"/>
          <w:lang w:val="fr-FR"/>
        </w:rPr>
        <w:t>Perspectives</w:t>
      </w:r>
      <w:r w:rsidR="00EA1FC6" w:rsidRPr="00AC27D5">
        <w:rPr>
          <w:rFonts w:ascii="Times New Roman" w:hAnsi="Times New Roman" w:cs="Times New Roman"/>
          <w:sz w:val="28"/>
          <w:szCs w:val="28"/>
          <w:lang w:val="fr-FR"/>
        </w:rPr>
        <w:t xml:space="preserve"> </w:t>
      </w:r>
      <w:r w:rsidR="00AC27D5" w:rsidRPr="00AC27D5">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5D5CD9">
        <w:rPr>
          <w:rFonts w:ascii="Times New Roman" w:hAnsi="Times New Roman" w:cs="Times New Roman"/>
          <w:sz w:val="28"/>
          <w:szCs w:val="28"/>
          <w:lang w:val="fr-FR"/>
        </w:rPr>
        <w:t>.</w:t>
      </w:r>
      <w:r w:rsidR="00F81FB1">
        <w:rPr>
          <w:rFonts w:ascii="Times New Roman" w:hAnsi="Times New Roman" w:cs="Times New Roman"/>
          <w:sz w:val="28"/>
          <w:szCs w:val="28"/>
          <w:lang w:val="fr-FR"/>
        </w:rPr>
        <w:t>.</w:t>
      </w:r>
      <w:r w:rsidR="00AC27D5" w:rsidRPr="00AC27D5">
        <w:rPr>
          <w:rFonts w:ascii="Times New Roman" w:hAnsi="Times New Roman" w:cs="Times New Roman"/>
          <w:sz w:val="28"/>
          <w:szCs w:val="28"/>
          <w:lang w:val="fr-FR"/>
        </w:rPr>
        <w:t>…</w:t>
      </w:r>
      <w:r w:rsidR="00FF4C76">
        <w:rPr>
          <w:rFonts w:ascii="Times New Roman" w:hAnsi="Times New Roman" w:cs="Times New Roman"/>
          <w:sz w:val="28"/>
          <w:szCs w:val="28"/>
          <w:lang w:val="fr-FR"/>
        </w:rPr>
        <w:t>38</w:t>
      </w:r>
    </w:p>
    <w:p w14:paraId="0929F199" w14:textId="6CE3CD10" w:rsidR="00AC27D5" w:rsidRDefault="00AC27D5" w:rsidP="005D5CD9">
      <w:pPr>
        <w:tabs>
          <w:tab w:val="left" w:pos="1276"/>
        </w:tabs>
        <w:spacing w:after="0" w:line="360" w:lineRule="auto"/>
        <w:ind w:left="284"/>
        <w:jc w:val="both"/>
        <w:rPr>
          <w:rFonts w:ascii="Times New Roman" w:hAnsi="Times New Roman" w:cs="Times New Roman"/>
          <w:b/>
          <w:bCs/>
          <w:sz w:val="28"/>
          <w:szCs w:val="28"/>
          <w:lang w:val="fr-FR"/>
        </w:rPr>
      </w:pPr>
      <w:r>
        <w:rPr>
          <w:rFonts w:ascii="Times New Roman" w:hAnsi="Times New Roman" w:cs="Times New Roman"/>
          <w:b/>
          <w:bCs/>
          <w:sz w:val="28"/>
          <w:szCs w:val="28"/>
          <w:lang w:val="fr-FR"/>
        </w:rPr>
        <w:t>Références bibliographiques</w:t>
      </w:r>
      <w:r w:rsidRPr="00AC27D5">
        <w:rPr>
          <w:rFonts w:ascii="Times New Roman" w:hAnsi="Times New Roman" w:cs="Times New Roman"/>
          <w:sz w:val="28"/>
          <w:szCs w:val="28"/>
          <w:lang w:val="fr-FR"/>
        </w:rPr>
        <w:t>…………………………………………</w:t>
      </w:r>
      <w:proofErr w:type="gramStart"/>
      <w:r w:rsidRPr="00AC27D5">
        <w:rPr>
          <w:rFonts w:ascii="Times New Roman" w:hAnsi="Times New Roman" w:cs="Times New Roman"/>
          <w:sz w:val="28"/>
          <w:szCs w:val="28"/>
          <w:lang w:val="fr-FR"/>
        </w:rPr>
        <w:t>…</w:t>
      </w:r>
      <w:r w:rsidR="00F11FC9">
        <w:rPr>
          <w:rFonts w:ascii="Times New Roman" w:hAnsi="Times New Roman" w:cs="Times New Roman"/>
          <w:sz w:val="28"/>
          <w:szCs w:val="28"/>
          <w:lang w:val="fr-FR"/>
        </w:rPr>
        <w:t>...</w:t>
      </w:r>
      <w:r w:rsidRPr="00AC27D5">
        <w:rPr>
          <w:rFonts w:ascii="Times New Roman" w:hAnsi="Times New Roman" w:cs="Times New Roman"/>
          <w:sz w:val="28"/>
          <w:szCs w:val="28"/>
          <w:lang w:val="fr-FR"/>
        </w:rPr>
        <w:t>.</w:t>
      </w:r>
      <w:proofErr w:type="gramEnd"/>
      <w:r w:rsidR="00F11FC9">
        <w:rPr>
          <w:rFonts w:ascii="Times New Roman" w:hAnsi="Times New Roman" w:cs="Times New Roman"/>
          <w:sz w:val="28"/>
          <w:szCs w:val="28"/>
          <w:lang w:val="fr-FR"/>
        </w:rPr>
        <w:t>4</w:t>
      </w:r>
      <w:r w:rsidR="00FF4C76">
        <w:rPr>
          <w:rFonts w:ascii="Times New Roman" w:hAnsi="Times New Roman" w:cs="Times New Roman"/>
          <w:sz w:val="28"/>
          <w:szCs w:val="28"/>
          <w:lang w:val="fr-FR"/>
        </w:rPr>
        <w:t>0</w:t>
      </w:r>
    </w:p>
    <w:p w14:paraId="4C719195" w14:textId="738738FE" w:rsidR="00AC27D5" w:rsidRPr="00AC27D5" w:rsidRDefault="00AC27D5" w:rsidP="00AC27D5">
      <w:pPr>
        <w:tabs>
          <w:tab w:val="left" w:pos="1276"/>
        </w:tabs>
        <w:spacing w:after="0" w:line="360" w:lineRule="auto"/>
        <w:ind w:left="284"/>
        <w:rPr>
          <w:rFonts w:ascii="Times New Roman" w:hAnsi="Times New Roman" w:cs="Times New Roman"/>
          <w:b/>
          <w:bCs/>
          <w:sz w:val="28"/>
          <w:szCs w:val="28"/>
          <w:lang w:val="fr-FR"/>
        </w:rPr>
      </w:pPr>
      <w:r>
        <w:rPr>
          <w:rFonts w:ascii="Times New Roman" w:hAnsi="Times New Roman" w:cs="Times New Roman"/>
          <w:b/>
          <w:bCs/>
          <w:sz w:val="28"/>
          <w:szCs w:val="28"/>
          <w:lang w:val="fr-FR"/>
        </w:rPr>
        <w:t>Annexes</w:t>
      </w:r>
    </w:p>
    <w:p w14:paraId="25A7E414" w14:textId="30D6FC2A" w:rsidR="00BE240F" w:rsidRPr="008F44A8" w:rsidRDefault="00444BB8" w:rsidP="008F44A8">
      <w:pPr>
        <w:tabs>
          <w:tab w:val="left" w:pos="1276"/>
        </w:tabs>
        <w:spacing w:after="0" w:line="360" w:lineRule="auto"/>
        <w:ind w:left="284"/>
        <w:rPr>
          <w:rFonts w:ascii="Times New Roman" w:hAnsi="Times New Roman" w:cs="Times New Roman"/>
          <w:b/>
          <w:bCs/>
          <w:sz w:val="28"/>
          <w:szCs w:val="28"/>
          <w:lang w:val="fr-FR"/>
        </w:rPr>
      </w:pPr>
      <w:r w:rsidRPr="00444BB8">
        <w:rPr>
          <w:rFonts w:ascii="Times New Roman" w:hAnsi="Times New Roman" w:cs="Times New Roman"/>
          <w:b/>
          <w:bCs/>
          <w:sz w:val="28"/>
          <w:szCs w:val="28"/>
          <w:lang w:val="fr-FR"/>
        </w:rPr>
        <w:t>Résumé</w:t>
      </w:r>
      <w:r>
        <w:rPr>
          <w:rFonts w:ascii="Times New Roman" w:hAnsi="Times New Roman" w:cs="Times New Roman"/>
          <w:b/>
          <w:bCs/>
          <w:sz w:val="28"/>
          <w:szCs w:val="28"/>
          <w:lang w:val="fr-FR"/>
        </w:rPr>
        <w:t>/Abstract</w:t>
      </w:r>
    </w:p>
    <w:tbl>
      <w:tblPr>
        <w:tblStyle w:val="GridTable2-Accent3"/>
        <w:tblpPr w:leftFromText="180" w:rightFromText="180" w:vertAnchor="page" w:horzAnchor="margin" w:tblpXSpec="center" w:tblpY="821"/>
        <w:tblW w:w="5024" w:type="pct"/>
        <w:tblInd w:w="0" w:type="dxa"/>
        <w:tblLook w:val="04A0" w:firstRow="1" w:lastRow="0" w:firstColumn="1" w:lastColumn="0" w:noHBand="0" w:noVBand="1"/>
      </w:tblPr>
      <w:tblGrid>
        <w:gridCol w:w="4534"/>
        <w:gridCol w:w="4535"/>
      </w:tblGrid>
      <w:tr w:rsidR="002E60E7" w14:paraId="117994AD" w14:textId="77777777" w:rsidTr="009D04A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EA13DD9" w14:textId="77777777" w:rsidR="002E60E7" w:rsidRPr="002E60E7" w:rsidRDefault="002E60E7" w:rsidP="009D04AE">
            <w:pPr>
              <w:pStyle w:val="Header"/>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6ACE9010" w14:textId="77777777" w:rsidR="002E60E7" w:rsidRPr="00A12CD6" w:rsidRDefault="002E60E7" w:rsidP="009D04AE">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A12CD6">
              <w:rPr>
                <w:rFonts w:ascii="Times New Roman" w:hAnsi="Times New Roman" w:cs="Times New Roman"/>
                <w:b w:val="0"/>
                <w:bCs w:val="0"/>
                <w:sz w:val="32"/>
                <w:szCs w:val="32"/>
                <w:lang w:val="fr-FR"/>
              </w:rPr>
              <w:t>Liste des abréviations</w:t>
            </w:r>
          </w:p>
        </w:tc>
      </w:tr>
    </w:tbl>
    <w:p w14:paraId="42851A9E" w14:textId="775F0EA4" w:rsidR="001D0583" w:rsidRPr="003E427D" w:rsidRDefault="00F127E7" w:rsidP="008F44A8">
      <w:pPr>
        <w:spacing w:line="360" w:lineRule="auto"/>
        <w:jc w:val="center"/>
        <w:rPr>
          <w:rFonts w:ascii="Times New Roman" w:hAnsi="Times New Roman" w:cs="Times New Roman"/>
          <w:b/>
          <w:bCs/>
          <w:sz w:val="28"/>
          <w:szCs w:val="28"/>
          <w:lang w:val="fr-FR"/>
        </w:rPr>
      </w:pPr>
      <w:r w:rsidRPr="00C37D48">
        <w:rPr>
          <w:rFonts w:ascii="Times New Roman" w:hAnsi="Times New Roman" w:cs="Times New Roman"/>
          <w:b/>
          <w:bCs/>
          <w:noProof/>
          <w:sz w:val="28"/>
          <w:szCs w:val="28"/>
          <w:u w:val="single"/>
          <w:lang w:val="fr-FR"/>
        </w:rPr>
        <w:drawing>
          <wp:anchor distT="0" distB="0" distL="114300" distR="114300" simplePos="0" relativeHeight="251746304" behindDoc="1" locked="0" layoutInCell="1" allowOverlap="1" wp14:anchorId="1600468E" wp14:editId="4482DF37">
            <wp:simplePos x="0" y="0"/>
            <wp:positionH relativeFrom="page">
              <wp:align>left</wp:align>
            </wp:positionH>
            <wp:positionV relativeFrom="page">
              <wp:align>bottom</wp:align>
            </wp:positionV>
            <wp:extent cx="7537450" cy="10664190"/>
            <wp:effectExtent l="0" t="0" r="6350" b="3810"/>
            <wp:wrapNone/>
            <wp:docPr id="1128237000" name="Picture 112823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r w:rsidR="00444BB8" w:rsidRPr="003E427D">
        <w:rPr>
          <w:rFonts w:ascii="Times New Roman" w:hAnsi="Times New Roman" w:cs="Times New Roman"/>
          <w:noProof/>
          <w:sz w:val="28"/>
          <w:szCs w:val="28"/>
          <w:lang w:val="fr-FR"/>
        </w:rPr>
        <w:drawing>
          <wp:anchor distT="0" distB="0" distL="114300" distR="114300" simplePos="0" relativeHeight="251697152" behindDoc="1" locked="0" layoutInCell="1" allowOverlap="1" wp14:anchorId="5EB2F7E3" wp14:editId="48C58A94">
            <wp:simplePos x="0" y="0"/>
            <wp:positionH relativeFrom="page">
              <wp:posOffset>0</wp:posOffset>
            </wp:positionH>
            <wp:positionV relativeFrom="page">
              <wp:posOffset>7951</wp:posOffset>
            </wp:positionV>
            <wp:extent cx="7537450" cy="10664190"/>
            <wp:effectExtent l="0" t="0" r="6350" b="3810"/>
            <wp:wrapNone/>
            <wp:docPr id="242520575" name="Picture 24252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r w:rsidR="001D0583" w:rsidRPr="003E427D">
        <w:rPr>
          <w:rFonts w:ascii="Times New Roman" w:hAnsi="Times New Roman" w:cs="Times New Roman"/>
          <w:b/>
          <w:bCs/>
          <w:sz w:val="28"/>
          <w:szCs w:val="28"/>
          <w:lang w:val="fr-FR"/>
        </w:rPr>
        <w:t>Liste des abréviations</w:t>
      </w:r>
    </w:p>
    <w:p w14:paraId="284A55EC" w14:textId="77777777" w:rsidR="00316648" w:rsidRDefault="006C4884" w:rsidP="00CC0163">
      <w:pPr>
        <w:spacing w:after="0" w:line="360" w:lineRule="auto"/>
        <w:rPr>
          <w:rStyle w:val="Policepardfaut"/>
          <w:rFonts w:ascii="Times New Roman" w:hAnsi="Times New Roman" w:cs="Times New Roman"/>
          <w:sz w:val="24"/>
          <w:szCs w:val="24"/>
          <w:lang w:val="fr-FR"/>
        </w:rPr>
      </w:pPr>
      <w:r w:rsidRPr="006C4884">
        <w:rPr>
          <w:rStyle w:val="Policepardfaut"/>
          <w:rFonts w:ascii="Times New Roman" w:hAnsi="Times New Roman" w:cs="Times New Roman"/>
          <w:b/>
          <w:bCs/>
          <w:sz w:val="24"/>
          <w:szCs w:val="24"/>
          <w:lang w:val="fr-FR"/>
        </w:rPr>
        <w:t>SARM</w:t>
      </w:r>
      <w:r>
        <w:rPr>
          <w:rStyle w:val="Policepardfaut"/>
          <w:rFonts w:ascii="Times New Roman" w:hAnsi="Times New Roman" w:cs="Times New Roman"/>
          <w:b/>
          <w:bCs/>
          <w:sz w:val="24"/>
          <w:szCs w:val="24"/>
          <w:lang w:val="fr-FR"/>
        </w:rPr>
        <w:t> </w:t>
      </w:r>
      <w:r w:rsidRPr="006C4884">
        <w:rPr>
          <w:rStyle w:val="Policepardfaut"/>
          <w:rFonts w:ascii="Times New Roman" w:hAnsi="Times New Roman" w:cs="Times New Roman"/>
          <w:sz w:val="24"/>
          <w:szCs w:val="24"/>
          <w:lang w:val="fr-FR"/>
        </w:rPr>
        <w:t>:</w:t>
      </w:r>
      <w:r>
        <w:rPr>
          <w:rStyle w:val="Policepardfaut"/>
          <w:rFonts w:ascii="Times New Roman" w:hAnsi="Times New Roman" w:cs="Times New Roman"/>
          <w:sz w:val="24"/>
          <w:szCs w:val="24"/>
          <w:lang w:val="fr-FR"/>
        </w:rPr>
        <w:t xml:space="preserve"> </w:t>
      </w:r>
      <w:r w:rsidRPr="00CE6258">
        <w:rPr>
          <w:rStyle w:val="Policepardfaut"/>
          <w:rFonts w:ascii="Times New Roman" w:hAnsi="Times New Roman" w:cs="Times New Roman"/>
          <w:i/>
          <w:iCs/>
          <w:sz w:val="24"/>
          <w:szCs w:val="24"/>
          <w:lang w:val="fr-FR"/>
        </w:rPr>
        <w:t>Staphylococcus aureus</w:t>
      </w:r>
      <w:r w:rsidRPr="00CE6258">
        <w:rPr>
          <w:rStyle w:val="Policepardfaut"/>
          <w:rFonts w:ascii="Times New Roman" w:hAnsi="Times New Roman" w:cs="Times New Roman"/>
          <w:sz w:val="24"/>
          <w:szCs w:val="24"/>
          <w:lang w:val="fr-FR"/>
        </w:rPr>
        <w:t xml:space="preserve"> résistant à</w:t>
      </w:r>
      <w:r>
        <w:rPr>
          <w:rStyle w:val="Policepardfaut"/>
          <w:rFonts w:ascii="Times New Roman" w:hAnsi="Times New Roman" w:cs="Times New Roman"/>
          <w:sz w:val="24"/>
          <w:szCs w:val="24"/>
          <w:lang w:val="fr-FR"/>
        </w:rPr>
        <w:t xml:space="preserve"> </w:t>
      </w:r>
      <w:r w:rsidRPr="00CE6258">
        <w:rPr>
          <w:rStyle w:val="Policepardfaut"/>
          <w:rFonts w:ascii="Times New Roman" w:hAnsi="Times New Roman" w:cs="Times New Roman"/>
          <w:sz w:val="24"/>
          <w:szCs w:val="24"/>
          <w:lang w:val="fr-FR"/>
        </w:rPr>
        <w:t>la méticilline</w:t>
      </w:r>
      <w:r w:rsidR="00316648">
        <w:rPr>
          <w:rStyle w:val="Policepardfaut"/>
          <w:rFonts w:ascii="Times New Roman" w:hAnsi="Times New Roman" w:cs="Times New Roman"/>
          <w:sz w:val="24"/>
          <w:szCs w:val="24"/>
          <w:lang w:val="fr-FR"/>
        </w:rPr>
        <w:t>.</w:t>
      </w:r>
    </w:p>
    <w:p w14:paraId="77AE52EF" w14:textId="680D96D9" w:rsidR="00687503" w:rsidRDefault="00687503" w:rsidP="00CC0163">
      <w:pPr>
        <w:spacing w:after="0" w:line="360" w:lineRule="auto"/>
        <w:rPr>
          <w:rFonts w:ascii="Times New Roman" w:hAnsi="Times New Roman" w:cs="Times New Roman"/>
          <w:sz w:val="24"/>
          <w:szCs w:val="24"/>
        </w:rPr>
      </w:pPr>
      <w:proofErr w:type="gramStart"/>
      <w:r w:rsidRPr="00444BB8">
        <w:rPr>
          <w:rStyle w:val="Policepardfaut"/>
          <w:rFonts w:ascii="Times New Roman" w:hAnsi="Times New Roman" w:cs="Times New Roman"/>
          <w:b/>
          <w:bCs/>
          <w:sz w:val="24"/>
          <w:szCs w:val="24"/>
        </w:rPr>
        <w:t>PGP</w:t>
      </w:r>
      <w:r w:rsidRPr="00444BB8">
        <w:rPr>
          <w:rStyle w:val="Policepardfaut"/>
          <w:rFonts w:ascii="Times New Roman" w:hAnsi="Times New Roman" w:cs="Times New Roman"/>
          <w:sz w:val="24"/>
          <w:szCs w:val="24"/>
        </w:rPr>
        <w:t> :</w:t>
      </w:r>
      <w:proofErr w:type="gramEnd"/>
      <w:r w:rsidRPr="00444BB8">
        <w:rPr>
          <w:rStyle w:val="Policepardfaut"/>
          <w:rFonts w:ascii="Times New Roman" w:hAnsi="Times New Roman" w:cs="Times New Roman"/>
          <w:sz w:val="24"/>
          <w:szCs w:val="24"/>
        </w:rPr>
        <w:t xml:space="preserve"> </w:t>
      </w:r>
      <w:r w:rsidRPr="00687503">
        <w:rPr>
          <w:rFonts w:ascii="Times New Roman" w:hAnsi="Times New Roman" w:cs="Times New Roman"/>
          <w:sz w:val="24"/>
          <w:szCs w:val="24"/>
        </w:rPr>
        <w:t>Plant Growth Promoting</w:t>
      </w:r>
      <w:r>
        <w:rPr>
          <w:rFonts w:ascii="Times New Roman" w:hAnsi="Times New Roman" w:cs="Times New Roman"/>
          <w:sz w:val="24"/>
          <w:szCs w:val="24"/>
        </w:rPr>
        <w:t>.</w:t>
      </w:r>
    </w:p>
    <w:p w14:paraId="197E691D" w14:textId="0F93C376" w:rsidR="00687503" w:rsidRPr="00CC0163" w:rsidRDefault="00687503" w:rsidP="00CC0163">
      <w:pPr>
        <w:spacing w:after="0" w:line="360" w:lineRule="auto"/>
        <w:rPr>
          <w:rStyle w:val="Policepardfaut"/>
          <w:rFonts w:ascii="Times New Roman" w:hAnsi="Times New Roman" w:cs="Times New Roman"/>
          <w:sz w:val="24"/>
          <w:szCs w:val="24"/>
        </w:rPr>
      </w:pPr>
      <w:proofErr w:type="gramStart"/>
      <w:r w:rsidRPr="00CC0163">
        <w:rPr>
          <w:rStyle w:val="Policepardfaut"/>
          <w:rFonts w:ascii="Times New Roman" w:hAnsi="Times New Roman" w:cs="Times New Roman"/>
          <w:b/>
          <w:bCs/>
          <w:sz w:val="24"/>
          <w:szCs w:val="24"/>
        </w:rPr>
        <w:t>PVK</w:t>
      </w:r>
      <w:r w:rsidRPr="00CC0163">
        <w:rPr>
          <w:rStyle w:val="Policepardfaut"/>
          <w:rFonts w:ascii="Times New Roman" w:hAnsi="Times New Roman" w:cs="Times New Roman"/>
          <w:sz w:val="24"/>
          <w:szCs w:val="24"/>
        </w:rPr>
        <w:t> :</w:t>
      </w:r>
      <w:proofErr w:type="gramEnd"/>
      <w:r w:rsidR="00CC0163" w:rsidRPr="00CC0163">
        <w:rPr>
          <w:rFonts w:ascii="Times New Roman" w:hAnsi="Times New Roman" w:cs="Times New Roman"/>
          <w:b/>
          <w:bCs/>
          <w:sz w:val="24"/>
          <w:szCs w:val="24"/>
        </w:rPr>
        <w:t xml:space="preserve"> </w:t>
      </w:r>
      <w:proofErr w:type="spellStart"/>
      <w:r w:rsidR="00CC0163" w:rsidRPr="00CC0163">
        <w:rPr>
          <w:rFonts w:ascii="Times New Roman" w:hAnsi="Times New Roman" w:cs="Times New Roman"/>
          <w:sz w:val="24"/>
          <w:szCs w:val="24"/>
        </w:rPr>
        <w:t>Pikovskaya</w:t>
      </w:r>
      <w:proofErr w:type="spellEnd"/>
      <w:r w:rsidRPr="00CC0163">
        <w:rPr>
          <w:rStyle w:val="Policepardfaut"/>
          <w:rFonts w:ascii="Times New Roman" w:hAnsi="Times New Roman" w:cs="Times New Roman"/>
          <w:sz w:val="24"/>
          <w:szCs w:val="24"/>
        </w:rPr>
        <w:t xml:space="preserve"> </w:t>
      </w:r>
      <w:r w:rsidR="00CC0163" w:rsidRPr="00CC0163">
        <w:rPr>
          <w:rFonts w:ascii="Times New Roman" w:hAnsi="Times New Roman" w:cs="Times New Roman"/>
          <w:sz w:val="24"/>
          <w:szCs w:val="24"/>
        </w:rPr>
        <w:t>(</w:t>
      </w:r>
      <w:proofErr w:type="spellStart"/>
      <w:r w:rsidR="00CC0163" w:rsidRPr="00CC0163">
        <w:rPr>
          <w:rFonts w:ascii="Times New Roman" w:hAnsi="Times New Roman" w:cs="Times New Roman"/>
          <w:b/>
          <w:bCs/>
          <w:sz w:val="24"/>
          <w:szCs w:val="24"/>
        </w:rPr>
        <w:t>Pikovskaya</w:t>
      </w:r>
      <w:proofErr w:type="spellEnd"/>
      <w:r w:rsidR="00CC0163" w:rsidRPr="00CC0163">
        <w:rPr>
          <w:rFonts w:ascii="Times New Roman" w:hAnsi="Times New Roman" w:cs="Times New Roman"/>
          <w:b/>
          <w:bCs/>
          <w:sz w:val="24"/>
          <w:szCs w:val="24"/>
        </w:rPr>
        <w:t>, 1948</w:t>
      </w:r>
      <w:r w:rsidR="00CC0163" w:rsidRPr="00CC0163">
        <w:rPr>
          <w:rFonts w:ascii="Times New Roman" w:hAnsi="Times New Roman" w:cs="Times New Roman"/>
          <w:sz w:val="24"/>
          <w:szCs w:val="24"/>
        </w:rPr>
        <w:t>)</w:t>
      </w:r>
      <w:r w:rsidR="00CC0163">
        <w:rPr>
          <w:rFonts w:ascii="Times New Roman" w:hAnsi="Times New Roman" w:cs="Times New Roman"/>
          <w:sz w:val="24"/>
          <w:szCs w:val="24"/>
        </w:rPr>
        <w:t>.</w:t>
      </w:r>
    </w:p>
    <w:p w14:paraId="52A6B941" w14:textId="6EFF266A" w:rsidR="002E60E7" w:rsidRPr="00DC1218" w:rsidRDefault="00CC0163" w:rsidP="000E3AB7">
      <w:pPr>
        <w:spacing w:after="0" w:line="360" w:lineRule="auto"/>
        <w:rPr>
          <w:rFonts w:ascii="Times New Roman" w:hAnsi="Times New Roman" w:cs="Times New Roman"/>
          <w:sz w:val="24"/>
          <w:szCs w:val="24"/>
          <w:lang w:val="fr-FR"/>
        </w:rPr>
      </w:pPr>
      <w:r w:rsidRPr="00DC1218">
        <w:rPr>
          <w:rStyle w:val="Policepardfaut"/>
          <w:rFonts w:ascii="Times New Roman" w:hAnsi="Times New Roman" w:cs="Times New Roman"/>
          <w:b/>
          <w:bCs/>
          <w:sz w:val="24"/>
          <w:szCs w:val="24"/>
          <w:lang w:val="fr-FR"/>
        </w:rPr>
        <w:t>M.H</w:t>
      </w:r>
      <w:r w:rsidR="00444BB8" w:rsidRPr="00DC1218">
        <w:rPr>
          <w:rStyle w:val="Policepardfaut"/>
          <w:rFonts w:ascii="Times New Roman" w:hAnsi="Times New Roman" w:cs="Times New Roman"/>
          <w:b/>
          <w:bCs/>
          <w:sz w:val="24"/>
          <w:szCs w:val="24"/>
          <w:lang w:val="fr-FR"/>
        </w:rPr>
        <w:t xml:space="preserve"> </w:t>
      </w:r>
      <w:r w:rsidRPr="00DC1218">
        <w:rPr>
          <w:rStyle w:val="Policepardfaut"/>
          <w:rFonts w:ascii="Times New Roman" w:hAnsi="Times New Roman" w:cs="Times New Roman"/>
          <w:sz w:val="24"/>
          <w:szCs w:val="24"/>
          <w:lang w:val="fr-FR"/>
        </w:rPr>
        <w:t>: Muller-Hinton</w:t>
      </w:r>
    </w:p>
    <w:p w14:paraId="611DE1F4" w14:textId="77777777"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DPPH</w:t>
      </w:r>
      <w:r w:rsidRPr="002E60E7">
        <w:rPr>
          <w:rFonts w:asciiTheme="majorBidi" w:hAnsiTheme="majorBidi" w:cstheme="majorBidi"/>
          <w:sz w:val="24"/>
          <w:szCs w:val="24"/>
          <w:lang w:val="fr-FR"/>
        </w:rPr>
        <w:t xml:space="preserve"> : réactif 2,2 diphényle-1- </w:t>
      </w:r>
      <w:proofErr w:type="spellStart"/>
      <w:r w:rsidRPr="002E60E7">
        <w:rPr>
          <w:rFonts w:asciiTheme="majorBidi" w:hAnsiTheme="majorBidi" w:cstheme="majorBidi"/>
          <w:sz w:val="24"/>
          <w:szCs w:val="24"/>
          <w:lang w:val="fr-FR"/>
        </w:rPr>
        <w:t>picrylhydrazyl</w:t>
      </w:r>
      <w:proofErr w:type="spellEnd"/>
    </w:p>
    <w:p w14:paraId="52724AB2" w14:textId="77777777"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DPPH-H</w:t>
      </w:r>
      <w:r w:rsidRPr="002E60E7">
        <w:rPr>
          <w:rFonts w:asciiTheme="majorBidi" w:hAnsiTheme="majorBidi" w:cstheme="majorBidi"/>
          <w:sz w:val="24"/>
          <w:szCs w:val="24"/>
          <w:lang w:val="fr-FR"/>
        </w:rPr>
        <w:t xml:space="preserve"> : diphényle </w:t>
      </w:r>
      <w:proofErr w:type="spellStart"/>
      <w:r w:rsidRPr="002E60E7">
        <w:rPr>
          <w:rFonts w:asciiTheme="majorBidi" w:hAnsiTheme="majorBidi" w:cstheme="majorBidi"/>
          <w:sz w:val="24"/>
          <w:szCs w:val="24"/>
          <w:lang w:val="fr-FR"/>
        </w:rPr>
        <w:t>picrylhydrazyl</w:t>
      </w:r>
      <w:proofErr w:type="spellEnd"/>
    </w:p>
    <w:p w14:paraId="05A86E93" w14:textId="77777777"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IC50</w:t>
      </w:r>
      <w:r w:rsidRPr="002E60E7">
        <w:rPr>
          <w:rFonts w:asciiTheme="majorBidi" w:hAnsiTheme="majorBidi" w:cstheme="majorBidi"/>
          <w:sz w:val="24"/>
          <w:szCs w:val="24"/>
          <w:lang w:val="fr-FR"/>
        </w:rPr>
        <w:t> : Concentration inhibitrice à 50%.</w:t>
      </w:r>
    </w:p>
    <w:p w14:paraId="29A6C410" w14:textId="4D719F40"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DO</w:t>
      </w:r>
      <w:r w:rsidRPr="002E60E7">
        <w:rPr>
          <w:rFonts w:asciiTheme="majorBidi" w:hAnsiTheme="majorBidi" w:cstheme="majorBidi"/>
          <w:sz w:val="24"/>
          <w:szCs w:val="24"/>
          <w:lang w:val="fr-FR"/>
        </w:rPr>
        <w:t> :</w:t>
      </w:r>
      <w:r w:rsidR="00C37D48">
        <w:rPr>
          <w:rFonts w:asciiTheme="majorBidi" w:hAnsiTheme="majorBidi" w:cstheme="majorBidi"/>
          <w:sz w:val="24"/>
          <w:szCs w:val="24"/>
          <w:lang w:val="fr-FR"/>
        </w:rPr>
        <w:t xml:space="preserve"> </w:t>
      </w:r>
      <w:r w:rsidRPr="002E60E7">
        <w:rPr>
          <w:rFonts w:asciiTheme="majorBidi" w:hAnsiTheme="majorBidi" w:cstheme="majorBidi"/>
          <w:sz w:val="24"/>
          <w:szCs w:val="24"/>
          <w:lang w:val="fr-FR"/>
        </w:rPr>
        <w:t>la densité optique</w:t>
      </w:r>
    </w:p>
    <w:p w14:paraId="780F7BB8" w14:textId="77777777"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SCA</w:t>
      </w:r>
      <w:r w:rsidRPr="002E60E7">
        <w:rPr>
          <w:rFonts w:asciiTheme="majorBidi" w:hAnsiTheme="majorBidi" w:cstheme="majorBidi"/>
          <w:sz w:val="24"/>
          <w:szCs w:val="24"/>
          <w:lang w:val="fr-FR"/>
        </w:rPr>
        <w:t> :</w:t>
      </w:r>
      <w:r w:rsidRPr="002E60E7">
        <w:rPr>
          <w:rFonts w:asciiTheme="majorBidi" w:hAnsiTheme="majorBidi" w:cstheme="majorBidi"/>
          <w:b/>
          <w:bCs/>
          <w:sz w:val="24"/>
          <w:szCs w:val="24"/>
          <w:lang w:val="fr-FR"/>
        </w:rPr>
        <w:t xml:space="preserve"> </w:t>
      </w:r>
      <w:proofErr w:type="spellStart"/>
      <w:r w:rsidRPr="002E60E7">
        <w:rPr>
          <w:rFonts w:asciiTheme="majorBidi" w:hAnsiTheme="majorBidi" w:cstheme="majorBidi"/>
          <w:sz w:val="24"/>
          <w:szCs w:val="24"/>
          <w:lang w:val="fr-FR"/>
        </w:rPr>
        <w:t>Starch</w:t>
      </w:r>
      <w:proofErr w:type="spellEnd"/>
      <w:r w:rsidRPr="002E60E7">
        <w:rPr>
          <w:rFonts w:asciiTheme="majorBidi" w:hAnsiTheme="majorBidi" w:cstheme="majorBidi"/>
          <w:sz w:val="24"/>
          <w:szCs w:val="24"/>
          <w:lang w:val="fr-FR"/>
        </w:rPr>
        <w:t xml:space="preserve"> </w:t>
      </w:r>
      <w:proofErr w:type="spellStart"/>
      <w:r w:rsidRPr="002E60E7">
        <w:rPr>
          <w:rFonts w:asciiTheme="majorBidi" w:hAnsiTheme="majorBidi" w:cstheme="majorBidi"/>
          <w:sz w:val="24"/>
          <w:szCs w:val="24"/>
          <w:lang w:val="fr-FR"/>
        </w:rPr>
        <w:t>Casein</w:t>
      </w:r>
      <w:proofErr w:type="spellEnd"/>
      <w:r w:rsidRPr="002E60E7">
        <w:rPr>
          <w:rFonts w:asciiTheme="majorBidi" w:hAnsiTheme="majorBidi" w:cstheme="majorBidi"/>
          <w:sz w:val="24"/>
          <w:szCs w:val="24"/>
          <w:lang w:val="fr-FR"/>
        </w:rPr>
        <w:t xml:space="preserve"> Agar</w:t>
      </w:r>
    </w:p>
    <w:p w14:paraId="050A4340" w14:textId="243A9B28" w:rsidR="002E60E7" w:rsidRPr="00DC1218" w:rsidRDefault="002E60E7" w:rsidP="000E3AB7">
      <w:pPr>
        <w:spacing w:after="0" w:line="360" w:lineRule="auto"/>
        <w:rPr>
          <w:rFonts w:asciiTheme="majorBidi" w:hAnsiTheme="majorBidi" w:cstheme="majorBidi"/>
          <w:sz w:val="24"/>
          <w:szCs w:val="24"/>
          <w:lang w:val="fr-FR"/>
        </w:rPr>
      </w:pPr>
      <w:r w:rsidRPr="00DC1218">
        <w:rPr>
          <w:rFonts w:asciiTheme="majorBidi" w:hAnsiTheme="majorBidi" w:cstheme="majorBidi"/>
          <w:b/>
          <w:bCs/>
          <w:sz w:val="24"/>
          <w:szCs w:val="24"/>
          <w:lang w:val="fr-FR"/>
        </w:rPr>
        <w:t>PCA</w:t>
      </w:r>
      <w:r w:rsidRPr="00DC1218">
        <w:rPr>
          <w:rFonts w:asciiTheme="majorBidi" w:hAnsiTheme="majorBidi" w:cstheme="majorBidi"/>
          <w:sz w:val="24"/>
          <w:szCs w:val="24"/>
          <w:lang w:val="fr-FR"/>
        </w:rPr>
        <w:t> :</w:t>
      </w:r>
      <w:r w:rsidRPr="00DC1218">
        <w:rPr>
          <w:rFonts w:asciiTheme="majorBidi" w:hAnsiTheme="majorBidi" w:cstheme="majorBidi"/>
          <w:b/>
          <w:bCs/>
          <w:sz w:val="24"/>
          <w:szCs w:val="24"/>
          <w:lang w:val="fr-FR"/>
        </w:rPr>
        <w:t xml:space="preserve"> </w:t>
      </w:r>
      <w:r w:rsidRPr="00DC1218">
        <w:rPr>
          <w:rFonts w:asciiTheme="majorBidi" w:hAnsiTheme="majorBidi" w:cstheme="majorBidi"/>
          <w:sz w:val="24"/>
          <w:szCs w:val="24"/>
          <w:lang w:val="fr-FR"/>
        </w:rPr>
        <w:t>Plat count agar</w:t>
      </w:r>
    </w:p>
    <w:p w14:paraId="75C2ACF6" w14:textId="7FA58718" w:rsidR="002E60E7" w:rsidRPr="000E3AB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HCN</w:t>
      </w:r>
      <w:r w:rsidRPr="000E3AB7">
        <w:rPr>
          <w:rFonts w:asciiTheme="majorBidi" w:hAnsiTheme="majorBidi" w:cstheme="majorBidi"/>
          <w:sz w:val="24"/>
          <w:szCs w:val="24"/>
          <w:lang w:val="fr-FR"/>
        </w:rPr>
        <w:t> : cyanure d’hydrogène</w:t>
      </w:r>
    </w:p>
    <w:p w14:paraId="48725AD8" w14:textId="4691CB6E"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GN</w:t>
      </w:r>
      <w:r w:rsidRPr="002E60E7">
        <w:rPr>
          <w:rFonts w:asciiTheme="majorBidi" w:hAnsiTheme="majorBidi" w:cstheme="majorBidi"/>
          <w:sz w:val="24"/>
          <w:szCs w:val="24"/>
          <w:lang w:val="fr-FR"/>
        </w:rPr>
        <w:t xml:space="preserve"> : Gélose nutritive </w:t>
      </w:r>
    </w:p>
    <w:p w14:paraId="6613E583" w14:textId="77777777" w:rsidR="002E60E7" w:rsidRPr="002E60E7" w:rsidRDefault="002E60E7" w:rsidP="000E3AB7">
      <w:pPr>
        <w:spacing w:after="0" w:line="36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ISP</w:t>
      </w:r>
      <w:r w:rsidRPr="002E60E7">
        <w:rPr>
          <w:rFonts w:asciiTheme="majorBidi" w:hAnsiTheme="majorBidi" w:cstheme="majorBidi"/>
          <w:sz w:val="24"/>
          <w:szCs w:val="24"/>
          <w:lang w:val="fr-FR"/>
        </w:rPr>
        <w:t> : milieu « International Streptomyces Project »</w:t>
      </w:r>
    </w:p>
    <w:p w14:paraId="2458B2A6" w14:textId="3FDD6BF5" w:rsidR="002E60E7" w:rsidRPr="00A448D5" w:rsidRDefault="002E60E7" w:rsidP="000E3AB7">
      <w:pPr>
        <w:autoSpaceDE w:val="0"/>
        <w:spacing w:after="0" w:line="360" w:lineRule="auto"/>
        <w:jc w:val="both"/>
        <w:rPr>
          <w:rFonts w:asciiTheme="majorBidi" w:hAnsiTheme="majorBidi" w:cstheme="majorBidi"/>
          <w:sz w:val="24"/>
          <w:szCs w:val="24"/>
        </w:rPr>
      </w:pPr>
      <w:r w:rsidRPr="00C37D48">
        <w:rPr>
          <w:rFonts w:asciiTheme="majorBidi" w:hAnsiTheme="majorBidi" w:cstheme="majorBidi"/>
          <w:b/>
          <w:bCs/>
          <w:sz w:val="24"/>
          <w:szCs w:val="24"/>
        </w:rPr>
        <w:t>ADS-</w:t>
      </w:r>
      <w:proofErr w:type="gramStart"/>
      <w:r w:rsidRPr="00C37D48">
        <w:rPr>
          <w:rFonts w:asciiTheme="majorBidi" w:hAnsiTheme="majorBidi" w:cstheme="majorBidi"/>
          <w:b/>
          <w:bCs/>
          <w:sz w:val="24"/>
          <w:szCs w:val="24"/>
        </w:rPr>
        <w:t>Agar</w:t>
      </w:r>
      <w:r w:rsidRPr="00A448D5">
        <w:rPr>
          <w:rFonts w:asciiTheme="majorBidi" w:hAnsiTheme="majorBidi" w:cstheme="majorBidi"/>
          <w:sz w:val="24"/>
          <w:szCs w:val="24"/>
        </w:rPr>
        <w:t> :</w:t>
      </w:r>
      <w:proofErr w:type="gramEnd"/>
      <w:r w:rsidRPr="00A448D5">
        <w:rPr>
          <w:rFonts w:asciiTheme="majorBidi" w:hAnsiTheme="majorBidi" w:cstheme="majorBidi"/>
          <w:sz w:val="24"/>
          <w:szCs w:val="24"/>
        </w:rPr>
        <w:t xml:space="preserve"> L-Asparagine Dextrose Agar </w:t>
      </w:r>
    </w:p>
    <w:p w14:paraId="79CA5EE5" w14:textId="3DF03E6F" w:rsidR="002E60E7" w:rsidRPr="002E60E7" w:rsidRDefault="002E60E7" w:rsidP="000E3AB7">
      <w:pPr>
        <w:autoSpaceDE w:val="0"/>
        <w:spacing w:after="0" w:line="360" w:lineRule="auto"/>
        <w:jc w:val="both"/>
        <w:rPr>
          <w:rFonts w:asciiTheme="majorBidi" w:hAnsiTheme="majorBidi" w:cstheme="majorBidi"/>
          <w:sz w:val="24"/>
          <w:szCs w:val="24"/>
          <w:lang w:val="fr-FR"/>
        </w:rPr>
      </w:pPr>
      <w:r w:rsidRPr="00C37D48">
        <w:rPr>
          <w:rFonts w:asciiTheme="majorBidi" w:hAnsiTheme="majorBidi" w:cstheme="majorBidi"/>
          <w:b/>
          <w:bCs/>
          <w:sz w:val="24"/>
          <w:szCs w:val="24"/>
          <w:lang w:val="fr-FR"/>
        </w:rPr>
        <w:t>Na</w:t>
      </w:r>
      <w:r w:rsidRPr="00C37D48">
        <w:rPr>
          <w:rFonts w:asciiTheme="majorBidi" w:hAnsiTheme="majorBidi" w:cstheme="majorBidi"/>
          <w:b/>
          <w:bCs/>
          <w:sz w:val="24"/>
          <w:szCs w:val="24"/>
          <w:vertAlign w:val="subscript"/>
          <w:lang w:val="fr-FR"/>
        </w:rPr>
        <w:t>2</w:t>
      </w:r>
      <w:r w:rsidRPr="00C37D48">
        <w:rPr>
          <w:rFonts w:asciiTheme="majorBidi" w:hAnsiTheme="majorBidi" w:cstheme="majorBidi"/>
          <w:b/>
          <w:bCs/>
          <w:sz w:val="24"/>
          <w:szCs w:val="24"/>
          <w:lang w:val="fr-FR"/>
        </w:rPr>
        <w:t>CO</w:t>
      </w:r>
      <w:r w:rsidRPr="00C37D48">
        <w:rPr>
          <w:rFonts w:asciiTheme="majorBidi" w:hAnsiTheme="majorBidi" w:cstheme="majorBidi"/>
          <w:b/>
          <w:bCs/>
          <w:sz w:val="24"/>
          <w:szCs w:val="24"/>
          <w:vertAlign w:val="subscript"/>
          <w:lang w:val="fr-FR"/>
        </w:rPr>
        <w:t>3</w:t>
      </w:r>
      <w:r w:rsidRPr="002E60E7">
        <w:rPr>
          <w:rFonts w:asciiTheme="majorBidi" w:hAnsiTheme="majorBidi" w:cstheme="majorBidi"/>
          <w:sz w:val="24"/>
          <w:szCs w:val="24"/>
          <w:vertAlign w:val="subscript"/>
          <w:lang w:val="fr-FR"/>
        </w:rPr>
        <w:t> :</w:t>
      </w:r>
      <w:r w:rsidRPr="002E60E7">
        <w:rPr>
          <w:rFonts w:asciiTheme="majorBidi" w:hAnsiTheme="majorBidi" w:cstheme="majorBidi"/>
          <w:sz w:val="24"/>
          <w:szCs w:val="24"/>
          <w:lang w:val="fr-FR"/>
        </w:rPr>
        <w:t xml:space="preserve"> La solution de carbonate de sodium</w:t>
      </w:r>
    </w:p>
    <w:p w14:paraId="34FF2A21" w14:textId="3179B73B" w:rsidR="002E60E7" w:rsidRPr="00C37D48" w:rsidRDefault="002E60E7" w:rsidP="002E60E7">
      <w:pPr>
        <w:spacing w:line="240" w:lineRule="auto"/>
        <w:rPr>
          <w:rFonts w:asciiTheme="majorBidi" w:hAnsiTheme="majorBidi" w:cstheme="majorBidi"/>
          <w:sz w:val="24"/>
          <w:szCs w:val="24"/>
          <w:lang w:val="fr-FR"/>
        </w:rPr>
      </w:pPr>
      <w:proofErr w:type="spellStart"/>
      <w:r w:rsidRPr="00C37D48">
        <w:rPr>
          <w:rFonts w:asciiTheme="majorBidi" w:hAnsiTheme="majorBidi" w:cstheme="majorBidi"/>
          <w:b/>
          <w:bCs/>
          <w:sz w:val="24"/>
          <w:szCs w:val="24"/>
          <w:lang w:val="fr-FR"/>
        </w:rPr>
        <w:t>Amyl</w:t>
      </w:r>
      <w:proofErr w:type="spellEnd"/>
      <w:r w:rsidRPr="00C37D48">
        <w:rPr>
          <w:rFonts w:asciiTheme="majorBidi" w:hAnsiTheme="majorBidi" w:cstheme="majorBidi"/>
          <w:sz w:val="24"/>
          <w:szCs w:val="24"/>
          <w:lang w:val="fr-FR"/>
        </w:rPr>
        <w:t> : Amylase</w:t>
      </w:r>
      <w:r w:rsidR="00C37D48" w:rsidRPr="00C37D48">
        <w:rPr>
          <w:rFonts w:asciiTheme="majorBidi" w:hAnsiTheme="majorBidi" w:cstheme="majorBidi"/>
          <w:sz w:val="24"/>
          <w:szCs w:val="24"/>
          <w:lang w:val="fr-FR"/>
        </w:rPr>
        <w:t>s</w:t>
      </w:r>
    </w:p>
    <w:p w14:paraId="3C001013" w14:textId="684C06B4" w:rsidR="002E60E7" w:rsidRPr="00C37D48" w:rsidRDefault="002E60E7" w:rsidP="002E60E7">
      <w:pPr>
        <w:spacing w:line="24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Prot </w:t>
      </w:r>
      <w:r w:rsidRPr="00C37D48">
        <w:rPr>
          <w:rFonts w:asciiTheme="majorBidi" w:hAnsiTheme="majorBidi" w:cstheme="majorBidi"/>
          <w:sz w:val="24"/>
          <w:szCs w:val="24"/>
          <w:lang w:val="fr-FR"/>
        </w:rPr>
        <w:t>: Protéase</w:t>
      </w:r>
      <w:r w:rsidR="00C37D48" w:rsidRPr="00C37D48">
        <w:rPr>
          <w:rFonts w:asciiTheme="majorBidi" w:hAnsiTheme="majorBidi" w:cstheme="majorBidi"/>
          <w:sz w:val="24"/>
          <w:szCs w:val="24"/>
          <w:lang w:val="fr-FR"/>
        </w:rPr>
        <w:t>s.</w:t>
      </w:r>
    </w:p>
    <w:p w14:paraId="69758BCE" w14:textId="61EC6FDC" w:rsidR="002E60E7" w:rsidRPr="00C37D48" w:rsidRDefault="002E60E7" w:rsidP="002E60E7">
      <w:pPr>
        <w:spacing w:line="240" w:lineRule="auto"/>
        <w:rPr>
          <w:rFonts w:asciiTheme="majorBidi" w:hAnsiTheme="majorBidi" w:cstheme="majorBidi"/>
          <w:sz w:val="24"/>
          <w:szCs w:val="24"/>
          <w:lang w:val="fr-FR"/>
        </w:rPr>
      </w:pPr>
      <w:proofErr w:type="spellStart"/>
      <w:r w:rsidRPr="00C37D48">
        <w:rPr>
          <w:rFonts w:asciiTheme="majorBidi" w:hAnsiTheme="majorBidi" w:cstheme="majorBidi"/>
          <w:b/>
          <w:bCs/>
          <w:sz w:val="24"/>
          <w:szCs w:val="24"/>
          <w:lang w:val="fr-FR"/>
        </w:rPr>
        <w:t>Cell</w:t>
      </w:r>
      <w:proofErr w:type="spellEnd"/>
      <w:r w:rsidRPr="00C37D48">
        <w:rPr>
          <w:rFonts w:asciiTheme="majorBidi" w:hAnsiTheme="majorBidi" w:cstheme="majorBidi"/>
          <w:sz w:val="24"/>
          <w:szCs w:val="24"/>
          <w:lang w:val="fr-FR"/>
        </w:rPr>
        <w:t> : Cellulase</w:t>
      </w:r>
      <w:r w:rsidR="00C37D48" w:rsidRPr="00C37D48">
        <w:rPr>
          <w:rFonts w:asciiTheme="majorBidi" w:hAnsiTheme="majorBidi" w:cstheme="majorBidi"/>
          <w:sz w:val="24"/>
          <w:szCs w:val="24"/>
          <w:lang w:val="fr-FR"/>
        </w:rPr>
        <w:t>s.</w:t>
      </w:r>
    </w:p>
    <w:p w14:paraId="5D81550C" w14:textId="304BAB05" w:rsidR="002E60E7" w:rsidRPr="00C37D48" w:rsidRDefault="002E60E7" w:rsidP="002E60E7">
      <w:pPr>
        <w:spacing w:line="240" w:lineRule="auto"/>
        <w:rPr>
          <w:rFonts w:asciiTheme="majorBidi" w:hAnsiTheme="majorBidi" w:cstheme="majorBidi"/>
          <w:sz w:val="24"/>
          <w:szCs w:val="24"/>
          <w:lang w:val="fr-FR"/>
        </w:rPr>
      </w:pPr>
      <w:proofErr w:type="spellStart"/>
      <w:r w:rsidRPr="00C37D48">
        <w:rPr>
          <w:rFonts w:asciiTheme="majorBidi" w:hAnsiTheme="majorBidi" w:cstheme="majorBidi"/>
          <w:b/>
          <w:bCs/>
          <w:sz w:val="24"/>
          <w:szCs w:val="24"/>
          <w:lang w:val="fr-FR"/>
        </w:rPr>
        <w:t>Chit</w:t>
      </w:r>
      <w:proofErr w:type="spellEnd"/>
      <w:r w:rsidRPr="00C37D48">
        <w:rPr>
          <w:rFonts w:asciiTheme="majorBidi" w:hAnsiTheme="majorBidi" w:cstheme="majorBidi"/>
          <w:sz w:val="24"/>
          <w:szCs w:val="24"/>
          <w:lang w:val="fr-FR"/>
        </w:rPr>
        <w:t xml:space="preserve"> : </w:t>
      </w:r>
      <w:proofErr w:type="spellStart"/>
      <w:r w:rsidRPr="00C37D48">
        <w:rPr>
          <w:rFonts w:asciiTheme="majorBidi" w:hAnsiTheme="majorBidi" w:cstheme="majorBidi"/>
          <w:sz w:val="24"/>
          <w:szCs w:val="24"/>
          <w:lang w:val="fr-FR"/>
        </w:rPr>
        <w:t>Chitinase</w:t>
      </w:r>
      <w:r w:rsidR="00C37D48" w:rsidRPr="00C37D48">
        <w:rPr>
          <w:rFonts w:asciiTheme="majorBidi" w:hAnsiTheme="majorBidi" w:cstheme="majorBidi"/>
          <w:sz w:val="24"/>
          <w:szCs w:val="24"/>
          <w:lang w:val="fr-FR"/>
        </w:rPr>
        <w:t>s</w:t>
      </w:r>
      <w:proofErr w:type="spellEnd"/>
      <w:r w:rsidR="00C37D48" w:rsidRPr="00C37D48">
        <w:rPr>
          <w:rFonts w:asciiTheme="majorBidi" w:hAnsiTheme="majorBidi" w:cstheme="majorBidi"/>
          <w:sz w:val="24"/>
          <w:szCs w:val="24"/>
          <w:lang w:val="fr-FR"/>
        </w:rPr>
        <w:t>.</w:t>
      </w:r>
    </w:p>
    <w:p w14:paraId="45A886D3" w14:textId="51525841" w:rsidR="002E60E7" w:rsidRPr="00C37D48" w:rsidRDefault="002E60E7" w:rsidP="002E60E7">
      <w:pPr>
        <w:spacing w:line="24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L.</w:t>
      </w:r>
      <w:r w:rsidR="000E3AB7" w:rsidRPr="00C37D48">
        <w:rPr>
          <w:rFonts w:asciiTheme="majorBidi" w:hAnsiTheme="majorBidi" w:cstheme="majorBidi"/>
          <w:b/>
          <w:bCs/>
          <w:sz w:val="24"/>
          <w:szCs w:val="24"/>
          <w:lang w:val="fr-FR"/>
        </w:rPr>
        <w:t xml:space="preserve"> </w:t>
      </w:r>
      <w:proofErr w:type="spellStart"/>
      <w:r w:rsidRPr="00C37D48">
        <w:rPr>
          <w:rFonts w:asciiTheme="majorBidi" w:hAnsiTheme="majorBidi" w:cstheme="majorBidi"/>
          <w:b/>
          <w:bCs/>
          <w:sz w:val="24"/>
          <w:szCs w:val="24"/>
          <w:lang w:val="fr-FR"/>
        </w:rPr>
        <w:t>asp</w:t>
      </w:r>
      <w:proofErr w:type="spellEnd"/>
      <w:r w:rsidRPr="00C37D48">
        <w:rPr>
          <w:rFonts w:asciiTheme="majorBidi" w:hAnsiTheme="majorBidi" w:cstheme="majorBidi"/>
          <w:sz w:val="24"/>
          <w:szCs w:val="24"/>
          <w:lang w:val="fr-FR"/>
        </w:rPr>
        <w:t> : L</w:t>
      </w:r>
      <w:r w:rsidR="00C37D48" w:rsidRPr="00C37D48">
        <w:rPr>
          <w:rFonts w:asciiTheme="majorBidi" w:hAnsiTheme="majorBidi" w:cstheme="majorBidi"/>
          <w:sz w:val="24"/>
          <w:szCs w:val="24"/>
          <w:lang w:val="fr-FR"/>
        </w:rPr>
        <w:t>-</w:t>
      </w:r>
      <w:r w:rsidRPr="00C37D48">
        <w:rPr>
          <w:rFonts w:asciiTheme="majorBidi" w:hAnsiTheme="majorBidi" w:cstheme="majorBidi"/>
          <w:sz w:val="24"/>
          <w:szCs w:val="24"/>
          <w:lang w:val="fr-FR"/>
        </w:rPr>
        <w:t>asparaginase</w:t>
      </w:r>
      <w:r w:rsidR="00C37D48" w:rsidRPr="00C37D48">
        <w:rPr>
          <w:rFonts w:asciiTheme="majorBidi" w:hAnsiTheme="majorBidi" w:cstheme="majorBidi"/>
          <w:sz w:val="24"/>
          <w:szCs w:val="24"/>
          <w:lang w:val="fr-FR"/>
        </w:rPr>
        <w:t>s.</w:t>
      </w:r>
    </w:p>
    <w:p w14:paraId="6D4921D8" w14:textId="1AF45473" w:rsidR="002E60E7" w:rsidRPr="00C37D48" w:rsidRDefault="002E60E7" w:rsidP="002E60E7">
      <w:pPr>
        <w:spacing w:line="24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Tyr</w:t>
      </w:r>
      <w:r w:rsidRPr="00C37D48">
        <w:rPr>
          <w:rFonts w:asciiTheme="majorBidi" w:hAnsiTheme="majorBidi" w:cstheme="majorBidi"/>
          <w:sz w:val="24"/>
          <w:szCs w:val="24"/>
          <w:lang w:val="fr-FR"/>
        </w:rPr>
        <w:t> :</w:t>
      </w:r>
      <w:r w:rsidR="000E3AB7" w:rsidRPr="00C37D48">
        <w:rPr>
          <w:rFonts w:asciiTheme="majorBidi" w:hAnsiTheme="majorBidi" w:cstheme="majorBidi"/>
          <w:sz w:val="24"/>
          <w:szCs w:val="24"/>
          <w:lang w:val="fr-FR"/>
        </w:rPr>
        <w:t xml:space="preserve"> </w:t>
      </w:r>
      <w:r w:rsidRPr="00C37D48">
        <w:rPr>
          <w:rFonts w:asciiTheme="majorBidi" w:hAnsiTheme="majorBidi" w:cstheme="majorBidi"/>
          <w:sz w:val="24"/>
          <w:szCs w:val="24"/>
          <w:lang w:val="fr-FR"/>
        </w:rPr>
        <w:t>Tyrosinase</w:t>
      </w:r>
      <w:r w:rsidR="00C37D48" w:rsidRPr="00C37D48">
        <w:rPr>
          <w:rFonts w:asciiTheme="majorBidi" w:hAnsiTheme="majorBidi" w:cstheme="majorBidi"/>
          <w:sz w:val="24"/>
          <w:szCs w:val="24"/>
          <w:lang w:val="fr-FR"/>
        </w:rPr>
        <w:t>s.</w:t>
      </w:r>
    </w:p>
    <w:p w14:paraId="29A44977" w14:textId="3342A901" w:rsidR="002E60E7" w:rsidRPr="00C37D48" w:rsidRDefault="002E60E7" w:rsidP="002E60E7">
      <w:pPr>
        <w:spacing w:line="24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Lip</w:t>
      </w:r>
      <w:r w:rsidRPr="00C37D48">
        <w:rPr>
          <w:rFonts w:asciiTheme="majorBidi" w:hAnsiTheme="majorBidi" w:cstheme="majorBidi"/>
          <w:sz w:val="24"/>
          <w:szCs w:val="24"/>
          <w:lang w:val="fr-FR"/>
        </w:rPr>
        <w:t> : Lipase</w:t>
      </w:r>
      <w:r w:rsidR="00C37D48">
        <w:rPr>
          <w:rFonts w:asciiTheme="majorBidi" w:hAnsiTheme="majorBidi" w:cstheme="majorBidi"/>
          <w:sz w:val="24"/>
          <w:szCs w:val="24"/>
          <w:lang w:val="fr-FR"/>
        </w:rPr>
        <w:t>s.</w:t>
      </w:r>
    </w:p>
    <w:p w14:paraId="1EA32696" w14:textId="6AF8E179" w:rsidR="002E60E7" w:rsidRPr="00C37D48" w:rsidRDefault="002E60E7" w:rsidP="006031F3">
      <w:pPr>
        <w:tabs>
          <w:tab w:val="left" w:pos="6211"/>
        </w:tabs>
        <w:spacing w:line="240" w:lineRule="auto"/>
        <w:rPr>
          <w:rFonts w:asciiTheme="majorBidi" w:hAnsiTheme="majorBidi" w:cstheme="majorBidi"/>
          <w:sz w:val="24"/>
          <w:szCs w:val="24"/>
          <w:lang w:val="fr-FR"/>
        </w:rPr>
      </w:pPr>
      <w:r w:rsidRPr="00C37D48">
        <w:rPr>
          <w:rFonts w:asciiTheme="majorBidi" w:hAnsiTheme="majorBidi" w:cstheme="majorBidi"/>
          <w:b/>
          <w:bCs/>
          <w:sz w:val="24"/>
          <w:szCs w:val="24"/>
          <w:lang w:val="fr-FR"/>
        </w:rPr>
        <w:t>Ester</w:t>
      </w:r>
      <w:r w:rsidRPr="00C37D48">
        <w:rPr>
          <w:rFonts w:asciiTheme="majorBidi" w:hAnsiTheme="majorBidi" w:cstheme="majorBidi"/>
          <w:sz w:val="24"/>
          <w:szCs w:val="24"/>
          <w:lang w:val="fr-FR"/>
        </w:rPr>
        <w:t xml:space="preserve"> : </w:t>
      </w:r>
      <w:r w:rsidR="00C37D48" w:rsidRPr="00C37D48">
        <w:rPr>
          <w:rFonts w:asciiTheme="majorBidi" w:hAnsiTheme="majorBidi" w:cstheme="majorBidi"/>
          <w:sz w:val="24"/>
          <w:szCs w:val="24"/>
          <w:lang w:val="fr-FR"/>
        </w:rPr>
        <w:t>Estérase</w:t>
      </w:r>
      <w:r w:rsidR="00C37D48">
        <w:rPr>
          <w:rFonts w:asciiTheme="majorBidi" w:hAnsiTheme="majorBidi" w:cstheme="majorBidi"/>
          <w:sz w:val="24"/>
          <w:szCs w:val="24"/>
          <w:lang w:val="fr-FR"/>
        </w:rPr>
        <w:t>s.</w:t>
      </w:r>
      <w:r w:rsidR="006031F3">
        <w:rPr>
          <w:rFonts w:asciiTheme="majorBidi" w:hAnsiTheme="majorBidi" w:cstheme="majorBidi"/>
          <w:sz w:val="24"/>
          <w:szCs w:val="24"/>
          <w:lang w:val="fr-FR"/>
        </w:rPr>
        <w:tab/>
      </w:r>
    </w:p>
    <w:p w14:paraId="740BFF7D" w14:textId="234176AB" w:rsidR="002E60E7" w:rsidRPr="00C37D48" w:rsidRDefault="002E60E7" w:rsidP="002E60E7">
      <w:pPr>
        <w:spacing w:line="240" w:lineRule="auto"/>
        <w:rPr>
          <w:rFonts w:asciiTheme="majorBidi" w:hAnsiTheme="majorBidi" w:cstheme="majorBidi"/>
          <w:sz w:val="24"/>
          <w:szCs w:val="24"/>
          <w:lang w:val="fr-FR"/>
        </w:rPr>
      </w:pPr>
      <w:proofErr w:type="spellStart"/>
      <w:r w:rsidRPr="00C37D48">
        <w:rPr>
          <w:rFonts w:asciiTheme="majorBidi" w:hAnsiTheme="majorBidi" w:cstheme="majorBidi"/>
          <w:b/>
          <w:bCs/>
          <w:sz w:val="24"/>
          <w:szCs w:val="24"/>
          <w:lang w:val="fr-FR"/>
        </w:rPr>
        <w:t>Caséin</w:t>
      </w:r>
      <w:proofErr w:type="spellEnd"/>
      <w:r w:rsidRPr="00C37D48">
        <w:rPr>
          <w:rFonts w:asciiTheme="majorBidi" w:hAnsiTheme="majorBidi" w:cstheme="majorBidi"/>
          <w:sz w:val="24"/>
          <w:szCs w:val="24"/>
          <w:lang w:val="fr-FR"/>
        </w:rPr>
        <w:t xml:space="preserve"> : </w:t>
      </w:r>
      <w:proofErr w:type="spellStart"/>
      <w:r w:rsidRPr="00C37D48">
        <w:rPr>
          <w:rFonts w:asciiTheme="majorBidi" w:hAnsiTheme="majorBidi" w:cstheme="majorBidi"/>
          <w:sz w:val="24"/>
          <w:szCs w:val="24"/>
          <w:lang w:val="fr-FR"/>
        </w:rPr>
        <w:t>Caséinase</w:t>
      </w:r>
      <w:r w:rsidR="00C37D48">
        <w:rPr>
          <w:rFonts w:asciiTheme="majorBidi" w:hAnsiTheme="majorBidi" w:cstheme="majorBidi"/>
          <w:sz w:val="24"/>
          <w:szCs w:val="24"/>
          <w:lang w:val="fr-FR"/>
        </w:rPr>
        <w:t>s</w:t>
      </w:r>
      <w:proofErr w:type="spellEnd"/>
      <w:r w:rsidR="00C37D48">
        <w:rPr>
          <w:rFonts w:asciiTheme="majorBidi" w:hAnsiTheme="majorBidi" w:cstheme="majorBidi"/>
          <w:sz w:val="24"/>
          <w:szCs w:val="24"/>
          <w:lang w:val="fr-FR"/>
        </w:rPr>
        <w:t>.</w:t>
      </w:r>
    </w:p>
    <w:p w14:paraId="0B5544B1" w14:textId="6EA1469B" w:rsidR="002E60E7" w:rsidRPr="00C37D48" w:rsidRDefault="002E60E7" w:rsidP="002E60E7">
      <w:pPr>
        <w:spacing w:line="240" w:lineRule="auto"/>
        <w:rPr>
          <w:rFonts w:asciiTheme="majorBidi" w:hAnsiTheme="majorBidi" w:cstheme="majorBidi"/>
          <w:sz w:val="24"/>
          <w:szCs w:val="24"/>
          <w:lang w:val="fr-FR"/>
        </w:rPr>
      </w:pPr>
      <w:proofErr w:type="spellStart"/>
      <w:r w:rsidRPr="00C37D48">
        <w:rPr>
          <w:rFonts w:asciiTheme="majorBidi" w:hAnsiTheme="majorBidi" w:cstheme="majorBidi"/>
          <w:b/>
          <w:bCs/>
          <w:sz w:val="24"/>
          <w:szCs w:val="24"/>
          <w:lang w:val="fr-FR"/>
        </w:rPr>
        <w:t>Pect</w:t>
      </w:r>
      <w:proofErr w:type="spellEnd"/>
      <w:r w:rsidRPr="00C37D48">
        <w:rPr>
          <w:rFonts w:asciiTheme="majorBidi" w:hAnsiTheme="majorBidi" w:cstheme="majorBidi"/>
          <w:b/>
          <w:bCs/>
          <w:sz w:val="24"/>
          <w:szCs w:val="24"/>
          <w:lang w:val="fr-FR"/>
        </w:rPr>
        <w:t> </w:t>
      </w:r>
      <w:r w:rsidRPr="00C37D48">
        <w:rPr>
          <w:rFonts w:asciiTheme="majorBidi" w:hAnsiTheme="majorBidi" w:cstheme="majorBidi"/>
          <w:sz w:val="24"/>
          <w:szCs w:val="24"/>
          <w:lang w:val="fr-FR"/>
        </w:rPr>
        <w:t xml:space="preserve">: </w:t>
      </w:r>
      <w:proofErr w:type="spellStart"/>
      <w:r w:rsidRPr="00C37D48">
        <w:rPr>
          <w:rFonts w:asciiTheme="majorBidi" w:hAnsiTheme="majorBidi" w:cstheme="majorBidi"/>
          <w:sz w:val="24"/>
          <w:szCs w:val="24"/>
          <w:lang w:val="fr-FR"/>
        </w:rPr>
        <w:t>Pectinase</w:t>
      </w:r>
      <w:r w:rsidR="00C37D48">
        <w:rPr>
          <w:rFonts w:asciiTheme="majorBidi" w:hAnsiTheme="majorBidi" w:cstheme="majorBidi"/>
          <w:sz w:val="24"/>
          <w:szCs w:val="24"/>
          <w:lang w:val="fr-FR"/>
        </w:rPr>
        <w:t>s</w:t>
      </w:r>
      <w:proofErr w:type="spellEnd"/>
      <w:r w:rsidR="00C37D48">
        <w:rPr>
          <w:rFonts w:asciiTheme="majorBidi" w:hAnsiTheme="majorBidi" w:cstheme="majorBidi"/>
          <w:sz w:val="24"/>
          <w:szCs w:val="24"/>
          <w:lang w:val="fr-FR"/>
        </w:rPr>
        <w:t>.</w:t>
      </w:r>
    </w:p>
    <w:p w14:paraId="6138EB87" w14:textId="3C1E9C60" w:rsidR="002E60E7" w:rsidRDefault="002E60E7" w:rsidP="002E60E7">
      <w:pPr>
        <w:spacing w:line="240" w:lineRule="auto"/>
        <w:rPr>
          <w:rFonts w:asciiTheme="majorBidi" w:hAnsiTheme="majorBidi" w:cstheme="majorBidi"/>
          <w:sz w:val="24"/>
          <w:szCs w:val="24"/>
          <w:lang w:val="fr-FR"/>
        </w:rPr>
      </w:pPr>
      <w:r w:rsidRPr="000E3AB7">
        <w:rPr>
          <w:rFonts w:asciiTheme="majorBidi" w:hAnsiTheme="majorBidi" w:cstheme="majorBidi"/>
          <w:b/>
          <w:bCs/>
          <w:sz w:val="24"/>
          <w:szCs w:val="24"/>
          <w:lang w:val="fr-FR"/>
        </w:rPr>
        <w:t>EM</w:t>
      </w:r>
      <w:r w:rsidRPr="002E60E7">
        <w:rPr>
          <w:rFonts w:asciiTheme="majorBidi" w:hAnsiTheme="majorBidi" w:cstheme="majorBidi"/>
          <w:sz w:val="24"/>
          <w:szCs w:val="24"/>
          <w:lang w:val="fr-FR"/>
        </w:rPr>
        <w:t> :</w:t>
      </w:r>
      <w:r w:rsidRPr="002E60E7">
        <w:rPr>
          <w:rFonts w:asciiTheme="majorBidi" w:hAnsiTheme="majorBidi" w:cstheme="majorBidi"/>
          <w:b/>
          <w:bCs/>
          <w:sz w:val="24"/>
          <w:szCs w:val="24"/>
          <w:lang w:val="fr-FR"/>
        </w:rPr>
        <w:t xml:space="preserve"> </w:t>
      </w:r>
      <w:r w:rsidRPr="002E60E7">
        <w:rPr>
          <w:rFonts w:asciiTheme="majorBidi" w:hAnsiTheme="majorBidi" w:cstheme="majorBidi"/>
          <w:sz w:val="24"/>
          <w:szCs w:val="24"/>
          <w:lang w:val="fr-FR"/>
        </w:rPr>
        <w:t>Gélose à l’extrait de malt</w:t>
      </w:r>
      <w:r w:rsidR="00C37D48">
        <w:rPr>
          <w:rFonts w:asciiTheme="majorBidi" w:hAnsiTheme="majorBidi" w:cstheme="majorBidi"/>
          <w:sz w:val="24"/>
          <w:szCs w:val="24"/>
          <w:lang w:val="fr-FR"/>
        </w:rPr>
        <w:t>.</w:t>
      </w:r>
    </w:p>
    <w:p w14:paraId="7540B16A" w14:textId="7EE567B4" w:rsidR="000E3AB7" w:rsidRDefault="00C37D48" w:rsidP="002E60E7">
      <w:pPr>
        <w:spacing w:line="240" w:lineRule="auto"/>
        <w:rPr>
          <w:rFonts w:asciiTheme="majorBidi" w:hAnsiTheme="majorBidi" w:cstheme="majorBidi"/>
          <w:sz w:val="24"/>
          <w:szCs w:val="24"/>
          <w:lang w:val="fr-FR"/>
        </w:rPr>
      </w:pPr>
      <w:proofErr w:type="spellStart"/>
      <w:r w:rsidRPr="00C37D48">
        <w:rPr>
          <w:rFonts w:asciiTheme="majorBidi" w:hAnsiTheme="majorBidi" w:cstheme="majorBidi"/>
          <w:b/>
          <w:bCs/>
          <w:sz w:val="24"/>
          <w:szCs w:val="24"/>
          <w:lang w:val="fr-FR"/>
        </w:rPr>
        <w:t>OZnS</w:t>
      </w:r>
      <w:proofErr w:type="spellEnd"/>
      <w:r>
        <w:rPr>
          <w:rFonts w:asciiTheme="majorBidi" w:hAnsiTheme="majorBidi" w:cstheme="majorBidi"/>
          <w:sz w:val="24"/>
          <w:szCs w:val="24"/>
          <w:lang w:val="fr-FR"/>
        </w:rPr>
        <w:t xml:space="preserve"> : Souche isolée de </w:t>
      </w:r>
      <w:proofErr w:type="spellStart"/>
      <w:r>
        <w:rPr>
          <w:rFonts w:asciiTheme="majorBidi" w:hAnsiTheme="majorBidi" w:cstheme="majorBidi"/>
          <w:sz w:val="24"/>
          <w:szCs w:val="24"/>
          <w:lang w:val="fr-FR"/>
        </w:rPr>
        <w:t>Ouadghir</w:t>
      </w:r>
      <w:proofErr w:type="spellEnd"/>
      <w:r>
        <w:rPr>
          <w:rFonts w:asciiTheme="majorBidi" w:hAnsiTheme="majorBidi" w:cstheme="majorBidi"/>
          <w:sz w:val="24"/>
          <w:szCs w:val="24"/>
          <w:lang w:val="fr-FR"/>
        </w:rPr>
        <w:t xml:space="preserve"> résistante au zinc.</w:t>
      </w:r>
    </w:p>
    <w:p w14:paraId="0744FF0A" w14:textId="7F17D153" w:rsidR="00C37D48" w:rsidRDefault="00C37D48" w:rsidP="002E60E7">
      <w:pPr>
        <w:spacing w:line="240" w:lineRule="auto"/>
        <w:rPr>
          <w:rFonts w:asciiTheme="majorBidi" w:hAnsiTheme="majorBidi" w:cstheme="majorBidi"/>
          <w:sz w:val="24"/>
          <w:szCs w:val="24"/>
          <w:lang w:val="fr-FR"/>
        </w:rPr>
      </w:pPr>
      <w:proofErr w:type="spellStart"/>
      <w:r>
        <w:rPr>
          <w:rFonts w:asciiTheme="majorBidi" w:hAnsiTheme="majorBidi" w:cstheme="majorBidi"/>
          <w:b/>
          <w:bCs/>
          <w:sz w:val="24"/>
          <w:szCs w:val="24"/>
          <w:lang w:val="fr-FR"/>
        </w:rPr>
        <w:t>B</w:t>
      </w:r>
      <w:r w:rsidRPr="00C37D48">
        <w:rPr>
          <w:rFonts w:asciiTheme="majorBidi" w:hAnsiTheme="majorBidi" w:cstheme="majorBidi"/>
          <w:b/>
          <w:bCs/>
          <w:sz w:val="24"/>
          <w:szCs w:val="24"/>
          <w:lang w:val="fr-FR"/>
        </w:rPr>
        <w:t>ZnS</w:t>
      </w:r>
      <w:proofErr w:type="spellEnd"/>
      <w:r>
        <w:rPr>
          <w:rFonts w:asciiTheme="majorBidi" w:hAnsiTheme="majorBidi" w:cstheme="majorBidi"/>
          <w:b/>
          <w:bCs/>
          <w:sz w:val="24"/>
          <w:szCs w:val="24"/>
          <w:lang w:val="fr-FR"/>
        </w:rPr>
        <w:t> </w:t>
      </w:r>
      <w:r w:rsidRPr="00C37D48">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Souche isolée de </w:t>
      </w:r>
      <w:proofErr w:type="spellStart"/>
      <w:r>
        <w:rPr>
          <w:rFonts w:asciiTheme="majorBidi" w:hAnsiTheme="majorBidi" w:cstheme="majorBidi"/>
          <w:sz w:val="24"/>
          <w:szCs w:val="24"/>
          <w:lang w:val="fr-FR"/>
        </w:rPr>
        <w:t>Béjaia</w:t>
      </w:r>
      <w:proofErr w:type="spellEnd"/>
      <w:r>
        <w:rPr>
          <w:rFonts w:asciiTheme="majorBidi" w:hAnsiTheme="majorBidi" w:cstheme="majorBidi"/>
          <w:sz w:val="24"/>
          <w:szCs w:val="24"/>
          <w:lang w:val="fr-FR"/>
        </w:rPr>
        <w:t xml:space="preserve"> résistante au zinc.</w:t>
      </w:r>
    </w:p>
    <w:p w14:paraId="6A9EB541" w14:textId="647B01B0" w:rsidR="00C37D48" w:rsidRDefault="00C37D48" w:rsidP="00C37D48">
      <w:pPr>
        <w:spacing w:line="240" w:lineRule="auto"/>
        <w:rPr>
          <w:rFonts w:asciiTheme="majorBidi" w:hAnsiTheme="majorBidi" w:cstheme="majorBidi"/>
          <w:sz w:val="24"/>
          <w:szCs w:val="24"/>
          <w:lang w:val="fr-FR"/>
        </w:rPr>
      </w:pPr>
      <w:proofErr w:type="spellStart"/>
      <w:r>
        <w:rPr>
          <w:rFonts w:asciiTheme="majorBidi" w:hAnsiTheme="majorBidi" w:cstheme="majorBidi"/>
          <w:b/>
          <w:bCs/>
          <w:sz w:val="24"/>
          <w:szCs w:val="24"/>
          <w:lang w:val="fr-FR"/>
        </w:rPr>
        <w:t>BCrS</w:t>
      </w:r>
      <w:proofErr w:type="spellEnd"/>
      <w:r>
        <w:rPr>
          <w:rFonts w:asciiTheme="majorBidi" w:hAnsiTheme="majorBidi" w:cstheme="majorBidi"/>
          <w:b/>
          <w:bCs/>
          <w:sz w:val="24"/>
          <w:szCs w:val="24"/>
          <w:lang w:val="fr-FR"/>
        </w:rPr>
        <w:t> </w:t>
      </w:r>
      <w:r w:rsidRPr="00C37D48">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Souche isolée de </w:t>
      </w:r>
      <w:proofErr w:type="spellStart"/>
      <w:r>
        <w:rPr>
          <w:rFonts w:asciiTheme="majorBidi" w:hAnsiTheme="majorBidi" w:cstheme="majorBidi"/>
          <w:sz w:val="24"/>
          <w:szCs w:val="24"/>
          <w:lang w:val="fr-FR"/>
        </w:rPr>
        <w:t>Béjaia</w:t>
      </w:r>
      <w:proofErr w:type="spellEnd"/>
      <w:r>
        <w:rPr>
          <w:rFonts w:asciiTheme="majorBidi" w:hAnsiTheme="majorBidi" w:cstheme="majorBidi"/>
          <w:sz w:val="24"/>
          <w:szCs w:val="24"/>
          <w:lang w:val="fr-FR"/>
        </w:rPr>
        <w:t xml:space="preserve"> résistante au</w:t>
      </w:r>
      <w:r w:rsidR="00BE0700">
        <w:rPr>
          <w:rFonts w:asciiTheme="majorBidi" w:hAnsiTheme="majorBidi" w:cstheme="majorBidi"/>
          <w:sz w:val="24"/>
          <w:szCs w:val="24"/>
          <w:lang w:val="fr-FR"/>
        </w:rPr>
        <w:t xml:space="preserve"> chrome.</w:t>
      </w:r>
    </w:p>
    <w:p w14:paraId="659C66D6" w14:textId="6AF778E6" w:rsidR="00C37D48" w:rsidRDefault="00C37D48" w:rsidP="00C37D48">
      <w:pPr>
        <w:spacing w:line="240" w:lineRule="auto"/>
        <w:rPr>
          <w:rFonts w:asciiTheme="majorBidi" w:hAnsiTheme="majorBidi" w:cstheme="majorBidi"/>
          <w:sz w:val="24"/>
          <w:szCs w:val="24"/>
          <w:lang w:val="fr-FR"/>
        </w:rPr>
      </w:pPr>
      <w:proofErr w:type="spellStart"/>
      <w:r>
        <w:rPr>
          <w:rFonts w:asciiTheme="majorBidi" w:hAnsiTheme="majorBidi" w:cstheme="majorBidi"/>
          <w:b/>
          <w:bCs/>
          <w:sz w:val="24"/>
          <w:szCs w:val="24"/>
          <w:lang w:val="fr-FR"/>
        </w:rPr>
        <w:t>OCdS</w:t>
      </w:r>
      <w:proofErr w:type="spellEnd"/>
      <w:r>
        <w:rPr>
          <w:rFonts w:asciiTheme="majorBidi" w:hAnsiTheme="majorBidi" w:cstheme="majorBidi"/>
          <w:b/>
          <w:bCs/>
          <w:sz w:val="24"/>
          <w:szCs w:val="24"/>
          <w:lang w:val="fr-FR"/>
        </w:rPr>
        <w:t> </w:t>
      </w:r>
      <w:r w:rsidRPr="00C37D48">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Souche isolée de </w:t>
      </w:r>
      <w:proofErr w:type="spellStart"/>
      <w:r w:rsidR="00BE0700">
        <w:rPr>
          <w:rFonts w:asciiTheme="majorBidi" w:hAnsiTheme="majorBidi" w:cstheme="majorBidi"/>
          <w:sz w:val="24"/>
          <w:szCs w:val="24"/>
          <w:lang w:val="fr-FR"/>
        </w:rPr>
        <w:t>Ouadghir</w:t>
      </w:r>
      <w:proofErr w:type="spellEnd"/>
      <w:r>
        <w:rPr>
          <w:rFonts w:asciiTheme="majorBidi" w:hAnsiTheme="majorBidi" w:cstheme="majorBidi"/>
          <w:sz w:val="24"/>
          <w:szCs w:val="24"/>
          <w:lang w:val="fr-FR"/>
        </w:rPr>
        <w:t xml:space="preserve"> résistante au cadmium.</w:t>
      </w:r>
    </w:p>
    <w:p w14:paraId="2D058FE3" w14:textId="36CADA70" w:rsidR="006031F3" w:rsidRDefault="006031F3" w:rsidP="00C37D48">
      <w:pPr>
        <w:spacing w:line="240" w:lineRule="auto"/>
        <w:rPr>
          <w:rFonts w:asciiTheme="majorBidi" w:hAnsiTheme="majorBidi" w:cstheme="majorBidi"/>
          <w:sz w:val="24"/>
          <w:szCs w:val="24"/>
          <w:lang w:val="fr-FR"/>
        </w:rPr>
      </w:pPr>
      <w:r w:rsidRPr="006031F3">
        <w:rPr>
          <w:rFonts w:asciiTheme="majorBidi" w:hAnsiTheme="majorBidi" w:cstheme="majorBidi"/>
          <w:b/>
          <w:bCs/>
          <w:sz w:val="24"/>
          <w:szCs w:val="24"/>
          <w:lang w:val="fr-FR"/>
        </w:rPr>
        <w:t>S10</w:t>
      </w:r>
      <w:r>
        <w:rPr>
          <w:rFonts w:asciiTheme="majorBidi" w:hAnsiTheme="majorBidi" w:cstheme="majorBidi"/>
          <w:sz w:val="24"/>
          <w:szCs w:val="24"/>
          <w:lang w:val="fr-FR"/>
        </w:rPr>
        <w:t> : Souche 10.</w:t>
      </w:r>
    </w:p>
    <w:tbl>
      <w:tblPr>
        <w:tblStyle w:val="GridTable2-Accent3"/>
        <w:tblpPr w:leftFromText="180" w:rightFromText="180" w:vertAnchor="page" w:horzAnchor="margin" w:tblpXSpec="center" w:tblpY="671"/>
        <w:tblW w:w="5024" w:type="pct"/>
        <w:tblInd w:w="0" w:type="dxa"/>
        <w:tblLook w:val="04A0" w:firstRow="1" w:lastRow="0" w:firstColumn="1" w:lastColumn="0" w:noHBand="0" w:noVBand="1"/>
      </w:tblPr>
      <w:tblGrid>
        <w:gridCol w:w="4534"/>
        <w:gridCol w:w="4535"/>
      </w:tblGrid>
      <w:tr w:rsidR="00BE0700" w:rsidRPr="00A12CD6" w14:paraId="32CE10C2"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730A76D" w14:textId="77777777" w:rsidR="00BE0700" w:rsidRPr="00E909EE" w:rsidRDefault="00BE0700" w:rsidP="009D04AE">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3093D7E4" w14:textId="77777777" w:rsidR="00BE0700" w:rsidRPr="00A12CD6" w:rsidRDefault="00BE0700"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A12CD6">
              <w:rPr>
                <w:rFonts w:ascii="Times New Roman" w:hAnsi="Times New Roman" w:cs="Times New Roman"/>
                <w:b w:val="0"/>
                <w:bCs w:val="0"/>
                <w:sz w:val="32"/>
                <w:szCs w:val="32"/>
                <w:lang w:val="fr-FR"/>
              </w:rPr>
              <w:t>Liste des tableaux</w:t>
            </w:r>
          </w:p>
        </w:tc>
      </w:tr>
    </w:tbl>
    <w:p w14:paraId="164EA640" w14:textId="1F2AD654" w:rsidR="00BE0700" w:rsidRPr="000E3AB7" w:rsidRDefault="008F44A8" w:rsidP="00BE0700">
      <w:pPr>
        <w:spacing w:after="0"/>
        <w:jc w:val="center"/>
        <w:rPr>
          <w:rFonts w:ascii="Times New Roman" w:hAnsi="Times New Roman" w:cs="Times New Roman"/>
          <w:b/>
          <w:bCs/>
          <w:sz w:val="28"/>
          <w:szCs w:val="28"/>
          <w:lang w:val="fr-FR"/>
        </w:rPr>
      </w:pPr>
      <w:r>
        <w:rPr>
          <w:rFonts w:ascii="Times New Roman" w:hAnsi="Times New Roman" w:cs="Times New Roman"/>
          <w:b/>
          <w:bCs/>
          <w:noProof/>
          <w:sz w:val="32"/>
          <w:szCs w:val="32"/>
          <w:lang w:val="fr-FR"/>
        </w:rPr>
        <w:drawing>
          <wp:anchor distT="0" distB="0" distL="114300" distR="114300" simplePos="0" relativeHeight="251748352" behindDoc="1" locked="0" layoutInCell="1" allowOverlap="1" wp14:anchorId="6F2CD7EE" wp14:editId="496D0D9C">
            <wp:simplePos x="0" y="0"/>
            <wp:positionH relativeFrom="page">
              <wp:align>left</wp:align>
            </wp:positionH>
            <wp:positionV relativeFrom="paragraph">
              <wp:posOffset>-898909</wp:posOffset>
            </wp:positionV>
            <wp:extent cx="7537450" cy="10664190"/>
            <wp:effectExtent l="0" t="0" r="6350" b="3810"/>
            <wp:wrapNone/>
            <wp:docPr id="1822040582" name="Picture 182204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r w:rsidR="00BE0700" w:rsidRPr="003E427D">
        <w:rPr>
          <w:rFonts w:ascii="Times New Roman" w:hAnsi="Times New Roman" w:cs="Times New Roman"/>
          <w:b/>
          <w:bCs/>
          <w:sz w:val="28"/>
          <w:szCs w:val="28"/>
          <w:lang w:val="fr-FR"/>
        </w:rPr>
        <w:t>Liste des tableaux</w:t>
      </w:r>
    </w:p>
    <w:tbl>
      <w:tblPr>
        <w:tblStyle w:val="TableGrid"/>
        <w:tblpPr w:leftFromText="180" w:rightFromText="180" w:vertAnchor="text" w:horzAnchor="margin" w:tblpY="274"/>
        <w:tblW w:w="9175" w:type="dxa"/>
        <w:tblLook w:val="04A0" w:firstRow="1" w:lastRow="0" w:firstColumn="1" w:lastColumn="0" w:noHBand="0" w:noVBand="1"/>
      </w:tblPr>
      <w:tblGrid>
        <w:gridCol w:w="1271"/>
        <w:gridCol w:w="6521"/>
        <w:gridCol w:w="1383"/>
      </w:tblGrid>
      <w:tr w:rsidR="00BE0700" w14:paraId="34A12E34" w14:textId="77777777" w:rsidTr="00203344">
        <w:trPr>
          <w:trHeight w:val="584"/>
        </w:trPr>
        <w:tc>
          <w:tcPr>
            <w:tcW w:w="1271" w:type="dxa"/>
            <w:shd w:val="clear" w:color="auto" w:fill="F2F2F2" w:themeFill="background1" w:themeFillShade="F2"/>
            <w:vAlign w:val="center"/>
          </w:tcPr>
          <w:p w14:paraId="624CB2F3" w14:textId="77777777" w:rsidR="00BE0700" w:rsidRPr="006A1C6C" w:rsidRDefault="00BE0700" w:rsidP="00203344">
            <w:pPr>
              <w:jc w:val="center"/>
              <w:rPr>
                <w:rFonts w:ascii="Times New Roman" w:hAnsi="Times New Roman" w:cs="Times New Roman"/>
                <w:b/>
                <w:bCs/>
                <w:sz w:val="24"/>
                <w:szCs w:val="24"/>
                <w:lang w:val="fr-FR"/>
              </w:rPr>
            </w:pPr>
            <w:r w:rsidRPr="006A1C6C">
              <w:rPr>
                <w:rFonts w:ascii="Times New Roman" w:hAnsi="Times New Roman" w:cs="Times New Roman"/>
                <w:b/>
                <w:bCs/>
                <w:sz w:val="24"/>
                <w:szCs w:val="24"/>
                <w:lang w:val="fr-FR"/>
              </w:rPr>
              <w:t>Numéro</w:t>
            </w:r>
            <w:r>
              <w:rPr>
                <w:rFonts w:ascii="Times New Roman" w:hAnsi="Times New Roman" w:cs="Times New Roman"/>
                <w:b/>
                <w:bCs/>
                <w:sz w:val="24"/>
                <w:szCs w:val="24"/>
                <w:lang w:val="fr-FR"/>
              </w:rPr>
              <w:t> :</w:t>
            </w:r>
          </w:p>
        </w:tc>
        <w:tc>
          <w:tcPr>
            <w:tcW w:w="6521" w:type="dxa"/>
            <w:shd w:val="clear" w:color="auto" w:fill="F2F2F2" w:themeFill="background1" w:themeFillShade="F2"/>
            <w:vAlign w:val="center"/>
          </w:tcPr>
          <w:p w14:paraId="3379FBFB" w14:textId="77777777" w:rsidR="00BE0700" w:rsidRPr="006A1C6C" w:rsidRDefault="00BE0700" w:rsidP="00203344">
            <w:pPr>
              <w:jc w:val="center"/>
              <w:rPr>
                <w:rFonts w:ascii="Times New Roman" w:hAnsi="Times New Roman" w:cs="Times New Roman"/>
                <w:b/>
                <w:bCs/>
                <w:sz w:val="24"/>
                <w:szCs w:val="24"/>
                <w:lang w:val="fr-FR"/>
              </w:rPr>
            </w:pPr>
            <w:r>
              <w:rPr>
                <w:rFonts w:ascii="Times New Roman" w:hAnsi="Times New Roman" w:cs="Times New Roman"/>
                <w:b/>
                <w:bCs/>
                <w:sz w:val="24"/>
                <w:szCs w:val="24"/>
                <w:lang w:val="fr-FR"/>
              </w:rPr>
              <w:t>Titre :</w:t>
            </w:r>
          </w:p>
        </w:tc>
        <w:tc>
          <w:tcPr>
            <w:tcW w:w="1383" w:type="dxa"/>
            <w:shd w:val="clear" w:color="auto" w:fill="F2F2F2" w:themeFill="background1" w:themeFillShade="F2"/>
            <w:vAlign w:val="center"/>
          </w:tcPr>
          <w:p w14:paraId="69C48EA5" w14:textId="77777777" w:rsidR="00BE0700" w:rsidRPr="00E00B74" w:rsidRDefault="00BE0700" w:rsidP="00203344">
            <w:pPr>
              <w:jc w:val="center"/>
              <w:rPr>
                <w:rFonts w:ascii="Times New Roman" w:hAnsi="Times New Roman" w:cs="Times New Roman"/>
                <w:b/>
                <w:bCs/>
                <w:sz w:val="24"/>
                <w:szCs w:val="24"/>
                <w:lang w:val="fr-FR"/>
              </w:rPr>
            </w:pPr>
            <w:r w:rsidRPr="00E00B74">
              <w:rPr>
                <w:rFonts w:ascii="Times New Roman" w:hAnsi="Times New Roman" w:cs="Times New Roman"/>
                <w:b/>
                <w:bCs/>
                <w:sz w:val="24"/>
                <w:szCs w:val="24"/>
                <w:lang w:val="fr-FR"/>
              </w:rPr>
              <w:t>Page</w:t>
            </w:r>
            <w:r>
              <w:rPr>
                <w:rFonts w:ascii="Times New Roman" w:hAnsi="Times New Roman" w:cs="Times New Roman"/>
                <w:b/>
                <w:bCs/>
                <w:sz w:val="24"/>
                <w:szCs w:val="24"/>
                <w:lang w:val="fr-FR"/>
              </w:rPr>
              <w:t> :</w:t>
            </w:r>
          </w:p>
        </w:tc>
      </w:tr>
      <w:tr w:rsidR="00BE0700" w:rsidRPr="00E909EE" w14:paraId="53C885C0" w14:textId="77777777" w:rsidTr="00203344">
        <w:trPr>
          <w:trHeight w:val="567"/>
        </w:trPr>
        <w:tc>
          <w:tcPr>
            <w:tcW w:w="1271" w:type="dxa"/>
            <w:vAlign w:val="center"/>
          </w:tcPr>
          <w:p w14:paraId="267647B3" w14:textId="77777777" w:rsidR="00BE0700" w:rsidRPr="002B5794" w:rsidRDefault="00BE0700" w:rsidP="00203344">
            <w:pPr>
              <w:jc w:val="center"/>
              <w:rPr>
                <w:rFonts w:ascii="Times New Roman" w:hAnsi="Times New Roman" w:cs="Times New Roman"/>
                <w:b/>
                <w:bCs/>
                <w:color w:val="000000" w:themeColor="text1"/>
                <w:sz w:val="24"/>
                <w:szCs w:val="24"/>
                <w:lang w:val="fr-FR"/>
              </w:rPr>
            </w:pPr>
            <w:r w:rsidRPr="002B5794">
              <w:rPr>
                <w:rFonts w:ascii="Times New Roman" w:hAnsi="Times New Roman" w:cs="Times New Roman"/>
                <w:b/>
                <w:bCs/>
                <w:color w:val="000000" w:themeColor="text1"/>
                <w:sz w:val="24"/>
                <w:szCs w:val="24"/>
                <w:lang w:val="fr-FR"/>
              </w:rPr>
              <w:t>Tableau I</w:t>
            </w:r>
          </w:p>
        </w:tc>
        <w:tc>
          <w:tcPr>
            <w:tcW w:w="6521" w:type="dxa"/>
            <w:vAlign w:val="center"/>
          </w:tcPr>
          <w:p w14:paraId="22A96A75" w14:textId="77777777" w:rsidR="00BE0700" w:rsidRPr="00E909EE" w:rsidRDefault="00BE0700" w:rsidP="00203344">
            <w:pPr>
              <w:jc w:val="center"/>
              <w:rPr>
                <w:rFonts w:ascii="Times New Roman" w:hAnsi="Times New Roman" w:cs="Times New Roman"/>
                <w:sz w:val="24"/>
                <w:szCs w:val="24"/>
                <w:lang w:val="fr-FR"/>
              </w:rPr>
            </w:pPr>
            <w:r w:rsidRPr="00E909EE">
              <w:rPr>
                <w:rFonts w:ascii="Times New Roman" w:hAnsi="Times New Roman" w:cs="Times New Roman"/>
                <w:sz w:val="24"/>
                <w:szCs w:val="24"/>
                <w:lang w:val="fr-FR"/>
              </w:rPr>
              <w:t>Exemples des différents milieux de vie des actinobactéries</w:t>
            </w:r>
          </w:p>
        </w:tc>
        <w:tc>
          <w:tcPr>
            <w:tcW w:w="1383" w:type="dxa"/>
            <w:vAlign w:val="center"/>
          </w:tcPr>
          <w:p w14:paraId="5865C878" w14:textId="1F00129A" w:rsidR="00BE0700" w:rsidRPr="00E909EE" w:rsidRDefault="000745C8" w:rsidP="00203344">
            <w:pPr>
              <w:jc w:val="center"/>
              <w:rPr>
                <w:rFonts w:ascii="Times New Roman" w:hAnsi="Times New Roman" w:cs="Times New Roman"/>
                <w:sz w:val="24"/>
                <w:szCs w:val="24"/>
                <w:lang w:val="fr-FR"/>
              </w:rPr>
            </w:pPr>
            <w:r>
              <w:rPr>
                <w:rFonts w:ascii="Times New Roman" w:hAnsi="Times New Roman" w:cs="Times New Roman"/>
                <w:sz w:val="24"/>
                <w:szCs w:val="24"/>
                <w:lang w:val="fr-FR"/>
              </w:rPr>
              <w:t>4</w:t>
            </w:r>
          </w:p>
        </w:tc>
      </w:tr>
      <w:tr w:rsidR="00BE0700" w:rsidRPr="00E909EE" w14:paraId="5E97C147" w14:textId="77777777" w:rsidTr="00203344">
        <w:trPr>
          <w:trHeight w:val="550"/>
        </w:trPr>
        <w:tc>
          <w:tcPr>
            <w:tcW w:w="1271" w:type="dxa"/>
            <w:shd w:val="clear" w:color="auto" w:fill="F2F2F2" w:themeFill="background1" w:themeFillShade="F2"/>
            <w:vAlign w:val="center"/>
          </w:tcPr>
          <w:p w14:paraId="4EBFEEA4" w14:textId="77777777" w:rsidR="00BE0700" w:rsidRPr="002B5794" w:rsidRDefault="00BE0700" w:rsidP="00203344">
            <w:pPr>
              <w:jc w:val="center"/>
              <w:rPr>
                <w:rFonts w:ascii="Times New Roman" w:hAnsi="Times New Roman" w:cs="Times New Roman"/>
                <w:b/>
                <w:bCs/>
                <w:color w:val="000000" w:themeColor="text1"/>
                <w:sz w:val="32"/>
                <w:szCs w:val="32"/>
                <w:lang w:val="fr-FR"/>
              </w:rPr>
            </w:pPr>
            <w:r w:rsidRPr="002B5794">
              <w:rPr>
                <w:rFonts w:ascii="Times New Roman" w:eastAsia="Times New Roman" w:hAnsi="Times New Roman" w:cs="Times New Roman"/>
                <w:b/>
                <w:bCs/>
                <w:color w:val="000000" w:themeColor="text1"/>
                <w:sz w:val="24"/>
                <w:szCs w:val="24"/>
                <w:lang w:val="fr-FR" w:eastAsia="fr-FR"/>
              </w:rPr>
              <w:t>Tableau II</w:t>
            </w:r>
          </w:p>
        </w:tc>
        <w:tc>
          <w:tcPr>
            <w:tcW w:w="6521" w:type="dxa"/>
            <w:shd w:val="clear" w:color="auto" w:fill="F2F2F2" w:themeFill="background1" w:themeFillShade="F2"/>
            <w:vAlign w:val="center"/>
          </w:tcPr>
          <w:p w14:paraId="3432E5E4" w14:textId="40E6BA78" w:rsidR="00BE0700" w:rsidRPr="006B44F2" w:rsidRDefault="00A46F54" w:rsidP="00203344">
            <w:pPr>
              <w:spacing w:line="360" w:lineRule="auto"/>
              <w:jc w:val="center"/>
              <w:rPr>
                <w:rFonts w:ascii="Times New Roman" w:eastAsia="Times New Roman" w:hAnsi="Times New Roman" w:cs="Times New Roman"/>
                <w:sz w:val="24"/>
                <w:szCs w:val="24"/>
                <w:lang w:val="fr-FR" w:eastAsia="fr-FR"/>
              </w:rPr>
            </w:pPr>
            <w:r>
              <w:rPr>
                <w:rFonts w:ascii="Times New Roman" w:eastAsia="Times New Roman" w:hAnsi="Times New Roman" w:cs="Times New Roman"/>
                <w:sz w:val="24"/>
                <w:szCs w:val="24"/>
                <w:lang w:val="fr-FR" w:eastAsia="fr-FR"/>
              </w:rPr>
              <w:t>D</w:t>
            </w:r>
            <w:r w:rsidR="00BE0700">
              <w:rPr>
                <w:rFonts w:ascii="Times New Roman" w:eastAsia="Times New Roman" w:hAnsi="Times New Roman" w:cs="Times New Roman"/>
                <w:sz w:val="24"/>
                <w:szCs w:val="24"/>
                <w:lang w:val="fr-FR" w:eastAsia="fr-FR"/>
              </w:rPr>
              <w:t>ifférents types d’actinobactéries et leurs caractéristiques</w:t>
            </w:r>
          </w:p>
        </w:tc>
        <w:tc>
          <w:tcPr>
            <w:tcW w:w="1383" w:type="dxa"/>
            <w:shd w:val="clear" w:color="auto" w:fill="F2F2F2" w:themeFill="background1" w:themeFillShade="F2"/>
            <w:vAlign w:val="center"/>
          </w:tcPr>
          <w:p w14:paraId="1FAA2D47" w14:textId="19745011" w:rsidR="00BE0700" w:rsidRPr="006B44F2" w:rsidRDefault="000745C8" w:rsidP="00203344">
            <w:pPr>
              <w:jc w:val="center"/>
              <w:rPr>
                <w:rFonts w:ascii="Times New Roman" w:hAnsi="Times New Roman" w:cs="Times New Roman"/>
                <w:sz w:val="24"/>
                <w:szCs w:val="24"/>
                <w:lang w:val="fr-FR"/>
              </w:rPr>
            </w:pPr>
            <w:r>
              <w:rPr>
                <w:rFonts w:ascii="Times New Roman" w:hAnsi="Times New Roman" w:cs="Times New Roman"/>
                <w:sz w:val="24"/>
                <w:szCs w:val="24"/>
                <w:lang w:val="fr-FR"/>
              </w:rPr>
              <w:t>9</w:t>
            </w:r>
          </w:p>
        </w:tc>
      </w:tr>
      <w:tr w:rsidR="00BE0700" w:rsidRPr="00EA1FC6" w14:paraId="65D5F2CA" w14:textId="77777777" w:rsidTr="00203344">
        <w:trPr>
          <w:trHeight w:val="680"/>
        </w:trPr>
        <w:tc>
          <w:tcPr>
            <w:tcW w:w="1271" w:type="dxa"/>
            <w:vAlign w:val="center"/>
          </w:tcPr>
          <w:p w14:paraId="7EDE9B61" w14:textId="77777777" w:rsidR="00BE0700" w:rsidRPr="002B5794" w:rsidRDefault="00BE0700" w:rsidP="00203344">
            <w:pPr>
              <w:jc w:val="center"/>
              <w:rPr>
                <w:rFonts w:ascii="Times New Roman" w:hAnsi="Times New Roman" w:cs="Times New Roman"/>
                <w:b/>
                <w:bCs/>
                <w:color w:val="000000" w:themeColor="text1"/>
                <w:sz w:val="32"/>
                <w:szCs w:val="32"/>
                <w:lang w:val="fr-FR"/>
              </w:rPr>
            </w:pPr>
            <w:r w:rsidRPr="002B5794">
              <w:rPr>
                <w:rFonts w:ascii="Times New Roman" w:hAnsi="Times New Roman" w:cs="Times New Roman"/>
                <w:b/>
                <w:bCs/>
                <w:color w:val="000000" w:themeColor="text1"/>
                <w:sz w:val="24"/>
                <w:szCs w:val="24"/>
                <w:lang w:val="fr-FR"/>
              </w:rPr>
              <w:t>Tableau III</w:t>
            </w:r>
          </w:p>
        </w:tc>
        <w:tc>
          <w:tcPr>
            <w:tcW w:w="6521" w:type="dxa"/>
            <w:vAlign w:val="center"/>
          </w:tcPr>
          <w:p w14:paraId="3CFBC93B" w14:textId="6E8C5F1D" w:rsidR="00BE0700" w:rsidRPr="00F11FC9" w:rsidRDefault="00F11FC9" w:rsidP="00203344">
            <w:pPr>
              <w:tabs>
                <w:tab w:val="left" w:pos="426"/>
              </w:tabs>
              <w:jc w:val="center"/>
              <w:rPr>
                <w:rFonts w:asciiTheme="majorBidi" w:hAnsiTheme="majorBidi" w:cstheme="majorBidi"/>
                <w:color w:val="000000" w:themeColor="text1"/>
                <w:sz w:val="24"/>
                <w:szCs w:val="24"/>
                <w:lang w:val="fr-FR"/>
              </w:rPr>
            </w:pPr>
            <w:r w:rsidRPr="00870B37">
              <w:rPr>
                <w:rFonts w:asciiTheme="majorBidi" w:hAnsiTheme="majorBidi" w:cstheme="majorBidi"/>
                <w:color w:val="000000" w:themeColor="text1"/>
                <w:sz w:val="24"/>
                <w:szCs w:val="24"/>
                <w:lang w:val="fr-FR"/>
              </w:rPr>
              <w:t>Diamètres des zones d’inhibition des cylindres d’agar de S10 cultivée sur milieu Mincer et SCA contre les moisissures testée</w:t>
            </w:r>
            <w:r>
              <w:rPr>
                <w:rFonts w:asciiTheme="majorBidi" w:hAnsiTheme="majorBidi" w:cstheme="majorBidi"/>
                <w:color w:val="000000" w:themeColor="text1"/>
                <w:sz w:val="24"/>
                <w:szCs w:val="24"/>
                <w:lang w:val="fr-FR"/>
              </w:rPr>
              <w:t>s</w:t>
            </w:r>
          </w:p>
        </w:tc>
        <w:tc>
          <w:tcPr>
            <w:tcW w:w="1383" w:type="dxa"/>
            <w:vAlign w:val="center"/>
          </w:tcPr>
          <w:p w14:paraId="2263B2FA" w14:textId="702A1FFD" w:rsidR="00BE0700" w:rsidRPr="001E0A26" w:rsidRDefault="001B22CF" w:rsidP="00203344">
            <w:pPr>
              <w:jc w:val="center"/>
              <w:rPr>
                <w:rFonts w:ascii="Times New Roman" w:hAnsi="Times New Roman" w:cs="Times New Roman"/>
                <w:sz w:val="24"/>
                <w:szCs w:val="24"/>
                <w:lang w:val="fr-FR"/>
              </w:rPr>
            </w:pPr>
            <w:r>
              <w:rPr>
                <w:rFonts w:ascii="Times New Roman" w:hAnsi="Times New Roman" w:cs="Times New Roman"/>
                <w:sz w:val="24"/>
                <w:szCs w:val="24"/>
                <w:lang w:val="fr-FR"/>
              </w:rPr>
              <w:t>27</w:t>
            </w:r>
          </w:p>
        </w:tc>
      </w:tr>
      <w:tr w:rsidR="00BE0700" w:rsidRPr="00EA1FC6" w14:paraId="25879BEE" w14:textId="77777777" w:rsidTr="00203344">
        <w:trPr>
          <w:trHeight w:val="680"/>
        </w:trPr>
        <w:tc>
          <w:tcPr>
            <w:tcW w:w="1271" w:type="dxa"/>
            <w:shd w:val="clear" w:color="auto" w:fill="F2F2F2" w:themeFill="background1" w:themeFillShade="F2"/>
            <w:vAlign w:val="center"/>
          </w:tcPr>
          <w:p w14:paraId="5BD024A5" w14:textId="77777777" w:rsidR="00BE0700" w:rsidRPr="002B5794" w:rsidRDefault="00BE0700" w:rsidP="00203344">
            <w:pPr>
              <w:jc w:val="center"/>
              <w:rPr>
                <w:rFonts w:ascii="Times New Roman" w:hAnsi="Times New Roman" w:cs="Times New Roman"/>
                <w:b/>
                <w:bCs/>
                <w:color w:val="000000" w:themeColor="text1"/>
                <w:sz w:val="32"/>
                <w:szCs w:val="32"/>
                <w:lang w:val="fr-FR"/>
              </w:rPr>
            </w:pPr>
            <w:r w:rsidRPr="002B5794">
              <w:rPr>
                <w:rFonts w:ascii="Times New Roman" w:hAnsi="Times New Roman" w:cs="Times New Roman"/>
                <w:b/>
                <w:bCs/>
                <w:color w:val="000000" w:themeColor="text1"/>
                <w:sz w:val="24"/>
                <w:szCs w:val="24"/>
                <w:lang w:val="fr-FR"/>
              </w:rPr>
              <w:t>Tableau IV</w:t>
            </w:r>
          </w:p>
        </w:tc>
        <w:tc>
          <w:tcPr>
            <w:tcW w:w="6521" w:type="dxa"/>
            <w:shd w:val="clear" w:color="auto" w:fill="F2F2F2" w:themeFill="background1" w:themeFillShade="F2"/>
            <w:vAlign w:val="center"/>
          </w:tcPr>
          <w:p w14:paraId="5B1AB20B" w14:textId="28E640DD" w:rsidR="00BE0700" w:rsidRPr="00F11FC9" w:rsidRDefault="00A46F54" w:rsidP="00203344">
            <w:pPr>
              <w:tabs>
                <w:tab w:val="left" w:pos="142"/>
              </w:tabs>
              <w:jc w:val="center"/>
              <w:rPr>
                <w:rFonts w:ascii="Times New Roman" w:hAnsi="Times New Roman" w:cs="Times New Roman"/>
                <w:sz w:val="24"/>
                <w:szCs w:val="24"/>
                <w:lang w:val="fr-FR"/>
              </w:rPr>
            </w:pPr>
            <w:r>
              <w:rPr>
                <w:rFonts w:ascii="Times New Roman" w:hAnsi="Times New Roman" w:cs="Times New Roman"/>
                <w:sz w:val="24"/>
                <w:szCs w:val="24"/>
                <w:lang w:val="fr-FR"/>
              </w:rPr>
              <w:t>R</w:t>
            </w:r>
            <w:r w:rsidR="00F11FC9">
              <w:rPr>
                <w:rFonts w:ascii="Times New Roman" w:hAnsi="Times New Roman" w:cs="Times New Roman"/>
                <w:sz w:val="24"/>
                <w:szCs w:val="24"/>
                <w:lang w:val="fr-FR"/>
              </w:rPr>
              <w:t xml:space="preserve">ésultats de l’activité enzymatique des isolats en fonction des diamètres </w:t>
            </w:r>
            <w:r w:rsidR="00F11FC9">
              <w:rPr>
                <w:rStyle w:val="Policepardfaut1"/>
                <w:rFonts w:ascii="Times New Roman" w:eastAsia="Times New Roman" w:hAnsi="Times New Roman" w:cs="Times New Roman"/>
                <w:kern w:val="0"/>
                <w:sz w:val="24"/>
                <w:szCs w:val="24"/>
                <w:lang w:val="fr-FR" w:eastAsia="fr-FR"/>
              </w:rPr>
              <w:t xml:space="preserve">des halos observés lors </w:t>
            </w:r>
            <w:r w:rsidR="00F11FC9">
              <w:rPr>
                <w:rFonts w:ascii="Times New Roman" w:hAnsi="Times New Roman" w:cs="Times New Roman"/>
                <w:sz w:val="24"/>
                <w:szCs w:val="24"/>
                <w:lang w:val="fr-FR"/>
              </w:rPr>
              <w:t>de la dégradation des substrats</w:t>
            </w:r>
          </w:p>
        </w:tc>
        <w:tc>
          <w:tcPr>
            <w:tcW w:w="1383" w:type="dxa"/>
            <w:shd w:val="clear" w:color="auto" w:fill="F2F2F2" w:themeFill="background1" w:themeFillShade="F2"/>
            <w:vAlign w:val="center"/>
          </w:tcPr>
          <w:p w14:paraId="2A2D439D" w14:textId="165A397E" w:rsidR="00BE0700" w:rsidRPr="001E0A26" w:rsidRDefault="001B22CF" w:rsidP="00203344">
            <w:pPr>
              <w:jc w:val="center"/>
              <w:rPr>
                <w:rFonts w:ascii="Times New Roman" w:hAnsi="Times New Roman" w:cs="Times New Roman"/>
                <w:sz w:val="24"/>
                <w:szCs w:val="24"/>
                <w:lang w:val="fr-FR"/>
              </w:rPr>
            </w:pPr>
            <w:r>
              <w:rPr>
                <w:rFonts w:ascii="Times New Roman" w:hAnsi="Times New Roman" w:cs="Times New Roman"/>
                <w:sz w:val="24"/>
                <w:szCs w:val="24"/>
                <w:lang w:val="fr-FR"/>
              </w:rPr>
              <w:t>28</w:t>
            </w:r>
          </w:p>
        </w:tc>
      </w:tr>
      <w:tr w:rsidR="00BE0700" w:rsidRPr="00EA1FC6" w14:paraId="22C2BFF1" w14:textId="77777777" w:rsidTr="00203344">
        <w:trPr>
          <w:trHeight w:val="1015"/>
        </w:trPr>
        <w:tc>
          <w:tcPr>
            <w:tcW w:w="1271" w:type="dxa"/>
            <w:vAlign w:val="center"/>
          </w:tcPr>
          <w:p w14:paraId="5E75AE49" w14:textId="77777777" w:rsidR="00BE0700" w:rsidRPr="002B5794" w:rsidRDefault="00BE0700" w:rsidP="00203344">
            <w:pPr>
              <w:jc w:val="center"/>
              <w:rPr>
                <w:rFonts w:ascii="Times New Roman" w:hAnsi="Times New Roman" w:cs="Times New Roman"/>
                <w:b/>
                <w:bCs/>
                <w:color w:val="000000" w:themeColor="text1"/>
                <w:sz w:val="32"/>
                <w:szCs w:val="32"/>
                <w:lang w:val="fr-FR"/>
              </w:rPr>
            </w:pPr>
            <w:r w:rsidRPr="002B5794">
              <w:rPr>
                <w:rFonts w:ascii="Times New Roman" w:hAnsi="Times New Roman" w:cs="Times New Roman"/>
                <w:b/>
                <w:bCs/>
                <w:color w:val="000000" w:themeColor="text1"/>
                <w:sz w:val="24"/>
                <w:szCs w:val="24"/>
                <w:lang w:val="fr-FR"/>
              </w:rPr>
              <w:t>Tableau V</w:t>
            </w:r>
          </w:p>
        </w:tc>
        <w:tc>
          <w:tcPr>
            <w:tcW w:w="6521" w:type="dxa"/>
            <w:vAlign w:val="center"/>
          </w:tcPr>
          <w:p w14:paraId="63AC0288" w14:textId="7F6E4439" w:rsidR="00BE0700" w:rsidRPr="001E0A26" w:rsidRDefault="00A46F54" w:rsidP="00203344">
            <w:pPr>
              <w:jc w:val="center"/>
              <w:rPr>
                <w:rFonts w:ascii="Times New Roman" w:eastAsia="Times New Roman" w:hAnsi="Times New Roman" w:cs="Times New Roman"/>
                <w:kern w:val="0"/>
                <w:sz w:val="24"/>
                <w:szCs w:val="24"/>
                <w:lang w:val="fr-FR" w:eastAsia="fr-FR"/>
              </w:rPr>
            </w:pPr>
            <w:r>
              <w:rPr>
                <w:rFonts w:ascii="Times New Roman" w:hAnsi="Times New Roman" w:cs="Times New Roman"/>
                <w:sz w:val="24"/>
                <w:szCs w:val="24"/>
                <w:lang w:val="fr-FR"/>
              </w:rPr>
              <w:t>R</w:t>
            </w:r>
            <w:r w:rsidR="00F11FC9">
              <w:rPr>
                <w:rFonts w:ascii="Times New Roman" w:hAnsi="Times New Roman" w:cs="Times New Roman"/>
                <w:sz w:val="24"/>
                <w:szCs w:val="24"/>
                <w:lang w:val="fr-FR"/>
              </w:rPr>
              <w:t xml:space="preserve">ésultats de l’activité </w:t>
            </w:r>
            <w:proofErr w:type="spellStart"/>
            <w:r w:rsidR="00F11FC9">
              <w:rPr>
                <w:rFonts w:ascii="Times New Roman" w:hAnsi="Times New Roman" w:cs="Times New Roman"/>
                <w:sz w:val="24"/>
                <w:szCs w:val="24"/>
                <w:lang w:val="fr-FR"/>
              </w:rPr>
              <w:t>p</w:t>
            </w:r>
            <w:r w:rsidR="00F11FC9" w:rsidRPr="008D200E">
              <w:rPr>
                <w:rFonts w:ascii="Times New Roman" w:hAnsi="Times New Roman" w:cs="Times New Roman"/>
                <w:sz w:val="24"/>
                <w:szCs w:val="24"/>
                <w:lang w:val="fr-FR"/>
              </w:rPr>
              <w:t>hosphatas</w:t>
            </w:r>
            <w:r w:rsidR="00F11FC9">
              <w:rPr>
                <w:rFonts w:ascii="Times New Roman" w:hAnsi="Times New Roman" w:cs="Times New Roman"/>
                <w:sz w:val="24"/>
                <w:szCs w:val="24"/>
                <w:lang w:val="fr-FR"/>
              </w:rPr>
              <w:t>ique</w:t>
            </w:r>
            <w:proofErr w:type="spellEnd"/>
            <w:r w:rsidR="00F11FC9">
              <w:rPr>
                <w:rFonts w:ascii="Times New Roman" w:hAnsi="Times New Roman" w:cs="Times New Roman"/>
                <w:sz w:val="24"/>
                <w:szCs w:val="24"/>
                <w:lang w:val="fr-FR"/>
              </w:rPr>
              <w:t xml:space="preserve"> des isolats en fonction de la translucidité </w:t>
            </w:r>
            <w:r w:rsidR="00F11FC9">
              <w:rPr>
                <w:rStyle w:val="Policepardfaut"/>
                <w:rFonts w:ascii="Times New Roman" w:eastAsia="Times New Roman" w:hAnsi="Times New Roman" w:cs="Times New Roman"/>
                <w:kern w:val="0"/>
                <w:sz w:val="24"/>
                <w:szCs w:val="24"/>
                <w:lang w:val="fr-FR" w:eastAsia="fr-FR"/>
              </w:rPr>
              <w:t xml:space="preserve">des halos observés lors </w:t>
            </w:r>
            <w:r w:rsidR="00F11FC9">
              <w:rPr>
                <w:rFonts w:ascii="Times New Roman" w:hAnsi="Times New Roman" w:cs="Times New Roman"/>
                <w:sz w:val="24"/>
                <w:szCs w:val="24"/>
                <w:lang w:val="fr-FR"/>
              </w:rPr>
              <w:t>de la dégradation du phosphate de calcium Ca</w:t>
            </w:r>
            <w:r w:rsidR="00F11FC9" w:rsidRPr="00B172ED">
              <w:rPr>
                <w:rFonts w:ascii="Times New Roman" w:hAnsi="Times New Roman" w:cs="Times New Roman"/>
                <w:sz w:val="24"/>
                <w:szCs w:val="24"/>
                <w:vertAlign w:val="subscript"/>
                <w:lang w:val="fr-FR"/>
              </w:rPr>
              <w:t>3</w:t>
            </w:r>
            <w:r w:rsidR="00F11FC9">
              <w:rPr>
                <w:rFonts w:ascii="Times New Roman" w:hAnsi="Times New Roman" w:cs="Times New Roman"/>
                <w:sz w:val="24"/>
                <w:szCs w:val="24"/>
                <w:lang w:val="fr-FR"/>
              </w:rPr>
              <w:t>(PO</w:t>
            </w:r>
            <w:r w:rsidR="00F11FC9" w:rsidRPr="00B172ED">
              <w:rPr>
                <w:rFonts w:ascii="Times New Roman" w:hAnsi="Times New Roman" w:cs="Times New Roman"/>
                <w:sz w:val="24"/>
                <w:szCs w:val="24"/>
                <w:vertAlign w:val="subscript"/>
                <w:lang w:val="fr-FR"/>
              </w:rPr>
              <w:t>4</w:t>
            </w:r>
            <w:r w:rsidR="00F11FC9">
              <w:rPr>
                <w:rFonts w:ascii="Times New Roman" w:hAnsi="Times New Roman" w:cs="Times New Roman"/>
                <w:sz w:val="24"/>
                <w:szCs w:val="24"/>
                <w:lang w:val="fr-FR"/>
              </w:rPr>
              <w:t>)</w:t>
            </w:r>
          </w:p>
        </w:tc>
        <w:tc>
          <w:tcPr>
            <w:tcW w:w="1383" w:type="dxa"/>
            <w:vAlign w:val="center"/>
          </w:tcPr>
          <w:p w14:paraId="58E9F758" w14:textId="2E47CBCD" w:rsidR="00BE0700" w:rsidRPr="001B22CF" w:rsidRDefault="001B22CF" w:rsidP="00203344">
            <w:pPr>
              <w:jc w:val="center"/>
              <w:rPr>
                <w:rFonts w:ascii="Times New Roman" w:hAnsi="Times New Roman" w:cs="Times New Roman"/>
                <w:sz w:val="24"/>
                <w:szCs w:val="24"/>
                <w:lang w:val="fr-FR"/>
              </w:rPr>
            </w:pPr>
            <w:r w:rsidRPr="001B22CF">
              <w:rPr>
                <w:rFonts w:ascii="Times New Roman" w:hAnsi="Times New Roman" w:cs="Times New Roman"/>
                <w:sz w:val="24"/>
                <w:szCs w:val="24"/>
                <w:lang w:val="fr-FR"/>
              </w:rPr>
              <w:t>30</w:t>
            </w:r>
          </w:p>
        </w:tc>
      </w:tr>
      <w:tr w:rsidR="00BE0700" w:rsidRPr="00EA1FC6" w14:paraId="190F95B6" w14:textId="77777777" w:rsidTr="00203344">
        <w:trPr>
          <w:trHeight w:val="907"/>
        </w:trPr>
        <w:tc>
          <w:tcPr>
            <w:tcW w:w="1271" w:type="dxa"/>
            <w:shd w:val="clear" w:color="auto" w:fill="F2F2F2" w:themeFill="background1" w:themeFillShade="F2"/>
            <w:vAlign w:val="center"/>
          </w:tcPr>
          <w:p w14:paraId="244A3347" w14:textId="77777777" w:rsidR="00BE0700" w:rsidRPr="002B5794" w:rsidRDefault="00BE0700" w:rsidP="00203344">
            <w:pPr>
              <w:jc w:val="center"/>
              <w:rPr>
                <w:rFonts w:ascii="Times New Roman" w:hAnsi="Times New Roman" w:cs="Times New Roman"/>
                <w:b/>
                <w:bCs/>
                <w:color w:val="000000" w:themeColor="text1"/>
                <w:sz w:val="32"/>
                <w:szCs w:val="32"/>
                <w:lang w:val="fr-FR"/>
              </w:rPr>
            </w:pPr>
            <w:r w:rsidRPr="002B5794">
              <w:rPr>
                <w:rFonts w:ascii="Times New Roman" w:hAnsi="Times New Roman" w:cs="Times New Roman"/>
                <w:b/>
                <w:bCs/>
                <w:color w:val="000000" w:themeColor="text1"/>
                <w:sz w:val="24"/>
                <w:szCs w:val="24"/>
                <w:lang w:val="fr-FR"/>
              </w:rPr>
              <w:t>Tableau VI</w:t>
            </w:r>
          </w:p>
        </w:tc>
        <w:tc>
          <w:tcPr>
            <w:tcW w:w="6521" w:type="dxa"/>
            <w:shd w:val="clear" w:color="auto" w:fill="F2F2F2" w:themeFill="background1" w:themeFillShade="F2"/>
            <w:vAlign w:val="center"/>
          </w:tcPr>
          <w:p w14:paraId="4D9E0382" w14:textId="46F37CFF" w:rsidR="00BE0700" w:rsidRPr="00B12FD2" w:rsidRDefault="00A46F54" w:rsidP="00203344">
            <w:pPr>
              <w:jc w:val="center"/>
              <w:rPr>
                <w:rFonts w:ascii="Times New Roman" w:hAnsi="Times New Roman" w:cs="Times New Roman"/>
                <w:sz w:val="24"/>
                <w:szCs w:val="24"/>
                <w:lang w:val="fr-FR"/>
              </w:rPr>
            </w:pPr>
            <w:r>
              <w:rPr>
                <w:rFonts w:ascii="Times New Roman" w:hAnsi="Times New Roman" w:cs="Times New Roman"/>
                <w:sz w:val="24"/>
                <w:szCs w:val="24"/>
                <w:lang w:val="fr-FR"/>
              </w:rPr>
              <w:t>C</w:t>
            </w:r>
            <w:r w:rsidR="00157FB2">
              <w:rPr>
                <w:rFonts w:ascii="Times New Roman" w:hAnsi="Times New Roman" w:cs="Times New Roman"/>
                <w:sz w:val="24"/>
                <w:szCs w:val="24"/>
                <w:lang w:val="fr-FR"/>
              </w:rPr>
              <w:t>aractéristiques macromorphologiques des isolats   d’actinobactéries sur différents milieux (</w:t>
            </w:r>
            <w:r w:rsidR="00157FB2" w:rsidRPr="00BA5771">
              <w:rPr>
                <w:rStyle w:val="Policepardfaut1"/>
                <w:rFonts w:ascii="Times New Roman" w:eastAsia="Times New Roman" w:hAnsi="Times New Roman" w:cs="Times New Roman"/>
                <w:kern w:val="0"/>
                <w:sz w:val="24"/>
                <w:szCs w:val="24"/>
                <w:lang w:val="fr-FR" w:eastAsia="fr-FR"/>
              </w:rPr>
              <w:t>ISP1, ISP2, ISP3, ISP4, ISP5</w:t>
            </w:r>
            <w:r w:rsidR="00157FB2">
              <w:rPr>
                <w:rStyle w:val="Policepardfaut1"/>
                <w:rFonts w:ascii="Times New Roman" w:eastAsia="Times New Roman" w:hAnsi="Times New Roman" w:cs="Times New Roman"/>
                <w:kern w:val="0"/>
                <w:sz w:val="24"/>
                <w:szCs w:val="24"/>
                <w:lang w:val="fr-FR" w:eastAsia="fr-FR"/>
              </w:rPr>
              <w:t xml:space="preserve"> </w:t>
            </w:r>
            <w:r w:rsidR="00157FB2" w:rsidRPr="00BA5771">
              <w:rPr>
                <w:rStyle w:val="Policepardfaut1"/>
                <w:rFonts w:ascii="Times New Roman" w:eastAsia="Times New Roman" w:hAnsi="Times New Roman" w:cs="Times New Roman"/>
                <w:kern w:val="0"/>
                <w:sz w:val="24"/>
                <w:szCs w:val="24"/>
                <w:lang w:val="fr-FR" w:eastAsia="fr-FR"/>
              </w:rPr>
              <w:t>et</w:t>
            </w:r>
            <w:r w:rsidR="00157FB2">
              <w:rPr>
                <w:rStyle w:val="Policepardfaut1"/>
                <w:rFonts w:ascii="Times New Roman" w:eastAsia="Times New Roman" w:hAnsi="Times New Roman" w:cs="Times New Roman"/>
                <w:kern w:val="0"/>
                <w:sz w:val="24"/>
                <w:szCs w:val="24"/>
                <w:lang w:val="fr-FR" w:eastAsia="fr-FR"/>
              </w:rPr>
              <w:t xml:space="preserve"> </w:t>
            </w:r>
            <w:r w:rsidR="00157FB2" w:rsidRPr="00BA5771">
              <w:rPr>
                <w:rStyle w:val="Policepardfaut1"/>
                <w:rFonts w:ascii="Times New Roman" w:eastAsia="Times New Roman" w:hAnsi="Times New Roman" w:cs="Times New Roman"/>
                <w:kern w:val="0"/>
                <w:sz w:val="24"/>
                <w:szCs w:val="24"/>
                <w:lang w:val="fr-FR" w:eastAsia="fr-FR"/>
              </w:rPr>
              <w:t>ISP7</w:t>
            </w:r>
            <w:r w:rsidR="00157FB2">
              <w:rPr>
                <w:rFonts w:ascii="Times New Roman" w:hAnsi="Times New Roman" w:cs="Times New Roman"/>
                <w:sz w:val="24"/>
                <w:szCs w:val="24"/>
                <w:lang w:val="fr-FR"/>
              </w:rPr>
              <w:t>)</w:t>
            </w:r>
          </w:p>
        </w:tc>
        <w:tc>
          <w:tcPr>
            <w:tcW w:w="1383" w:type="dxa"/>
            <w:shd w:val="clear" w:color="auto" w:fill="F2F2F2" w:themeFill="background1" w:themeFillShade="F2"/>
            <w:vAlign w:val="center"/>
          </w:tcPr>
          <w:p w14:paraId="41F96E77" w14:textId="3F7B171D" w:rsidR="00BE0700" w:rsidRDefault="00BE0700" w:rsidP="00203344">
            <w:pPr>
              <w:jc w:val="center"/>
              <w:rPr>
                <w:rFonts w:ascii="Times New Roman" w:hAnsi="Times New Roman" w:cs="Times New Roman"/>
                <w:b/>
                <w:bCs/>
                <w:sz w:val="32"/>
                <w:szCs w:val="32"/>
                <w:lang w:val="fr-FR"/>
              </w:rPr>
            </w:pPr>
            <w:r w:rsidRPr="001E0A26">
              <w:rPr>
                <w:rFonts w:ascii="Times New Roman" w:hAnsi="Times New Roman" w:cs="Times New Roman"/>
                <w:sz w:val="24"/>
                <w:szCs w:val="24"/>
                <w:lang w:val="fr-FR"/>
              </w:rPr>
              <w:t>3</w:t>
            </w:r>
            <w:r w:rsidR="001B22CF">
              <w:rPr>
                <w:rFonts w:ascii="Times New Roman" w:hAnsi="Times New Roman" w:cs="Times New Roman"/>
                <w:sz w:val="24"/>
                <w:szCs w:val="24"/>
                <w:lang w:val="fr-FR"/>
              </w:rPr>
              <w:t>2</w:t>
            </w:r>
          </w:p>
        </w:tc>
      </w:tr>
      <w:tr w:rsidR="00BE0700" w:rsidRPr="00EA1FC6" w14:paraId="6DF7D9BF" w14:textId="77777777" w:rsidTr="00203344">
        <w:trPr>
          <w:trHeight w:val="907"/>
        </w:trPr>
        <w:tc>
          <w:tcPr>
            <w:tcW w:w="1271" w:type="dxa"/>
            <w:vAlign w:val="center"/>
          </w:tcPr>
          <w:p w14:paraId="05EF2FBA" w14:textId="77777777" w:rsidR="00BE0700" w:rsidRPr="002B5794" w:rsidRDefault="00BE0700" w:rsidP="00203344">
            <w:pPr>
              <w:jc w:val="center"/>
              <w:rPr>
                <w:rFonts w:ascii="Times New Roman" w:hAnsi="Times New Roman" w:cs="Times New Roman"/>
                <w:b/>
                <w:bCs/>
                <w:color w:val="000000" w:themeColor="text1"/>
                <w:sz w:val="32"/>
                <w:szCs w:val="32"/>
                <w:lang w:val="fr-FR"/>
              </w:rPr>
            </w:pPr>
            <w:r w:rsidRPr="002B5794">
              <w:rPr>
                <w:rFonts w:ascii="Times New Roman" w:hAnsi="Times New Roman" w:cs="Times New Roman"/>
                <w:b/>
                <w:bCs/>
                <w:color w:val="000000" w:themeColor="text1"/>
                <w:sz w:val="24"/>
                <w:szCs w:val="24"/>
                <w:lang w:val="fr-FR"/>
              </w:rPr>
              <w:t>Tableau</w:t>
            </w:r>
            <w:r w:rsidRPr="002B5794">
              <w:rPr>
                <w:rFonts w:ascii="Times New Roman" w:hAnsi="Times New Roman" w:cs="Times New Roman"/>
                <w:b/>
                <w:bCs/>
                <w:color w:val="000000" w:themeColor="text1"/>
                <w:lang w:val="fr-FR"/>
              </w:rPr>
              <w:t xml:space="preserve"> VII</w:t>
            </w:r>
          </w:p>
        </w:tc>
        <w:tc>
          <w:tcPr>
            <w:tcW w:w="6521" w:type="dxa"/>
            <w:vAlign w:val="center"/>
          </w:tcPr>
          <w:p w14:paraId="4406A66C" w14:textId="709A5A1D" w:rsidR="00BE0700" w:rsidRPr="00157FB2" w:rsidRDefault="00A46F54" w:rsidP="00203344">
            <w:pPr>
              <w:jc w:val="center"/>
              <w:rPr>
                <w:rFonts w:ascii="Times New Roman" w:hAnsi="Times New Roman" w:cs="Times New Roman"/>
                <w:sz w:val="28"/>
                <w:szCs w:val="28"/>
                <w:lang w:val="fr-FR"/>
              </w:rPr>
            </w:pPr>
            <w:r>
              <w:rPr>
                <w:rFonts w:ascii="Times New Roman" w:hAnsi="Times New Roman" w:cs="Times New Roman"/>
                <w:sz w:val="24"/>
                <w:szCs w:val="24"/>
                <w:lang w:val="fr-FR"/>
              </w:rPr>
              <w:t>R</w:t>
            </w:r>
            <w:r w:rsidR="00157FB2">
              <w:rPr>
                <w:rFonts w:ascii="Times New Roman" w:hAnsi="Times New Roman" w:cs="Times New Roman"/>
                <w:sz w:val="24"/>
                <w:szCs w:val="24"/>
                <w:lang w:val="fr-FR"/>
              </w:rPr>
              <w:t xml:space="preserve">ésultats de la résistance des isolats aux métaux lourds en fonction de </w:t>
            </w:r>
            <w:r w:rsidR="00157FB2">
              <w:rPr>
                <w:rStyle w:val="Policepardfaut"/>
                <w:rFonts w:ascii="Times New Roman" w:eastAsia="Times New Roman" w:hAnsi="Times New Roman" w:cs="Times New Roman"/>
                <w:kern w:val="0"/>
                <w:sz w:val="24"/>
                <w:szCs w:val="24"/>
                <w:lang w:val="fr-FR" w:eastAsia="fr-FR"/>
              </w:rPr>
              <w:t>leur croissance</w:t>
            </w:r>
            <w:r w:rsidR="00157FB2">
              <w:rPr>
                <w:rFonts w:ascii="Times New Roman" w:hAnsi="Times New Roman" w:cs="Times New Roman"/>
                <w:sz w:val="24"/>
                <w:szCs w:val="24"/>
                <w:lang w:val="fr-FR"/>
              </w:rPr>
              <w:t xml:space="preserve"> sur les milieux </w:t>
            </w:r>
            <w:proofErr w:type="spellStart"/>
            <w:r w:rsidR="00157FB2">
              <w:rPr>
                <w:rFonts w:ascii="Times New Roman" w:hAnsi="Times New Roman" w:cs="Times New Roman"/>
                <w:sz w:val="24"/>
                <w:szCs w:val="24"/>
                <w:lang w:val="fr-FR"/>
              </w:rPr>
              <w:t>SCA+Métal</w:t>
            </w:r>
            <w:proofErr w:type="spellEnd"/>
            <w:r w:rsidR="00157FB2">
              <w:rPr>
                <w:rFonts w:ascii="Times New Roman" w:hAnsi="Times New Roman" w:cs="Times New Roman"/>
                <w:sz w:val="24"/>
                <w:szCs w:val="24"/>
                <w:lang w:val="fr-FR"/>
              </w:rPr>
              <w:t xml:space="preserve"> (Cadmium/Zinc/Chrome/Fer)</w:t>
            </w:r>
          </w:p>
        </w:tc>
        <w:tc>
          <w:tcPr>
            <w:tcW w:w="1383" w:type="dxa"/>
            <w:vAlign w:val="center"/>
          </w:tcPr>
          <w:p w14:paraId="4E2B4B62" w14:textId="6302ABA2" w:rsidR="00BE0700" w:rsidRDefault="00BE0700" w:rsidP="00203344">
            <w:pPr>
              <w:jc w:val="center"/>
              <w:rPr>
                <w:rFonts w:ascii="Times New Roman" w:hAnsi="Times New Roman" w:cs="Times New Roman"/>
                <w:b/>
                <w:bCs/>
                <w:sz w:val="32"/>
                <w:szCs w:val="32"/>
                <w:lang w:val="fr-FR"/>
              </w:rPr>
            </w:pPr>
            <w:r w:rsidRPr="001E0A26">
              <w:rPr>
                <w:rFonts w:ascii="Times New Roman" w:hAnsi="Times New Roman" w:cs="Times New Roman"/>
                <w:sz w:val="24"/>
                <w:szCs w:val="24"/>
                <w:lang w:val="fr-FR"/>
              </w:rPr>
              <w:t>3</w:t>
            </w:r>
            <w:r w:rsidR="001B22CF">
              <w:rPr>
                <w:rFonts w:ascii="Times New Roman" w:hAnsi="Times New Roman" w:cs="Times New Roman"/>
                <w:sz w:val="24"/>
                <w:szCs w:val="24"/>
                <w:lang w:val="fr-FR"/>
              </w:rPr>
              <w:t>4</w:t>
            </w:r>
          </w:p>
        </w:tc>
      </w:tr>
      <w:tr w:rsidR="00BE0700" w:rsidRPr="00EA1FC6" w14:paraId="614D2A14" w14:textId="77777777" w:rsidTr="00203344">
        <w:trPr>
          <w:trHeight w:val="584"/>
        </w:trPr>
        <w:tc>
          <w:tcPr>
            <w:tcW w:w="1271" w:type="dxa"/>
            <w:shd w:val="clear" w:color="auto" w:fill="F2F2F2" w:themeFill="background1" w:themeFillShade="F2"/>
            <w:vAlign w:val="center"/>
          </w:tcPr>
          <w:p w14:paraId="02C1ECE5" w14:textId="3D0475B3" w:rsidR="00157FB2" w:rsidRDefault="00157FB2" w:rsidP="00203344">
            <w:pPr>
              <w:jc w:val="center"/>
              <w:rPr>
                <w:rFonts w:ascii="Times New Roman" w:hAnsi="Times New Roman" w:cs="Times New Roman"/>
                <w:sz w:val="24"/>
                <w:szCs w:val="24"/>
                <w:lang w:val="fr-FR"/>
              </w:rPr>
            </w:pPr>
            <w:r w:rsidRPr="008E0A71">
              <w:rPr>
                <w:rFonts w:ascii="Times New Roman" w:hAnsi="Times New Roman" w:cs="Times New Roman"/>
                <w:b/>
                <w:bCs/>
                <w:sz w:val="24"/>
                <w:szCs w:val="24"/>
                <w:lang w:val="fr-FR"/>
              </w:rPr>
              <w:t>Tableau</w:t>
            </w:r>
          </w:p>
          <w:p w14:paraId="58696AD9" w14:textId="71D490BF" w:rsidR="00BE0700" w:rsidRPr="002B5794" w:rsidRDefault="00157FB2" w:rsidP="00203344">
            <w:pPr>
              <w:jc w:val="center"/>
              <w:rPr>
                <w:rFonts w:ascii="Times New Roman" w:hAnsi="Times New Roman" w:cs="Times New Roman"/>
                <w:b/>
                <w:bCs/>
                <w:sz w:val="24"/>
                <w:szCs w:val="24"/>
                <w:lang w:val="fr-FR"/>
              </w:rPr>
            </w:pPr>
            <w:r w:rsidRPr="008122D6">
              <w:rPr>
                <w:rFonts w:ascii="Times New Roman" w:eastAsia="Times New Roman" w:hAnsi="Times New Roman" w:cs="Times New Roman"/>
                <w:b/>
                <w:bCs/>
                <w:color w:val="000000" w:themeColor="text1"/>
                <w:sz w:val="24"/>
                <w:szCs w:val="24"/>
                <w:lang w:val="fr-FR" w:eastAsia="en-GB"/>
              </w:rPr>
              <w:t>VIII</w:t>
            </w:r>
          </w:p>
        </w:tc>
        <w:tc>
          <w:tcPr>
            <w:tcW w:w="6521" w:type="dxa"/>
            <w:shd w:val="clear" w:color="auto" w:fill="F2F2F2" w:themeFill="background1" w:themeFillShade="F2"/>
            <w:vAlign w:val="center"/>
          </w:tcPr>
          <w:p w14:paraId="5F34E76A" w14:textId="5AAA73DE" w:rsidR="00BE0700" w:rsidRPr="008D42D9" w:rsidRDefault="00A46F54" w:rsidP="00203344">
            <w:pPr>
              <w:jc w:val="center"/>
              <w:rPr>
                <w:rFonts w:ascii="Times New Roman" w:hAnsi="Times New Roman" w:cs="Times New Roman"/>
                <w:sz w:val="24"/>
                <w:szCs w:val="24"/>
                <w:lang w:val="fr-FR"/>
              </w:rPr>
            </w:pPr>
            <w:r>
              <w:rPr>
                <w:rFonts w:ascii="Times New Roman" w:hAnsi="Times New Roman" w:cs="Times New Roman"/>
                <w:sz w:val="24"/>
                <w:szCs w:val="24"/>
                <w:lang w:val="fr-FR"/>
              </w:rPr>
              <w:t>R</w:t>
            </w:r>
            <w:r w:rsidR="00157FB2">
              <w:rPr>
                <w:rFonts w:ascii="Times New Roman" w:hAnsi="Times New Roman" w:cs="Times New Roman"/>
                <w:sz w:val="24"/>
                <w:szCs w:val="24"/>
                <w:lang w:val="fr-FR"/>
              </w:rPr>
              <w:t>ésultats du piégeage du radicale libre DPPH</w:t>
            </w:r>
          </w:p>
        </w:tc>
        <w:tc>
          <w:tcPr>
            <w:tcW w:w="1383" w:type="dxa"/>
            <w:shd w:val="clear" w:color="auto" w:fill="F2F2F2" w:themeFill="background1" w:themeFillShade="F2"/>
            <w:vAlign w:val="center"/>
          </w:tcPr>
          <w:p w14:paraId="0B9EAC85" w14:textId="140E11D3" w:rsidR="00BE0700" w:rsidRPr="001E0A26" w:rsidRDefault="00BE0700" w:rsidP="00203344">
            <w:pPr>
              <w:jc w:val="center"/>
              <w:rPr>
                <w:rFonts w:ascii="Times New Roman" w:hAnsi="Times New Roman" w:cs="Times New Roman"/>
                <w:sz w:val="24"/>
                <w:szCs w:val="24"/>
                <w:lang w:val="fr-FR"/>
              </w:rPr>
            </w:pPr>
            <w:r w:rsidRPr="001E0A26">
              <w:rPr>
                <w:rFonts w:ascii="Times New Roman" w:hAnsi="Times New Roman" w:cs="Times New Roman"/>
                <w:sz w:val="24"/>
                <w:szCs w:val="24"/>
                <w:lang w:val="fr-FR"/>
              </w:rPr>
              <w:t>3</w:t>
            </w:r>
            <w:r w:rsidR="001B22CF">
              <w:rPr>
                <w:rFonts w:ascii="Times New Roman" w:hAnsi="Times New Roman" w:cs="Times New Roman"/>
                <w:sz w:val="24"/>
                <w:szCs w:val="24"/>
                <w:lang w:val="fr-FR"/>
              </w:rPr>
              <w:t>7</w:t>
            </w:r>
          </w:p>
        </w:tc>
      </w:tr>
    </w:tbl>
    <w:p w14:paraId="35328BE0" w14:textId="371CE8D7" w:rsidR="00BE0700" w:rsidRDefault="00BE0700" w:rsidP="00BE0700">
      <w:pPr>
        <w:spacing w:after="0"/>
        <w:jc w:val="center"/>
        <w:rPr>
          <w:rFonts w:ascii="Times New Roman" w:hAnsi="Times New Roman" w:cs="Times New Roman"/>
          <w:sz w:val="24"/>
          <w:szCs w:val="24"/>
          <w:lang w:val="fr-FR"/>
        </w:rPr>
      </w:pPr>
    </w:p>
    <w:p w14:paraId="6D79135A" w14:textId="6DE2D0FC" w:rsidR="00157FB2" w:rsidRDefault="00157FB2" w:rsidP="00BE0700">
      <w:pPr>
        <w:spacing w:after="0"/>
        <w:jc w:val="center"/>
        <w:rPr>
          <w:rFonts w:ascii="Times New Roman" w:hAnsi="Times New Roman" w:cs="Times New Roman"/>
          <w:sz w:val="24"/>
          <w:szCs w:val="24"/>
          <w:lang w:val="fr-FR"/>
        </w:rPr>
      </w:pPr>
    </w:p>
    <w:p w14:paraId="6436985B" w14:textId="1E546C61" w:rsidR="00157FB2" w:rsidRDefault="00157FB2" w:rsidP="00BE0700">
      <w:pPr>
        <w:spacing w:after="0"/>
        <w:jc w:val="center"/>
        <w:rPr>
          <w:rFonts w:ascii="Times New Roman" w:hAnsi="Times New Roman" w:cs="Times New Roman"/>
          <w:sz w:val="24"/>
          <w:szCs w:val="24"/>
          <w:lang w:val="fr-FR"/>
        </w:rPr>
      </w:pPr>
    </w:p>
    <w:p w14:paraId="48290345" w14:textId="77777777" w:rsidR="00157FB2" w:rsidRDefault="00157FB2" w:rsidP="00BE0700">
      <w:pPr>
        <w:spacing w:after="0"/>
        <w:jc w:val="center"/>
        <w:rPr>
          <w:rFonts w:ascii="Times New Roman" w:hAnsi="Times New Roman" w:cs="Times New Roman"/>
          <w:sz w:val="24"/>
          <w:szCs w:val="24"/>
          <w:lang w:val="fr-FR"/>
        </w:rPr>
      </w:pPr>
    </w:p>
    <w:p w14:paraId="0E8593B5" w14:textId="211FE03B" w:rsidR="00157FB2" w:rsidRDefault="00157FB2" w:rsidP="00BE0700">
      <w:pPr>
        <w:spacing w:after="0"/>
        <w:jc w:val="center"/>
        <w:rPr>
          <w:rFonts w:ascii="Times New Roman" w:hAnsi="Times New Roman" w:cs="Times New Roman"/>
          <w:sz w:val="24"/>
          <w:szCs w:val="24"/>
          <w:lang w:val="fr-FR"/>
        </w:rPr>
      </w:pPr>
    </w:p>
    <w:p w14:paraId="168575BC" w14:textId="54EAA53D" w:rsidR="00157FB2" w:rsidRDefault="00157FB2" w:rsidP="00BE0700">
      <w:pPr>
        <w:spacing w:after="0"/>
        <w:jc w:val="center"/>
        <w:rPr>
          <w:rFonts w:ascii="Times New Roman" w:hAnsi="Times New Roman" w:cs="Times New Roman"/>
          <w:sz w:val="24"/>
          <w:szCs w:val="24"/>
          <w:lang w:val="fr-FR"/>
        </w:rPr>
      </w:pPr>
    </w:p>
    <w:p w14:paraId="0AF4015B" w14:textId="5DBAA622" w:rsidR="00157FB2" w:rsidRDefault="00157FB2" w:rsidP="00BE0700">
      <w:pPr>
        <w:spacing w:after="0"/>
        <w:jc w:val="center"/>
        <w:rPr>
          <w:rFonts w:ascii="Times New Roman" w:hAnsi="Times New Roman" w:cs="Times New Roman"/>
          <w:sz w:val="24"/>
          <w:szCs w:val="24"/>
          <w:lang w:val="fr-FR"/>
        </w:rPr>
      </w:pPr>
    </w:p>
    <w:p w14:paraId="5A60B996" w14:textId="3C6F74FB" w:rsidR="00157FB2" w:rsidRDefault="00157FB2" w:rsidP="00BE0700">
      <w:pPr>
        <w:spacing w:after="0"/>
        <w:jc w:val="center"/>
        <w:rPr>
          <w:rFonts w:ascii="Times New Roman" w:hAnsi="Times New Roman" w:cs="Times New Roman"/>
          <w:sz w:val="24"/>
          <w:szCs w:val="24"/>
          <w:lang w:val="fr-FR"/>
        </w:rPr>
      </w:pPr>
    </w:p>
    <w:p w14:paraId="1C9F6006" w14:textId="71BE27EB" w:rsidR="00157FB2" w:rsidRDefault="00157FB2" w:rsidP="00BE0700">
      <w:pPr>
        <w:spacing w:after="0"/>
        <w:jc w:val="center"/>
        <w:rPr>
          <w:rFonts w:ascii="Times New Roman" w:hAnsi="Times New Roman" w:cs="Times New Roman"/>
          <w:sz w:val="24"/>
          <w:szCs w:val="24"/>
          <w:lang w:val="fr-FR"/>
        </w:rPr>
      </w:pPr>
    </w:p>
    <w:p w14:paraId="3B38A0E1" w14:textId="7E0C129D" w:rsidR="00157FB2" w:rsidRDefault="00157FB2" w:rsidP="00BE0700">
      <w:pPr>
        <w:spacing w:after="0"/>
        <w:jc w:val="center"/>
        <w:rPr>
          <w:rFonts w:ascii="Times New Roman" w:hAnsi="Times New Roman" w:cs="Times New Roman"/>
          <w:sz w:val="24"/>
          <w:szCs w:val="24"/>
          <w:lang w:val="fr-FR"/>
        </w:rPr>
      </w:pPr>
    </w:p>
    <w:p w14:paraId="10D8FB92" w14:textId="77777777" w:rsidR="00157FB2" w:rsidRDefault="00157FB2" w:rsidP="00BE0700">
      <w:pPr>
        <w:spacing w:after="0"/>
        <w:jc w:val="center"/>
        <w:rPr>
          <w:rFonts w:ascii="Times New Roman" w:hAnsi="Times New Roman" w:cs="Times New Roman"/>
          <w:sz w:val="24"/>
          <w:szCs w:val="24"/>
          <w:lang w:val="fr-FR"/>
        </w:rPr>
      </w:pPr>
    </w:p>
    <w:p w14:paraId="4C87ABC4" w14:textId="1A15D599" w:rsidR="00157FB2" w:rsidRDefault="00157FB2" w:rsidP="00BE0700">
      <w:pPr>
        <w:spacing w:after="0"/>
        <w:jc w:val="center"/>
        <w:rPr>
          <w:rFonts w:ascii="Times New Roman" w:hAnsi="Times New Roman" w:cs="Times New Roman"/>
          <w:sz w:val="24"/>
          <w:szCs w:val="24"/>
          <w:lang w:val="fr-FR"/>
        </w:rPr>
      </w:pPr>
    </w:p>
    <w:p w14:paraId="14C756D7" w14:textId="77777777" w:rsidR="00157FB2" w:rsidRDefault="00157FB2" w:rsidP="00BE0700">
      <w:pPr>
        <w:spacing w:after="0"/>
        <w:jc w:val="center"/>
        <w:rPr>
          <w:rFonts w:ascii="Times New Roman" w:hAnsi="Times New Roman" w:cs="Times New Roman"/>
          <w:sz w:val="24"/>
          <w:szCs w:val="24"/>
          <w:lang w:val="fr-FR"/>
        </w:rPr>
      </w:pPr>
    </w:p>
    <w:p w14:paraId="4C6DB2BF" w14:textId="77777777" w:rsidR="00157FB2" w:rsidRPr="000E3AB7" w:rsidRDefault="00157FB2" w:rsidP="00BE0700">
      <w:pPr>
        <w:spacing w:after="0"/>
        <w:jc w:val="center"/>
        <w:rPr>
          <w:rFonts w:ascii="Times New Roman" w:hAnsi="Times New Roman" w:cs="Times New Roman"/>
          <w:b/>
          <w:bCs/>
          <w:sz w:val="28"/>
          <w:szCs w:val="28"/>
          <w:lang w:val="fr-FR"/>
        </w:rPr>
      </w:pPr>
    </w:p>
    <w:p w14:paraId="500F3C83" w14:textId="77777777" w:rsidR="00C37D48" w:rsidRDefault="00C37D48" w:rsidP="002E60E7">
      <w:pPr>
        <w:spacing w:line="240" w:lineRule="auto"/>
        <w:rPr>
          <w:rFonts w:ascii="Times New Roman" w:hAnsi="Times New Roman" w:cs="Times New Roman"/>
          <w:b/>
          <w:bCs/>
          <w:noProof/>
          <w:sz w:val="32"/>
          <w:szCs w:val="32"/>
          <w:lang w:val="fr-FR"/>
        </w:rPr>
      </w:pPr>
    </w:p>
    <w:p w14:paraId="2A9E73E8" w14:textId="77777777" w:rsidR="00C37D48" w:rsidRDefault="00C37D48" w:rsidP="002E60E7">
      <w:pPr>
        <w:spacing w:line="240" w:lineRule="auto"/>
        <w:rPr>
          <w:rFonts w:ascii="Times New Roman" w:hAnsi="Times New Roman" w:cs="Times New Roman"/>
          <w:b/>
          <w:bCs/>
          <w:noProof/>
          <w:sz w:val="32"/>
          <w:szCs w:val="32"/>
          <w:lang w:val="fr-FR"/>
        </w:rPr>
      </w:pPr>
    </w:p>
    <w:p w14:paraId="3B283B6B" w14:textId="77777777" w:rsidR="00BE0700" w:rsidRDefault="00BE0700" w:rsidP="002E60E7">
      <w:pPr>
        <w:spacing w:line="240" w:lineRule="auto"/>
        <w:rPr>
          <w:rFonts w:ascii="Times New Roman" w:hAnsi="Times New Roman" w:cs="Times New Roman"/>
          <w:b/>
          <w:bCs/>
          <w:noProof/>
          <w:sz w:val="32"/>
          <w:szCs w:val="32"/>
          <w:lang w:val="fr-FR"/>
        </w:rPr>
      </w:pPr>
    </w:p>
    <w:p w14:paraId="69C1E000" w14:textId="77777777" w:rsidR="00BE0700" w:rsidRDefault="00BE0700" w:rsidP="002E60E7">
      <w:pPr>
        <w:spacing w:line="240" w:lineRule="auto"/>
        <w:rPr>
          <w:rFonts w:ascii="Times New Roman" w:hAnsi="Times New Roman" w:cs="Times New Roman"/>
          <w:b/>
          <w:bCs/>
          <w:noProof/>
          <w:sz w:val="32"/>
          <w:szCs w:val="32"/>
          <w:lang w:val="fr-FR"/>
        </w:rPr>
      </w:pPr>
    </w:p>
    <w:p w14:paraId="4AE8B3C0" w14:textId="4C4AD4D0" w:rsidR="007E1E32" w:rsidRDefault="007E1E32" w:rsidP="00BE0700">
      <w:pPr>
        <w:tabs>
          <w:tab w:val="left" w:pos="3650"/>
          <w:tab w:val="center" w:pos="4513"/>
        </w:tabs>
        <w:rPr>
          <w:rFonts w:ascii="Times New Roman" w:hAnsi="Times New Roman" w:cs="Times New Roman"/>
          <w:b/>
          <w:bCs/>
          <w:sz w:val="32"/>
          <w:szCs w:val="32"/>
          <w:lang w:val="fr-FR"/>
        </w:rPr>
      </w:pPr>
    </w:p>
    <w:tbl>
      <w:tblPr>
        <w:tblStyle w:val="GridTable2-Accent3"/>
        <w:tblpPr w:leftFromText="180" w:rightFromText="180" w:vertAnchor="page" w:horzAnchor="margin" w:tblpXSpec="center" w:tblpY="646"/>
        <w:tblW w:w="5024" w:type="pct"/>
        <w:tblInd w:w="0" w:type="dxa"/>
        <w:tblLook w:val="04A0" w:firstRow="1" w:lastRow="0" w:firstColumn="1" w:lastColumn="0" w:noHBand="0" w:noVBand="1"/>
      </w:tblPr>
      <w:tblGrid>
        <w:gridCol w:w="4534"/>
        <w:gridCol w:w="4535"/>
      </w:tblGrid>
      <w:tr w:rsidR="000B2E24" w14:paraId="73C800F8" w14:textId="77777777" w:rsidTr="00FC478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A3E9EBE" w14:textId="77777777" w:rsidR="000B2E24" w:rsidRPr="00E909EE" w:rsidRDefault="000B2E24" w:rsidP="00FC4786">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0F5CBCE9" w14:textId="77777777" w:rsidR="000B2E24" w:rsidRPr="00291000" w:rsidRDefault="000B2E24"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291000">
              <w:rPr>
                <w:rFonts w:ascii="Times New Roman" w:hAnsi="Times New Roman" w:cs="Times New Roman"/>
                <w:b w:val="0"/>
                <w:bCs w:val="0"/>
                <w:sz w:val="32"/>
                <w:szCs w:val="32"/>
                <w:lang w:val="fr-FR"/>
              </w:rPr>
              <w:t>Liste des figures</w:t>
            </w:r>
          </w:p>
        </w:tc>
      </w:tr>
    </w:tbl>
    <w:p w14:paraId="636AE1CA" w14:textId="442760AB" w:rsidR="001D0583" w:rsidRPr="00687503" w:rsidRDefault="00BE0700" w:rsidP="004D285E">
      <w:pPr>
        <w:spacing w:after="0"/>
        <w:jc w:val="center"/>
        <w:rPr>
          <w:rFonts w:ascii="Times New Roman" w:hAnsi="Times New Roman" w:cs="Times New Roman"/>
          <w:b/>
          <w:bCs/>
          <w:sz w:val="32"/>
          <w:szCs w:val="32"/>
          <w:lang w:val="fr-FR"/>
        </w:rPr>
      </w:pPr>
      <w:r w:rsidRPr="00F63BFD">
        <w:rPr>
          <w:rFonts w:ascii="Times New Roman" w:hAnsi="Times New Roman" w:cs="Times New Roman"/>
          <w:b/>
          <w:bCs/>
          <w:noProof/>
          <w:sz w:val="28"/>
          <w:szCs w:val="28"/>
          <w:u w:val="single"/>
          <w:lang w:val="fr-FR"/>
        </w:rPr>
        <w:drawing>
          <wp:anchor distT="0" distB="0" distL="114300" distR="114300" simplePos="0" relativeHeight="251737088" behindDoc="1" locked="0" layoutInCell="1" allowOverlap="1" wp14:anchorId="1D5DDE5B" wp14:editId="4190C426">
            <wp:simplePos x="0" y="0"/>
            <wp:positionH relativeFrom="page">
              <wp:align>left</wp:align>
            </wp:positionH>
            <wp:positionV relativeFrom="margin">
              <wp:align>center</wp:align>
            </wp:positionV>
            <wp:extent cx="7537450" cy="10664190"/>
            <wp:effectExtent l="0" t="0" r="6350" b="3810"/>
            <wp:wrapNone/>
            <wp:docPr id="1761395407" name="Picture 176139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r w:rsidR="001D0583" w:rsidRPr="00E909EE">
        <w:rPr>
          <w:rFonts w:ascii="Times New Roman" w:hAnsi="Times New Roman" w:cs="Times New Roman"/>
          <w:b/>
          <w:bCs/>
          <w:sz w:val="28"/>
          <w:szCs w:val="28"/>
          <w:lang w:val="fr-FR"/>
        </w:rPr>
        <w:t>Liste des figures</w:t>
      </w:r>
    </w:p>
    <w:tbl>
      <w:tblPr>
        <w:tblStyle w:val="TableGrid"/>
        <w:tblpPr w:leftFromText="180" w:rightFromText="180" w:vertAnchor="text" w:horzAnchor="margin" w:tblpY="254"/>
        <w:tblW w:w="9174" w:type="dxa"/>
        <w:tblLook w:val="04A0" w:firstRow="1" w:lastRow="0" w:firstColumn="1" w:lastColumn="0" w:noHBand="0" w:noVBand="1"/>
      </w:tblPr>
      <w:tblGrid>
        <w:gridCol w:w="1271"/>
        <w:gridCol w:w="6520"/>
        <w:gridCol w:w="1383"/>
      </w:tblGrid>
      <w:tr w:rsidR="00E00B74" w14:paraId="7C652175" w14:textId="77777777" w:rsidTr="00950B04">
        <w:trPr>
          <w:trHeight w:val="584"/>
        </w:trPr>
        <w:tc>
          <w:tcPr>
            <w:tcW w:w="1271" w:type="dxa"/>
            <w:shd w:val="clear" w:color="auto" w:fill="F2F2F2" w:themeFill="background1" w:themeFillShade="F2"/>
            <w:vAlign w:val="center"/>
          </w:tcPr>
          <w:p w14:paraId="64EC3489" w14:textId="279D4FF4" w:rsidR="00E00B74" w:rsidRDefault="00E00B74" w:rsidP="00950B04">
            <w:pPr>
              <w:jc w:val="center"/>
              <w:rPr>
                <w:rFonts w:ascii="Times New Roman" w:hAnsi="Times New Roman" w:cs="Times New Roman"/>
                <w:b/>
                <w:bCs/>
                <w:sz w:val="32"/>
                <w:szCs w:val="32"/>
                <w:lang w:val="fr-FR"/>
              </w:rPr>
            </w:pPr>
            <w:r w:rsidRPr="006A1C6C">
              <w:rPr>
                <w:rFonts w:ascii="Times New Roman" w:hAnsi="Times New Roman" w:cs="Times New Roman"/>
                <w:b/>
                <w:bCs/>
                <w:sz w:val="24"/>
                <w:szCs w:val="24"/>
                <w:lang w:val="fr-FR"/>
              </w:rPr>
              <w:t>Numéro</w:t>
            </w:r>
            <w:r>
              <w:rPr>
                <w:rFonts w:ascii="Times New Roman" w:hAnsi="Times New Roman" w:cs="Times New Roman"/>
                <w:b/>
                <w:bCs/>
                <w:sz w:val="24"/>
                <w:szCs w:val="24"/>
                <w:lang w:val="fr-FR"/>
              </w:rPr>
              <w:t> :</w:t>
            </w:r>
          </w:p>
        </w:tc>
        <w:tc>
          <w:tcPr>
            <w:tcW w:w="6520" w:type="dxa"/>
            <w:shd w:val="clear" w:color="auto" w:fill="F2F2F2" w:themeFill="background1" w:themeFillShade="F2"/>
            <w:vAlign w:val="center"/>
          </w:tcPr>
          <w:p w14:paraId="54A8580A" w14:textId="5910FC49" w:rsidR="00E00B74" w:rsidRDefault="00E00B74" w:rsidP="00950B04">
            <w:pPr>
              <w:jc w:val="center"/>
              <w:rPr>
                <w:rFonts w:ascii="Times New Roman" w:hAnsi="Times New Roman" w:cs="Times New Roman"/>
                <w:b/>
                <w:bCs/>
                <w:sz w:val="32"/>
                <w:szCs w:val="32"/>
                <w:lang w:val="fr-FR"/>
              </w:rPr>
            </w:pPr>
            <w:r>
              <w:rPr>
                <w:rFonts w:ascii="Times New Roman" w:hAnsi="Times New Roman" w:cs="Times New Roman"/>
                <w:b/>
                <w:bCs/>
                <w:sz w:val="24"/>
                <w:szCs w:val="24"/>
                <w:lang w:val="fr-FR"/>
              </w:rPr>
              <w:t>Titre :</w:t>
            </w:r>
          </w:p>
        </w:tc>
        <w:tc>
          <w:tcPr>
            <w:tcW w:w="1383" w:type="dxa"/>
            <w:shd w:val="clear" w:color="auto" w:fill="F2F2F2" w:themeFill="background1" w:themeFillShade="F2"/>
            <w:vAlign w:val="center"/>
          </w:tcPr>
          <w:p w14:paraId="59466387" w14:textId="7BAB62A5" w:rsidR="00E00B74" w:rsidRDefault="00E00B74" w:rsidP="00950B04">
            <w:pPr>
              <w:jc w:val="center"/>
              <w:rPr>
                <w:rFonts w:ascii="Times New Roman" w:hAnsi="Times New Roman" w:cs="Times New Roman"/>
                <w:b/>
                <w:bCs/>
                <w:sz w:val="32"/>
                <w:szCs w:val="32"/>
                <w:lang w:val="fr-FR"/>
              </w:rPr>
            </w:pPr>
            <w:r w:rsidRPr="00E00B74">
              <w:rPr>
                <w:rFonts w:ascii="Times New Roman" w:hAnsi="Times New Roman" w:cs="Times New Roman"/>
                <w:b/>
                <w:bCs/>
                <w:sz w:val="24"/>
                <w:szCs w:val="24"/>
                <w:lang w:val="fr-FR"/>
              </w:rPr>
              <w:t>Page</w:t>
            </w:r>
            <w:r>
              <w:rPr>
                <w:rFonts w:ascii="Times New Roman" w:hAnsi="Times New Roman" w:cs="Times New Roman"/>
                <w:b/>
                <w:bCs/>
                <w:sz w:val="24"/>
                <w:szCs w:val="24"/>
                <w:lang w:val="fr-FR"/>
              </w:rPr>
              <w:t> :</w:t>
            </w:r>
          </w:p>
        </w:tc>
      </w:tr>
      <w:tr w:rsidR="00E00B74" w:rsidRPr="000745C8" w14:paraId="455A0E68" w14:textId="77777777" w:rsidTr="00950B04">
        <w:trPr>
          <w:trHeight w:val="684"/>
        </w:trPr>
        <w:tc>
          <w:tcPr>
            <w:tcW w:w="1271" w:type="dxa"/>
            <w:vAlign w:val="center"/>
          </w:tcPr>
          <w:p w14:paraId="4EC18987" w14:textId="34D521F2" w:rsidR="00E00B74" w:rsidRPr="00E909EE" w:rsidRDefault="00E909EE" w:rsidP="00950B04">
            <w:pPr>
              <w:jc w:val="center"/>
              <w:rPr>
                <w:rFonts w:ascii="Times New Roman" w:hAnsi="Times New Roman" w:cs="Times New Roman"/>
                <w:b/>
                <w:bCs/>
                <w:sz w:val="24"/>
                <w:szCs w:val="24"/>
                <w:lang w:val="fr-FR"/>
              </w:rPr>
            </w:pPr>
            <w:r w:rsidRPr="0074267A">
              <w:rPr>
                <w:rFonts w:ascii="Times New Roman" w:hAnsi="Times New Roman" w:cs="Times New Roman"/>
                <w:b/>
                <w:bCs/>
                <w:sz w:val="24"/>
                <w:szCs w:val="24"/>
                <w:lang w:val="fr-FR"/>
              </w:rPr>
              <w:t>Figure 1</w:t>
            </w:r>
          </w:p>
        </w:tc>
        <w:tc>
          <w:tcPr>
            <w:tcW w:w="6520" w:type="dxa"/>
            <w:vAlign w:val="center"/>
          </w:tcPr>
          <w:p w14:paraId="71C5DBFA" w14:textId="6F840D30" w:rsidR="00E00B74" w:rsidRDefault="00E909EE" w:rsidP="00950B04">
            <w:pPr>
              <w:jc w:val="center"/>
              <w:rPr>
                <w:rFonts w:ascii="Times New Roman" w:hAnsi="Times New Roman" w:cs="Times New Roman"/>
                <w:b/>
                <w:bCs/>
                <w:sz w:val="32"/>
                <w:szCs w:val="32"/>
                <w:lang w:val="fr-FR"/>
              </w:rPr>
            </w:pPr>
            <w:r w:rsidRPr="008F5022">
              <w:rPr>
                <w:rFonts w:ascii="Times New Roman" w:hAnsi="Times New Roman" w:cs="Times New Roman"/>
                <w:sz w:val="24"/>
                <w:szCs w:val="24"/>
                <w:lang w:val="fr-FR"/>
              </w:rPr>
              <w:t>Certaines colonies d'actinomycètes ont été dénombrées avec</w:t>
            </w:r>
            <w:r>
              <w:rPr>
                <w:rFonts w:ascii="Times New Roman" w:hAnsi="Times New Roman" w:cs="Times New Roman"/>
                <w:sz w:val="24"/>
                <w:szCs w:val="24"/>
                <w:lang w:val="fr-FR"/>
              </w:rPr>
              <w:t xml:space="preserve"> </w:t>
            </w:r>
            <w:r w:rsidRPr="008F5022">
              <w:rPr>
                <w:rFonts w:ascii="Times New Roman" w:hAnsi="Times New Roman" w:cs="Times New Roman"/>
                <w:sz w:val="24"/>
                <w:szCs w:val="24"/>
                <w:lang w:val="fr-FR"/>
              </w:rPr>
              <w:t>succès dans</w:t>
            </w:r>
            <w:r>
              <w:rPr>
                <w:rFonts w:ascii="Times New Roman" w:hAnsi="Times New Roman" w:cs="Times New Roman"/>
                <w:sz w:val="24"/>
                <w:szCs w:val="24"/>
                <w:lang w:val="fr-FR"/>
              </w:rPr>
              <w:t xml:space="preserve"> </w:t>
            </w:r>
            <w:r w:rsidRPr="008F5022">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8F5022">
              <w:rPr>
                <w:rFonts w:ascii="Times New Roman" w:hAnsi="Times New Roman" w:cs="Times New Roman"/>
                <w:sz w:val="24"/>
                <w:szCs w:val="24"/>
                <w:lang w:val="fr-FR"/>
              </w:rPr>
              <w:t>forêt</w:t>
            </w:r>
            <w:r>
              <w:rPr>
                <w:rFonts w:ascii="Times New Roman" w:hAnsi="Times New Roman" w:cs="Times New Roman"/>
                <w:sz w:val="24"/>
                <w:szCs w:val="24"/>
                <w:lang w:val="fr-FR"/>
              </w:rPr>
              <w:t xml:space="preserve"> </w:t>
            </w:r>
            <w:r w:rsidRPr="008F5022">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Pr="008F5022">
              <w:rPr>
                <w:rFonts w:ascii="Times New Roman" w:hAnsi="Times New Roman" w:cs="Times New Roman"/>
                <w:sz w:val="24"/>
                <w:szCs w:val="24"/>
                <w:lang w:val="fr-FR"/>
              </w:rPr>
              <w:t>mangrove de Pahang</w:t>
            </w:r>
          </w:p>
        </w:tc>
        <w:tc>
          <w:tcPr>
            <w:tcW w:w="1383" w:type="dxa"/>
            <w:vAlign w:val="center"/>
          </w:tcPr>
          <w:p w14:paraId="4E950127" w14:textId="18A54C21" w:rsidR="00E00B74" w:rsidRPr="00E909EE"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3</w:t>
            </w:r>
          </w:p>
        </w:tc>
      </w:tr>
      <w:tr w:rsidR="00E00B74" w:rsidRPr="00E909EE" w14:paraId="571DA261" w14:textId="77777777" w:rsidTr="00950B04">
        <w:trPr>
          <w:trHeight w:val="680"/>
        </w:trPr>
        <w:tc>
          <w:tcPr>
            <w:tcW w:w="1271" w:type="dxa"/>
            <w:shd w:val="clear" w:color="auto" w:fill="F2F2F2" w:themeFill="background1" w:themeFillShade="F2"/>
            <w:vAlign w:val="center"/>
          </w:tcPr>
          <w:p w14:paraId="2AE7926F" w14:textId="101A8C31" w:rsidR="00E00B74" w:rsidRDefault="00E909EE" w:rsidP="00950B04">
            <w:pPr>
              <w:jc w:val="center"/>
              <w:rPr>
                <w:rFonts w:ascii="Times New Roman" w:hAnsi="Times New Roman" w:cs="Times New Roman"/>
                <w:b/>
                <w:bCs/>
                <w:sz w:val="32"/>
                <w:szCs w:val="32"/>
                <w:lang w:val="fr-FR"/>
              </w:rPr>
            </w:pPr>
            <w:r w:rsidRPr="0044078A">
              <w:rPr>
                <w:rFonts w:ascii="Times New Roman" w:hAnsi="Times New Roman" w:cs="Times New Roman"/>
                <w:b/>
                <w:bCs/>
                <w:sz w:val="24"/>
                <w:szCs w:val="24"/>
                <w:lang w:val="fr-FR"/>
              </w:rPr>
              <w:t>Figure 2</w:t>
            </w:r>
          </w:p>
        </w:tc>
        <w:tc>
          <w:tcPr>
            <w:tcW w:w="6520" w:type="dxa"/>
            <w:shd w:val="clear" w:color="auto" w:fill="F2F2F2" w:themeFill="background1" w:themeFillShade="F2"/>
            <w:vAlign w:val="center"/>
          </w:tcPr>
          <w:p w14:paraId="10E98052" w14:textId="276BBB30" w:rsidR="00E00B74" w:rsidRDefault="006031F3" w:rsidP="00950B04">
            <w:pPr>
              <w:jc w:val="center"/>
              <w:rPr>
                <w:rFonts w:ascii="Times New Roman" w:hAnsi="Times New Roman" w:cs="Times New Roman"/>
                <w:b/>
                <w:bCs/>
                <w:sz w:val="32"/>
                <w:szCs w:val="32"/>
                <w:lang w:val="fr-FR"/>
              </w:rPr>
            </w:pPr>
            <w:r>
              <w:rPr>
                <w:rFonts w:ascii="Times New Roman" w:hAnsi="Times New Roman" w:cs="Times New Roman"/>
                <w:sz w:val="24"/>
                <w:szCs w:val="24"/>
                <w:lang w:val="fr-FR"/>
              </w:rPr>
              <w:t>C</w:t>
            </w:r>
            <w:r w:rsidR="00E909EE" w:rsidRPr="00F65C57">
              <w:rPr>
                <w:rFonts w:ascii="Times New Roman" w:hAnsi="Times New Roman" w:cs="Times New Roman"/>
                <w:sz w:val="24"/>
                <w:szCs w:val="24"/>
                <w:lang w:val="fr-FR"/>
              </w:rPr>
              <w:t>ycle de développement des actinobactéries</w:t>
            </w:r>
            <w:r w:rsidR="00E909EE">
              <w:rPr>
                <w:rFonts w:ascii="Times New Roman" w:hAnsi="Times New Roman" w:cs="Times New Roman"/>
                <w:sz w:val="24"/>
                <w:szCs w:val="24"/>
                <w:lang w:val="fr-FR"/>
              </w:rPr>
              <w:t xml:space="preserve">, </w:t>
            </w:r>
            <w:r w:rsidR="00E909EE" w:rsidRPr="00F65C57">
              <w:rPr>
                <w:rFonts w:ascii="Times New Roman" w:hAnsi="Times New Roman" w:cs="Times New Roman"/>
                <w:sz w:val="24"/>
                <w:szCs w:val="24"/>
                <w:lang w:val="fr-FR"/>
              </w:rPr>
              <w:t>de la germination des spores</w:t>
            </w:r>
            <w:r w:rsidR="00E909EE">
              <w:rPr>
                <w:rFonts w:ascii="Times New Roman" w:hAnsi="Times New Roman" w:cs="Times New Roman"/>
                <w:sz w:val="24"/>
                <w:szCs w:val="24"/>
                <w:lang w:val="fr-FR"/>
              </w:rPr>
              <w:t xml:space="preserve"> </w:t>
            </w:r>
            <w:r w:rsidR="00E909EE" w:rsidRPr="00F65C57">
              <w:rPr>
                <w:rFonts w:ascii="Times New Roman" w:hAnsi="Times New Roman" w:cs="Times New Roman"/>
                <w:sz w:val="24"/>
                <w:szCs w:val="24"/>
                <w:lang w:val="fr-FR"/>
              </w:rPr>
              <w:t>à la formation de nouvelles spores</w:t>
            </w:r>
          </w:p>
        </w:tc>
        <w:tc>
          <w:tcPr>
            <w:tcW w:w="1383" w:type="dxa"/>
            <w:shd w:val="clear" w:color="auto" w:fill="F2F2F2" w:themeFill="background1" w:themeFillShade="F2"/>
            <w:vAlign w:val="center"/>
          </w:tcPr>
          <w:p w14:paraId="68EC9504" w14:textId="3F879277" w:rsidR="00E00B74" w:rsidRPr="00E909EE"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5</w:t>
            </w:r>
          </w:p>
        </w:tc>
      </w:tr>
      <w:tr w:rsidR="00E00B74" w:rsidRPr="00E909EE" w14:paraId="3B22B64D" w14:textId="77777777" w:rsidTr="00950B04">
        <w:trPr>
          <w:trHeight w:val="704"/>
        </w:trPr>
        <w:tc>
          <w:tcPr>
            <w:tcW w:w="1271" w:type="dxa"/>
            <w:vAlign w:val="center"/>
          </w:tcPr>
          <w:p w14:paraId="26EB3A9B" w14:textId="585C06AA" w:rsidR="00E00B74" w:rsidRDefault="00E909EE" w:rsidP="00950B04">
            <w:pPr>
              <w:jc w:val="center"/>
              <w:rPr>
                <w:rFonts w:ascii="Times New Roman" w:hAnsi="Times New Roman" w:cs="Times New Roman"/>
                <w:b/>
                <w:bCs/>
                <w:sz w:val="32"/>
                <w:szCs w:val="32"/>
                <w:lang w:val="fr-FR"/>
              </w:rPr>
            </w:pPr>
            <w:r w:rsidRPr="00824FCF">
              <w:rPr>
                <w:rFonts w:ascii="Times New Roman" w:hAnsi="Times New Roman" w:cs="Times New Roman"/>
                <w:b/>
                <w:bCs/>
                <w:sz w:val="24"/>
                <w:szCs w:val="24"/>
                <w:lang w:val="fr-FR"/>
              </w:rPr>
              <w:t>Figure 3</w:t>
            </w:r>
          </w:p>
        </w:tc>
        <w:tc>
          <w:tcPr>
            <w:tcW w:w="6520" w:type="dxa"/>
            <w:vAlign w:val="center"/>
          </w:tcPr>
          <w:p w14:paraId="29341E35" w14:textId="7D3021EA" w:rsidR="00E00B74" w:rsidRDefault="00E909EE" w:rsidP="00950B04">
            <w:pPr>
              <w:jc w:val="center"/>
              <w:rPr>
                <w:rFonts w:ascii="Times New Roman" w:hAnsi="Times New Roman" w:cs="Times New Roman"/>
                <w:b/>
                <w:bCs/>
                <w:sz w:val="32"/>
                <w:szCs w:val="32"/>
                <w:lang w:val="fr-FR"/>
              </w:rPr>
            </w:pPr>
            <w:r w:rsidRPr="00824FCF">
              <w:rPr>
                <w:rFonts w:ascii="Times New Roman" w:hAnsi="Times New Roman" w:cs="Times New Roman"/>
                <w:sz w:val="24"/>
                <w:szCs w:val="24"/>
                <w:lang w:val="fr-FR"/>
              </w:rPr>
              <w:t>Arbre phylogénétique basé sur 97 séquences du</w:t>
            </w:r>
            <w:r>
              <w:rPr>
                <w:rFonts w:ascii="Times New Roman" w:hAnsi="Times New Roman" w:cs="Times New Roman"/>
                <w:sz w:val="24"/>
                <w:szCs w:val="24"/>
                <w:lang w:val="fr-FR"/>
              </w:rPr>
              <w:t xml:space="preserve"> </w:t>
            </w:r>
            <w:r w:rsidRPr="00824FCF">
              <w:rPr>
                <w:rFonts w:ascii="Times New Roman" w:hAnsi="Times New Roman" w:cs="Times New Roman"/>
                <w:sz w:val="24"/>
                <w:szCs w:val="24"/>
                <w:lang w:val="fr-FR"/>
              </w:rPr>
              <w:t>génome</w:t>
            </w:r>
            <w:r>
              <w:rPr>
                <w:rFonts w:ascii="Times New Roman" w:hAnsi="Times New Roman" w:cs="Times New Roman"/>
                <w:sz w:val="24"/>
                <w:szCs w:val="24"/>
                <w:lang w:val="fr-FR"/>
              </w:rPr>
              <w:t xml:space="preserve"> </w:t>
            </w:r>
            <w:r w:rsidRPr="00824FCF">
              <w:rPr>
                <w:rFonts w:ascii="Times New Roman" w:hAnsi="Times New Roman" w:cs="Times New Roman"/>
                <w:sz w:val="24"/>
                <w:szCs w:val="24"/>
                <w:lang w:val="fr-FR"/>
              </w:rPr>
              <w:t>des actinobactéries</w:t>
            </w:r>
          </w:p>
        </w:tc>
        <w:tc>
          <w:tcPr>
            <w:tcW w:w="1383" w:type="dxa"/>
            <w:vAlign w:val="center"/>
          </w:tcPr>
          <w:p w14:paraId="4F779F2F" w14:textId="5FF7FD2C" w:rsidR="00E00B74" w:rsidRPr="00E909EE"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w:t>
            </w:r>
          </w:p>
        </w:tc>
      </w:tr>
      <w:tr w:rsidR="00E00B74" w:rsidRPr="00E909EE" w14:paraId="34101196" w14:textId="77777777" w:rsidTr="00950B04">
        <w:trPr>
          <w:trHeight w:val="415"/>
        </w:trPr>
        <w:tc>
          <w:tcPr>
            <w:tcW w:w="1271" w:type="dxa"/>
            <w:shd w:val="clear" w:color="auto" w:fill="F2F2F2" w:themeFill="background1" w:themeFillShade="F2"/>
            <w:vAlign w:val="center"/>
          </w:tcPr>
          <w:p w14:paraId="3DB874D9" w14:textId="60B7140D" w:rsidR="00E00B74" w:rsidRDefault="00E909EE" w:rsidP="00950B04">
            <w:pPr>
              <w:jc w:val="center"/>
              <w:rPr>
                <w:rFonts w:ascii="Times New Roman" w:hAnsi="Times New Roman" w:cs="Times New Roman"/>
                <w:b/>
                <w:bCs/>
                <w:sz w:val="32"/>
                <w:szCs w:val="32"/>
                <w:lang w:val="fr-FR"/>
              </w:rPr>
            </w:pPr>
            <w:r w:rsidRPr="003F6993">
              <w:rPr>
                <w:rFonts w:ascii="Times New Roman" w:hAnsi="Times New Roman" w:cs="Times New Roman"/>
                <w:b/>
                <w:bCs/>
                <w:sz w:val="24"/>
                <w:szCs w:val="24"/>
                <w:lang w:val="fr-FR"/>
              </w:rPr>
              <w:t>Figure 4</w:t>
            </w:r>
          </w:p>
        </w:tc>
        <w:tc>
          <w:tcPr>
            <w:tcW w:w="6520" w:type="dxa"/>
            <w:shd w:val="clear" w:color="auto" w:fill="F2F2F2" w:themeFill="background1" w:themeFillShade="F2"/>
            <w:vAlign w:val="center"/>
          </w:tcPr>
          <w:p w14:paraId="6867909B" w14:textId="3237AA69" w:rsidR="00E00B74" w:rsidRDefault="00E909EE" w:rsidP="00950B04">
            <w:pPr>
              <w:jc w:val="center"/>
              <w:rPr>
                <w:rFonts w:ascii="Times New Roman" w:hAnsi="Times New Roman" w:cs="Times New Roman"/>
                <w:b/>
                <w:bCs/>
                <w:sz w:val="32"/>
                <w:szCs w:val="32"/>
                <w:lang w:val="fr-FR"/>
              </w:rPr>
            </w:pPr>
            <w:r w:rsidRPr="003F6993">
              <w:rPr>
                <w:rFonts w:ascii="Times New Roman" w:hAnsi="Times New Roman" w:cs="Times New Roman"/>
                <w:sz w:val="24"/>
                <w:szCs w:val="24"/>
                <w:lang w:val="fr-FR"/>
              </w:rPr>
              <w:t>Morphologie</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spores</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actinobactéries</w:t>
            </w:r>
          </w:p>
        </w:tc>
        <w:tc>
          <w:tcPr>
            <w:tcW w:w="1383" w:type="dxa"/>
            <w:shd w:val="clear" w:color="auto" w:fill="F2F2F2" w:themeFill="background1" w:themeFillShade="F2"/>
            <w:vAlign w:val="center"/>
          </w:tcPr>
          <w:p w14:paraId="68237A19" w14:textId="07B4B47D" w:rsidR="00E00B74" w:rsidRPr="00E909EE"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7</w:t>
            </w:r>
          </w:p>
        </w:tc>
      </w:tr>
      <w:tr w:rsidR="00E00B74" w:rsidRPr="00E909EE" w14:paraId="588A27C5" w14:textId="77777777" w:rsidTr="00950B04">
        <w:trPr>
          <w:trHeight w:val="454"/>
        </w:trPr>
        <w:tc>
          <w:tcPr>
            <w:tcW w:w="1271" w:type="dxa"/>
            <w:vAlign w:val="center"/>
          </w:tcPr>
          <w:p w14:paraId="677F6EAC" w14:textId="5B195EE7" w:rsidR="00E00B74" w:rsidRDefault="00E909EE" w:rsidP="00950B04">
            <w:pPr>
              <w:jc w:val="center"/>
              <w:rPr>
                <w:rFonts w:ascii="Times New Roman" w:hAnsi="Times New Roman" w:cs="Times New Roman"/>
                <w:b/>
                <w:bCs/>
                <w:sz w:val="32"/>
                <w:szCs w:val="32"/>
                <w:lang w:val="fr-FR"/>
              </w:rPr>
            </w:pPr>
            <w:r w:rsidRPr="00F776E5">
              <w:rPr>
                <w:rFonts w:ascii="Times New Roman" w:hAnsi="Times New Roman" w:cs="Times New Roman"/>
                <w:b/>
                <w:bCs/>
                <w:sz w:val="24"/>
                <w:szCs w:val="24"/>
                <w:lang w:val="fr-FR"/>
              </w:rPr>
              <w:t>Figure 5</w:t>
            </w:r>
          </w:p>
        </w:tc>
        <w:tc>
          <w:tcPr>
            <w:tcW w:w="6520" w:type="dxa"/>
            <w:vAlign w:val="center"/>
          </w:tcPr>
          <w:p w14:paraId="1EC5ABC1" w14:textId="5E6D24F3" w:rsidR="00E00B74" w:rsidRDefault="00E909EE" w:rsidP="00950B04">
            <w:pPr>
              <w:jc w:val="center"/>
              <w:rPr>
                <w:rFonts w:ascii="Times New Roman" w:hAnsi="Times New Roman" w:cs="Times New Roman"/>
                <w:b/>
                <w:bCs/>
                <w:sz w:val="32"/>
                <w:szCs w:val="32"/>
                <w:lang w:val="fr-FR"/>
              </w:rPr>
            </w:pPr>
            <w:r w:rsidRPr="00F776E5">
              <w:rPr>
                <w:rFonts w:ascii="Times New Roman" w:hAnsi="Times New Roman" w:cs="Times New Roman"/>
                <w:sz w:val="24"/>
                <w:szCs w:val="24"/>
                <w:lang w:val="fr-FR"/>
              </w:rPr>
              <w:t>Différentes</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chaines de</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spores</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chez</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les actinobactéries</w:t>
            </w:r>
          </w:p>
        </w:tc>
        <w:tc>
          <w:tcPr>
            <w:tcW w:w="1383" w:type="dxa"/>
            <w:vAlign w:val="center"/>
          </w:tcPr>
          <w:p w14:paraId="205ADAD7" w14:textId="2B7B5E72" w:rsidR="00E00B74" w:rsidRPr="00E909EE"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7</w:t>
            </w:r>
          </w:p>
        </w:tc>
      </w:tr>
      <w:tr w:rsidR="00E00B74" w:rsidRPr="00BE1536" w14:paraId="758FD286" w14:textId="77777777" w:rsidTr="00950B04">
        <w:trPr>
          <w:trHeight w:val="511"/>
        </w:trPr>
        <w:tc>
          <w:tcPr>
            <w:tcW w:w="1271" w:type="dxa"/>
            <w:shd w:val="clear" w:color="auto" w:fill="F2F2F2" w:themeFill="background1" w:themeFillShade="F2"/>
            <w:vAlign w:val="center"/>
          </w:tcPr>
          <w:p w14:paraId="47249D36" w14:textId="457C5DDB" w:rsidR="00E00B74" w:rsidRPr="00BE1536" w:rsidRDefault="00BE1536" w:rsidP="00950B04">
            <w:pPr>
              <w:jc w:val="center"/>
              <w:rPr>
                <w:rFonts w:ascii="Times New Roman" w:hAnsi="Times New Roman" w:cs="Times New Roman"/>
                <w:b/>
                <w:bCs/>
                <w:sz w:val="24"/>
                <w:szCs w:val="24"/>
                <w:lang w:val="fr-FR"/>
              </w:rPr>
            </w:pPr>
            <w:r w:rsidRPr="00BE1536">
              <w:rPr>
                <w:rFonts w:ascii="Times New Roman" w:hAnsi="Times New Roman" w:cs="Times New Roman"/>
                <w:b/>
                <w:bCs/>
                <w:sz w:val="24"/>
                <w:szCs w:val="24"/>
                <w:lang w:val="fr-FR" w:eastAsia="en-GB"/>
              </w:rPr>
              <w:t>Figure 6</w:t>
            </w:r>
          </w:p>
        </w:tc>
        <w:tc>
          <w:tcPr>
            <w:tcW w:w="6520" w:type="dxa"/>
            <w:shd w:val="clear" w:color="auto" w:fill="F2F2F2" w:themeFill="background1" w:themeFillShade="F2"/>
            <w:vAlign w:val="center"/>
          </w:tcPr>
          <w:p w14:paraId="62B008FE" w14:textId="25180DCE" w:rsidR="00E00B74" w:rsidRPr="00BE1536" w:rsidRDefault="00BE1536" w:rsidP="00950B04">
            <w:pPr>
              <w:jc w:val="center"/>
              <w:rPr>
                <w:rFonts w:ascii="Times New Roman" w:hAnsi="Times New Roman" w:cs="Times New Roman"/>
                <w:b/>
                <w:bCs/>
                <w:sz w:val="24"/>
                <w:szCs w:val="24"/>
                <w:lang w:val="fr-FR"/>
              </w:rPr>
            </w:pPr>
            <w:r w:rsidRPr="00BE1536">
              <w:rPr>
                <w:rFonts w:ascii="Times New Roman" w:hAnsi="Times New Roman" w:cs="Times New Roman"/>
                <w:sz w:val="24"/>
                <w:szCs w:val="24"/>
                <w:lang w:val="fr-FR" w:eastAsia="en-GB"/>
              </w:rPr>
              <w:t>Rôle des actinobactéries dans diverses parties de la plante</w:t>
            </w:r>
          </w:p>
        </w:tc>
        <w:tc>
          <w:tcPr>
            <w:tcW w:w="1383" w:type="dxa"/>
            <w:shd w:val="clear" w:color="auto" w:fill="F2F2F2" w:themeFill="background1" w:themeFillShade="F2"/>
            <w:vAlign w:val="center"/>
          </w:tcPr>
          <w:p w14:paraId="1655D317" w14:textId="64CCF77D" w:rsidR="00E00B74" w:rsidRPr="00BE1536" w:rsidRDefault="00BE1536" w:rsidP="00950B04">
            <w:pPr>
              <w:jc w:val="center"/>
              <w:rPr>
                <w:rFonts w:ascii="Times New Roman" w:hAnsi="Times New Roman" w:cs="Times New Roman"/>
                <w:sz w:val="24"/>
                <w:szCs w:val="24"/>
                <w:lang w:val="fr-FR"/>
              </w:rPr>
            </w:pPr>
            <w:r w:rsidRPr="00BE1536">
              <w:rPr>
                <w:rFonts w:ascii="Times New Roman" w:hAnsi="Times New Roman" w:cs="Times New Roman"/>
                <w:sz w:val="24"/>
                <w:szCs w:val="24"/>
                <w:lang w:val="fr-FR"/>
              </w:rPr>
              <w:t>1</w:t>
            </w:r>
            <w:r w:rsidR="000745C8">
              <w:rPr>
                <w:rFonts w:ascii="Times New Roman" w:hAnsi="Times New Roman" w:cs="Times New Roman"/>
                <w:sz w:val="24"/>
                <w:szCs w:val="24"/>
                <w:lang w:val="fr-FR"/>
              </w:rPr>
              <w:t>2</w:t>
            </w:r>
          </w:p>
        </w:tc>
      </w:tr>
      <w:tr w:rsidR="00E00B74" w:rsidRPr="00BE1536" w14:paraId="4790FF6B" w14:textId="77777777" w:rsidTr="00950B04">
        <w:trPr>
          <w:trHeight w:val="737"/>
        </w:trPr>
        <w:tc>
          <w:tcPr>
            <w:tcW w:w="1271" w:type="dxa"/>
            <w:vAlign w:val="center"/>
          </w:tcPr>
          <w:p w14:paraId="298C4F39" w14:textId="1146E808" w:rsidR="00E00B74" w:rsidRDefault="00BE1536" w:rsidP="00950B04">
            <w:pPr>
              <w:jc w:val="center"/>
              <w:rPr>
                <w:rFonts w:ascii="Times New Roman" w:hAnsi="Times New Roman" w:cs="Times New Roman"/>
                <w:b/>
                <w:bCs/>
                <w:sz w:val="32"/>
                <w:szCs w:val="32"/>
                <w:lang w:val="fr-FR"/>
              </w:rPr>
            </w:pPr>
            <w:r w:rsidRPr="00153A6E">
              <w:rPr>
                <w:rFonts w:ascii="Times New Roman" w:eastAsia="Times New Roman" w:hAnsi="Times New Roman" w:cs="Times New Roman"/>
                <w:b/>
                <w:bCs/>
                <w:sz w:val="24"/>
                <w:szCs w:val="24"/>
                <w:lang w:val="fr-FR" w:eastAsia="fr-FR"/>
              </w:rPr>
              <w:t>Figure 7</w:t>
            </w:r>
          </w:p>
        </w:tc>
        <w:tc>
          <w:tcPr>
            <w:tcW w:w="6520" w:type="dxa"/>
            <w:vAlign w:val="center"/>
          </w:tcPr>
          <w:p w14:paraId="06C810F5" w14:textId="7620D6C9" w:rsidR="00E00B74" w:rsidRDefault="00BE1536" w:rsidP="00950B04">
            <w:pPr>
              <w:jc w:val="center"/>
              <w:rPr>
                <w:rFonts w:ascii="Times New Roman" w:hAnsi="Times New Roman" w:cs="Times New Roman"/>
                <w:b/>
                <w:bCs/>
                <w:sz w:val="32"/>
                <w:szCs w:val="32"/>
                <w:lang w:val="fr-FR"/>
              </w:rPr>
            </w:pPr>
            <w:r w:rsidRPr="00153A6E">
              <w:rPr>
                <w:rFonts w:ascii="Times New Roman" w:eastAsia="Times New Roman" w:hAnsi="Times New Roman" w:cs="Times New Roman"/>
                <w:sz w:val="24"/>
                <w:szCs w:val="24"/>
                <w:lang w:val="fr-FR" w:eastAsia="fr-FR"/>
              </w:rPr>
              <w:t>Représentation schématique des mécanismes biotiques</w:t>
            </w:r>
            <w:r>
              <w:rPr>
                <w:rFonts w:ascii="Times New Roman" w:eastAsia="Times New Roman" w:hAnsi="Times New Roman" w:cs="Times New Roman"/>
                <w:sz w:val="24"/>
                <w:szCs w:val="24"/>
                <w:lang w:val="fr-FR" w:eastAsia="fr-FR"/>
              </w:rPr>
              <w:t xml:space="preserve"> </w:t>
            </w:r>
            <w:r w:rsidRPr="00153A6E">
              <w:rPr>
                <w:rFonts w:ascii="Times New Roman" w:eastAsia="Times New Roman" w:hAnsi="Times New Roman" w:cs="Times New Roman"/>
                <w:sz w:val="24"/>
                <w:szCs w:val="24"/>
                <w:lang w:val="fr-FR" w:eastAsia="fr-FR"/>
              </w:rPr>
              <w:t>d'interaction entre</w:t>
            </w:r>
            <w:r>
              <w:rPr>
                <w:rFonts w:ascii="Times New Roman" w:eastAsia="Times New Roman" w:hAnsi="Times New Roman" w:cs="Times New Roman"/>
                <w:sz w:val="24"/>
                <w:szCs w:val="24"/>
                <w:lang w:val="fr-FR" w:eastAsia="fr-FR"/>
              </w:rPr>
              <w:t xml:space="preserve"> </w:t>
            </w:r>
            <w:r w:rsidRPr="00153A6E">
              <w:rPr>
                <w:rFonts w:ascii="Times New Roman" w:eastAsia="Times New Roman" w:hAnsi="Times New Roman" w:cs="Times New Roman"/>
                <w:sz w:val="24"/>
                <w:szCs w:val="24"/>
                <w:lang w:val="fr-FR" w:eastAsia="fr-FR"/>
              </w:rPr>
              <w:t xml:space="preserve">les actinobactéries et les métaux </w:t>
            </w:r>
            <w:r>
              <w:rPr>
                <w:rFonts w:ascii="Times New Roman" w:eastAsia="Times New Roman" w:hAnsi="Times New Roman" w:cs="Times New Roman"/>
                <w:sz w:val="24"/>
                <w:szCs w:val="24"/>
                <w:lang w:val="fr-FR" w:eastAsia="fr-FR"/>
              </w:rPr>
              <w:t>lourds</w:t>
            </w:r>
          </w:p>
        </w:tc>
        <w:tc>
          <w:tcPr>
            <w:tcW w:w="1383" w:type="dxa"/>
            <w:vAlign w:val="center"/>
          </w:tcPr>
          <w:p w14:paraId="443F32E9" w14:textId="6A350809" w:rsidR="00E00B74" w:rsidRPr="00BE1536" w:rsidRDefault="00BE1536" w:rsidP="00950B04">
            <w:pPr>
              <w:jc w:val="center"/>
              <w:rPr>
                <w:rFonts w:ascii="Times New Roman" w:hAnsi="Times New Roman" w:cs="Times New Roman"/>
                <w:sz w:val="24"/>
                <w:szCs w:val="24"/>
                <w:lang w:val="fr-FR"/>
              </w:rPr>
            </w:pPr>
            <w:r w:rsidRPr="00BE1536">
              <w:rPr>
                <w:rFonts w:ascii="Times New Roman" w:hAnsi="Times New Roman" w:cs="Times New Roman"/>
                <w:sz w:val="24"/>
                <w:szCs w:val="24"/>
                <w:lang w:val="fr-FR"/>
              </w:rPr>
              <w:t>1</w:t>
            </w:r>
            <w:r w:rsidR="000745C8">
              <w:rPr>
                <w:rFonts w:ascii="Times New Roman" w:hAnsi="Times New Roman" w:cs="Times New Roman"/>
                <w:sz w:val="24"/>
                <w:szCs w:val="24"/>
                <w:lang w:val="fr-FR"/>
              </w:rPr>
              <w:t>4</w:t>
            </w:r>
          </w:p>
        </w:tc>
      </w:tr>
      <w:tr w:rsidR="002B310C" w:rsidRPr="00B4734D" w14:paraId="052DFD7E" w14:textId="77777777" w:rsidTr="00950B04">
        <w:trPr>
          <w:trHeight w:val="454"/>
        </w:trPr>
        <w:tc>
          <w:tcPr>
            <w:tcW w:w="1271" w:type="dxa"/>
            <w:shd w:val="clear" w:color="auto" w:fill="F2F2F2" w:themeFill="background1" w:themeFillShade="F2"/>
            <w:vAlign w:val="center"/>
          </w:tcPr>
          <w:p w14:paraId="4F218FD3" w14:textId="06647DCB" w:rsidR="002B310C" w:rsidRPr="00153A6E" w:rsidRDefault="00B4734D"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8</w:t>
            </w:r>
          </w:p>
        </w:tc>
        <w:tc>
          <w:tcPr>
            <w:tcW w:w="6520" w:type="dxa"/>
            <w:shd w:val="clear" w:color="auto" w:fill="F2F2F2" w:themeFill="background1" w:themeFillShade="F2"/>
            <w:vAlign w:val="center"/>
          </w:tcPr>
          <w:p w14:paraId="559762CC" w14:textId="0FD63725" w:rsidR="002B310C" w:rsidRPr="00B4734D" w:rsidRDefault="006031F3" w:rsidP="00950B04">
            <w:pPr>
              <w:pStyle w:val="Paragraphedeliste"/>
              <w:suppressAutoHyphens w:val="0"/>
              <w:spacing w:before="100" w:after="100"/>
              <w:ind w:left="0"/>
              <w:jc w:val="center"/>
              <w:textAlignment w:val="auto"/>
              <w:rPr>
                <w:rFonts w:ascii="Times New Roman" w:eastAsia="Times New Roman" w:hAnsi="Times New Roman" w:cs="Times New Roman"/>
                <w:kern w:val="0"/>
                <w:sz w:val="24"/>
                <w:szCs w:val="24"/>
                <w:lang w:eastAsia="fr-FR"/>
              </w:rPr>
            </w:pPr>
            <w:r>
              <w:rPr>
                <w:rFonts w:ascii="Times New Roman" w:eastAsia="Times New Roman" w:hAnsi="Times New Roman" w:cs="Times New Roman"/>
                <w:kern w:val="0"/>
                <w:sz w:val="24"/>
                <w:szCs w:val="24"/>
                <w:lang w:eastAsia="fr-FR"/>
              </w:rPr>
              <w:t>M</w:t>
            </w:r>
            <w:r w:rsidR="00B4734D">
              <w:rPr>
                <w:rFonts w:ascii="Times New Roman" w:eastAsia="Times New Roman" w:hAnsi="Times New Roman" w:cs="Times New Roman"/>
                <w:kern w:val="0"/>
                <w:sz w:val="24"/>
                <w:szCs w:val="24"/>
                <w:lang w:eastAsia="fr-FR"/>
              </w:rPr>
              <w:t>ise en évidence de l’activité antimicrobienne des isolats par le test des cylindres d’agar</w:t>
            </w:r>
          </w:p>
        </w:tc>
        <w:tc>
          <w:tcPr>
            <w:tcW w:w="1383" w:type="dxa"/>
            <w:shd w:val="clear" w:color="auto" w:fill="F2F2F2" w:themeFill="background1" w:themeFillShade="F2"/>
            <w:vAlign w:val="center"/>
          </w:tcPr>
          <w:p w14:paraId="2BB62173" w14:textId="3C0AD7AA" w:rsidR="002B310C" w:rsidRPr="00BE1536"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17</w:t>
            </w:r>
          </w:p>
        </w:tc>
      </w:tr>
      <w:tr w:rsidR="002B310C" w:rsidRPr="000411EB" w14:paraId="72CA9A74" w14:textId="77777777" w:rsidTr="00950B04">
        <w:trPr>
          <w:trHeight w:val="680"/>
        </w:trPr>
        <w:tc>
          <w:tcPr>
            <w:tcW w:w="1271" w:type="dxa"/>
            <w:vAlign w:val="center"/>
          </w:tcPr>
          <w:p w14:paraId="0A01D5C9" w14:textId="5774D0CB" w:rsidR="002B310C" w:rsidRPr="00153A6E" w:rsidRDefault="00B4734D"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9</w:t>
            </w:r>
          </w:p>
        </w:tc>
        <w:tc>
          <w:tcPr>
            <w:tcW w:w="6520" w:type="dxa"/>
            <w:vAlign w:val="center"/>
          </w:tcPr>
          <w:p w14:paraId="03734568" w14:textId="21E1B4BF" w:rsidR="002B310C" w:rsidRPr="00153A6E" w:rsidRDefault="00950B04" w:rsidP="00950B04">
            <w:pPr>
              <w:jc w:val="center"/>
              <w:rPr>
                <w:rFonts w:ascii="Times New Roman" w:eastAsia="Times New Roman" w:hAnsi="Times New Roman" w:cs="Times New Roman"/>
                <w:sz w:val="24"/>
                <w:szCs w:val="24"/>
                <w:lang w:val="fr-FR" w:eastAsia="fr-FR"/>
              </w:rPr>
            </w:pPr>
            <w:r>
              <w:rPr>
                <w:rFonts w:ascii="Times New Roman" w:hAnsi="Times New Roman" w:cs="Times New Roman"/>
                <w:sz w:val="24"/>
                <w:szCs w:val="24"/>
                <w:lang w:val="fr-FR"/>
              </w:rPr>
              <w:t>Méthode d’ensemencement utilisé pour l’activité       enzymatique</w:t>
            </w:r>
          </w:p>
        </w:tc>
        <w:tc>
          <w:tcPr>
            <w:tcW w:w="1383" w:type="dxa"/>
            <w:vAlign w:val="center"/>
          </w:tcPr>
          <w:p w14:paraId="783A61E6" w14:textId="36DB95E6" w:rsidR="002B310C" w:rsidRPr="00BE1536"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18</w:t>
            </w:r>
          </w:p>
        </w:tc>
      </w:tr>
      <w:tr w:rsidR="00B4734D" w:rsidRPr="000411EB" w14:paraId="1C9AD041" w14:textId="77777777" w:rsidTr="00950B04">
        <w:trPr>
          <w:trHeight w:val="680"/>
        </w:trPr>
        <w:tc>
          <w:tcPr>
            <w:tcW w:w="1271" w:type="dxa"/>
            <w:shd w:val="clear" w:color="auto" w:fill="F2F2F2" w:themeFill="background1" w:themeFillShade="F2"/>
            <w:vAlign w:val="center"/>
          </w:tcPr>
          <w:p w14:paraId="0D540A0D" w14:textId="70FAD6C1" w:rsidR="00B4734D" w:rsidRPr="00153A6E" w:rsidRDefault="00B4734D"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10</w:t>
            </w:r>
          </w:p>
        </w:tc>
        <w:tc>
          <w:tcPr>
            <w:tcW w:w="6520" w:type="dxa"/>
            <w:shd w:val="clear" w:color="auto" w:fill="F2F2F2" w:themeFill="background1" w:themeFillShade="F2"/>
            <w:vAlign w:val="center"/>
          </w:tcPr>
          <w:p w14:paraId="6C123BAF" w14:textId="49FEDD86" w:rsidR="00B4734D" w:rsidRPr="00153A6E" w:rsidRDefault="006031F3" w:rsidP="00950B04">
            <w:pPr>
              <w:jc w:val="center"/>
              <w:rPr>
                <w:rFonts w:ascii="Times New Roman" w:eastAsia="Times New Roman" w:hAnsi="Times New Roman" w:cs="Times New Roman"/>
                <w:sz w:val="24"/>
                <w:szCs w:val="24"/>
                <w:lang w:val="fr-FR" w:eastAsia="fr-FR"/>
              </w:rPr>
            </w:pPr>
            <w:r>
              <w:rPr>
                <w:rFonts w:ascii="Times New Roman" w:hAnsi="Times New Roman" w:cs="Times New Roman"/>
                <w:sz w:val="24"/>
                <w:szCs w:val="24"/>
                <w:lang w:val="fr-FR"/>
              </w:rPr>
              <w:t>M</w:t>
            </w:r>
            <w:r w:rsidR="000411EB">
              <w:rPr>
                <w:rFonts w:ascii="Times New Roman" w:hAnsi="Times New Roman" w:cs="Times New Roman"/>
                <w:sz w:val="24"/>
                <w:szCs w:val="24"/>
                <w:lang w:val="fr-FR"/>
              </w:rPr>
              <w:t xml:space="preserve">ise en évidence de la production de L’HCN </w:t>
            </w:r>
            <w:r w:rsidR="000411EB" w:rsidRPr="00A55FD8">
              <w:rPr>
                <w:rFonts w:ascii="Times New Roman" w:hAnsi="Times New Roman" w:cs="Times New Roman"/>
                <w:sz w:val="24"/>
                <w:szCs w:val="24"/>
                <w:lang w:val="fr-FR"/>
              </w:rPr>
              <w:t xml:space="preserve">(cyanure </w:t>
            </w:r>
            <w:r w:rsidR="000411EB">
              <w:rPr>
                <w:rFonts w:ascii="Times New Roman" w:hAnsi="Times New Roman" w:cs="Times New Roman"/>
                <w:sz w:val="24"/>
                <w:szCs w:val="24"/>
                <w:lang w:val="fr-FR"/>
              </w:rPr>
              <w:t xml:space="preserve">  </w:t>
            </w:r>
            <w:r w:rsidR="000411EB" w:rsidRPr="00A55FD8">
              <w:rPr>
                <w:rFonts w:ascii="Times New Roman" w:hAnsi="Times New Roman" w:cs="Times New Roman"/>
                <w:sz w:val="24"/>
                <w:szCs w:val="24"/>
                <w:lang w:val="fr-FR"/>
              </w:rPr>
              <w:t>d’hydrogène)</w:t>
            </w:r>
          </w:p>
        </w:tc>
        <w:tc>
          <w:tcPr>
            <w:tcW w:w="1383" w:type="dxa"/>
            <w:shd w:val="clear" w:color="auto" w:fill="F2F2F2" w:themeFill="background1" w:themeFillShade="F2"/>
            <w:vAlign w:val="center"/>
          </w:tcPr>
          <w:p w14:paraId="128893CD" w14:textId="32E17CB3" w:rsidR="00B4734D" w:rsidRPr="00BE1536"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18</w:t>
            </w:r>
          </w:p>
        </w:tc>
      </w:tr>
      <w:tr w:rsidR="00B4734D" w:rsidRPr="000411EB" w14:paraId="56ABDE59" w14:textId="77777777" w:rsidTr="00950B04">
        <w:trPr>
          <w:trHeight w:val="624"/>
        </w:trPr>
        <w:tc>
          <w:tcPr>
            <w:tcW w:w="1271" w:type="dxa"/>
            <w:vAlign w:val="center"/>
          </w:tcPr>
          <w:p w14:paraId="76DEE2AB" w14:textId="2EDD93B1" w:rsidR="00B4734D" w:rsidRPr="00153A6E" w:rsidRDefault="00B4734D"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11</w:t>
            </w:r>
          </w:p>
        </w:tc>
        <w:tc>
          <w:tcPr>
            <w:tcW w:w="6520" w:type="dxa"/>
            <w:vAlign w:val="center"/>
          </w:tcPr>
          <w:p w14:paraId="5FAAB53A" w14:textId="27D2ACC2" w:rsidR="00B4734D" w:rsidRPr="00153A6E" w:rsidRDefault="006031F3" w:rsidP="00950B04">
            <w:pPr>
              <w:jc w:val="center"/>
              <w:rPr>
                <w:rFonts w:ascii="Times New Roman" w:eastAsia="Times New Roman" w:hAnsi="Times New Roman" w:cs="Times New Roman"/>
                <w:sz w:val="24"/>
                <w:szCs w:val="24"/>
                <w:lang w:val="fr-FR" w:eastAsia="fr-FR"/>
              </w:rPr>
            </w:pPr>
            <w:r>
              <w:rPr>
                <w:rFonts w:ascii="Times New Roman" w:hAnsi="Times New Roman" w:cs="Times New Roman"/>
                <w:sz w:val="24"/>
                <w:szCs w:val="24"/>
                <w:lang w:val="fr-FR"/>
              </w:rPr>
              <w:t>M</w:t>
            </w:r>
            <w:r w:rsidR="000411EB">
              <w:rPr>
                <w:rFonts w:ascii="Times New Roman" w:hAnsi="Times New Roman" w:cs="Times New Roman"/>
                <w:sz w:val="24"/>
                <w:szCs w:val="24"/>
                <w:lang w:val="fr-FR"/>
              </w:rPr>
              <w:t>ise en évidence de la production de substances volatiles par les isolats</w:t>
            </w:r>
          </w:p>
        </w:tc>
        <w:tc>
          <w:tcPr>
            <w:tcW w:w="1383" w:type="dxa"/>
            <w:vAlign w:val="center"/>
          </w:tcPr>
          <w:p w14:paraId="32F75CB2" w14:textId="32B88BEB" w:rsidR="00B4734D" w:rsidRPr="00BE1536" w:rsidRDefault="000745C8"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19</w:t>
            </w:r>
          </w:p>
        </w:tc>
      </w:tr>
      <w:tr w:rsidR="00B4734D" w:rsidRPr="003552DA" w14:paraId="0FE82CAD" w14:textId="77777777" w:rsidTr="00950B04">
        <w:trPr>
          <w:trHeight w:val="680"/>
        </w:trPr>
        <w:tc>
          <w:tcPr>
            <w:tcW w:w="1271" w:type="dxa"/>
            <w:shd w:val="clear" w:color="auto" w:fill="F2F2F2" w:themeFill="background1" w:themeFillShade="F2"/>
            <w:vAlign w:val="center"/>
          </w:tcPr>
          <w:p w14:paraId="42E4E2C1" w14:textId="5F285047" w:rsidR="00B4734D" w:rsidRPr="00153A6E" w:rsidRDefault="00B4734D"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12</w:t>
            </w:r>
          </w:p>
        </w:tc>
        <w:tc>
          <w:tcPr>
            <w:tcW w:w="6520" w:type="dxa"/>
            <w:shd w:val="clear" w:color="auto" w:fill="F2F2F2" w:themeFill="background1" w:themeFillShade="F2"/>
            <w:vAlign w:val="center"/>
          </w:tcPr>
          <w:p w14:paraId="61DBE499" w14:textId="230BC77F" w:rsidR="00B4734D" w:rsidRPr="00153A6E" w:rsidRDefault="006031F3" w:rsidP="00950B04">
            <w:pPr>
              <w:jc w:val="center"/>
              <w:rPr>
                <w:rFonts w:ascii="Times New Roman" w:eastAsia="Times New Roman" w:hAnsi="Times New Roman" w:cs="Times New Roman"/>
                <w:sz w:val="24"/>
                <w:szCs w:val="24"/>
                <w:lang w:val="fr-FR" w:eastAsia="fr-FR"/>
              </w:rPr>
            </w:pPr>
            <w:r>
              <w:rPr>
                <w:rFonts w:ascii="Times New Roman" w:eastAsia="Times New Roman" w:hAnsi="Times New Roman" w:cs="Times New Roman"/>
                <w:kern w:val="0"/>
                <w:sz w:val="24"/>
                <w:szCs w:val="24"/>
                <w:lang w:val="fr-FR" w:eastAsia="fr-FR"/>
              </w:rPr>
              <w:t>M</w:t>
            </w:r>
            <w:r w:rsidR="003552DA" w:rsidRPr="00A94F63">
              <w:rPr>
                <w:rFonts w:ascii="Times New Roman" w:eastAsia="Times New Roman" w:hAnsi="Times New Roman" w:cs="Times New Roman"/>
                <w:kern w:val="0"/>
                <w:sz w:val="24"/>
                <w:szCs w:val="24"/>
                <w:lang w:val="fr-FR" w:eastAsia="fr-FR"/>
              </w:rPr>
              <w:t>ise en évidence de l’activité antimicrobienne de</w:t>
            </w:r>
            <w:r w:rsidR="003552DA">
              <w:rPr>
                <w:rFonts w:ascii="Times New Roman" w:eastAsia="Times New Roman" w:hAnsi="Times New Roman" w:cs="Times New Roman"/>
                <w:kern w:val="0"/>
                <w:sz w:val="24"/>
                <w:szCs w:val="24"/>
                <w:lang w:val="fr-FR" w:eastAsia="fr-FR"/>
              </w:rPr>
              <w:t xml:space="preserve"> l’extrait de la S10 par le </w:t>
            </w:r>
            <w:r w:rsidR="003552DA" w:rsidRPr="00A94F63">
              <w:rPr>
                <w:rFonts w:ascii="Times New Roman" w:eastAsia="Times New Roman" w:hAnsi="Times New Roman" w:cs="Times New Roman"/>
                <w:kern w:val="0"/>
                <w:sz w:val="24"/>
                <w:szCs w:val="24"/>
                <w:lang w:val="fr-FR" w:eastAsia="fr-FR"/>
              </w:rPr>
              <w:t xml:space="preserve">test </w:t>
            </w:r>
            <w:r w:rsidR="003552DA">
              <w:rPr>
                <w:rFonts w:ascii="Times New Roman" w:eastAsia="Times New Roman" w:hAnsi="Times New Roman" w:cs="Times New Roman"/>
                <w:kern w:val="0"/>
                <w:sz w:val="24"/>
                <w:szCs w:val="24"/>
                <w:lang w:val="fr-FR" w:eastAsia="fr-FR"/>
              </w:rPr>
              <w:t>des puits</w:t>
            </w:r>
          </w:p>
        </w:tc>
        <w:tc>
          <w:tcPr>
            <w:tcW w:w="1383" w:type="dxa"/>
            <w:shd w:val="clear" w:color="auto" w:fill="F2F2F2" w:themeFill="background1" w:themeFillShade="F2"/>
            <w:vAlign w:val="center"/>
          </w:tcPr>
          <w:p w14:paraId="4BDD9D4B" w14:textId="6375C638" w:rsidR="00B4734D" w:rsidRPr="00BE1536" w:rsidRDefault="003552DA"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2</w:t>
            </w:r>
            <w:r w:rsidR="000745C8">
              <w:rPr>
                <w:rFonts w:ascii="Times New Roman" w:hAnsi="Times New Roman" w:cs="Times New Roman"/>
                <w:sz w:val="24"/>
                <w:szCs w:val="24"/>
                <w:lang w:val="fr-FR"/>
              </w:rPr>
              <w:t>1</w:t>
            </w:r>
          </w:p>
        </w:tc>
      </w:tr>
      <w:tr w:rsidR="003552DA" w:rsidRPr="003552DA" w14:paraId="21E4829A" w14:textId="77777777" w:rsidTr="00950B04">
        <w:trPr>
          <w:trHeight w:val="680"/>
        </w:trPr>
        <w:tc>
          <w:tcPr>
            <w:tcW w:w="1271" w:type="dxa"/>
            <w:shd w:val="clear" w:color="auto" w:fill="FFFFFF" w:themeFill="background1"/>
            <w:vAlign w:val="center"/>
          </w:tcPr>
          <w:p w14:paraId="79D4ECFA" w14:textId="42E8676E" w:rsidR="003552DA" w:rsidRPr="00153A6E" w:rsidRDefault="003552DA"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13</w:t>
            </w:r>
          </w:p>
        </w:tc>
        <w:tc>
          <w:tcPr>
            <w:tcW w:w="6520" w:type="dxa"/>
            <w:shd w:val="clear" w:color="auto" w:fill="FFFFFF" w:themeFill="background1"/>
            <w:vAlign w:val="center"/>
          </w:tcPr>
          <w:p w14:paraId="78941905" w14:textId="2DD2E6EA" w:rsidR="003552DA" w:rsidRPr="00153A6E" w:rsidRDefault="006031F3" w:rsidP="00950B04">
            <w:pPr>
              <w:jc w:val="center"/>
              <w:rPr>
                <w:rFonts w:ascii="Times New Roman" w:eastAsia="Times New Roman" w:hAnsi="Times New Roman" w:cs="Times New Roman"/>
                <w:sz w:val="24"/>
                <w:szCs w:val="24"/>
                <w:lang w:val="fr-FR" w:eastAsia="fr-FR"/>
              </w:rPr>
            </w:pPr>
            <w:r>
              <w:rPr>
                <w:rStyle w:val="Policepardfaut"/>
                <w:rFonts w:ascii="Times New Roman" w:hAnsi="Times New Roman" w:cs="Times New Roman"/>
                <w:color w:val="000000"/>
                <w:sz w:val="24"/>
                <w:szCs w:val="24"/>
                <w:lang w:val="fr-FR"/>
              </w:rPr>
              <w:t>S</w:t>
            </w:r>
            <w:r w:rsidR="003552DA" w:rsidRPr="004F138C">
              <w:rPr>
                <w:rStyle w:val="Policepardfaut"/>
                <w:rFonts w:ascii="Times New Roman" w:hAnsi="Times New Roman" w:cs="Times New Roman"/>
                <w:color w:val="000000"/>
                <w:sz w:val="24"/>
                <w:szCs w:val="24"/>
                <w:lang w:val="fr-FR"/>
              </w:rPr>
              <w:t>chéma</w:t>
            </w:r>
            <w:r w:rsidR="003552DA">
              <w:rPr>
                <w:rStyle w:val="Policepardfaut"/>
                <w:rFonts w:ascii="Times New Roman" w:hAnsi="Times New Roman" w:cs="Times New Roman"/>
                <w:color w:val="000000"/>
                <w:sz w:val="24"/>
                <w:szCs w:val="24"/>
                <w:lang w:val="fr-FR"/>
              </w:rPr>
              <w:t xml:space="preserve">tisation de la technique employée pour le </w:t>
            </w:r>
            <w:r w:rsidR="003552DA" w:rsidRPr="004F138C">
              <w:rPr>
                <w:rStyle w:val="Policepardfaut"/>
                <w:rFonts w:ascii="Times New Roman" w:hAnsi="Times New Roman" w:cs="Times New Roman"/>
                <w:color w:val="000000"/>
                <w:sz w:val="24"/>
                <w:szCs w:val="24"/>
                <w:lang w:val="fr-FR"/>
              </w:rPr>
              <w:t>dosage des polyphénols totaux</w:t>
            </w:r>
          </w:p>
        </w:tc>
        <w:tc>
          <w:tcPr>
            <w:tcW w:w="1383" w:type="dxa"/>
            <w:shd w:val="clear" w:color="auto" w:fill="FFFFFF" w:themeFill="background1"/>
            <w:vAlign w:val="center"/>
          </w:tcPr>
          <w:p w14:paraId="6490CBBA" w14:textId="61DEA81E" w:rsidR="003552DA" w:rsidRPr="00BE1536" w:rsidRDefault="003552DA"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2</w:t>
            </w:r>
            <w:r w:rsidR="000745C8">
              <w:rPr>
                <w:rFonts w:ascii="Times New Roman" w:hAnsi="Times New Roman" w:cs="Times New Roman"/>
                <w:sz w:val="24"/>
                <w:szCs w:val="24"/>
                <w:lang w:val="fr-FR"/>
              </w:rPr>
              <w:t>2</w:t>
            </w:r>
          </w:p>
        </w:tc>
      </w:tr>
      <w:tr w:rsidR="003552DA" w:rsidRPr="003552DA" w14:paraId="08AA52A4" w14:textId="77777777" w:rsidTr="00950B04">
        <w:trPr>
          <w:trHeight w:val="510"/>
        </w:trPr>
        <w:tc>
          <w:tcPr>
            <w:tcW w:w="1271" w:type="dxa"/>
            <w:shd w:val="clear" w:color="auto" w:fill="F2F2F2" w:themeFill="background1" w:themeFillShade="F2"/>
            <w:vAlign w:val="center"/>
          </w:tcPr>
          <w:p w14:paraId="575F459A" w14:textId="42D683AC" w:rsidR="003552DA" w:rsidRPr="00153A6E" w:rsidRDefault="003552DA" w:rsidP="00950B04">
            <w:pPr>
              <w:jc w:val="center"/>
              <w:rPr>
                <w:rFonts w:ascii="Times New Roman" w:eastAsia="Times New Roman" w:hAnsi="Times New Roman" w:cs="Times New Roman"/>
                <w:b/>
                <w:bCs/>
                <w:sz w:val="24"/>
                <w:szCs w:val="24"/>
                <w:lang w:val="fr-FR" w:eastAsia="fr-FR"/>
              </w:rPr>
            </w:pPr>
            <w:r w:rsidRPr="00153A6E">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14</w:t>
            </w:r>
          </w:p>
        </w:tc>
        <w:tc>
          <w:tcPr>
            <w:tcW w:w="6520" w:type="dxa"/>
            <w:shd w:val="clear" w:color="auto" w:fill="F2F2F2" w:themeFill="background1" w:themeFillShade="F2"/>
            <w:vAlign w:val="center"/>
          </w:tcPr>
          <w:p w14:paraId="7CFE157C" w14:textId="0C55FE73" w:rsidR="003552DA" w:rsidRPr="00153A6E" w:rsidRDefault="003552DA" w:rsidP="00950B04">
            <w:pPr>
              <w:jc w:val="center"/>
              <w:rPr>
                <w:rFonts w:ascii="Times New Roman" w:eastAsia="Times New Roman" w:hAnsi="Times New Roman" w:cs="Times New Roman"/>
                <w:sz w:val="24"/>
                <w:szCs w:val="24"/>
                <w:lang w:val="fr-FR" w:eastAsia="fr-FR"/>
              </w:rPr>
            </w:pPr>
            <w:r w:rsidRPr="00484A49">
              <w:rPr>
                <w:rStyle w:val="Policepardfaut"/>
                <w:rFonts w:ascii="Times New Roman" w:hAnsi="Times New Roman" w:cs="Times New Roman"/>
                <w:sz w:val="24"/>
                <w:szCs w:val="24"/>
                <w:lang w:val="fr-FR"/>
              </w:rPr>
              <w:t>Schéma du mode opératoire</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de</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l’activité</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du</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piégeage du</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DPPH</w:t>
            </w:r>
          </w:p>
        </w:tc>
        <w:tc>
          <w:tcPr>
            <w:tcW w:w="1383" w:type="dxa"/>
            <w:shd w:val="clear" w:color="auto" w:fill="F2F2F2" w:themeFill="background1" w:themeFillShade="F2"/>
            <w:vAlign w:val="center"/>
          </w:tcPr>
          <w:p w14:paraId="3A8B2F82" w14:textId="5835A556" w:rsidR="003552DA" w:rsidRPr="00BE1536" w:rsidRDefault="003552DA"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2</w:t>
            </w:r>
            <w:r w:rsidR="000745C8">
              <w:rPr>
                <w:rFonts w:ascii="Times New Roman" w:hAnsi="Times New Roman" w:cs="Times New Roman"/>
                <w:sz w:val="24"/>
                <w:szCs w:val="24"/>
                <w:lang w:val="fr-FR"/>
              </w:rPr>
              <w:t>3</w:t>
            </w:r>
          </w:p>
        </w:tc>
      </w:tr>
      <w:tr w:rsidR="00DE7C5A" w:rsidRPr="0042479B" w14:paraId="0108478B" w14:textId="77777777" w:rsidTr="00950B04">
        <w:trPr>
          <w:trHeight w:val="510"/>
        </w:trPr>
        <w:tc>
          <w:tcPr>
            <w:tcW w:w="1271" w:type="dxa"/>
            <w:shd w:val="clear" w:color="auto" w:fill="auto"/>
            <w:vAlign w:val="center"/>
          </w:tcPr>
          <w:p w14:paraId="312E1267" w14:textId="6F932C57" w:rsidR="00DE7C5A" w:rsidRPr="00153A6E" w:rsidRDefault="00DE7C5A" w:rsidP="00950B04">
            <w:pPr>
              <w:jc w:val="center"/>
              <w:rPr>
                <w:rFonts w:ascii="Times New Roman" w:eastAsia="Times New Roman" w:hAnsi="Times New Roman" w:cs="Times New Roman"/>
                <w:b/>
                <w:bCs/>
                <w:sz w:val="24"/>
                <w:szCs w:val="24"/>
                <w:lang w:val="fr-FR" w:eastAsia="fr-FR"/>
              </w:rPr>
            </w:pPr>
            <w:r w:rsidRPr="000823A0">
              <w:rPr>
                <w:rFonts w:ascii="Times New Roman" w:eastAsia="Times New Roman" w:hAnsi="Times New Roman" w:cs="Times New Roman"/>
                <w:b/>
                <w:bCs/>
                <w:sz w:val="24"/>
                <w:szCs w:val="24"/>
                <w:lang w:val="fr-FR" w:eastAsia="fr-FR"/>
              </w:rPr>
              <w:t>Figure 1</w:t>
            </w:r>
            <w:r>
              <w:rPr>
                <w:rFonts w:ascii="Times New Roman" w:eastAsia="Times New Roman" w:hAnsi="Times New Roman" w:cs="Times New Roman"/>
                <w:b/>
                <w:bCs/>
                <w:sz w:val="24"/>
                <w:szCs w:val="24"/>
                <w:lang w:val="fr-FR" w:eastAsia="fr-FR"/>
              </w:rPr>
              <w:t>5</w:t>
            </w:r>
          </w:p>
        </w:tc>
        <w:tc>
          <w:tcPr>
            <w:tcW w:w="6520" w:type="dxa"/>
            <w:shd w:val="clear" w:color="auto" w:fill="auto"/>
            <w:vAlign w:val="center"/>
          </w:tcPr>
          <w:p w14:paraId="4F84B536" w14:textId="25544DFB" w:rsidR="00DE7C5A" w:rsidRPr="00484A49" w:rsidRDefault="00DE7C5A" w:rsidP="00950B04">
            <w:pPr>
              <w:jc w:val="center"/>
              <w:rPr>
                <w:rStyle w:val="Policepardfaut"/>
                <w:rFonts w:ascii="Times New Roman" w:hAnsi="Times New Roman" w:cs="Times New Roman"/>
                <w:sz w:val="24"/>
                <w:szCs w:val="24"/>
                <w:lang w:val="fr-FR"/>
              </w:rPr>
            </w:pPr>
            <w:r w:rsidRPr="005954CC">
              <w:rPr>
                <w:rFonts w:asciiTheme="majorBidi" w:hAnsiTheme="majorBidi" w:cstheme="majorBidi"/>
                <w:sz w:val="24"/>
                <w:szCs w:val="28"/>
                <w:lang w:val="fr-FR"/>
              </w:rPr>
              <w:t>Résultats du test des cylindres d’agar des souches actinobactéries cultivées sur milieu SCA</w:t>
            </w:r>
          </w:p>
        </w:tc>
        <w:tc>
          <w:tcPr>
            <w:tcW w:w="1383" w:type="dxa"/>
            <w:shd w:val="clear" w:color="auto" w:fill="auto"/>
            <w:vAlign w:val="center"/>
          </w:tcPr>
          <w:p w14:paraId="3128B082" w14:textId="65CE60C3" w:rsidR="00DE7C5A"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25</w:t>
            </w:r>
          </w:p>
        </w:tc>
      </w:tr>
      <w:tr w:rsidR="00DE7C5A" w:rsidRPr="0042479B" w14:paraId="4FDD627B" w14:textId="77777777" w:rsidTr="00950B04">
        <w:trPr>
          <w:trHeight w:val="510"/>
        </w:trPr>
        <w:tc>
          <w:tcPr>
            <w:tcW w:w="1271" w:type="dxa"/>
            <w:shd w:val="clear" w:color="auto" w:fill="F2F2F2" w:themeFill="background1" w:themeFillShade="F2"/>
            <w:vAlign w:val="center"/>
          </w:tcPr>
          <w:p w14:paraId="6AF217F7" w14:textId="63A24EBE" w:rsidR="00DE7C5A" w:rsidRPr="00153A6E" w:rsidRDefault="00DE7C5A" w:rsidP="00950B04">
            <w:pPr>
              <w:jc w:val="center"/>
              <w:rPr>
                <w:rFonts w:ascii="Times New Roman" w:eastAsia="Times New Roman" w:hAnsi="Times New Roman" w:cs="Times New Roman"/>
                <w:b/>
                <w:bCs/>
                <w:sz w:val="24"/>
                <w:szCs w:val="24"/>
                <w:lang w:val="fr-FR" w:eastAsia="fr-FR"/>
              </w:rPr>
            </w:pPr>
            <w:r w:rsidRPr="000823A0">
              <w:rPr>
                <w:rFonts w:ascii="Times New Roman" w:eastAsia="Times New Roman" w:hAnsi="Times New Roman" w:cs="Times New Roman"/>
                <w:b/>
                <w:bCs/>
                <w:sz w:val="24"/>
                <w:szCs w:val="24"/>
                <w:lang w:val="fr-FR" w:eastAsia="fr-FR"/>
              </w:rPr>
              <w:t>Figure 1</w:t>
            </w:r>
            <w:r>
              <w:rPr>
                <w:rFonts w:ascii="Times New Roman" w:eastAsia="Times New Roman" w:hAnsi="Times New Roman" w:cs="Times New Roman"/>
                <w:b/>
                <w:bCs/>
                <w:sz w:val="24"/>
                <w:szCs w:val="24"/>
                <w:lang w:val="fr-FR" w:eastAsia="fr-FR"/>
              </w:rPr>
              <w:t>6</w:t>
            </w:r>
          </w:p>
        </w:tc>
        <w:tc>
          <w:tcPr>
            <w:tcW w:w="6520" w:type="dxa"/>
            <w:shd w:val="clear" w:color="auto" w:fill="F2F2F2" w:themeFill="background1" w:themeFillShade="F2"/>
            <w:vAlign w:val="center"/>
          </w:tcPr>
          <w:p w14:paraId="648E4B00" w14:textId="0D558823" w:rsidR="00DE7C5A" w:rsidRPr="00484A49" w:rsidRDefault="00DE7C5A" w:rsidP="00950B04">
            <w:pPr>
              <w:jc w:val="center"/>
              <w:rPr>
                <w:rStyle w:val="Policepardfaut"/>
                <w:rFonts w:ascii="Times New Roman" w:hAnsi="Times New Roman" w:cs="Times New Roman"/>
                <w:sz w:val="24"/>
                <w:szCs w:val="24"/>
                <w:lang w:val="fr-FR"/>
              </w:rPr>
            </w:pPr>
            <w:r w:rsidRPr="005954CC">
              <w:rPr>
                <w:rFonts w:asciiTheme="majorBidi" w:hAnsiTheme="majorBidi" w:cstheme="majorBidi"/>
                <w:sz w:val="24"/>
                <w:szCs w:val="28"/>
                <w:lang w:val="fr-FR"/>
              </w:rPr>
              <w:t>Résultats du test des cylindres d’agar des souches actinobactéries cultivées sur milieu Mincer</w:t>
            </w:r>
          </w:p>
        </w:tc>
        <w:tc>
          <w:tcPr>
            <w:tcW w:w="1383" w:type="dxa"/>
            <w:shd w:val="clear" w:color="auto" w:fill="F2F2F2" w:themeFill="background1" w:themeFillShade="F2"/>
            <w:vAlign w:val="center"/>
          </w:tcPr>
          <w:p w14:paraId="41E02AF9" w14:textId="27746750" w:rsidR="00DE7C5A"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26</w:t>
            </w:r>
          </w:p>
        </w:tc>
      </w:tr>
      <w:tr w:rsidR="00DE7C5A" w:rsidRPr="0042479B" w14:paraId="31C1B574" w14:textId="77777777" w:rsidTr="00950B04">
        <w:trPr>
          <w:trHeight w:val="510"/>
        </w:trPr>
        <w:tc>
          <w:tcPr>
            <w:tcW w:w="1271" w:type="dxa"/>
            <w:shd w:val="clear" w:color="auto" w:fill="auto"/>
            <w:vAlign w:val="center"/>
          </w:tcPr>
          <w:p w14:paraId="55E3D726" w14:textId="5DAC5D93" w:rsidR="00DE7C5A" w:rsidRPr="00153A6E" w:rsidRDefault="00DE7C5A" w:rsidP="00950B04">
            <w:pPr>
              <w:jc w:val="center"/>
              <w:rPr>
                <w:rFonts w:ascii="Times New Roman" w:eastAsia="Times New Roman" w:hAnsi="Times New Roman" w:cs="Times New Roman"/>
                <w:b/>
                <w:bCs/>
                <w:sz w:val="24"/>
                <w:szCs w:val="24"/>
                <w:lang w:val="fr-FR" w:eastAsia="fr-FR"/>
              </w:rPr>
            </w:pPr>
            <w:r w:rsidRPr="000823A0">
              <w:rPr>
                <w:rFonts w:ascii="Times New Roman" w:eastAsia="Times New Roman" w:hAnsi="Times New Roman" w:cs="Times New Roman"/>
                <w:b/>
                <w:bCs/>
                <w:sz w:val="24"/>
                <w:szCs w:val="24"/>
                <w:lang w:val="fr-FR" w:eastAsia="fr-FR"/>
              </w:rPr>
              <w:t>Figure 1</w:t>
            </w:r>
            <w:r>
              <w:rPr>
                <w:rFonts w:ascii="Times New Roman" w:eastAsia="Times New Roman" w:hAnsi="Times New Roman" w:cs="Times New Roman"/>
                <w:b/>
                <w:bCs/>
                <w:sz w:val="24"/>
                <w:szCs w:val="24"/>
                <w:lang w:val="fr-FR" w:eastAsia="fr-FR"/>
              </w:rPr>
              <w:t>7</w:t>
            </w:r>
          </w:p>
        </w:tc>
        <w:tc>
          <w:tcPr>
            <w:tcW w:w="6520" w:type="dxa"/>
            <w:shd w:val="clear" w:color="auto" w:fill="auto"/>
            <w:vAlign w:val="center"/>
          </w:tcPr>
          <w:p w14:paraId="20C19E67" w14:textId="4179D510" w:rsidR="00DE7C5A" w:rsidRPr="00484A49" w:rsidRDefault="00DE7C5A" w:rsidP="00950B04">
            <w:pPr>
              <w:jc w:val="center"/>
              <w:rPr>
                <w:rStyle w:val="Policepardfaut"/>
                <w:rFonts w:ascii="Times New Roman" w:hAnsi="Times New Roman" w:cs="Times New Roman"/>
                <w:sz w:val="24"/>
                <w:szCs w:val="24"/>
                <w:lang w:val="fr-FR"/>
              </w:rPr>
            </w:pPr>
            <w:r w:rsidRPr="001A47BF">
              <w:rPr>
                <w:rFonts w:ascii="Times New Roman" w:eastAsia="Times New Roman" w:hAnsi="Times New Roman" w:cs="Times New Roman"/>
                <w:color w:val="000000" w:themeColor="text1"/>
                <w:sz w:val="24"/>
                <w:szCs w:val="24"/>
                <w:lang w:val="fr-FR" w:eastAsia="en-GB"/>
              </w:rPr>
              <w:t>Résultats</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du</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test des</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puits</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de</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l’extrait</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brut</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de</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l’isolat S10.</w:t>
            </w:r>
          </w:p>
        </w:tc>
        <w:tc>
          <w:tcPr>
            <w:tcW w:w="1383" w:type="dxa"/>
            <w:shd w:val="clear" w:color="auto" w:fill="auto"/>
            <w:vAlign w:val="center"/>
          </w:tcPr>
          <w:p w14:paraId="3EE6A7D7" w14:textId="6155C70B" w:rsidR="00DE7C5A"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35</w:t>
            </w:r>
          </w:p>
        </w:tc>
      </w:tr>
      <w:tr w:rsidR="00203344" w:rsidRPr="0042479B" w14:paraId="52F80E02" w14:textId="77777777" w:rsidTr="00950B04">
        <w:trPr>
          <w:trHeight w:val="907"/>
        </w:trPr>
        <w:tc>
          <w:tcPr>
            <w:tcW w:w="1271" w:type="dxa"/>
            <w:shd w:val="clear" w:color="auto" w:fill="F2F2F2" w:themeFill="background1" w:themeFillShade="F2"/>
            <w:vAlign w:val="center"/>
          </w:tcPr>
          <w:p w14:paraId="6B873932" w14:textId="37E382AC" w:rsidR="00203344" w:rsidRPr="000823A0" w:rsidRDefault="00203344" w:rsidP="00950B04">
            <w:pPr>
              <w:jc w:val="center"/>
              <w:rPr>
                <w:rFonts w:ascii="Times New Roman" w:eastAsia="Times New Roman" w:hAnsi="Times New Roman" w:cs="Times New Roman"/>
                <w:b/>
                <w:bCs/>
                <w:sz w:val="24"/>
                <w:szCs w:val="24"/>
                <w:lang w:val="fr-FR" w:eastAsia="fr-FR"/>
              </w:rPr>
            </w:pPr>
            <w:r w:rsidRPr="005E1F3D">
              <w:rPr>
                <w:rFonts w:ascii="Times New Roman" w:eastAsia="Times New Roman" w:hAnsi="Times New Roman" w:cs="Times New Roman"/>
                <w:b/>
                <w:bCs/>
                <w:sz w:val="24"/>
                <w:szCs w:val="24"/>
                <w:lang w:val="fr-FR" w:eastAsia="fr-FR"/>
              </w:rPr>
              <w:t>Figure 1</w:t>
            </w:r>
            <w:r>
              <w:rPr>
                <w:rFonts w:ascii="Times New Roman" w:eastAsia="Times New Roman" w:hAnsi="Times New Roman" w:cs="Times New Roman"/>
                <w:b/>
                <w:bCs/>
                <w:sz w:val="24"/>
                <w:szCs w:val="24"/>
                <w:lang w:val="fr-FR" w:eastAsia="fr-FR"/>
              </w:rPr>
              <w:t>8</w:t>
            </w:r>
          </w:p>
        </w:tc>
        <w:tc>
          <w:tcPr>
            <w:tcW w:w="6520" w:type="dxa"/>
            <w:shd w:val="clear" w:color="auto" w:fill="F2F2F2" w:themeFill="background1" w:themeFillShade="F2"/>
            <w:vAlign w:val="center"/>
          </w:tcPr>
          <w:p w14:paraId="3DAA213C" w14:textId="73DC45E9" w:rsidR="00203344" w:rsidRPr="00203344" w:rsidRDefault="00203344" w:rsidP="00950B04">
            <w:pPr>
              <w:jc w:val="center"/>
              <w:rPr>
                <w:rFonts w:ascii="Times New Roman" w:eastAsia="Times New Roman" w:hAnsi="Times New Roman" w:cs="Times New Roman"/>
                <w:color w:val="000000" w:themeColor="text1"/>
                <w:sz w:val="24"/>
                <w:szCs w:val="24"/>
                <w:lang w:val="fr-FR" w:eastAsia="en-GB"/>
              </w:rPr>
            </w:pPr>
            <w:r w:rsidRPr="00203344">
              <w:rPr>
                <w:rFonts w:ascii="Times New Roman" w:hAnsi="Times New Roman" w:cs="Times New Roman"/>
                <w:sz w:val="24"/>
                <w:szCs w:val="24"/>
                <w:lang w:val="fr-FR"/>
              </w:rPr>
              <w:t>Quelques résultats de l’activité antimicrobienne des cylindres des isolats ensemencés sur les deux milieu SCA et Mincer contre les bactéries et la levure testés</w:t>
            </w:r>
          </w:p>
        </w:tc>
        <w:tc>
          <w:tcPr>
            <w:tcW w:w="1383" w:type="dxa"/>
            <w:shd w:val="clear" w:color="auto" w:fill="F2F2F2" w:themeFill="background1" w:themeFillShade="F2"/>
            <w:vAlign w:val="center"/>
          </w:tcPr>
          <w:p w14:paraId="42C9CE31" w14:textId="6BF8C5E9"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59</w:t>
            </w:r>
          </w:p>
        </w:tc>
      </w:tr>
      <w:tr w:rsidR="00203344" w:rsidRPr="0042479B" w14:paraId="34D8EB54" w14:textId="77777777" w:rsidTr="00950B04">
        <w:trPr>
          <w:trHeight w:val="624"/>
        </w:trPr>
        <w:tc>
          <w:tcPr>
            <w:tcW w:w="1271" w:type="dxa"/>
            <w:shd w:val="clear" w:color="auto" w:fill="auto"/>
            <w:vAlign w:val="center"/>
          </w:tcPr>
          <w:p w14:paraId="01CD09F5" w14:textId="07B0B408" w:rsidR="00203344" w:rsidRPr="000823A0" w:rsidRDefault="00203344" w:rsidP="00950B04">
            <w:pPr>
              <w:jc w:val="center"/>
              <w:rPr>
                <w:rFonts w:ascii="Times New Roman" w:eastAsia="Times New Roman" w:hAnsi="Times New Roman" w:cs="Times New Roman"/>
                <w:b/>
                <w:bCs/>
                <w:sz w:val="24"/>
                <w:szCs w:val="24"/>
                <w:lang w:val="fr-FR" w:eastAsia="fr-FR"/>
              </w:rPr>
            </w:pPr>
            <w:r w:rsidRPr="005E1F3D">
              <w:rPr>
                <w:rFonts w:ascii="Times New Roman" w:eastAsia="Times New Roman" w:hAnsi="Times New Roman" w:cs="Times New Roman"/>
                <w:b/>
                <w:bCs/>
                <w:sz w:val="24"/>
                <w:szCs w:val="24"/>
                <w:lang w:val="fr-FR" w:eastAsia="fr-FR"/>
              </w:rPr>
              <w:t>Figure 1</w:t>
            </w:r>
            <w:r>
              <w:rPr>
                <w:rFonts w:ascii="Times New Roman" w:eastAsia="Times New Roman" w:hAnsi="Times New Roman" w:cs="Times New Roman"/>
                <w:b/>
                <w:bCs/>
                <w:sz w:val="24"/>
                <w:szCs w:val="24"/>
                <w:lang w:val="fr-FR" w:eastAsia="fr-FR"/>
              </w:rPr>
              <w:t>9</w:t>
            </w:r>
          </w:p>
        </w:tc>
        <w:tc>
          <w:tcPr>
            <w:tcW w:w="6520" w:type="dxa"/>
            <w:shd w:val="clear" w:color="auto" w:fill="auto"/>
            <w:vAlign w:val="center"/>
          </w:tcPr>
          <w:p w14:paraId="3203AEE2" w14:textId="08963BF2" w:rsidR="00203344" w:rsidRPr="00203344" w:rsidRDefault="00203344" w:rsidP="00950B04">
            <w:pPr>
              <w:jc w:val="center"/>
              <w:rPr>
                <w:rFonts w:ascii="Times New Roman" w:eastAsia="Times New Roman" w:hAnsi="Times New Roman" w:cs="Times New Roman"/>
                <w:color w:val="000000" w:themeColor="text1"/>
                <w:sz w:val="24"/>
                <w:szCs w:val="24"/>
                <w:lang w:val="fr-FR" w:eastAsia="en-GB"/>
              </w:rPr>
            </w:pPr>
            <w:r w:rsidRPr="00203344">
              <w:rPr>
                <w:rFonts w:ascii="Times New Roman" w:eastAsia="Times New Roman" w:hAnsi="Times New Roman" w:cs="Times New Roman"/>
                <w:color w:val="000000" w:themeColor="text1"/>
                <w:sz w:val="24"/>
                <w:szCs w:val="24"/>
                <w:lang w:val="fr-FR" w:eastAsia="en-GB"/>
              </w:rPr>
              <w:t>Quelques résultats de l’activité enzymatiques des isolats en émergence des halos</w:t>
            </w:r>
          </w:p>
        </w:tc>
        <w:tc>
          <w:tcPr>
            <w:tcW w:w="1383" w:type="dxa"/>
            <w:shd w:val="clear" w:color="auto" w:fill="auto"/>
            <w:vAlign w:val="center"/>
          </w:tcPr>
          <w:p w14:paraId="5258D464" w14:textId="5F838A18"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60</w:t>
            </w:r>
          </w:p>
        </w:tc>
      </w:tr>
      <w:tr w:rsidR="00203344" w:rsidRPr="0042479B" w14:paraId="72D68E62" w14:textId="77777777" w:rsidTr="00950B04">
        <w:trPr>
          <w:trHeight w:val="907"/>
        </w:trPr>
        <w:tc>
          <w:tcPr>
            <w:tcW w:w="1271" w:type="dxa"/>
            <w:shd w:val="clear" w:color="auto" w:fill="F2F2F2" w:themeFill="background1" w:themeFillShade="F2"/>
            <w:vAlign w:val="center"/>
          </w:tcPr>
          <w:p w14:paraId="55E66BCE" w14:textId="56A5F424" w:rsidR="00203344" w:rsidRPr="000823A0" w:rsidRDefault="00203344" w:rsidP="00950B04">
            <w:pPr>
              <w:jc w:val="center"/>
              <w:rPr>
                <w:rFonts w:ascii="Times New Roman" w:eastAsia="Times New Roman" w:hAnsi="Times New Roman" w:cs="Times New Roman"/>
                <w:b/>
                <w:bCs/>
                <w:sz w:val="24"/>
                <w:szCs w:val="24"/>
                <w:lang w:val="fr-FR" w:eastAsia="fr-FR"/>
              </w:rPr>
            </w:pPr>
            <w:r w:rsidRPr="005E1F3D">
              <w:rPr>
                <w:rFonts w:ascii="Times New Roman" w:eastAsia="Times New Roman" w:hAnsi="Times New Roman" w:cs="Times New Roman"/>
                <w:b/>
                <w:bCs/>
                <w:sz w:val="24"/>
                <w:szCs w:val="24"/>
                <w:lang w:val="fr-FR" w:eastAsia="fr-FR"/>
              </w:rPr>
              <w:lastRenderedPageBreak/>
              <w:t>Figure </w:t>
            </w:r>
            <w:r>
              <w:rPr>
                <w:rFonts w:ascii="Times New Roman" w:eastAsia="Times New Roman" w:hAnsi="Times New Roman" w:cs="Times New Roman"/>
                <w:b/>
                <w:bCs/>
                <w:sz w:val="24"/>
                <w:szCs w:val="24"/>
                <w:lang w:val="fr-FR" w:eastAsia="fr-FR"/>
              </w:rPr>
              <w:t>20</w:t>
            </w:r>
          </w:p>
        </w:tc>
        <w:tc>
          <w:tcPr>
            <w:tcW w:w="6520" w:type="dxa"/>
            <w:shd w:val="clear" w:color="auto" w:fill="F2F2F2" w:themeFill="background1" w:themeFillShade="F2"/>
            <w:vAlign w:val="center"/>
          </w:tcPr>
          <w:p w14:paraId="03C2988A" w14:textId="1B7B8FE8" w:rsidR="00203344" w:rsidRPr="00203344" w:rsidRDefault="00203344" w:rsidP="00950B04">
            <w:pPr>
              <w:jc w:val="center"/>
              <w:rPr>
                <w:rFonts w:ascii="Times New Roman" w:eastAsia="Times New Roman" w:hAnsi="Times New Roman" w:cs="Times New Roman"/>
                <w:color w:val="000000" w:themeColor="text1"/>
                <w:sz w:val="24"/>
                <w:szCs w:val="24"/>
                <w:lang w:val="fr-FR" w:eastAsia="en-GB"/>
              </w:rPr>
            </w:pPr>
            <w:r w:rsidRPr="00203344">
              <w:rPr>
                <w:rFonts w:ascii="Times New Roman" w:eastAsia="Times New Roman" w:hAnsi="Times New Roman" w:cs="Times New Roman"/>
                <w:color w:val="000000" w:themeColor="text1"/>
                <w:sz w:val="24"/>
                <w:szCs w:val="24"/>
                <w:lang w:val="fr-FR" w:eastAsia="en-GB"/>
              </w:rPr>
              <w:t>Quelques résultats de la recherche de molécules anticancéreuses chez les isolats par la mise en évidence de la synthèse des tyrosinases</w:t>
            </w:r>
          </w:p>
        </w:tc>
        <w:tc>
          <w:tcPr>
            <w:tcW w:w="1383" w:type="dxa"/>
            <w:shd w:val="clear" w:color="auto" w:fill="F2F2F2" w:themeFill="background1" w:themeFillShade="F2"/>
            <w:vAlign w:val="center"/>
          </w:tcPr>
          <w:p w14:paraId="5B62A812" w14:textId="72817FFF"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61</w:t>
            </w:r>
          </w:p>
        </w:tc>
      </w:tr>
      <w:tr w:rsidR="00203344" w:rsidRPr="0042479B" w14:paraId="52BAC454" w14:textId="77777777" w:rsidTr="00950B04">
        <w:trPr>
          <w:trHeight w:val="624"/>
        </w:trPr>
        <w:tc>
          <w:tcPr>
            <w:tcW w:w="1271" w:type="dxa"/>
            <w:shd w:val="clear" w:color="auto" w:fill="auto"/>
            <w:vAlign w:val="center"/>
          </w:tcPr>
          <w:p w14:paraId="561FFF26" w14:textId="2BE954D4"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21</w:t>
            </w:r>
          </w:p>
        </w:tc>
        <w:tc>
          <w:tcPr>
            <w:tcW w:w="6520" w:type="dxa"/>
            <w:shd w:val="clear" w:color="auto" w:fill="auto"/>
            <w:vAlign w:val="center"/>
          </w:tcPr>
          <w:p w14:paraId="248C46B3" w14:textId="5DE4AFA3" w:rsidR="00203344" w:rsidRPr="00203344"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R</w:t>
            </w:r>
            <w:r w:rsidR="00203344" w:rsidRPr="00203344">
              <w:rPr>
                <w:rFonts w:ascii="Times New Roman" w:eastAsia="Times New Roman" w:hAnsi="Times New Roman" w:cs="Times New Roman"/>
                <w:color w:val="000000" w:themeColor="text1"/>
                <w:sz w:val="24"/>
                <w:szCs w:val="24"/>
                <w:lang w:val="fr-FR" w:eastAsia="en-GB"/>
              </w:rPr>
              <w:t>ésultats de la mise en évidence de la production de l’HCN (cyanure d’hydrogène)</w:t>
            </w:r>
          </w:p>
        </w:tc>
        <w:tc>
          <w:tcPr>
            <w:tcW w:w="1383" w:type="dxa"/>
            <w:shd w:val="clear" w:color="auto" w:fill="auto"/>
            <w:vAlign w:val="center"/>
          </w:tcPr>
          <w:p w14:paraId="3480F81A" w14:textId="5A1EA025"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61</w:t>
            </w:r>
          </w:p>
        </w:tc>
      </w:tr>
      <w:tr w:rsidR="00203344" w:rsidRPr="0042479B" w14:paraId="32D591D0" w14:textId="77777777" w:rsidTr="00950B04">
        <w:trPr>
          <w:trHeight w:val="624"/>
        </w:trPr>
        <w:tc>
          <w:tcPr>
            <w:tcW w:w="1271" w:type="dxa"/>
            <w:shd w:val="clear" w:color="auto" w:fill="F2F2F2" w:themeFill="background1" w:themeFillShade="F2"/>
            <w:vAlign w:val="center"/>
          </w:tcPr>
          <w:p w14:paraId="072FDE1B" w14:textId="746417D5"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22</w:t>
            </w:r>
          </w:p>
        </w:tc>
        <w:tc>
          <w:tcPr>
            <w:tcW w:w="6520" w:type="dxa"/>
            <w:shd w:val="clear" w:color="auto" w:fill="F2F2F2" w:themeFill="background1" w:themeFillShade="F2"/>
            <w:vAlign w:val="center"/>
          </w:tcPr>
          <w:p w14:paraId="52685EB1" w14:textId="73D8575B" w:rsidR="00203344" w:rsidRPr="00203344"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M</w:t>
            </w:r>
            <w:r w:rsidR="00203344" w:rsidRPr="00203344">
              <w:rPr>
                <w:rFonts w:ascii="Times New Roman" w:eastAsia="Times New Roman" w:hAnsi="Times New Roman" w:cs="Times New Roman"/>
                <w:color w:val="000000" w:themeColor="text1"/>
                <w:sz w:val="24"/>
                <w:szCs w:val="24"/>
                <w:lang w:val="fr-FR" w:eastAsia="en-GB"/>
              </w:rPr>
              <w:t>ise en évidence de la production de substances volatiles par les isolats</w:t>
            </w:r>
          </w:p>
        </w:tc>
        <w:tc>
          <w:tcPr>
            <w:tcW w:w="1383" w:type="dxa"/>
            <w:shd w:val="clear" w:color="auto" w:fill="F2F2F2" w:themeFill="background1" w:themeFillShade="F2"/>
            <w:vAlign w:val="center"/>
          </w:tcPr>
          <w:p w14:paraId="09057E93" w14:textId="6B5A1C88"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62</w:t>
            </w:r>
          </w:p>
        </w:tc>
      </w:tr>
      <w:tr w:rsidR="00203344" w:rsidRPr="0042479B" w14:paraId="258FD77C" w14:textId="77777777" w:rsidTr="00950B04">
        <w:trPr>
          <w:trHeight w:val="510"/>
        </w:trPr>
        <w:tc>
          <w:tcPr>
            <w:tcW w:w="1271" w:type="dxa"/>
            <w:shd w:val="clear" w:color="auto" w:fill="auto"/>
            <w:vAlign w:val="center"/>
          </w:tcPr>
          <w:p w14:paraId="061B2EC9" w14:textId="59535436"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23</w:t>
            </w:r>
          </w:p>
        </w:tc>
        <w:tc>
          <w:tcPr>
            <w:tcW w:w="6520" w:type="dxa"/>
            <w:shd w:val="clear" w:color="auto" w:fill="auto"/>
            <w:vAlign w:val="center"/>
          </w:tcPr>
          <w:p w14:paraId="5BDE9229" w14:textId="5BEEE25C" w:rsidR="00203344" w:rsidRPr="00203344"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M</w:t>
            </w:r>
            <w:r w:rsidR="00203344" w:rsidRPr="00203344">
              <w:rPr>
                <w:rFonts w:ascii="Times New Roman" w:eastAsia="Times New Roman" w:hAnsi="Times New Roman" w:cs="Times New Roman"/>
                <w:color w:val="000000" w:themeColor="text1"/>
                <w:sz w:val="24"/>
                <w:szCs w:val="24"/>
                <w:lang w:val="fr-FR" w:eastAsia="en-GB"/>
              </w:rPr>
              <w:t xml:space="preserve">ise en évidence de l’activité </w:t>
            </w:r>
            <w:proofErr w:type="spellStart"/>
            <w:r w:rsidR="00203344" w:rsidRPr="00203344">
              <w:rPr>
                <w:rFonts w:ascii="Times New Roman" w:eastAsia="Times New Roman" w:hAnsi="Times New Roman" w:cs="Times New Roman"/>
                <w:color w:val="000000" w:themeColor="text1"/>
                <w:sz w:val="24"/>
                <w:szCs w:val="24"/>
                <w:lang w:val="fr-FR" w:eastAsia="en-GB"/>
              </w:rPr>
              <w:t>phosphatasique</w:t>
            </w:r>
            <w:proofErr w:type="spellEnd"/>
            <w:r w:rsidR="00203344" w:rsidRPr="00203344">
              <w:rPr>
                <w:rFonts w:ascii="Times New Roman" w:eastAsia="Times New Roman" w:hAnsi="Times New Roman" w:cs="Times New Roman"/>
                <w:color w:val="000000" w:themeColor="text1"/>
                <w:sz w:val="24"/>
                <w:szCs w:val="24"/>
                <w:lang w:val="fr-FR" w:eastAsia="en-GB"/>
              </w:rPr>
              <w:t xml:space="preserve"> des isolats</w:t>
            </w:r>
          </w:p>
        </w:tc>
        <w:tc>
          <w:tcPr>
            <w:tcW w:w="1383" w:type="dxa"/>
            <w:shd w:val="clear" w:color="auto" w:fill="auto"/>
            <w:vAlign w:val="center"/>
          </w:tcPr>
          <w:p w14:paraId="049A1121" w14:textId="1BF18FA2"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62</w:t>
            </w:r>
          </w:p>
        </w:tc>
      </w:tr>
      <w:tr w:rsidR="00203344" w:rsidRPr="006031F3" w14:paraId="40496C04" w14:textId="77777777" w:rsidTr="00950B04">
        <w:trPr>
          <w:trHeight w:val="510"/>
        </w:trPr>
        <w:tc>
          <w:tcPr>
            <w:tcW w:w="1271" w:type="dxa"/>
            <w:shd w:val="clear" w:color="auto" w:fill="F2F2F2" w:themeFill="background1" w:themeFillShade="F2"/>
            <w:vAlign w:val="center"/>
          </w:tcPr>
          <w:p w14:paraId="16E56093" w14:textId="7E5BC2AE"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24</w:t>
            </w:r>
          </w:p>
        </w:tc>
        <w:tc>
          <w:tcPr>
            <w:tcW w:w="6520" w:type="dxa"/>
            <w:shd w:val="clear" w:color="auto" w:fill="F2F2F2" w:themeFill="background1" w:themeFillShade="F2"/>
            <w:vAlign w:val="center"/>
          </w:tcPr>
          <w:p w14:paraId="78B6B3E7" w14:textId="07FE72CA"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C</w:t>
            </w:r>
            <w:r w:rsidRPr="006031F3">
              <w:rPr>
                <w:rFonts w:ascii="Times New Roman" w:eastAsia="Times New Roman" w:hAnsi="Times New Roman" w:cs="Times New Roman"/>
                <w:color w:val="000000" w:themeColor="text1"/>
                <w:sz w:val="24"/>
                <w:szCs w:val="24"/>
                <w:lang w:val="fr-FR" w:eastAsia="en-GB"/>
              </w:rPr>
              <w:t>aractérisation macromorphologique des isolats</w:t>
            </w:r>
          </w:p>
        </w:tc>
        <w:tc>
          <w:tcPr>
            <w:tcW w:w="1383" w:type="dxa"/>
            <w:shd w:val="clear" w:color="auto" w:fill="F2F2F2" w:themeFill="background1" w:themeFillShade="F2"/>
            <w:vAlign w:val="center"/>
          </w:tcPr>
          <w:p w14:paraId="14209038" w14:textId="6E5070A2"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63</w:t>
            </w:r>
          </w:p>
        </w:tc>
      </w:tr>
      <w:tr w:rsidR="00203344" w:rsidRPr="0042479B" w14:paraId="3D6D5354" w14:textId="77777777" w:rsidTr="00950B04">
        <w:trPr>
          <w:trHeight w:val="680"/>
        </w:trPr>
        <w:tc>
          <w:tcPr>
            <w:tcW w:w="1271" w:type="dxa"/>
            <w:shd w:val="clear" w:color="auto" w:fill="auto"/>
            <w:vAlign w:val="center"/>
          </w:tcPr>
          <w:p w14:paraId="2B76ABCF" w14:textId="2122E131"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25</w:t>
            </w:r>
          </w:p>
        </w:tc>
        <w:tc>
          <w:tcPr>
            <w:tcW w:w="6520" w:type="dxa"/>
            <w:shd w:val="clear" w:color="auto" w:fill="auto"/>
            <w:vAlign w:val="center"/>
          </w:tcPr>
          <w:p w14:paraId="02A9ED2F" w14:textId="4C71A580"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C</w:t>
            </w:r>
            <w:r w:rsidRPr="006031F3">
              <w:rPr>
                <w:rFonts w:ascii="Times New Roman" w:eastAsia="Times New Roman" w:hAnsi="Times New Roman" w:cs="Times New Roman"/>
                <w:color w:val="000000" w:themeColor="text1"/>
                <w:sz w:val="24"/>
                <w:szCs w:val="24"/>
                <w:lang w:val="fr-FR" w:eastAsia="en-GB"/>
              </w:rPr>
              <w:t xml:space="preserve">aractérisation </w:t>
            </w:r>
            <w:proofErr w:type="spellStart"/>
            <w:r w:rsidRPr="006031F3">
              <w:rPr>
                <w:rFonts w:ascii="Times New Roman" w:eastAsia="Times New Roman" w:hAnsi="Times New Roman" w:cs="Times New Roman"/>
                <w:color w:val="000000" w:themeColor="text1"/>
                <w:sz w:val="24"/>
                <w:szCs w:val="24"/>
                <w:lang w:val="fr-FR" w:eastAsia="en-GB"/>
              </w:rPr>
              <w:t>micromorphologique</w:t>
            </w:r>
            <w:proofErr w:type="spellEnd"/>
            <w:r w:rsidRPr="006031F3">
              <w:rPr>
                <w:rFonts w:ascii="Times New Roman" w:eastAsia="Times New Roman" w:hAnsi="Times New Roman" w:cs="Times New Roman"/>
                <w:color w:val="000000" w:themeColor="text1"/>
                <w:sz w:val="24"/>
                <w:szCs w:val="24"/>
                <w:lang w:val="fr-FR" w:eastAsia="en-GB"/>
              </w:rPr>
              <w:t xml:space="preserve"> in-situ des isolats par observation sous microscope optique au grossissement GX10</w:t>
            </w:r>
          </w:p>
        </w:tc>
        <w:tc>
          <w:tcPr>
            <w:tcW w:w="1383" w:type="dxa"/>
            <w:shd w:val="clear" w:color="auto" w:fill="auto"/>
            <w:vAlign w:val="center"/>
          </w:tcPr>
          <w:p w14:paraId="4BFCD467" w14:textId="0B9A9846"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64</w:t>
            </w:r>
          </w:p>
        </w:tc>
      </w:tr>
      <w:tr w:rsidR="00203344" w:rsidRPr="0042479B" w14:paraId="19DD71E7" w14:textId="77777777" w:rsidTr="00950B04">
        <w:trPr>
          <w:trHeight w:val="510"/>
        </w:trPr>
        <w:tc>
          <w:tcPr>
            <w:tcW w:w="1271" w:type="dxa"/>
            <w:shd w:val="clear" w:color="auto" w:fill="F2F2F2" w:themeFill="background1" w:themeFillShade="F2"/>
            <w:vAlign w:val="center"/>
          </w:tcPr>
          <w:p w14:paraId="474E42B8" w14:textId="7BDACD77"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26</w:t>
            </w:r>
          </w:p>
        </w:tc>
        <w:tc>
          <w:tcPr>
            <w:tcW w:w="6520" w:type="dxa"/>
            <w:shd w:val="clear" w:color="auto" w:fill="F2F2F2" w:themeFill="background1" w:themeFillShade="F2"/>
            <w:vAlign w:val="center"/>
          </w:tcPr>
          <w:p w14:paraId="206264E3" w14:textId="242A2D35"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M</w:t>
            </w:r>
            <w:r w:rsidRPr="006031F3">
              <w:rPr>
                <w:rFonts w:ascii="Times New Roman" w:eastAsia="Times New Roman" w:hAnsi="Times New Roman" w:cs="Times New Roman"/>
                <w:color w:val="000000" w:themeColor="text1"/>
                <w:sz w:val="24"/>
                <w:szCs w:val="24"/>
                <w:lang w:val="fr-FR" w:eastAsia="en-GB"/>
              </w:rPr>
              <w:t>icromorphologie de certains genres d’actinobactéries</w:t>
            </w:r>
          </w:p>
        </w:tc>
        <w:tc>
          <w:tcPr>
            <w:tcW w:w="1383" w:type="dxa"/>
            <w:shd w:val="clear" w:color="auto" w:fill="F2F2F2" w:themeFill="background1" w:themeFillShade="F2"/>
            <w:vAlign w:val="center"/>
          </w:tcPr>
          <w:p w14:paraId="79C51C59" w14:textId="0AB439B0"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66</w:t>
            </w:r>
          </w:p>
        </w:tc>
      </w:tr>
      <w:tr w:rsidR="00203344" w:rsidRPr="0042479B" w14:paraId="49EDC8A7" w14:textId="77777777" w:rsidTr="00950B04">
        <w:trPr>
          <w:trHeight w:val="680"/>
        </w:trPr>
        <w:tc>
          <w:tcPr>
            <w:tcW w:w="1271" w:type="dxa"/>
            <w:shd w:val="clear" w:color="auto" w:fill="auto"/>
            <w:vAlign w:val="center"/>
          </w:tcPr>
          <w:p w14:paraId="0F228BD6" w14:textId="3E2597AE"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27</w:t>
            </w:r>
          </w:p>
        </w:tc>
        <w:tc>
          <w:tcPr>
            <w:tcW w:w="6520" w:type="dxa"/>
            <w:shd w:val="clear" w:color="auto" w:fill="auto"/>
            <w:vAlign w:val="center"/>
          </w:tcPr>
          <w:p w14:paraId="3B5B3C20" w14:textId="4B8C0618"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sidRPr="006031F3">
              <w:rPr>
                <w:rFonts w:ascii="Times New Roman" w:eastAsia="Times New Roman" w:hAnsi="Times New Roman" w:cs="Times New Roman"/>
                <w:color w:val="000000" w:themeColor="text1"/>
                <w:sz w:val="24"/>
                <w:szCs w:val="24"/>
                <w:lang w:val="fr-FR" w:eastAsia="en-GB"/>
              </w:rPr>
              <w:t>Quelques résultats de la mise en évidence de la résistance des 16 souches au métaux lourds en fonction de la croissance</w:t>
            </w:r>
          </w:p>
        </w:tc>
        <w:tc>
          <w:tcPr>
            <w:tcW w:w="1383" w:type="dxa"/>
            <w:shd w:val="clear" w:color="auto" w:fill="auto"/>
            <w:vAlign w:val="center"/>
          </w:tcPr>
          <w:p w14:paraId="361E77FC" w14:textId="4442DED3"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67</w:t>
            </w:r>
          </w:p>
        </w:tc>
      </w:tr>
      <w:tr w:rsidR="00203344" w:rsidRPr="0042479B" w14:paraId="49DDA0AD" w14:textId="77777777" w:rsidTr="00950B04">
        <w:trPr>
          <w:trHeight w:val="680"/>
        </w:trPr>
        <w:tc>
          <w:tcPr>
            <w:tcW w:w="1271" w:type="dxa"/>
            <w:shd w:val="clear" w:color="auto" w:fill="F2F2F2" w:themeFill="background1" w:themeFillShade="F2"/>
            <w:vAlign w:val="center"/>
          </w:tcPr>
          <w:p w14:paraId="43812108" w14:textId="36DABFD2"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28</w:t>
            </w:r>
          </w:p>
        </w:tc>
        <w:tc>
          <w:tcPr>
            <w:tcW w:w="6520" w:type="dxa"/>
            <w:shd w:val="clear" w:color="auto" w:fill="F2F2F2" w:themeFill="background1" w:themeFillShade="F2"/>
            <w:vAlign w:val="center"/>
          </w:tcPr>
          <w:p w14:paraId="4BDD1A4E" w14:textId="373FFC72"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M</w:t>
            </w:r>
            <w:r w:rsidRPr="006031F3">
              <w:rPr>
                <w:rFonts w:ascii="Times New Roman" w:eastAsia="Times New Roman" w:hAnsi="Times New Roman" w:cs="Times New Roman"/>
                <w:color w:val="000000" w:themeColor="text1"/>
                <w:sz w:val="24"/>
                <w:szCs w:val="24"/>
                <w:lang w:val="fr-FR" w:eastAsia="en-GB"/>
              </w:rPr>
              <w:t>ise en évidence de l’activité antibactérienne de l’extrait de la S10 par le test des puits</w:t>
            </w:r>
          </w:p>
        </w:tc>
        <w:tc>
          <w:tcPr>
            <w:tcW w:w="1383" w:type="dxa"/>
            <w:shd w:val="clear" w:color="auto" w:fill="F2F2F2" w:themeFill="background1" w:themeFillShade="F2"/>
            <w:vAlign w:val="center"/>
          </w:tcPr>
          <w:p w14:paraId="7C46F979" w14:textId="2A3613B3"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68</w:t>
            </w:r>
          </w:p>
        </w:tc>
      </w:tr>
      <w:tr w:rsidR="00203344" w:rsidRPr="0042479B" w14:paraId="23338450" w14:textId="77777777" w:rsidTr="00950B04">
        <w:trPr>
          <w:trHeight w:val="680"/>
        </w:trPr>
        <w:tc>
          <w:tcPr>
            <w:tcW w:w="1271" w:type="dxa"/>
            <w:shd w:val="clear" w:color="auto" w:fill="auto"/>
            <w:vAlign w:val="center"/>
          </w:tcPr>
          <w:p w14:paraId="3811AE70" w14:textId="4A936F66"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29</w:t>
            </w:r>
          </w:p>
        </w:tc>
        <w:tc>
          <w:tcPr>
            <w:tcW w:w="6520" w:type="dxa"/>
            <w:shd w:val="clear" w:color="auto" w:fill="auto"/>
            <w:vAlign w:val="center"/>
          </w:tcPr>
          <w:p w14:paraId="195DE1D2" w14:textId="334E139D"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M</w:t>
            </w:r>
            <w:r w:rsidRPr="006031F3">
              <w:rPr>
                <w:rFonts w:ascii="Times New Roman" w:eastAsia="Times New Roman" w:hAnsi="Times New Roman" w:cs="Times New Roman"/>
                <w:color w:val="000000" w:themeColor="text1"/>
                <w:sz w:val="24"/>
                <w:szCs w:val="24"/>
                <w:lang w:val="fr-FR" w:eastAsia="en-GB"/>
              </w:rPr>
              <w:t>ise en évidence de l’activité antifongique de l’extrait de la S10 par le test des puits</w:t>
            </w:r>
          </w:p>
        </w:tc>
        <w:tc>
          <w:tcPr>
            <w:tcW w:w="1383" w:type="dxa"/>
            <w:shd w:val="clear" w:color="auto" w:fill="auto"/>
            <w:vAlign w:val="center"/>
          </w:tcPr>
          <w:p w14:paraId="41ACF4AE" w14:textId="186DAAE7"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69</w:t>
            </w:r>
          </w:p>
        </w:tc>
      </w:tr>
      <w:tr w:rsidR="00203344" w:rsidRPr="0042479B" w14:paraId="6A05418B" w14:textId="77777777" w:rsidTr="00950B04">
        <w:trPr>
          <w:trHeight w:val="680"/>
        </w:trPr>
        <w:tc>
          <w:tcPr>
            <w:tcW w:w="1271" w:type="dxa"/>
            <w:shd w:val="clear" w:color="auto" w:fill="F2F2F2" w:themeFill="background1" w:themeFillShade="F2"/>
            <w:vAlign w:val="center"/>
          </w:tcPr>
          <w:p w14:paraId="161AF096" w14:textId="279513F8"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30</w:t>
            </w:r>
          </w:p>
        </w:tc>
        <w:tc>
          <w:tcPr>
            <w:tcW w:w="6520" w:type="dxa"/>
            <w:shd w:val="clear" w:color="auto" w:fill="F2F2F2" w:themeFill="background1" w:themeFillShade="F2"/>
            <w:vAlign w:val="center"/>
          </w:tcPr>
          <w:p w14:paraId="228C5BF2" w14:textId="38A5C662"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C</w:t>
            </w:r>
            <w:r w:rsidRPr="006031F3">
              <w:rPr>
                <w:rFonts w:ascii="Times New Roman" w:eastAsia="Times New Roman" w:hAnsi="Times New Roman" w:cs="Times New Roman"/>
                <w:color w:val="000000" w:themeColor="text1"/>
                <w:sz w:val="24"/>
                <w:szCs w:val="24"/>
                <w:lang w:val="fr-FR" w:eastAsia="en-GB"/>
              </w:rPr>
              <w:t>ourbe d’étalonnage du l’acide gallique (Dosage des polyphénols totaux)</w:t>
            </w:r>
          </w:p>
        </w:tc>
        <w:tc>
          <w:tcPr>
            <w:tcW w:w="1383" w:type="dxa"/>
            <w:shd w:val="clear" w:color="auto" w:fill="F2F2F2" w:themeFill="background1" w:themeFillShade="F2"/>
            <w:vAlign w:val="center"/>
          </w:tcPr>
          <w:p w14:paraId="7DB02841" w14:textId="7D7B8983"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69</w:t>
            </w:r>
          </w:p>
        </w:tc>
      </w:tr>
      <w:tr w:rsidR="00203344" w:rsidRPr="0042479B" w14:paraId="4E16663E" w14:textId="77777777" w:rsidTr="00950B04">
        <w:trPr>
          <w:trHeight w:val="680"/>
        </w:trPr>
        <w:tc>
          <w:tcPr>
            <w:tcW w:w="1271" w:type="dxa"/>
            <w:shd w:val="clear" w:color="auto" w:fill="auto"/>
            <w:vAlign w:val="center"/>
          </w:tcPr>
          <w:p w14:paraId="152211B4" w14:textId="5D430FE3" w:rsidR="00203344" w:rsidRPr="000823A0"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31</w:t>
            </w:r>
          </w:p>
        </w:tc>
        <w:tc>
          <w:tcPr>
            <w:tcW w:w="6520" w:type="dxa"/>
            <w:shd w:val="clear" w:color="auto" w:fill="auto"/>
            <w:vAlign w:val="center"/>
          </w:tcPr>
          <w:p w14:paraId="570DDC90" w14:textId="30CDF0E0"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R</w:t>
            </w:r>
            <w:r w:rsidRPr="006031F3">
              <w:rPr>
                <w:rFonts w:ascii="Times New Roman" w:eastAsia="Times New Roman" w:hAnsi="Times New Roman" w:cs="Times New Roman"/>
                <w:color w:val="000000" w:themeColor="text1"/>
                <w:sz w:val="24"/>
                <w:szCs w:val="24"/>
                <w:lang w:val="fr-FR" w:eastAsia="en-GB"/>
              </w:rPr>
              <w:t>éduction du DPPH de couleur violette pour devenir DPPH, H de couleur jaune</w:t>
            </w:r>
          </w:p>
        </w:tc>
        <w:tc>
          <w:tcPr>
            <w:tcW w:w="1383" w:type="dxa"/>
            <w:shd w:val="clear" w:color="auto" w:fill="auto"/>
            <w:vAlign w:val="center"/>
          </w:tcPr>
          <w:p w14:paraId="49D366AA" w14:textId="4000C0A1"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70</w:t>
            </w:r>
          </w:p>
        </w:tc>
      </w:tr>
      <w:tr w:rsidR="00203344" w:rsidRPr="0042479B" w14:paraId="6044B119" w14:textId="77777777" w:rsidTr="00950B04">
        <w:trPr>
          <w:trHeight w:val="680"/>
        </w:trPr>
        <w:tc>
          <w:tcPr>
            <w:tcW w:w="1271" w:type="dxa"/>
            <w:shd w:val="clear" w:color="auto" w:fill="F2F2F2" w:themeFill="background1" w:themeFillShade="F2"/>
            <w:vAlign w:val="center"/>
          </w:tcPr>
          <w:p w14:paraId="42C0E6F4" w14:textId="0793BED5" w:rsidR="00203344" w:rsidRPr="00192D3F"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32</w:t>
            </w:r>
          </w:p>
        </w:tc>
        <w:tc>
          <w:tcPr>
            <w:tcW w:w="6520" w:type="dxa"/>
            <w:shd w:val="clear" w:color="auto" w:fill="F2F2F2" w:themeFill="background1" w:themeFillShade="F2"/>
            <w:vAlign w:val="center"/>
          </w:tcPr>
          <w:p w14:paraId="7D68FAE0" w14:textId="234A20F5"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sidRPr="006031F3">
              <w:rPr>
                <w:rFonts w:ascii="Times New Roman" w:eastAsia="Times New Roman" w:hAnsi="Times New Roman" w:cs="Times New Roman"/>
                <w:color w:val="000000" w:themeColor="text1"/>
                <w:sz w:val="24"/>
                <w:szCs w:val="24"/>
                <w:lang w:val="fr-FR" w:eastAsia="en-GB"/>
              </w:rPr>
              <w:t>Graphique de l’activité anti radicalaire (du piégeage du radical DPPH)</w:t>
            </w:r>
          </w:p>
        </w:tc>
        <w:tc>
          <w:tcPr>
            <w:tcW w:w="1383" w:type="dxa"/>
            <w:shd w:val="clear" w:color="auto" w:fill="F2F2F2" w:themeFill="background1" w:themeFillShade="F2"/>
            <w:vAlign w:val="center"/>
          </w:tcPr>
          <w:p w14:paraId="3F6D5438" w14:textId="03D2907E"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70</w:t>
            </w:r>
          </w:p>
        </w:tc>
      </w:tr>
      <w:tr w:rsidR="00203344" w:rsidRPr="0042479B" w14:paraId="3C0A99DF" w14:textId="77777777" w:rsidTr="00950B04">
        <w:trPr>
          <w:trHeight w:val="680"/>
        </w:trPr>
        <w:tc>
          <w:tcPr>
            <w:tcW w:w="1271" w:type="dxa"/>
            <w:shd w:val="clear" w:color="auto" w:fill="auto"/>
            <w:vAlign w:val="center"/>
          </w:tcPr>
          <w:p w14:paraId="40B7EFF0" w14:textId="64399EEA" w:rsidR="00203344" w:rsidRPr="00192D3F" w:rsidRDefault="00203344" w:rsidP="00950B04">
            <w:pPr>
              <w:jc w:val="center"/>
              <w:rPr>
                <w:rFonts w:ascii="Times New Roman" w:eastAsia="Times New Roman" w:hAnsi="Times New Roman" w:cs="Times New Roman"/>
                <w:b/>
                <w:bCs/>
                <w:sz w:val="24"/>
                <w:szCs w:val="24"/>
                <w:lang w:val="fr-FR" w:eastAsia="fr-FR"/>
              </w:rPr>
            </w:pPr>
            <w:r w:rsidRPr="00192D3F">
              <w:rPr>
                <w:rFonts w:ascii="Times New Roman" w:eastAsia="Times New Roman" w:hAnsi="Times New Roman" w:cs="Times New Roman"/>
                <w:b/>
                <w:bCs/>
                <w:sz w:val="24"/>
                <w:szCs w:val="24"/>
                <w:lang w:val="fr-FR" w:eastAsia="fr-FR"/>
              </w:rPr>
              <w:t>Figure </w:t>
            </w:r>
            <w:r>
              <w:rPr>
                <w:rFonts w:ascii="Times New Roman" w:eastAsia="Times New Roman" w:hAnsi="Times New Roman" w:cs="Times New Roman"/>
                <w:b/>
                <w:bCs/>
                <w:sz w:val="24"/>
                <w:szCs w:val="24"/>
                <w:lang w:val="fr-FR" w:eastAsia="fr-FR"/>
              </w:rPr>
              <w:t>33</w:t>
            </w:r>
          </w:p>
        </w:tc>
        <w:tc>
          <w:tcPr>
            <w:tcW w:w="6520" w:type="dxa"/>
            <w:shd w:val="clear" w:color="auto" w:fill="auto"/>
            <w:vAlign w:val="center"/>
          </w:tcPr>
          <w:p w14:paraId="6B7CA7D8" w14:textId="413D71CB" w:rsidR="00203344" w:rsidRPr="006031F3" w:rsidRDefault="006031F3" w:rsidP="00950B04">
            <w:pPr>
              <w:jc w:val="center"/>
              <w:rPr>
                <w:rFonts w:ascii="Times New Roman" w:eastAsia="Times New Roman" w:hAnsi="Times New Roman" w:cs="Times New Roman"/>
                <w:color w:val="000000" w:themeColor="text1"/>
                <w:sz w:val="24"/>
                <w:szCs w:val="24"/>
                <w:lang w:val="fr-FR" w:eastAsia="en-GB"/>
              </w:rPr>
            </w:pPr>
            <w:r w:rsidRPr="006031F3">
              <w:rPr>
                <w:rFonts w:ascii="Times New Roman" w:hAnsi="Times New Roman" w:cs="Times New Roman"/>
                <w:sz w:val="24"/>
                <w:szCs w:val="24"/>
                <w:lang w:val="fr-FR"/>
              </w:rPr>
              <w:t>Courbe du pourcentage d’inhibition du DPPH en fonction des concentrations de l’Acide ascorbique</w:t>
            </w:r>
          </w:p>
        </w:tc>
        <w:tc>
          <w:tcPr>
            <w:tcW w:w="1383" w:type="dxa"/>
            <w:shd w:val="clear" w:color="auto" w:fill="auto"/>
            <w:vAlign w:val="center"/>
          </w:tcPr>
          <w:p w14:paraId="28400B9F" w14:textId="09EEDE53" w:rsidR="00203344" w:rsidRDefault="002E4CBC" w:rsidP="00950B04">
            <w:pPr>
              <w:jc w:val="center"/>
              <w:rPr>
                <w:rFonts w:ascii="Times New Roman" w:hAnsi="Times New Roman" w:cs="Times New Roman"/>
                <w:sz w:val="24"/>
                <w:szCs w:val="24"/>
                <w:lang w:val="fr-FR"/>
              </w:rPr>
            </w:pPr>
            <w:r>
              <w:rPr>
                <w:rFonts w:ascii="Times New Roman" w:hAnsi="Times New Roman" w:cs="Times New Roman"/>
                <w:sz w:val="24"/>
                <w:szCs w:val="24"/>
                <w:lang w:val="fr-FR"/>
              </w:rPr>
              <w:t>70</w:t>
            </w:r>
          </w:p>
        </w:tc>
      </w:tr>
    </w:tbl>
    <w:p w14:paraId="2E348045" w14:textId="4479379A" w:rsidR="007E1E32" w:rsidRDefault="00A46F54" w:rsidP="001D0583">
      <w:pPr>
        <w:rPr>
          <w:rFonts w:ascii="Times New Roman" w:hAnsi="Times New Roman" w:cs="Times New Roman"/>
          <w:b/>
          <w:bCs/>
          <w:sz w:val="32"/>
          <w:szCs w:val="32"/>
          <w:lang w:val="fr-FR"/>
        </w:rPr>
      </w:pPr>
      <w:r w:rsidRPr="00F63BFD">
        <w:rPr>
          <w:rFonts w:ascii="Times New Roman" w:hAnsi="Times New Roman" w:cs="Times New Roman"/>
          <w:b/>
          <w:bCs/>
          <w:noProof/>
          <w:sz w:val="28"/>
          <w:szCs w:val="28"/>
          <w:u w:val="single"/>
          <w:lang w:val="fr-FR"/>
        </w:rPr>
        <w:drawing>
          <wp:anchor distT="0" distB="0" distL="114300" distR="114300" simplePos="0" relativeHeight="252027904" behindDoc="1" locked="0" layoutInCell="1" allowOverlap="1" wp14:anchorId="5FBD8253" wp14:editId="5A4C2A98">
            <wp:simplePos x="0" y="0"/>
            <wp:positionH relativeFrom="page">
              <wp:align>right</wp:align>
            </wp:positionH>
            <wp:positionV relativeFrom="page">
              <wp:align>bottom</wp:align>
            </wp:positionV>
            <wp:extent cx="7537450" cy="10664190"/>
            <wp:effectExtent l="0" t="0" r="6350" b="3810"/>
            <wp:wrapNone/>
            <wp:docPr id="226062704" name="Picture 22606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p>
    <w:p w14:paraId="1B961F04" w14:textId="27EDBEDD" w:rsidR="00DE7C5A" w:rsidRDefault="00DE7C5A" w:rsidP="001D0583">
      <w:pPr>
        <w:rPr>
          <w:rFonts w:ascii="Times New Roman" w:hAnsi="Times New Roman" w:cs="Times New Roman"/>
          <w:b/>
          <w:bCs/>
          <w:sz w:val="32"/>
          <w:szCs w:val="32"/>
          <w:lang w:val="fr-FR"/>
        </w:rPr>
      </w:pPr>
    </w:p>
    <w:p w14:paraId="3FFB9C46" w14:textId="77777777" w:rsidR="00A46F54" w:rsidRDefault="00A46F54">
      <w:pPr>
        <w:rPr>
          <w:rFonts w:ascii="Times New Roman" w:hAnsi="Times New Roman" w:cs="Times New Roman"/>
          <w:b/>
          <w:bCs/>
          <w:sz w:val="32"/>
          <w:szCs w:val="32"/>
          <w:lang w:val="fr-FR"/>
        </w:rPr>
      </w:pPr>
      <w:r>
        <w:rPr>
          <w:rFonts w:ascii="Times New Roman" w:hAnsi="Times New Roman" w:cs="Times New Roman"/>
          <w:b/>
          <w:bCs/>
          <w:sz w:val="32"/>
          <w:szCs w:val="32"/>
          <w:lang w:val="fr-FR"/>
        </w:rPr>
        <w:br w:type="page"/>
      </w:r>
    </w:p>
    <w:p w14:paraId="09EB6E29" w14:textId="742CB693" w:rsidR="00DE7C5A" w:rsidRDefault="00DE7C5A" w:rsidP="001D0583">
      <w:pPr>
        <w:rPr>
          <w:rFonts w:ascii="Times New Roman" w:hAnsi="Times New Roman" w:cs="Times New Roman"/>
          <w:b/>
          <w:bCs/>
          <w:sz w:val="32"/>
          <w:szCs w:val="32"/>
          <w:lang w:val="fr-FR"/>
        </w:rPr>
      </w:pPr>
      <w:r>
        <w:rPr>
          <w:rFonts w:ascii="Times New Roman" w:hAnsi="Times New Roman" w:cs="Times New Roman"/>
          <w:b/>
          <w:bCs/>
          <w:noProof/>
          <w:sz w:val="32"/>
          <w:szCs w:val="32"/>
          <w:lang w:val="fr-FR"/>
        </w:rPr>
        <w:lastRenderedPageBreak/>
        <w:drawing>
          <wp:anchor distT="0" distB="0" distL="114300" distR="114300" simplePos="0" relativeHeight="251681792" behindDoc="1" locked="0" layoutInCell="1" allowOverlap="1" wp14:anchorId="01A5758D" wp14:editId="72650D53">
            <wp:simplePos x="0" y="0"/>
            <wp:positionH relativeFrom="margin">
              <wp:align>center</wp:align>
            </wp:positionH>
            <wp:positionV relativeFrom="paragraph">
              <wp:posOffset>-916024</wp:posOffset>
            </wp:positionV>
            <wp:extent cx="7550150" cy="10689021"/>
            <wp:effectExtent l="0" t="0" r="0" b="0"/>
            <wp:wrapNone/>
            <wp:docPr id="4515557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9021"/>
                    </a:xfrm>
                    <a:prstGeom prst="rect">
                      <a:avLst/>
                    </a:prstGeom>
                  </pic:spPr>
                </pic:pic>
              </a:graphicData>
            </a:graphic>
            <wp14:sizeRelH relativeFrom="margin">
              <wp14:pctWidth>0</wp14:pctWidth>
            </wp14:sizeRelH>
            <wp14:sizeRelV relativeFrom="margin">
              <wp14:pctHeight>0</wp14:pctHeight>
            </wp14:sizeRelV>
          </wp:anchor>
        </w:drawing>
      </w:r>
    </w:p>
    <w:p w14:paraId="2BC49E87" w14:textId="0DF1112D" w:rsidR="00581168" w:rsidRDefault="00581168">
      <w:pPr>
        <w:rPr>
          <w:rFonts w:ascii="Times New Roman" w:hAnsi="Times New Roman" w:cs="Times New Roman"/>
          <w:noProof/>
          <w:sz w:val="24"/>
          <w:szCs w:val="24"/>
          <w:lang w:val="fr-FR"/>
        </w:rPr>
      </w:pPr>
    </w:p>
    <w:p w14:paraId="2EDC8ABB" w14:textId="614255F0" w:rsidR="00581168" w:rsidRDefault="00581168" w:rsidP="00E34927">
      <w:pPr>
        <w:tabs>
          <w:tab w:val="left" w:pos="3360"/>
        </w:tabs>
        <w:spacing w:after="0"/>
        <w:jc w:val="center"/>
        <w:rPr>
          <w:rFonts w:ascii="Times New Roman" w:hAnsi="Times New Roman" w:cs="Times New Roman"/>
          <w:b/>
          <w:bCs/>
          <w:sz w:val="28"/>
          <w:szCs w:val="28"/>
          <w:u w:val="single"/>
          <w:lang w:val="fr-FR"/>
        </w:rPr>
      </w:pPr>
    </w:p>
    <w:p w14:paraId="33C31F2D" w14:textId="4EDA2541" w:rsidR="00581168" w:rsidRPr="00581168" w:rsidRDefault="00581168" w:rsidP="00E34927">
      <w:pPr>
        <w:tabs>
          <w:tab w:val="left" w:pos="3360"/>
        </w:tabs>
        <w:spacing w:after="0"/>
        <w:jc w:val="center"/>
        <w:rPr>
          <w:rFonts w:ascii="Times New Roman" w:hAnsi="Times New Roman" w:cs="Times New Roman"/>
          <w:b/>
          <w:bCs/>
          <w:sz w:val="28"/>
          <w:szCs w:val="28"/>
          <w:u w:val="single"/>
          <w:lang w:val="fr-FR"/>
        </w:rPr>
      </w:pPr>
    </w:p>
    <w:p w14:paraId="5B1E611B" w14:textId="72F1F304" w:rsidR="00430ED8" w:rsidRPr="00745566" w:rsidRDefault="00430ED8" w:rsidP="00430ED8">
      <w:pPr>
        <w:tabs>
          <w:tab w:val="left" w:pos="3848"/>
        </w:tabs>
        <w:rPr>
          <w:rFonts w:ascii="Times New Roman" w:hAnsi="Times New Roman" w:cs="Times New Roman"/>
          <w:b/>
          <w:bCs/>
          <w:sz w:val="24"/>
          <w:szCs w:val="24"/>
          <w:lang w:val="fr-FR"/>
        </w:rPr>
      </w:pPr>
    </w:p>
    <w:p w14:paraId="2D0C0DFF" w14:textId="77777777" w:rsidR="00430ED8" w:rsidRDefault="00430ED8" w:rsidP="00430ED8">
      <w:pPr>
        <w:tabs>
          <w:tab w:val="left" w:pos="3848"/>
        </w:tabs>
        <w:rPr>
          <w:rFonts w:ascii="Times New Roman" w:hAnsi="Times New Roman" w:cs="Times New Roman"/>
          <w:b/>
          <w:bCs/>
          <w:sz w:val="32"/>
          <w:szCs w:val="32"/>
          <w:lang w:val="fr-FR"/>
        </w:rPr>
      </w:pPr>
    </w:p>
    <w:p w14:paraId="2CF17696" w14:textId="4771F3F7" w:rsidR="00430ED8" w:rsidRDefault="00430ED8" w:rsidP="00430ED8">
      <w:pPr>
        <w:tabs>
          <w:tab w:val="left" w:pos="3848"/>
        </w:tabs>
        <w:rPr>
          <w:rFonts w:ascii="Times New Roman" w:hAnsi="Times New Roman" w:cs="Times New Roman"/>
          <w:b/>
          <w:bCs/>
          <w:sz w:val="32"/>
          <w:szCs w:val="32"/>
          <w:lang w:val="fr-FR"/>
        </w:rPr>
      </w:pPr>
    </w:p>
    <w:p w14:paraId="5E491C52" w14:textId="53E40780" w:rsidR="007E1E32" w:rsidRDefault="007E1E32" w:rsidP="007E1E32">
      <w:pPr>
        <w:jc w:val="center"/>
        <w:rPr>
          <w:rFonts w:ascii="Times New Roman" w:hAnsi="Times New Roman" w:cs="Times New Roman"/>
          <w:b/>
          <w:bCs/>
          <w:sz w:val="32"/>
          <w:szCs w:val="32"/>
          <w:lang w:val="fr-FR"/>
        </w:rPr>
      </w:pPr>
    </w:p>
    <w:p w14:paraId="14B3B7D8" w14:textId="3805222D" w:rsidR="007E1E32" w:rsidRDefault="007E1E32" w:rsidP="007E1E32">
      <w:pPr>
        <w:jc w:val="center"/>
        <w:rPr>
          <w:rFonts w:ascii="Times New Roman" w:hAnsi="Times New Roman" w:cs="Times New Roman"/>
          <w:b/>
          <w:bCs/>
          <w:sz w:val="32"/>
          <w:szCs w:val="32"/>
          <w:lang w:val="fr-FR"/>
        </w:rPr>
      </w:pPr>
    </w:p>
    <w:p w14:paraId="22DBD6A2" w14:textId="5A2238DB" w:rsidR="007E1E32" w:rsidRDefault="007E1E32" w:rsidP="007E1E32">
      <w:pPr>
        <w:jc w:val="center"/>
        <w:rPr>
          <w:rFonts w:ascii="Times New Roman" w:hAnsi="Times New Roman" w:cs="Times New Roman"/>
          <w:b/>
          <w:bCs/>
          <w:sz w:val="32"/>
          <w:szCs w:val="32"/>
          <w:lang w:val="fr-FR"/>
        </w:rPr>
      </w:pPr>
    </w:p>
    <w:p w14:paraId="4B42D46B" w14:textId="3432E45A" w:rsidR="007E1E32" w:rsidRPr="007E1E32" w:rsidRDefault="00503C95" w:rsidP="007E1E32">
      <w:pPr>
        <w:jc w:val="center"/>
        <w:rPr>
          <w:rFonts w:ascii="Times New Roman" w:hAnsi="Times New Roman" w:cs="Times New Roman"/>
          <w:b/>
          <w:bCs/>
          <w:sz w:val="32"/>
          <w:szCs w:val="32"/>
          <w:lang w:val="fr-FR"/>
        </w:rPr>
      </w:pPr>
      <w:r>
        <w:rPr>
          <w:rFonts w:ascii="Times New Roman" w:hAnsi="Times New Roman" w:cs="Times New Roman"/>
          <w:noProof/>
          <w:sz w:val="32"/>
          <w:szCs w:val="32"/>
          <w:lang w:val="fr-FR"/>
        </w:rPr>
        <mc:AlternateContent>
          <mc:Choice Requires="wps">
            <w:drawing>
              <wp:anchor distT="0" distB="0" distL="114300" distR="114300" simplePos="0" relativeHeight="251683840" behindDoc="0" locked="0" layoutInCell="1" allowOverlap="1" wp14:anchorId="2B48DB46" wp14:editId="1F6F11F6">
                <wp:simplePos x="0" y="0"/>
                <wp:positionH relativeFrom="margin">
                  <wp:align>center</wp:align>
                </wp:positionH>
                <wp:positionV relativeFrom="paragraph">
                  <wp:posOffset>362673</wp:posOffset>
                </wp:positionV>
                <wp:extent cx="4839970" cy="1732915"/>
                <wp:effectExtent l="95250" t="76200" r="113030" b="153035"/>
                <wp:wrapNone/>
                <wp:docPr id="1604723611" name="Organigramme : Terminateur 2"/>
                <wp:cNvGraphicFramePr/>
                <a:graphic xmlns:a="http://schemas.openxmlformats.org/drawingml/2006/main">
                  <a:graphicData uri="http://schemas.microsoft.com/office/word/2010/wordprocessingShape">
                    <wps:wsp>
                      <wps:cNvSpPr/>
                      <wps:spPr>
                        <a:xfrm>
                          <a:off x="0" y="0"/>
                          <a:ext cx="4839970" cy="173291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671ECDB5" w14:textId="77777777" w:rsidR="00430ED8" w:rsidRPr="001E7294" w:rsidRDefault="00430ED8" w:rsidP="00430ED8">
                            <w:pPr>
                              <w:jc w:val="center"/>
                              <w:rPr>
                                <w:rFonts w:ascii="Times New Roman" w:hAnsi="Times New Roman" w:cs="Times New Roman"/>
                                <w:b/>
                                <w:bCs/>
                                <w:sz w:val="56"/>
                                <w:szCs w:val="56"/>
                              </w:rPr>
                            </w:pPr>
                            <w:r w:rsidRPr="001E7294">
                              <w:rPr>
                                <w:rFonts w:ascii="Times New Roman" w:hAnsi="Times New Roman" w:cs="Times New Roman"/>
                                <w:b/>
                                <w:bCs/>
                                <w:sz w:val="56"/>
                                <w:szCs w:val="56"/>
                              </w:rP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8DB46" id="_x0000_s1027" type="#_x0000_t116" style="position:absolute;left:0;text-align:left;margin-left:0;margin-top:28.55pt;width:381.1pt;height:136.4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" fillcolor="#d8d8d8 [2732]" strokecolor="black [3200]" strokeweight="3pt">
                <v:shadow on="t" color="black" opacity="26214f" origin=",-.5" offset="0,3pt"/>
                <v:textbox>
                  <w:txbxContent>
                    <w:p w14:paraId="671ECDB5" w14:textId="77777777" w:rsidR="00430ED8" w:rsidRPr="001E7294" w:rsidRDefault="00430ED8" w:rsidP="00430ED8">
                      <w:pPr>
                        <w:jc w:val="center"/>
                        <w:rPr>
                          <w:rFonts w:ascii="Times New Roman" w:hAnsi="Times New Roman" w:cs="Times New Roman"/>
                          <w:b/>
                          <w:bCs/>
                          <w:sz w:val="56"/>
                          <w:szCs w:val="56"/>
                        </w:rPr>
                      </w:pPr>
                      <w:r w:rsidRPr="001E7294">
                        <w:rPr>
                          <w:rFonts w:ascii="Times New Roman" w:hAnsi="Times New Roman" w:cs="Times New Roman"/>
                          <w:b/>
                          <w:bCs/>
                          <w:sz w:val="56"/>
                          <w:szCs w:val="56"/>
                        </w:rPr>
                        <w:t>INTRODUCTION</w:t>
                      </w:r>
                    </w:p>
                  </w:txbxContent>
                </v:textbox>
                <w10:wrap anchorx="margin"/>
              </v:shape>
            </w:pict>
          </mc:Fallback>
        </mc:AlternateContent>
      </w:r>
    </w:p>
    <w:p w14:paraId="3EE3824E" w14:textId="0433AB21" w:rsidR="007E1E32" w:rsidRDefault="007E1E32" w:rsidP="007E1E32">
      <w:pPr>
        <w:tabs>
          <w:tab w:val="left" w:pos="4320"/>
        </w:tabs>
        <w:rPr>
          <w:rFonts w:ascii="Times New Roman" w:hAnsi="Times New Roman" w:cs="Times New Roman"/>
          <w:sz w:val="32"/>
          <w:szCs w:val="32"/>
          <w:lang w:val="fr-FR"/>
        </w:rPr>
      </w:pPr>
      <w:r>
        <w:rPr>
          <w:rFonts w:ascii="Times New Roman" w:hAnsi="Times New Roman" w:cs="Times New Roman"/>
          <w:sz w:val="32"/>
          <w:szCs w:val="32"/>
          <w:lang w:val="fr-FR"/>
        </w:rPr>
        <w:tab/>
      </w:r>
    </w:p>
    <w:p w14:paraId="390ACB4B" w14:textId="09BD09F0" w:rsidR="007E1E32" w:rsidRDefault="007E1E32" w:rsidP="007E1E32">
      <w:pPr>
        <w:tabs>
          <w:tab w:val="left" w:pos="4320"/>
        </w:tabs>
        <w:rPr>
          <w:rFonts w:ascii="Times New Roman" w:hAnsi="Times New Roman" w:cs="Times New Roman"/>
          <w:sz w:val="32"/>
          <w:szCs w:val="32"/>
          <w:lang w:val="fr-FR"/>
        </w:rPr>
      </w:pPr>
    </w:p>
    <w:p w14:paraId="3ABB117D" w14:textId="538D3419" w:rsidR="00430ED8" w:rsidRDefault="00430ED8" w:rsidP="00430ED8">
      <w:pPr>
        <w:tabs>
          <w:tab w:val="left" w:pos="2383"/>
        </w:tabs>
        <w:rPr>
          <w:rFonts w:ascii="Times New Roman" w:hAnsi="Times New Roman" w:cs="Times New Roman"/>
          <w:b/>
          <w:bCs/>
          <w:sz w:val="28"/>
          <w:szCs w:val="28"/>
          <w:lang w:val="fr-FR"/>
        </w:rPr>
      </w:pPr>
    </w:p>
    <w:p w14:paraId="0AAB1EFD" w14:textId="0DD8FDB5" w:rsidR="00430ED8" w:rsidRDefault="00430ED8">
      <w:pPr>
        <w:rPr>
          <w:rFonts w:ascii="Times New Roman" w:hAnsi="Times New Roman" w:cs="Times New Roman"/>
          <w:b/>
          <w:bCs/>
          <w:sz w:val="28"/>
          <w:szCs w:val="28"/>
          <w:lang w:val="fr-FR"/>
        </w:rPr>
      </w:pPr>
      <w:r>
        <w:rPr>
          <w:rFonts w:ascii="Times New Roman" w:hAnsi="Times New Roman" w:cs="Times New Roman"/>
          <w:b/>
          <w:bCs/>
          <w:sz w:val="28"/>
          <w:szCs w:val="28"/>
          <w:lang w:val="fr-FR"/>
        </w:rPr>
        <w:br w:type="page"/>
      </w:r>
    </w:p>
    <w:p w14:paraId="0E53BEA5" w14:textId="77777777" w:rsidR="00470ED4" w:rsidRPr="00503C08" w:rsidRDefault="00470ED4" w:rsidP="00E220A5">
      <w:pPr>
        <w:pStyle w:val="Header"/>
        <w:spacing w:before="240"/>
        <w:rPr>
          <w:rFonts w:ascii="Times New Roman" w:hAnsi="Times New Roman" w:cs="Times New Roman"/>
          <w:b/>
          <w:bCs/>
          <w:caps/>
          <w:color w:val="FFFFFF" w:themeColor="background1"/>
          <w:lang w:val="fr-FR"/>
        </w:rPr>
        <w:sectPr w:rsidR="00470ED4" w:rsidRPr="00503C08" w:rsidSect="00F63BFD">
          <w:footerReference w:type="default" r:id="rId14"/>
          <w:pgSz w:w="11906" w:h="16838"/>
          <w:pgMar w:top="1440" w:right="1440" w:bottom="1440" w:left="1440" w:header="708" w:footer="680" w:gutter="0"/>
          <w:pgNumType w:start="14"/>
          <w:cols w:space="708"/>
          <w:titlePg/>
          <w:docGrid w:linePitch="360"/>
        </w:sect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E220A5" w:rsidRPr="003E427D" w14:paraId="16278ACC" w14:textId="77777777" w:rsidTr="00A12CD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0C84D51" w14:textId="77777777" w:rsidR="00E220A5" w:rsidRPr="00503C08" w:rsidRDefault="00E220A5" w:rsidP="00E220A5">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1F4ADDB1" w14:textId="77777777" w:rsidR="00E220A5" w:rsidRPr="00BD5940" w:rsidRDefault="00E220A5" w:rsidP="00E220A5">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BD5940">
              <w:rPr>
                <w:rFonts w:ascii="Times New Roman" w:hAnsi="Times New Roman" w:cs="Times New Roman"/>
                <w:b w:val="0"/>
                <w:bCs w:val="0"/>
                <w:sz w:val="32"/>
                <w:szCs w:val="32"/>
              </w:rPr>
              <w:t>Introduction</w:t>
            </w:r>
          </w:p>
        </w:tc>
      </w:tr>
    </w:tbl>
    <w:p w14:paraId="17E2A4A2" w14:textId="7D18900C" w:rsidR="00430ED8" w:rsidRPr="003E427D" w:rsidRDefault="00430ED8" w:rsidP="00E220A5">
      <w:pPr>
        <w:tabs>
          <w:tab w:val="left" w:pos="2383"/>
        </w:tabs>
        <w:jc w:val="center"/>
        <w:rPr>
          <w:rFonts w:ascii="Times New Roman" w:hAnsi="Times New Roman" w:cs="Times New Roman"/>
          <w:b/>
          <w:bCs/>
          <w:sz w:val="28"/>
          <w:szCs w:val="28"/>
          <w:lang w:val="fr-FR"/>
        </w:rPr>
      </w:pPr>
      <w:r w:rsidRPr="003E427D">
        <w:rPr>
          <w:rFonts w:ascii="Times New Roman" w:hAnsi="Times New Roman" w:cs="Times New Roman"/>
          <w:b/>
          <w:bCs/>
          <w:sz w:val="28"/>
          <w:szCs w:val="28"/>
          <w:lang w:val="fr-FR"/>
        </w:rPr>
        <w:t>Introduction</w:t>
      </w:r>
    </w:p>
    <w:p w14:paraId="4B35E927" w14:textId="7FBBCABC" w:rsidR="00541E7D" w:rsidRPr="00541E7D" w:rsidRDefault="00393FDB" w:rsidP="003F4F48">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proofErr w:type="gramStart"/>
      <w:r w:rsidR="00430ED8" w:rsidRPr="00BF196B">
        <w:rPr>
          <w:rFonts w:ascii="Times New Roman" w:hAnsi="Times New Roman" w:cs="Times New Roman"/>
          <w:sz w:val="24"/>
          <w:szCs w:val="24"/>
          <w:lang w:val="fr-FR"/>
        </w:rPr>
        <w:t xml:space="preserve">La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naissance</w:t>
      </w:r>
      <w:proofErr w:type="gramEnd"/>
      <w:r w:rsidR="00430ED8" w:rsidRPr="00BF196B">
        <w:rPr>
          <w:rFonts w:ascii="Times New Roman" w:hAnsi="Times New Roman" w:cs="Times New Roman"/>
          <w:sz w:val="24"/>
          <w:szCs w:val="24"/>
          <w:lang w:val="fr-FR"/>
        </w:rPr>
        <w:t xml:space="preserve"> de l’antibiothérapie, </w:t>
      </w:r>
      <w:r w:rsidR="0019646B">
        <w:rPr>
          <w:rFonts w:ascii="Times New Roman" w:hAnsi="Times New Roman" w:cs="Times New Roman"/>
          <w:sz w:val="24"/>
          <w:szCs w:val="24"/>
          <w:lang w:val="fr-FR"/>
        </w:rPr>
        <w:t xml:space="preserve">en </w:t>
      </w:r>
      <w:r w:rsidR="00430ED8" w:rsidRPr="00BF196B">
        <w:rPr>
          <w:rFonts w:ascii="Times New Roman" w:hAnsi="Times New Roman" w:cs="Times New Roman"/>
          <w:sz w:val="24"/>
          <w:szCs w:val="24"/>
          <w:lang w:val="fr-FR"/>
        </w:rPr>
        <w:t xml:space="preserve">1940, a complètement révolutionné et innové le domaine médical en suscitant une réduction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significative</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de</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la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mortalité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associée aux</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maladies</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infectieuses. </w:t>
      </w:r>
      <w:r w:rsidR="00291000">
        <w:rPr>
          <w:rFonts w:ascii="Times New Roman" w:hAnsi="Times New Roman" w:cs="Times New Roman"/>
          <w:sz w:val="24"/>
          <w:szCs w:val="24"/>
          <w:lang w:val="fr-FR"/>
        </w:rPr>
        <w:t xml:space="preserve">   </w:t>
      </w:r>
      <w:proofErr w:type="gramStart"/>
      <w:r w:rsidR="00430ED8" w:rsidRPr="00BF196B">
        <w:rPr>
          <w:rFonts w:ascii="Times New Roman" w:hAnsi="Times New Roman" w:cs="Times New Roman"/>
          <w:sz w:val="24"/>
          <w:szCs w:val="24"/>
          <w:lang w:val="fr-FR"/>
        </w:rPr>
        <w:t xml:space="preserve">Malencontreusement, </w:t>
      </w:r>
      <w:r w:rsidR="00291000">
        <w:rPr>
          <w:rFonts w:ascii="Times New Roman" w:hAnsi="Times New Roman" w:cs="Times New Roman"/>
          <w:sz w:val="24"/>
          <w:szCs w:val="24"/>
          <w:lang w:val="fr-FR"/>
        </w:rPr>
        <w:t xml:space="preserve">  </w:t>
      </w:r>
      <w:proofErr w:type="gramEnd"/>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la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résistance bactérienne</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aux</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antibiotiques</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traditionnels</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a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rapidement </w:t>
      </w:r>
      <w:r w:rsidR="00291000">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constitué</w:t>
      </w:r>
      <w:r w:rsidR="00440B67">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un </w:t>
      </w:r>
      <w:r w:rsidR="00440B67">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problème</w:t>
      </w:r>
      <w:r w:rsidR="00440B67">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 xml:space="preserve"> de </w:t>
      </w:r>
      <w:r w:rsidR="00440B67">
        <w:rPr>
          <w:rFonts w:ascii="Times New Roman" w:hAnsi="Times New Roman" w:cs="Times New Roman"/>
          <w:sz w:val="24"/>
          <w:szCs w:val="24"/>
          <w:lang w:val="fr-FR"/>
        </w:rPr>
        <w:t xml:space="preserve"> </w:t>
      </w:r>
      <w:r w:rsidR="00430ED8" w:rsidRPr="00BF196B">
        <w:rPr>
          <w:rFonts w:ascii="Times New Roman" w:hAnsi="Times New Roman" w:cs="Times New Roman"/>
          <w:sz w:val="24"/>
          <w:szCs w:val="24"/>
          <w:lang w:val="fr-FR"/>
        </w:rPr>
        <w:t>santé important à l’échelle mondiale</w:t>
      </w:r>
      <w:r w:rsidR="00430ED8">
        <w:rPr>
          <w:rFonts w:ascii="Times New Roman" w:hAnsi="Times New Roman" w:cs="Times New Roman"/>
          <w:sz w:val="24"/>
          <w:szCs w:val="24"/>
          <w:lang w:val="fr-FR"/>
        </w:rPr>
        <w:t xml:space="preserve"> </w:t>
      </w:r>
      <w:r w:rsidR="00BF0210" w:rsidRPr="00BF0210">
        <w:rPr>
          <w:rFonts w:ascii="Times New Roman" w:eastAsia="Times New Roman" w:hAnsi="Times New Roman" w:cs="Times New Roman"/>
          <w:color w:val="282828"/>
          <w:kern w:val="0"/>
          <w:sz w:val="24"/>
          <w:szCs w:val="24"/>
          <w:lang w:val="fr-FR" w:eastAsia="en-GB"/>
          <w14:ligatures w14:val="none"/>
        </w:rPr>
        <w:t>(</w:t>
      </w:r>
      <w:proofErr w:type="spellStart"/>
      <w:r w:rsidR="00BF0210" w:rsidRPr="00BF0210">
        <w:rPr>
          <w:rFonts w:ascii="Times New Roman" w:eastAsia="Century-Book" w:hAnsi="Times New Roman" w:cs="Times New Roman"/>
          <w:b/>
          <w:bCs/>
          <w:kern w:val="0"/>
          <w:sz w:val="24"/>
          <w:szCs w:val="24"/>
          <w:lang w:val="fr-FR"/>
          <w14:ligatures w14:val="none"/>
        </w:rPr>
        <w:t>Avorn</w:t>
      </w:r>
      <w:proofErr w:type="spellEnd"/>
      <w:r w:rsidR="00BF0210" w:rsidRPr="00BF0210">
        <w:rPr>
          <w:rFonts w:ascii="Times New Roman" w:eastAsia="Times New Roman" w:hAnsi="Times New Roman" w:cs="Times New Roman"/>
          <w:b/>
          <w:bCs/>
          <w:kern w:val="0"/>
          <w:sz w:val="24"/>
          <w:szCs w:val="24"/>
          <w:lang w:val="fr-FR" w:eastAsia="en-GB"/>
          <w14:ligatures w14:val="none"/>
        </w:rPr>
        <w:t xml:space="preserve"> </w:t>
      </w:r>
      <w:r w:rsidR="00BF0210" w:rsidRPr="00B30248">
        <w:rPr>
          <w:rFonts w:ascii="Times New Roman" w:eastAsia="Times New Roman" w:hAnsi="Times New Roman" w:cs="Times New Roman"/>
          <w:b/>
          <w:bCs/>
          <w:i/>
          <w:iCs/>
          <w:kern w:val="0"/>
          <w:sz w:val="24"/>
          <w:szCs w:val="24"/>
          <w:lang w:val="fr-FR" w:eastAsia="en-GB"/>
          <w14:ligatures w14:val="none"/>
        </w:rPr>
        <w:t>et a</w:t>
      </w:r>
      <w:r w:rsidR="00BF0210" w:rsidRPr="00BF0210">
        <w:rPr>
          <w:rFonts w:ascii="Times New Roman" w:eastAsia="Times New Roman" w:hAnsi="Times New Roman" w:cs="Times New Roman"/>
          <w:b/>
          <w:bCs/>
          <w:kern w:val="0"/>
          <w:sz w:val="24"/>
          <w:szCs w:val="24"/>
          <w:lang w:val="fr-FR" w:eastAsia="en-GB"/>
          <w14:ligatures w14:val="none"/>
        </w:rPr>
        <w:t>l., 200</w:t>
      </w:r>
      <w:r w:rsidR="00BF0210">
        <w:rPr>
          <w:rFonts w:ascii="Times New Roman" w:eastAsia="Times New Roman" w:hAnsi="Times New Roman" w:cs="Times New Roman"/>
          <w:b/>
          <w:bCs/>
          <w:kern w:val="0"/>
          <w:sz w:val="24"/>
          <w:szCs w:val="24"/>
          <w:lang w:val="fr-FR" w:eastAsia="en-GB"/>
          <w14:ligatures w14:val="none"/>
        </w:rPr>
        <w:t>1</w:t>
      </w:r>
      <w:hyperlink r:id="rId15" w:anchor="B63" w:history="1">
        <w:r w:rsidR="00BF0210" w:rsidRPr="00BF0210">
          <w:rPr>
            <w:rFonts w:ascii="Times New Roman" w:eastAsia="Times New Roman" w:hAnsi="Times New Roman" w:cs="Times New Roman"/>
            <w:kern w:val="0"/>
            <w:sz w:val="24"/>
            <w:szCs w:val="24"/>
            <w:lang w:val="fr-FR" w:eastAsia="en-GB"/>
            <w14:ligatures w14:val="none"/>
          </w:rPr>
          <w:t>)</w:t>
        </w:r>
      </w:hyperlink>
      <w:r w:rsidR="00BF0210">
        <w:rPr>
          <w:rFonts w:ascii="Times New Roman" w:eastAsia="Times New Roman" w:hAnsi="Times New Roman" w:cs="Times New Roman"/>
          <w:kern w:val="0"/>
          <w:sz w:val="24"/>
          <w:szCs w:val="24"/>
          <w:lang w:val="fr-FR" w:eastAsia="en-GB"/>
          <w14:ligatures w14:val="none"/>
        </w:rPr>
        <w:t>.</w:t>
      </w:r>
      <w:r w:rsidR="00541E7D">
        <w:rPr>
          <w:rFonts w:ascii="Times New Roman" w:eastAsia="Times New Roman" w:hAnsi="Times New Roman" w:cs="Times New Roman"/>
          <w:color w:val="282828"/>
          <w:kern w:val="0"/>
          <w:sz w:val="24"/>
          <w:szCs w:val="24"/>
          <w:lang w:val="fr-FR" w:eastAsia="en-GB"/>
          <w14:ligatures w14:val="none"/>
        </w:rPr>
        <w:t xml:space="preserve"> </w:t>
      </w:r>
      <w:proofErr w:type="gramStart"/>
      <w:r w:rsidR="00541E7D">
        <w:rPr>
          <w:rFonts w:ascii="Times New Roman" w:eastAsia="Times New Roman" w:hAnsi="Times New Roman" w:cs="Times New Roman"/>
          <w:color w:val="282828"/>
          <w:kern w:val="0"/>
          <w:sz w:val="24"/>
          <w:szCs w:val="24"/>
          <w:lang w:val="fr-FR" w:eastAsia="en-GB"/>
          <w14:ligatures w14:val="none"/>
        </w:rPr>
        <w:t>C’est  pourquoi</w:t>
      </w:r>
      <w:proofErr w:type="gramEnd"/>
      <w:r w:rsidR="00541E7D">
        <w:rPr>
          <w:rFonts w:ascii="Times New Roman" w:eastAsia="Times New Roman" w:hAnsi="Times New Roman" w:cs="Times New Roman"/>
          <w:color w:val="282828"/>
          <w:kern w:val="0"/>
          <w:sz w:val="24"/>
          <w:szCs w:val="24"/>
          <w:lang w:val="fr-FR" w:eastAsia="en-GB"/>
          <w14:ligatures w14:val="none"/>
        </w:rPr>
        <w:t>,  e</w:t>
      </w:r>
      <w:r w:rsidR="00430ED8" w:rsidRPr="00BF0210">
        <w:rPr>
          <w:rFonts w:ascii="Times New Roman" w:eastAsia="Times New Roman" w:hAnsi="Times New Roman" w:cs="Times New Roman"/>
          <w:color w:val="282828"/>
          <w:kern w:val="0"/>
          <w:sz w:val="24"/>
          <w:szCs w:val="24"/>
          <w:lang w:val="fr-FR" w:eastAsia="en-GB"/>
          <w14:ligatures w14:val="none"/>
        </w:rPr>
        <w:t xml:space="preserve">n </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considération </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de</w:t>
      </w:r>
      <w:r w:rsidR="00911D4E">
        <w:rPr>
          <w:rFonts w:ascii="Times New Roman" w:eastAsia="Times New Roman" w:hAnsi="Times New Roman" w:cs="Times New Roman"/>
          <w:color w:val="282828"/>
          <w:kern w:val="0"/>
          <w:sz w:val="24"/>
          <w:szCs w:val="24"/>
          <w:lang w:val="fr-FR" w:eastAsia="en-GB"/>
          <w14:ligatures w14:val="none"/>
        </w:rPr>
        <w:t xml:space="preserve"> </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la</w:t>
      </w:r>
      <w:r w:rsidR="00911D4E">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propagation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rapide</w:t>
      </w:r>
      <w:r w:rsidR="00911D4E">
        <w:rPr>
          <w:rFonts w:ascii="Times New Roman" w:eastAsia="Times New Roman" w:hAnsi="Times New Roman" w:cs="Times New Roman"/>
          <w:color w:val="282828"/>
          <w:kern w:val="0"/>
          <w:sz w:val="24"/>
          <w:szCs w:val="24"/>
          <w:lang w:val="fr-FR" w:eastAsia="en-GB"/>
          <w14:ligatures w14:val="none"/>
        </w:rPr>
        <w:t xml:space="preserve">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des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maladies</w:t>
      </w:r>
      <w:r w:rsidR="003F4F48">
        <w:rPr>
          <w:rFonts w:ascii="Times New Roman" w:eastAsia="Times New Roman" w:hAnsi="Times New Roman" w:cs="Times New Roman"/>
          <w:color w:val="282828"/>
          <w:kern w:val="0"/>
          <w:sz w:val="24"/>
          <w:szCs w:val="24"/>
          <w:lang w:val="fr-FR" w:eastAsia="en-GB"/>
          <w14:ligatures w14:val="none"/>
        </w:rPr>
        <w:t xml:space="preserve"> </w:t>
      </w:r>
      <w:r w:rsidR="00911D4E">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et</w:t>
      </w:r>
      <w:r w:rsidR="00911D4E">
        <w:rPr>
          <w:rFonts w:ascii="Times New Roman" w:eastAsia="Times New Roman" w:hAnsi="Times New Roman" w:cs="Times New Roman"/>
          <w:color w:val="282828"/>
          <w:kern w:val="0"/>
          <w:sz w:val="24"/>
          <w:szCs w:val="24"/>
          <w:lang w:val="fr-FR" w:eastAsia="en-GB"/>
          <w14:ligatures w14:val="none"/>
        </w:rPr>
        <w:t xml:space="preserve">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de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l’émergence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d'agents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pathogènes</w:t>
      </w:r>
      <w:r w:rsidR="00911D4E">
        <w:rPr>
          <w:rFonts w:ascii="Times New Roman" w:eastAsia="Times New Roman" w:hAnsi="Times New Roman" w:cs="Times New Roman"/>
          <w:color w:val="282828"/>
          <w:kern w:val="0"/>
          <w:sz w:val="24"/>
          <w:szCs w:val="24"/>
          <w:lang w:val="fr-FR" w:eastAsia="en-GB"/>
          <w14:ligatures w14:val="none"/>
        </w:rPr>
        <w:t xml:space="preserve">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résistants</w:t>
      </w:r>
      <w:r w:rsidR="00911D4E">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 </w:t>
      </w:r>
      <w:r w:rsidR="003F4F48">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 xml:space="preserve">aux </w:t>
      </w:r>
      <w:r w:rsidR="00911D4E">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antibiotiques,</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la</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conception</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de</w:t>
      </w:r>
      <w:r w:rsidR="00911D4E">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nouveaux</w:t>
      </w:r>
      <w:r w:rsidR="00541E7D">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médicaments</w:t>
      </w:r>
      <w:r w:rsidR="00911D4E">
        <w:rPr>
          <w:rFonts w:ascii="Times New Roman" w:eastAsia="Times New Roman" w:hAnsi="Times New Roman" w:cs="Times New Roman"/>
          <w:color w:val="282828"/>
          <w:kern w:val="0"/>
          <w:sz w:val="24"/>
          <w:szCs w:val="24"/>
          <w:lang w:val="fr-FR" w:eastAsia="en-GB"/>
          <w14:ligatures w14:val="none"/>
        </w:rPr>
        <w:t xml:space="preserve"> </w:t>
      </w:r>
      <w:r w:rsidR="00430ED8" w:rsidRPr="00BF0210">
        <w:rPr>
          <w:rFonts w:ascii="Times New Roman" w:eastAsia="Times New Roman" w:hAnsi="Times New Roman" w:cs="Times New Roman"/>
          <w:color w:val="282828"/>
          <w:kern w:val="0"/>
          <w:sz w:val="24"/>
          <w:szCs w:val="24"/>
          <w:lang w:val="fr-FR" w:eastAsia="en-GB"/>
          <w14:ligatures w14:val="none"/>
        </w:rPr>
        <w:t>est éminemment pressant et primordial</w:t>
      </w:r>
      <w:r w:rsidR="00BF0210">
        <w:rPr>
          <w:rFonts w:ascii="Times New Roman" w:eastAsia="Times New Roman" w:hAnsi="Times New Roman" w:cs="Times New Roman"/>
          <w:color w:val="282828"/>
          <w:kern w:val="0"/>
          <w:sz w:val="24"/>
          <w:szCs w:val="24"/>
          <w:lang w:val="fr-FR" w:eastAsia="en-GB"/>
          <w14:ligatures w14:val="none"/>
        </w:rPr>
        <w:t xml:space="preserve"> </w:t>
      </w:r>
      <w:r w:rsidR="00BF0210" w:rsidRPr="00BF0210">
        <w:rPr>
          <w:rFonts w:ascii="Times New Roman" w:eastAsia="Times New Roman" w:hAnsi="Times New Roman" w:cs="Times New Roman"/>
          <w:color w:val="282828"/>
          <w:kern w:val="0"/>
          <w:sz w:val="24"/>
          <w:szCs w:val="24"/>
          <w:lang w:val="fr-FR" w:eastAsia="en-GB"/>
          <w14:ligatures w14:val="none"/>
        </w:rPr>
        <w:t>(</w:t>
      </w:r>
      <w:r w:rsidR="00BF0210" w:rsidRPr="00BF0210">
        <w:rPr>
          <w:rFonts w:ascii="Times New Roman" w:eastAsia="Times New Roman" w:hAnsi="Times New Roman" w:cs="Times New Roman"/>
          <w:b/>
          <w:bCs/>
          <w:kern w:val="0"/>
          <w:sz w:val="24"/>
          <w:szCs w:val="24"/>
          <w:lang w:val="fr-FR" w:eastAsia="en-GB"/>
          <w14:ligatures w14:val="none"/>
        </w:rPr>
        <w:t xml:space="preserve">Jiang </w:t>
      </w:r>
      <w:r w:rsidR="00BF0210" w:rsidRPr="00B30248">
        <w:rPr>
          <w:rFonts w:ascii="Times New Roman" w:eastAsia="Times New Roman" w:hAnsi="Times New Roman" w:cs="Times New Roman"/>
          <w:b/>
          <w:bCs/>
          <w:i/>
          <w:iCs/>
          <w:kern w:val="0"/>
          <w:sz w:val="24"/>
          <w:szCs w:val="24"/>
          <w:lang w:val="fr-FR" w:eastAsia="en-GB"/>
          <w14:ligatures w14:val="none"/>
        </w:rPr>
        <w:t>et al</w:t>
      </w:r>
      <w:r w:rsidR="00BF0210" w:rsidRPr="00BF0210">
        <w:rPr>
          <w:rFonts w:ascii="Times New Roman" w:eastAsia="Times New Roman" w:hAnsi="Times New Roman" w:cs="Times New Roman"/>
          <w:b/>
          <w:bCs/>
          <w:kern w:val="0"/>
          <w:sz w:val="24"/>
          <w:szCs w:val="24"/>
          <w:lang w:val="fr-FR" w:eastAsia="en-GB"/>
          <w14:ligatures w14:val="none"/>
        </w:rPr>
        <w:t>., 2008</w:t>
      </w:r>
      <w:hyperlink r:id="rId16" w:anchor="B63" w:history="1">
        <w:r w:rsidR="00BF0210" w:rsidRPr="00BF0210">
          <w:rPr>
            <w:rFonts w:ascii="Times New Roman" w:eastAsia="Times New Roman" w:hAnsi="Times New Roman" w:cs="Times New Roman"/>
            <w:kern w:val="0"/>
            <w:sz w:val="24"/>
            <w:szCs w:val="24"/>
            <w:lang w:val="fr-FR" w:eastAsia="en-GB"/>
            <w14:ligatures w14:val="none"/>
          </w:rPr>
          <w:t>)</w:t>
        </w:r>
      </w:hyperlink>
      <w:r w:rsidR="00BF0210" w:rsidRPr="00BF0210">
        <w:rPr>
          <w:rFonts w:ascii="Times New Roman" w:eastAsia="Times New Roman" w:hAnsi="Times New Roman" w:cs="Times New Roman"/>
          <w:color w:val="282828"/>
          <w:kern w:val="0"/>
          <w:sz w:val="24"/>
          <w:szCs w:val="24"/>
          <w:lang w:val="fr-FR" w:eastAsia="en-GB"/>
          <w14:ligatures w14:val="none"/>
        </w:rPr>
        <w:t>. </w:t>
      </w:r>
      <w:r w:rsidR="00430ED8" w:rsidRPr="00A377AC">
        <w:rPr>
          <w:rFonts w:ascii="Times New Roman" w:eastAsia="Times New Roman" w:hAnsi="Times New Roman" w:cs="Times New Roman"/>
          <w:color w:val="2E2E2E"/>
          <w:sz w:val="24"/>
          <w:szCs w:val="24"/>
          <w:lang w:val="fr-FR" w:eastAsia="fr-FR"/>
        </w:rPr>
        <w:t>De</w:t>
      </w:r>
      <w:r w:rsidR="00911D4E">
        <w:rPr>
          <w:rFonts w:ascii="Times New Roman" w:eastAsia="Times New Roman" w:hAnsi="Times New Roman" w:cs="Times New Roman"/>
          <w:color w:val="2E2E2E"/>
          <w:sz w:val="24"/>
          <w:szCs w:val="24"/>
          <w:lang w:val="fr-FR" w:eastAsia="fr-FR"/>
        </w:rPr>
        <w:t xml:space="preserve"> </w:t>
      </w:r>
      <w:proofErr w:type="gramStart"/>
      <w:r w:rsidR="00430ED8" w:rsidRPr="00A377AC">
        <w:rPr>
          <w:rFonts w:ascii="Times New Roman" w:eastAsia="Times New Roman" w:hAnsi="Times New Roman" w:cs="Times New Roman"/>
          <w:color w:val="2E2E2E"/>
          <w:sz w:val="24"/>
          <w:szCs w:val="24"/>
          <w:lang w:val="fr-FR" w:eastAsia="fr-FR"/>
        </w:rPr>
        <w:t>même</w:t>
      </w:r>
      <w:r w:rsidR="00541E7D">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pour</w:t>
      </w:r>
      <w:proofErr w:type="gramEnd"/>
      <w:r w:rsidR="00541E7D">
        <w:rPr>
          <w:rFonts w:ascii="Times New Roman" w:eastAsia="Times New Roman" w:hAnsi="Times New Roman" w:cs="Times New Roman"/>
          <w:color w:val="2E2E2E"/>
          <w:sz w:val="24"/>
          <w:szCs w:val="24"/>
          <w:lang w:val="fr-FR" w:eastAsia="fr-FR"/>
        </w:rPr>
        <w:t xml:space="preserve"> </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lutter</w:t>
      </w:r>
      <w:r w:rsidR="00911D4E">
        <w:rPr>
          <w:rFonts w:ascii="Times New Roman" w:eastAsia="Times New Roman" w:hAnsi="Times New Roman" w:cs="Times New Roman"/>
          <w:color w:val="2E2E2E"/>
          <w:sz w:val="24"/>
          <w:szCs w:val="24"/>
          <w:lang w:val="fr-FR" w:eastAsia="fr-FR"/>
        </w:rPr>
        <w:t xml:space="preserve"> </w:t>
      </w:r>
      <w:r w:rsidR="00541E7D">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contre</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les</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maladies</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potentiellement</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mortelles</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telles </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que</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 le </w:t>
      </w:r>
      <w:r w:rsidR="00911D4E">
        <w:rPr>
          <w:rFonts w:ascii="Times New Roman" w:eastAsia="Times New Roman" w:hAnsi="Times New Roman" w:cs="Times New Roman"/>
          <w:color w:val="2E2E2E"/>
          <w:sz w:val="24"/>
          <w:szCs w:val="24"/>
          <w:lang w:val="fr-FR" w:eastAsia="fr-FR"/>
        </w:rPr>
        <w:t xml:space="preserve"> </w:t>
      </w:r>
      <w:r w:rsidR="00430ED8" w:rsidRPr="00A377AC">
        <w:rPr>
          <w:rFonts w:ascii="Times New Roman" w:eastAsia="Times New Roman" w:hAnsi="Times New Roman" w:cs="Times New Roman"/>
          <w:color w:val="2E2E2E"/>
          <w:sz w:val="24"/>
          <w:szCs w:val="24"/>
          <w:lang w:val="fr-FR" w:eastAsia="fr-FR"/>
        </w:rPr>
        <w:t xml:space="preserve">cancer </w:t>
      </w:r>
      <w:r w:rsidR="00BF0210" w:rsidRPr="00BF196B">
        <w:rPr>
          <w:rFonts w:ascii="Times New Roman" w:eastAsia="Times New Roman" w:hAnsi="Times New Roman" w:cs="Times New Roman"/>
          <w:color w:val="2E2E2E"/>
          <w:sz w:val="24"/>
          <w:szCs w:val="24"/>
          <w:lang w:val="fr-FR" w:eastAsia="fr-FR"/>
        </w:rPr>
        <w:t>(</w:t>
      </w:r>
      <w:bookmarkStart w:id="1" w:name="bbib0495"/>
      <w:proofErr w:type="spellStart"/>
      <w:r w:rsidR="00BF0210" w:rsidRPr="00BF0210">
        <w:rPr>
          <w:rFonts w:ascii="Times New Roman" w:eastAsia="Times New Roman" w:hAnsi="Times New Roman" w:cs="Times New Roman"/>
          <w:b/>
          <w:bCs/>
          <w:sz w:val="24"/>
          <w:szCs w:val="24"/>
          <w:lang w:eastAsia="fr-FR"/>
        </w:rPr>
        <w:fldChar w:fldCharType="begin"/>
      </w:r>
      <w:r w:rsidR="00BF0210" w:rsidRPr="00BF0210">
        <w:rPr>
          <w:rFonts w:ascii="Times New Roman" w:eastAsia="Times New Roman" w:hAnsi="Times New Roman" w:cs="Times New Roman"/>
          <w:b/>
          <w:bCs/>
          <w:sz w:val="24"/>
          <w:szCs w:val="24"/>
          <w:lang w:val="fr-FR" w:eastAsia="fr-FR"/>
        </w:rPr>
        <w:instrText xml:space="preserve"> HYPERLINK "https://www.sciencedirect.com/science/article/pii/S0944501313001250" \l "bib0495" </w:instrText>
      </w:r>
      <w:r w:rsidR="00BF0210" w:rsidRPr="00BF0210">
        <w:rPr>
          <w:rFonts w:ascii="Times New Roman" w:eastAsia="Times New Roman" w:hAnsi="Times New Roman" w:cs="Times New Roman"/>
          <w:b/>
          <w:bCs/>
          <w:sz w:val="24"/>
          <w:szCs w:val="24"/>
          <w:lang w:eastAsia="fr-FR"/>
        </w:rPr>
      </w:r>
      <w:r w:rsidR="00BF0210" w:rsidRPr="00BF0210">
        <w:rPr>
          <w:rFonts w:ascii="Times New Roman" w:eastAsia="Times New Roman" w:hAnsi="Times New Roman" w:cs="Times New Roman"/>
          <w:b/>
          <w:bCs/>
          <w:sz w:val="24"/>
          <w:szCs w:val="24"/>
          <w:lang w:eastAsia="fr-FR"/>
        </w:rPr>
        <w:fldChar w:fldCharType="separate"/>
      </w:r>
      <w:r w:rsidR="00BF0210" w:rsidRPr="00BF0210">
        <w:rPr>
          <w:rFonts w:ascii="Times New Roman" w:eastAsia="Times New Roman" w:hAnsi="Times New Roman" w:cs="Times New Roman"/>
          <w:b/>
          <w:bCs/>
          <w:sz w:val="24"/>
          <w:szCs w:val="24"/>
          <w:lang w:val="fr-FR" w:eastAsia="fr-FR"/>
        </w:rPr>
        <w:t>Olano</w:t>
      </w:r>
      <w:proofErr w:type="spellEnd"/>
      <w:r w:rsidR="00BF0210" w:rsidRPr="00BF0210">
        <w:rPr>
          <w:rFonts w:ascii="Times New Roman" w:eastAsia="Times New Roman" w:hAnsi="Times New Roman" w:cs="Times New Roman"/>
          <w:b/>
          <w:bCs/>
          <w:sz w:val="24"/>
          <w:szCs w:val="24"/>
          <w:lang w:val="fr-FR" w:eastAsia="fr-FR"/>
        </w:rPr>
        <w:t xml:space="preserve"> </w:t>
      </w:r>
      <w:r w:rsidR="00BF0210" w:rsidRPr="00B30248">
        <w:rPr>
          <w:rFonts w:ascii="Times New Roman" w:eastAsia="Times New Roman" w:hAnsi="Times New Roman" w:cs="Times New Roman"/>
          <w:b/>
          <w:bCs/>
          <w:i/>
          <w:iCs/>
          <w:sz w:val="24"/>
          <w:szCs w:val="24"/>
          <w:lang w:val="fr-FR" w:eastAsia="fr-FR"/>
        </w:rPr>
        <w:t>et al</w:t>
      </w:r>
      <w:r w:rsidR="00BF0210" w:rsidRPr="00BF0210">
        <w:rPr>
          <w:rFonts w:ascii="Times New Roman" w:eastAsia="Times New Roman" w:hAnsi="Times New Roman" w:cs="Times New Roman"/>
          <w:b/>
          <w:bCs/>
          <w:sz w:val="24"/>
          <w:szCs w:val="24"/>
          <w:lang w:val="fr-FR" w:eastAsia="fr-FR"/>
        </w:rPr>
        <w:t>.</w:t>
      </w:r>
      <w:r w:rsidR="00D54FE6">
        <w:rPr>
          <w:rFonts w:ascii="Times New Roman" w:eastAsia="Times New Roman" w:hAnsi="Times New Roman" w:cs="Times New Roman"/>
          <w:b/>
          <w:bCs/>
          <w:sz w:val="24"/>
          <w:szCs w:val="24"/>
          <w:lang w:val="fr-FR" w:eastAsia="fr-FR"/>
        </w:rPr>
        <w:t>,</w:t>
      </w:r>
      <w:r w:rsidR="00BF0210" w:rsidRPr="00BF0210">
        <w:rPr>
          <w:rFonts w:ascii="Times New Roman" w:eastAsia="Times New Roman" w:hAnsi="Times New Roman" w:cs="Times New Roman"/>
          <w:b/>
          <w:bCs/>
          <w:sz w:val="24"/>
          <w:szCs w:val="24"/>
          <w:lang w:val="fr-FR" w:eastAsia="fr-FR"/>
        </w:rPr>
        <w:t xml:space="preserve"> 2009</w:t>
      </w:r>
      <w:r w:rsidR="00BF0210" w:rsidRPr="00BF0210">
        <w:rPr>
          <w:rFonts w:ascii="Times New Roman" w:eastAsia="Times New Roman" w:hAnsi="Times New Roman" w:cs="Times New Roman"/>
          <w:b/>
          <w:bCs/>
          <w:sz w:val="24"/>
          <w:szCs w:val="24"/>
          <w:lang w:eastAsia="fr-FR"/>
        </w:rPr>
        <w:fldChar w:fldCharType="end"/>
      </w:r>
      <w:bookmarkEnd w:id="1"/>
      <w:r w:rsidR="00BF0210" w:rsidRPr="00BF0210">
        <w:rPr>
          <w:rFonts w:ascii="Times New Roman" w:eastAsia="Times New Roman" w:hAnsi="Times New Roman" w:cs="Times New Roman"/>
          <w:sz w:val="24"/>
          <w:szCs w:val="24"/>
          <w:lang w:val="fr-FR" w:eastAsia="fr-FR"/>
        </w:rPr>
        <w:t>)</w:t>
      </w:r>
      <w:r w:rsidR="00430ED8" w:rsidRPr="00BF0210">
        <w:rPr>
          <w:rFonts w:ascii="Times New Roman" w:eastAsia="Times New Roman" w:hAnsi="Times New Roman" w:cs="Times New Roman"/>
          <w:sz w:val="24"/>
          <w:szCs w:val="24"/>
          <w:lang w:val="fr-FR" w:eastAsia="fr-FR"/>
        </w:rPr>
        <w:t>.</w:t>
      </w:r>
    </w:p>
    <w:p w14:paraId="2D9F86A3" w14:textId="33DF381E" w:rsidR="00BF0210" w:rsidRPr="00977723" w:rsidRDefault="003F4F48" w:rsidP="00EB1390">
      <w:pPr>
        <w:tabs>
          <w:tab w:val="left" w:pos="426"/>
        </w:tabs>
        <w:spacing w:after="0" w:line="360" w:lineRule="auto"/>
        <w:jc w:val="both"/>
        <w:rPr>
          <w:rFonts w:ascii="Times New Roman" w:eastAsia="Times New Roman" w:hAnsi="Times New Roman" w:cs="Times New Roman"/>
          <w:kern w:val="0"/>
          <w:sz w:val="24"/>
          <w:szCs w:val="24"/>
          <w:lang w:val="fr-FR" w:eastAsia="en-GB"/>
          <w14:ligatures w14:val="none"/>
        </w:rPr>
      </w:pPr>
      <w:r>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 xml:space="preserve">À la fin du XXe siècle, </w:t>
      </w:r>
      <w:r w:rsidR="00393FDB">
        <w:rPr>
          <w:rFonts w:ascii="Times New Roman" w:eastAsia="Times New Roman" w:hAnsi="Times New Roman" w:cs="Times New Roman"/>
          <w:kern w:val="0"/>
          <w:sz w:val="24"/>
          <w:szCs w:val="24"/>
          <w:lang w:val="fr-FR" w:eastAsia="en-GB"/>
          <w14:ligatures w14:val="none"/>
        </w:rPr>
        <w:t>a</w:t>
      </w:r>
      <w:r w:rsidR="00430ED8" w:rsidRPr="00BF0210">
        <w:rPr>
          <w:rFonts w:ascii="Times New Roman" w:eastAsia="Times New Roman" w:hAnsi="Times New Roman" w:cs="Times New Roman"/>
          <w:kern w:val="0"/>
          <w:sz w:val="24"/>
          <w:szCs w:val="24"/>
          <w:lang w:val="fr-FR" w:eastAsia="en-GB"/>
          <w14:ligatures w14:val="none"/>
        </w:rPr>
        <w:t>vec les progrès croissants de la science et de la technologie</w:t>
      </w:r>
      <w:r>
        <w:rPr>
          <w:rFonts w:ascii="Times New Roman" w:eastAsia="Times New Roman" w:hAnsi="Times New Roman" w:cs="Times New Roman"/>
          <w:kern w:val="0"/>
          <w:sz w:val="24"/>
          <w:szCs w:val="24"/>
          <w:lang w:val="fr-FR" w:eastAsia="en-GB"/>
          <w14:ligatures w14:val="none"/>
        </w:rPr>
        <w:t>,</w:t>
      </w:r>
      <w:r w:rsidR="00430ED8" w:rsidRPr="00BF0210">
        <w:rPr>
          <w:rFonts w:ascii="Times New Roman" w:eastAsia="Times New Roman" w:hAnsi="Times New Roman" w:cs="Times New Roman"/>
          <w:kern w:val="0"/>
          <w:sz w:val="24"/>
          <w:szCs w:val="24"/>
          <w:lang w:val="fr-FR" w:eastAsia="en-GB"/>
          <w14:ligatures w14:val="none"/>
        </w:rPr>
        <w:t xml:space="preserve"> certains produits naturels apportés</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par</w:t>
      </w:r>
      <w:r w:rsidR="00911D4E">
        <w:rPr>
          <w:rFonts w:ascii="Times New Roman" w:eastAsia="Times New Roman" w:hAnsi="Times New Roman" w:cs="Times New Roman"/>
          <w:kern w:val="0"/>
          <w:sz w:val="24"/>
          <w:szCs w:val="24"/>
          <w:lang w:val="fr-FR" w:eastAsia="en-GB"/>
          <w14:ligatures w14:val="none"/>
        </w:rPr>
        <w:t xml:space="preserve"> </w:t>
      </w:r>
      <w:proofErr w:type="gramStart"/>
      <w:r w:rsidR="00430ED8" w:rsidRPr="00BF0210">
        <w:rPr>
          <w:rFonts w:ascii="Times New Roman" w:eastAsia="Times New Roman" w:hAnsi="Times New Roman" w:cs="Times New Roman"/>
          <w:kern w:val="0"/>
          <w:sz w:val="24"/>
          <w:szCs w:val="24"/>
          <w:lang w:val="fr-FR" w:eastAsia="en-GB"/>
          <w14:ligatures w14:val="none"/>
        </w:rPr>
        <w:t>les</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i/>
          <w:iCs/>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actinobactéries</w:t>
      </w:r>
      <w:proofErr w:type="gramEnd"/>
      <w:r w:rsidR="00430ED8" w:rsidRPr="00BF0210">
        <w:rPr>
          <w:rFonts w:ascii="Times New Roman" w:eastAsia="Times New Roman" w:hAnsi="Times New Roman" w:cs="Times New Roman"/>
          <w:kern w:val="0"/>
          <w:sz w:val="24"/>
          <w:szCs w:val="24"/>
          <w:lang w:val="fr-FR" w:eastAsia="en-GB"/>
          <w14:ligatures w14:val="none"/>
        </w:rPr>
        <w:t> </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 xml:space="preserve">avaient </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 xml:space="preserve">été </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 xml:space="preserve">largement </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utilisés</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 xml:space="preserve"> en </w:t>
      </w:r>
      <w:r w:rsidR="00911D4E">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milieu clinique comme antibactériens, antifongiques, anticancéreux, antitumoraux</w:t>
      </w:r>
      <w:r w:rsidR="00BF0210" w:rsidRPr="00BF0210">
        <w:rPr>
          <w:rFonts w:ascii="Times New Roman" w:eastAsia="Times New Roman" w:hAnsi="Times New Roman" w:cs="Times New Roman"/>
          <w:kern w:val="0"/>
          <w:sz w:val="24"/>
          <w:szCs w:val="24"/>
          <w:lang w:val="fr-FR" w:eastAsia="en-GB"/>
          <w14:ligatures w14:val="none"/>
        </w:rPr>
        <w:t xml:space="preserve"> et</w:t>
      </w:r>
      <w:r w:rsidR="00911D4E">
        <w:rPr>
          <w:rFonts w:ascii="Times New Roman" w:eastAsia="Times New Roman" w:hAnsi="Times New Roman" w:cs="Times New Roman"/>
          <w:kern w:val="0"/>
          <w:sz w:val="24"/>
          <w:szCs w:val="24"/>
          <w:lang w:val="fr-FR" w:eastAsia="en-GB"/>
          <w14:ligatures w14:val="none"/>
        </w:rPr>
        <w:t xml:space="preserve"> </w:t>
      </w:r>
      <w:r w:rsidR="00BF0210" w:rsidRPr="00BF0210">
        <w:rPr>
          <w:rFonts w:ascii="Times New Roman" w:eastAsia="Times New Roman" w:hAnsi="Times New Roman" w:cs="Times New Roman"/>
          <w:kern w:val="0"/>
          <w:sz w:val="24"/>
          <w:szCs w:val="24"/>
          <w:lang w:val="fr-FR" w:eastAsia="en-GB"/>
          <w14:ligatures w14:val="none"/>
        </w:rPr>
        <w:t xml:space="preserve"> </w:t>
      </w:r>
      <w:r w:rsidR="00430ED8" w:rsidRPr="00BF0210">
        <w:rPr>
          <w:rFonts w:ascii="Times New Roman" w:eastAsia="Times New Roman" w:hAnsi="Times New Roman" w:cs="Times New Roman"/>
          <w:kern w:val="0"/>
          <w:sz w:val="24"/>
          <w:szCs w:val="24"/>
          <w:lang w:val="fr-FR" w:eastAsia="en-GB"/>
          <w14:ligatures w14:val="none"/>
        </w:rPr>
        <w:t xml:space="preserve">antiparasitaires </w:t>
      </w:r>
      <w:r w:rsidR="00BF0210" w:rsidRPr="00BF0210">
        <w:rPr>
          <w:rFonts w:ascii="Times New Roman" w:eastAsia="Times New Roman" w:hAnsi="Times New Roman" w:cs="Times New Roman"/>
          <w:kern w:val="0"/>
          <w:sz w:val="24"/>
          <w:szCs w:val="24"/>
          <w:lang w:val="fr-FR" w:eastAsia="en-GB"/>
          <w14:ligatures w14:val="none"/>
        </w:rPr>
        <w:t>(</w:t>
      </w:r>
      <w:hyperlink r:id="rId17" w:anchor="B19" w:history="1">
        <w:r w:rsidR="00BF0210" w:rsidRPr="00BF0210">
          <w:rPr>
            <w:rFonts w:ascii="Times New Roman" w:eastAsia="Times New Roman" w:hAnsi="Times New Roman" w:cs="Times New Roman"/>
            <w:b/>
            <w:bCs/>
            <w:kern w:val="0"/>
            <w:sz w:val="24"/>
            <w:szCs w:val="24"/>
            <w:lang w:val="fr-FR" w:eastAsia="en-GB"/>
            <w14:ligatures w14:val="none"/>
          </w:rPr>
          <w:t>Butler, 2004</w:t>
        </w:r>
      </w:hyperlink>
      <w:r w:rsidR="00BF0210" w:rsidRPr="00BF0210">
        <w:rPr>
          <w:rFonts w:ascii="Times New Roman" w:eastAsia="Times New Roman" w:hAnsi="Times New Roman" w:cs="Times New Roman"/>
          <w:kern w:val="0"/>
          <w:sz w:val="24"/>
          <w:szCs w:val="24"/>
          <w:lang w:val="fr-FR" w:eastAsia="en-GB"/>
          <w14:ligatures w14:val="none"/>
        </w:rPr>
        <w:t>).</w:t>
      </w:r>
    </w:p>
    <w:p w14:paraId="01CF7AC5" w14:textId="723F1FA1" w:rsidR="002666B8" w:rsidRPr="00977723" w:rsidRDefault="002666B8" w:rsidP="00573919">
      <w:pPr>
        <w:tabs>
          <w:tab w:val="left" w:pos="426"/>
        </w:tabs>
        <w:spacing w:after="0" w:line="360" w:lineRule="auto"/>
        <w:jc w:val="both"/>
        <w:rPr>
          <w:rFonts w:ascii="Times New Roman" w:eastAsia="Times New Roman" w:hAnsi="Times New Roman" w:cs="Times New Roman"/>
          <w:color w:val="2E2E2E"/>
          <w:sz w:val="24"/>
          <w:szCs w:val="24"/>
          <w:lang w:val="fr-FR" w:eastAsia="fr-FR"/>
        </w:rPr>
      </w:pPr>
      <w:r>
        <w:rPr>
          <w:rFonts w:ascii="Times New Roman" w:hAnsi="Times New Roman" w:cs="Times New Roman"/>
          <w:sz w:val="24"/>
          <w:szCs w:val="24"/>
          <w:lang w:val="fr-FR"/>
        </w:rPr>
        <w:t xml:space="preserve">       </w:t>
      </w:r>
      <w:r w:rsidR="00430ED8" w:rsidRPr="003441A3">
        <w:rPr>
          <w:rFonts w:ascii="Times New Roman" w:hAnsi="Times New Roman" w:cs="Times New Roman"/>
          <w:sz w:val="24"/>
          <w:szCs w:val="24"/>
          <w:lang w:val="fr-FR"/>
        </w:rPr>
        <w:t>Etant</w:t>
      </w:r>
      <w:r w:rsidR="00E07BFF">
        <w:rPr>
          <w:rFonts w:ascii="Times New Roman" w:hAnsi="Times New Roman" w:cs="Times New Roman"/>
          <w:sz w:val="24"/>
          <w:szCs w:val="24"/>
          <w:lang w:val="fr-FR"/>
        </w:rPr>
        <w:t xml:space="preserve"> </w:t>
      </w:r>
      <w:r w:rsidR="00430ED8" w:rsidRPr="003441A3">
        <w:rPr>
          <w:rFonts w:ascii="Times New Roman" w:hAnsi="Times New Roman" w:cs="Times New Roman"/>
          <w:sz w:val="24"/>
          <w:szCs w:val="24"/>
          <w:lang w:val="fr-FR"/>
        </w:rPr>
        <w:t>le</w:t>
      </w:r>
      <w:r w:rsidR="00EB1390">
        <w:rPr>
          <w:rFonts w:ascii="Times New Roman" w:hAnsi="Times New Roman" w:cs="Times New Roman"/>
          <w:sz w:val="24"/>
          <w:szCs w:val="24"/>
          <w:lang w:val="fr-FR"/>
        </w:rPr>
        <w:t>s</w:t>
      </w:r>
      <w:r w:rsidR="00E07BFF">
        <w:rPr>
          <w:rFonts w:ascii="Times New Roman" w:hAnsi="Times New Roman" w:cs="Times New Roman"/>
          <w:sz w:val="24"/>
          <w:szCs w:val="24"/>
          <w:lang w:val="fr-FR"/>
        </w:rPr>
        <w:t xml:space="preserve"> </w:t>
      </w:r>
      <w:r w:rsidR="00430ED8" w:rsidRPr="003441A3">
        <w:rPr>
          <w:rFonts w:ascii="Times New Roman" w:hAnsi="Times New Roman" w:cs="Times New Roman"/>
          <w:sz w:val="24"/>
          <w:szCs w:val="24"/>
          <w:lang w:val="fr-FR"/>
        </w:rPr>
        <w:t>premier</w:t>
      </w:r>
      <w:r w:rsidR="00EB1390">
        <w:rPr>
          <w:rFonts w:ascii="Times New Roman" w:hAnsi="Times New Roman" w:cs="Times New Roman"/>
          <w:sz w:val="24"/>
          <w:szCs w:val="24"/>
          <w:lang w:val="fr-FR"/>
        </w:rPr>
        <w:t>s</w:t>
      </w:r>
      <w:r w:rsidR="00430ED8" w:rsidRPr="003441A3">
        <w:rPr>
          <w:rFonts w:ascii="Times New Roman" w:hAnsi="Times New Roman" w:cs="Times New Roman"/>
          <w:sz w:val="24"/>
          <w:szCs w:val="24"/>
          <w:lang w:val="fr-FR"/>
        </w:rPr>
        <w:t xml:space="preserve"> producteur</w:t>
      </w:r>
      <w:r w:rsidR="00EB1390">
        <w:rPr>
          <w:rFonts w:ascii="Times New Roman" w:hAnsi="Times New Roman" w:cs="Times New Roman"/>
          <w:sz w:val="24"/>
          <w:szCs w:val="24"/>
          <w:lang w:val="fr-FR"/>
        </w:rPr>
        <w:t>s</w:t>
      </w:r>
      <w:r w:rsidR="00430ED8" w:rsidRPr="003441A3">
        <w:rPr>
          <w:rFonts w:ascii="Times New Roman" w:hAnsi="Times New Roman" w:cs="Times New Roman"/>
          <w:sz w:val="24"/>
          <w:szCs w:val="24"/>
          <w:lang w:val="fr-FR"/>
        </w:rPr>
        <w:t xml:space="preserve"> d'un</w:t>
      </w:r>
      <w:r w:rsidR="00E07BFF">
        <w:rPr>
          <w:rFonts w:ascii="Times New Roman" w:hAnsi="Times New Roman" w:cs="Times New Roman"/>
          <w:sz w:val="24"/>
          <w:szCs w:val="24"/>
          <w:lang w:val="fr-FR"/>
        </w:rPr>
        <w:t xml:space="preserve"> </w:t>
      </w:r>
      <w:r w:rsidR="00430ED8" w:rsidRPr="003441A3">
        <w:rPr>
          <w:rFonts w:ascii="Times New Roman" w:hAnsi="Times New Roman" w:cs="Times New Roman"/>
          <w:sz w:val="24"/>
          <w:szCs w:val="24"/>
          <w:lang w:val="fr-FR"/>
        </w:rPr>
        <w:t>grand</w:t>
      </w:r>
      <w:r w:rsidR="00E07BFF">
        <w:rPr>
          <w:rFonts w:ascii="Times New Roman" w:hAnsi="Times New Roman" w:cs="Times New Roman"/>
          <w:sz w:val="24"/>
          <w:szCs w:val="24"/>
          <w:lang w:val="fr-FR"/>
        </w:rPr>
        <w:t xml:space="preserve"> </w:t>
      </w:r>
      <w:proofErr w:type="gramStart"/>
      <w:r w:rsidR="00430ED8" w:rsidRPr="003441A3">
        <w:rPr>
          <w:rFonts w:ascii="Times New Roman" w:hAnsi="Times New Roman" w:cs="Times New Roman"/>
          <w:sz w:val="24"/>
          <w:szCs w:val="24"/>
          <w:lang w:val="fr-FR"/>
        </w:rPr>
        <w:t xml:space="preserve">nombre </w:t>
      </w:r>
      <w:r w:rsidR="00F16624">
        <w:rPr>
          <w:rFonts w:ascii="Times New Roman" w:hAnsi="Times New Roman" w:cs="Times New Roman"/>
          <w:sz w:val="24"/>
          <w:szCs w:val="24"/>
          <w:lang w:val="fr-FR"/>
        </w:rPr>
        <w:t xml:space="preserve"> </w:t>
      </w:r>
      <w:r w:rsidR="00430ED8" w:rsidRPr="003441A3">
        <w:rPr>
          <w:rFonts w:ascii="Times New Roman" w:hAnsi="Times New Roman" w:cs="Times New Roman"/>
          <w:sz w:val="24"/>
          <w:szCs w:val="24"/>
          <w:lang w:val="fr-FR"/>
        </w:rPr>
        <w:t>d'antibiotiques</w:t>
      </w:r>
      <w:proofErr w:type="gramEnd"/>
      <w:r w:rsidR="00430ED8" w:rsidRPr="003441A3">
        <w:rPr>
          <w:rFonts w:ascii="Times New Roman" w:hAnsi="Times New Roman" w:cs="Times New Roman"/>
          <w:sz w:val="24"/>
          <w:szCs w:val="24"/>
          <w:lang w:val="fr-FR"/>
        </w:rPr>
        <w:t xml:space="preserve"> commercialisés</w:t>
      </w:r>
      <w:r w:rsidR="00430ED8">
        <w:rPr>
          <w:rFonts w:ascii="Times New Roman" w:eastAsia="Times New Roman" w:hAnsi="Times New Roman" w:cs="Times New Roman"/>
          <w:color w:val="2E2E2E"/>
          <w:sz w:val="24"/>
          <w:szCs w:val="24"/>
          <w:lang w:val="fr-FR" w:eastAsia="fr-FR"/>
        </w:rPr>
        <w:t xml:space="preserve"> </w:t>
      </w:r>
      <w:r w:rsidR="00BF0210" w:rsidRPr="00FB48F4">
        <w:rPr>
          <w:rFonts w:ascii="Times New Roman" w:hAnsi="Times New Roman" w:cs="Times New Roman"/>
          <w:sz w:val="24"/>
          <w:szCs w:val="24"/>
          <w:lang w:val="fr-FR"/>
        </w:rPr>
        <w:t>(</w:t>
      </w:r>
      <w:r w:rsidR="00BF0210" w:rsidRPr="00BF0210">
        <w:rPr>
          <w:rFonts w:ascii="Times New Roman" w:hAnsi="Times New Roman" w:cs="Times New Roman"/>
          <w:b/>
          <w:bCs/>
          <w:sz w:val="24"/>
          <w:szCs w:val="24"/>
          <w:lang w:val="fr-FR"/>
        </w:rPr>
        <w:t xml:space="preserve">Arul Jose </w:t>
      </w:r>
      <w:r w:rsidR="00562C8E">
        <w:rPr>
          <w:rFonts w:ascii="Times New Roman" w:hAnsi="Times New Roman" w:cs="Times New Roman"/>
          <w:b/>
          <w:bCs/>
          <w:sz w:val="24"/>
          <w:szCs w:val="24"/>
          <w:lang w:val="fr-FR"/>
        </w:rPr>
        <w:t>et</w:t>
      </w:r>
      <w:r w:rsidR="00BF0210" w:rsidRPr="00BF0210">
        <w:rPr>
          <w:rFonts w:ascii="Times New Roman" w:hAnsi="Times New Roman" w:cs="Times New Roman"/>
          <w:b/>
          <w:bCs/>
          <w:sz w:val="24"/>
          <w:szCs w:val="24"/>
          <w:lang w:val="fr-FR"/>
        </w:rPr>
        <w:t xml:space="preserve"> </w:t>
      </w:r>
      <w:proofErr w:type="spellStart"/>
      <w:r w:rsidR="00BF0210" w:rsidRPr="00BF0210">
        <w:rPr>
          <w:rFonts w:ascii="Times New Roman" w:hAnsi="Times New Roman" w:cs="Times New Roman"/>
          <w:b/>
          <w:bCs/>
          <w:sz w:val="24"/>
          <w:szCs w:val="24"/>
          <w:lang w:val="fr-FR"/>
        </w:rPr>
        <w:t>Jebakumar</w:t>
      </w:r>
      <w:proofErr w:type="spellEnd"/>
      <w:r w:rsidR="00BF0210" w:rsidRPr="00BF0210">
        <w:rPr>
          <w:rFonts w:ascii="Times New Roman" w:hAnsi="Times New Roman" w:cs="Times New Roman"/>
          <w:b/>
          <w:bCs/>
          <w:sz w:val="24"/>
          <w:szCs w:val="24"/>
          <w:lang w:val="fr-FR"/>
        </w:rPr>
        <w:t>, 2013</w:t>
      </w:r>
      <w:r>
        <w:rPr>
          <w:rFonts w:ascii="Times New Roman" w:hAnsi="Times New Roman" w:cs="Times New Roman"/>
          <w:b/>
          <w:bCs/>
          <w:sz w:val="24"/>
          <w:szCs w:val="24"/>
          <w:lang w:val="fr-FR"/>
        </w:rPr>
        <w:t> ;</w:t>
      </w:r>
      <w:r w:rsidRPr="002666B8">
        <w:rPr>
          <w:rFonts w:ascii="Times New Roman" w:hAnsi="Times New Roman" w:cs="Times New Roman"/>
          <w:b/>
          <w:bCs/>
          <w:sz w:val="24"/>
          <w:szCs w:val="24"/>
          <w:lang w:val="fr-FR"/>
        </w:rPr>
        <w:t xml:space="preserve"> </w:t>
      </w:r>
      <w:proofErr w:type="spellStart"/>
      <w:r w:rsidRPr="00BF0210">
        <w:rPr>
          <w:rFonts w:ascii="Times New Roman" w:hAnsi="Times New Roman" w:cs="Times New Roman"/>
          <w:b/>
          <w:bCs/>
          <w:sz w:val="24"/>
          <w:szCs w:val="24"/>
          <w:lang w:val="fr-FR"/>
        </w:rPr>
        <w:t>Abdelmohsen</w:t>
      </w:r>
      <w:proofErr w:type="spellEnd"/>
      <w:r w:rsidRPr="00BF0210">
        <w:rPr>
          <w:rFonts w:ascii="Times New Roman" w:hAnsi="Times New Roman" w:cs="Times New Roman"/>
          <w:b/>
          <w:bCs/>
          <w:sz w:val="24"/>
          <w:szCs w:val="24"/>
          <w:lang w:val="fr-FR"/>
        </w:rPr>
        <w:t xml:space="preserve"> </w:t>
      </w:r>
      <w:r w:rsidRPr="00B30248">
        <w:rPr>
          <w:rFonts w:ascii="Times New Roman" w:hAnsi="Times New Roman" w:cs="Times New Roman"/>
          <w:b/>
          <w:bCs/>
          <w:i/>
          <w:iCs/>
          <w:sz w:val="24"/>
          <w:szCs w:val="24"/>
          <w:lang w:val="fr-FR"/>
        </w:rPr>
        <w:t>et al</w:t>
      </w:r>
      <w:r w:rsidRPr="00BF0210">
        <w:rPr>
          <w:rFonts w:ascii="Times New Roman" w:hAnsi="Times New Roman" w:cs="Times New Roman"/>
          <w:b/>
          <w:bCs/>
          <w:sz w:val="24"/>
          <w:szCs w:val="24"/>
          <w:lang w:val="fr-FR"/>
        </w:rPr>
        <w:t>., 2015</w:t>
      </w:r>
      <w:r w:rsidR="00BF0210" w:rsidRPr="00FB48F4">
        <w:rPr>
          <w:rFonts w:ascii="Times New Roman" w:hAnsi="Times New Roman" w:cs="Times New Roman"/>
          <w:sz w:val="24"/>
          <w:szCs w:val="24"/>
          <w:lang w:val="fr-FR"/>
        </w:rPr>
        <w:t>)</w:t>
      </w:r>
      <w:r w:rsidR="00430ED8">
        <w:rPr>
          <w:rFonts w:ascii="Times New Roman" w:hAnsi="Times New Roman" w:cs="Times New Roman"/>
          <w:sz w:val="24"/>
          <w:szCs w:val="24"/>
          <w:lang w:val="fr-FR"/>
        </w:rPr>
        <w:t>, l</w:t>
      </w:r>
      <w:r w:rsidR="00430ED8" w:rsidRPr="003441A3">
        <w:rPr>
          <w:rFonts w:ascii="Times New Roman" w:eastAsia="Times New Roman" w:hAnsi="Times New Roman" w:cs="Times New Roman"/>
          <w:color w:val="2E2E2E"/>
          <w:sz w:val="24"/>
          <w:szCs w:val="24"/>
          <w:lang w:val="fr-FR" w:eastAsia="fr-FR"/>
        </w:rPr>
        <w:t>es</w:t>
      </w:r>
      <w:r w:rsidR="00430ED8" w:rsidRPr="003441A3">
        <w:rPr>
          <w:rFonts w:ascii="Times New Roman" w:eastAsia="Times New Roman" w:hAnsi="Times New Roman" w:cs="Times New Roman"/>
          <w:i/>
          <w:iCs/>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actinobactéries</w:t>
      </w:r>
      <w:r w:rsidR="00977723">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constituent l'un des phylums</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bactériens</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les</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plus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dominants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dont</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la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plupart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de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ses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espèces</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sont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des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micro-organismes vivants libres que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l'on</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trouve</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de</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manière</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omniprésente</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dans</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les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écosystèmes aquatiques</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et</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terrestres. </w:t>
      </w:r>
      <w:r w:rsidR="00F16624">
        <w:rPr>
          <w:rFonts w:ascii="Times New Roman" w:eastAsia="Times New Roman" w:hAnsi="Times New Roman" w:cs="Times New Roman"/>
          <w:color w:val="2E2E2E"/>
          <w:sz w:val="24"/>
          <w:szCs w:val="24"/>
          <w:lang w:val="fr-FR" w:eastAsia="fr-FR"/>
        </w:rPr>
        <w:t xml:space="preserve"> </w:t>
      </w:r>
      <w:proofErr w:type="gramStart"/>
      <w:r w:rsidR="00430ED8" w:rsidRPr="003441A3">
        <w:rPr>
          <w:rFonts w:ascii="Times New Roman" w:eastAsia="Times New Roman" w:hAnsi="Times New Roman" w:cs="Times New Roman"/>
          <w:color w:val="2E2E2E"/>
          <w:sz w:val="24"/>
          <w:szCs w:val="24"/>
          <w:lang w:val="fr-FR" w:eastAsia="fr-FR"/>
        </w:rPr>
        <w:t>Leur</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diversité</w:t>
      </w:r>
      <w:proofErr w:type="gramEnd"/>
      <w:r w:rsidR="00430ED8" w:rsidRPr="003441A3">
        <w:rPr>
          <w:rFonts w:ascii="Times New Roman" w:eastAsia="Times New Roman" w:hAnsi="Times New Roman" w:cs="Times New Roman"/>
          <w:color w:val="2E2E2E"/>
          <w:sz w:val="24"/>
          <w:szCs w:val="24"/>
          <w:lang w:val="fr-FR" w:eastAsia="fr-FR"/>
        </w:rPr>
        <w:t xml:space="preserve">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assure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un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potentiel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de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biosynthèse</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robuste </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et</w:t>
      </w:r>
      <w:r w:rsidR="00F16624">
        <w:rPr>
          <w:rFonts w:ascii="Times New Roman" w:eastAsia="Times New Roman" w:hAnsi="Times New Roman" w:cs="Times New Roman"/>
          <w:color w:val="2E2E2E"/>
          <w:sz w:val="24"/>
          <w:szCs w:val="24"/>
          <w:lang w:val="fr-FR" w:eastAsia="fr-FR"/>
        </w:rPr>
        <w:t xml:space="preserve"> </w:t>
      </w:r>
      <w:r w:rsidR="00430ED8" w:rsidRPr="003441A3">
        <w:rPr>
          <w:rFonts w:ascii="Times New Roman" w:eastAsia="Times New Roman" w:hAnsi="Times New Roman" w:cs="Times New Roman"/>
          <w:color w:val="2E2E2E"/>
          <w:sz w:val="24"/>
          <w:szCs w:val="24"/>
          <w:lang w:val="fr-FR" w:eastAsia="fr-FR"/>
        </w:rPr>
        <w:t xml:space="preserve"> de polyvalence dans la production de métabolites secondaires et composés biologiquement actifs</w:t>
      </w:r>
      <w:r>
        <w:rPr>
          <w:rFonts w:ascii="Times New Roman" w:eastAsia="Times New Roman" w:hAnsi="Times New Roman" w:cs="Times New Roman"/>
          <w:color w:val="2E2E2E"/>
          <w:sz w:val="24"/>
          <w:szCs w:val="24"/>
          <w:lang w:val="fr-FR" w:eastAsia="fr-FR"/>
        </w:rPr>
        <w:t>,</w:t>
      </w:r>
      <w:r w:rsidR="00430ED8" w:rsidRPr="003441A3">
        <w:rPr>
          <w:rFonts w:ascii="Times New Roman" w:eastAsia="Times New Roman" w:hAnsi="Times New Roman" w:cs="Times New Roman"/>
          <w:color w:val="2E2E2E"/>
          <w:sz w:val="24"/>
          <w:szCs w:val="24"/>
          <w:lang w:val="fr-FR" w:eastAsia="fr-FR"/>
        </w:rPr>
        <w:t xml:space="preserve"> </w:t>
      </w:r>
      <w:r w:rsidRPr="003441A3">
        <w:rPr>
          <w:rFonts w:ascii="Times New Roman" w:eastAsia="Times New Roman" w:hAnsi="Times New Roman" w:cs="Times New Roman"/>
          <w:color w:val="2E2E2E"/>
          <w:sz w:val="24"/>
          <w:szCs w:val="24"/>
          <w:lang w:val="fr-FR" w:eastAsia="fr-FR"/>
        </w:rPr>
        <w:t xml:space="preserve">d'une grande diversité structurelle et d'une importance commerciale, y </w:t>
      </w:r>
      <w:r>
        <w:rPr>
          <w:rFonts w:ascii="Times New Roman" w:eastAsia="Times New Roman" w:hAnsi="Times New Roman" w:cs="Times New Roman"/>
          <w:color w:val="2E2E2E"/>
          <w:sz w:val="24"/>
          <w:szCs w:val="24"/>
          <w:lang w:val="fr-FR" w:eastAsia="fr-FR"/>
        </w:rPr>
        <w:t xml:space="preserve"> </w:t>
      </w:r>
      <w:r w:rsidRPr="003441A3">
        <w:rPr>
          <w:rFonts w:ascii="Times New Roman" w:eastAsia="Times New Roman" w:hAnsi="Times New Roman" w:cs="Times New Roman"/>
          <w:color w:val="2E2E2E"/>
          <w:sz w:val="24"/>
          <w:szCs w:val="24"/>
          <w:lang w:val="fr-FR" w:eastAsia="fr-FR"/>
        </w:rPr>
        <w:t>compris</w:t>
      </w:r>
      <w:r>
        <w:rPr>
          <w:rFonts w:ascii="Times New Roman" w:eastAsia="Times New Roman" w:hAnsi="Times New Roman" w:cs="Times New Roman"/>
          <w:color w:val="2E2E2E"/>
          <w:sz w:val="24"/>
          <w:szCs w:val="24"/>
          <w:lang w:val="fr-FR" w:eastAsia="fr-FR"/>
        </w:rPr>
        <w:t xml:space="preserve"> </w:t>
      </w:r>
      <w:r w:rsidRPr="003441A3">
        <w:rPr>
          <w:rFonts w:ascii="Times New Roman" w:eastAsia="Times New Roman" w:hAnsi="Times New Roman" w:cs="Times New Roman"/>
          <w:color w:val="2E2E2E"/>
          <w:sz w:val="24"/>
          <w:szCs w:val="24"/>
          <w:lang w:val="fr-FR" w:eastAsia="fr-FR"/>
        </w:rPr>
        <w:t xml:space="preserve"> de</w:t>
      </w:r>
      <w:r>
        <w:rPr>
          <w:rFonts w:ascii="Times New Roman" w:eastAsia="Times New Roman" w:hAnsi="Times New Roman" w:cs="Times New Roman"/>
          <w:color w:val="2E2E2E"/>
          <w:sz w:val="24"/>
          <w:szCs w:val="24"/>
          <w:lang w:val="fr-FR" w:eastAsia="fr-FR"/>
        </w:rPr>
        <w:t xml:space="preserve"> </w:t>
      </w:r>
      <w:r w:rsidRPr="003441A3">
        <w:rPr>
          <w:rFonts w:ascii="Times New Roman" w:eastAsia="Times New Roman" w:hAnsi="Times New Roman" w:cs="Times New Roman"/>
          <w:color w:val="2E2E2E"/>
          <w:sz w:val="24"/>
          <w:szCs w:val="24"/>
          <w:lang w:val="fr-FR" w:eastAsia="fr-FR"/>
        </w:rPr>
        <w:t xml:space="preserve"> nouvelles</w:t>
      </w:r>
      <w:r w:rsidR="00977723" w:rsidRPr="00977723">
        <w:rPr>
          <w:rFonts w:ascii="Times New Roman" w:eastAsia="Times New Roman" w:hAnsi="Times New Roman" w:cs="Times New Roman"/>
          <w:color w:val="2E2E2E"/>
          <w:sz w:val="24"/>
          <w:szCs w:val="24"/>
          <w:lang w:val="fr-FR" w:eastAsia="fr-FR"/>
        </w:rPr>
        <w:t xml:space="preserve"> </w:t>
      </w:r>
      <w:r w:rsidR="00977723" w:rsidRPr="003441A3">
        <w:rPr>
          <w:rFonts w:ascii="Times New Roman" w:eastAsia="Times New Roman" w:hAnsi="Times New Roman" w:cs="Times New Roman"/>
          <w:color w:val="2E2E2E"/>
          <w:sz w:val="24"/>
          <w:szCs w:val="24"/>
          <w:lang w:val="fr-FR" w:eastAsia="fr-FR"/>
        </w:rPr>
        <w:t xml:space="preserve">substances antibiotiques </w:t>
      </w:r>
      <w:r w:rsidR="00977723" w:rsidRPr="00BF196B">
        <w:rPr>
          <w:rFonts w:ascii="Times New Roman" w:eastAsia="Times New Roman" w:hAnsi="Times New Roman" w:cs="Times New Roman"/>
          <w:color w:val="2E2E2E"/>
          <w:sz w:val="24"/>
          <w:szCs w:val="24"/>
          <w:lang w:val="fr-FR" w:eastAsia="fr-FR"/>
        </w:rPr>
        <w:t>(</w:t>
      </w:r>
      <w:proofErr w:type="spellStart"/>
      <w:r w:rsidR="00977723" w:rsidRPr="00D54FE6">
        <w:rPr>
          <w:rFonts w:ascii="Times New Roman" w:hAnsi="Times New Roman" w:cs="Times New Roman"/>
          <w:b/>
          <w:bCs/>
          <w:sz w:val="24"/>
          <w:szCs w:val="24"/>
          <w:lang w:val="fr-FR"/>
        </w:rPr>
        <w:t>Elsayed</w:t>
      </w:r>
      <w:proofErr w:type="spellEnd"/>
      <w:r w:rsidR="00977723" w:rsidRPr="00D54FE6">
        <w:rPr>
          <w:rFonts w:ascii="Times New Roman" w:hAnsi="Times New Roman" w:cs="Times New Roman"/>
          <w:b/>
          <w:bCs/>
          <w:sz w:val="24"/>
          <w:szCs w:val="24"/>
          <w:lang w:val="fr-FR"/>
        </w:rPr>
        <w:t xml:space="preserve"> </w:t>
      </w:r>
      <w:r w:rsidR="00977723" w:rsidRPr="00B30248">
        <w:rPr>
          <w:rFonts w:ascii="Times New Roman" w:hAnsi="Times New Roman" w:cs="Times New Roman"/>
          <w:b/>
          <w:bCs/>
          <w:i/>
          <w:iCs/>
          <w:sz w:val="24"/>
          <w:szCs w:val="24"/>
          <w:lang w:val="fr-FR"/>
        </w:rPr>
        <w:t>et al</w:t>
      </w:r>
      <w:r w:rsidR="00977723" w:rsidRPr="00D54FE6">
        <w:rPr>
          <w:rFonts w:ascii="Times New Roman" w:hAnsi="Times New Roman" w:cs="Times New Roman"/>
          <w:b/>
          <w:bCs/>
          <w:sz w:val="24"/>
          <w:szCs w:val="24"/>
          <w:lang w:val="fr-FR"/>
        </w:rPr>
        <w:t>., 2015</w:t>
      </w:r>
      <w:r w:rsidR="00977723">
        <w:rPr>
          <w:rFonts w:ascii="Times New Roman" w:hAnsi="Times New Roman" w:cs="Times New Roman"/>
          <w:b/>
          <w:bCs/>
          <w:sz w:val="24"/>
          <w:szCs w:val="24"/>
          <w:lang w:val="fr-FR"/>
        </w:rPr>
        <w:t xml:space="preserve"> </w:t>
      </w:r>
      <w:r w:rsidR="00977723" w:rsidRPr="00D54FE6">
        <w:rPr>
          <w:rFonts w:ascii="Times New Roman" w:eastAsia="Times New Roman" w:hAnsi="Times New Roman" w:cs="Times New Roman"/>
          <w:b/>
          <w:bCs/>
          <w:color w:val="2E2E2E"/>
          <w:sz w:val="24"/>
          <w:szCs w:val="24"/>
          <w:lang w:val="fr-FR" w:eastAsia="fr-FR"/>
        </w:rPr>
        <w:t>;</w:t>
      </w:r>
      <w:r w:rsidR="00977723">
        <w:rPr>
          <w:rFonts w:ascii="Times New Roman" w:eastAsia="Times New Roman" w:hAnsi="Times New Roman" w:cs="Times New Roman"/>
          <w:color w:val="2E2E2E"/>
          <w:sz w:val="24"/>
          <w:szCs w:val="24"/>
          <w:lang w:val="fr-FR" w:eastAsia="fr-FR"/>
        </w:rPr>
        <w:t xml:space="preserve"> </w:t>
      </w:r>
      <w:hyperlink r:id="rId18" w:anchor="bib0045" w:history="1">
        <w:r w:rsidR="00977723" w:rsidRPr="00D54FE6">
          <w:rPr>
            <w:rFonts w:ascii="Times New Roman" w:eastAsia="Times New Roman" w:hAnsi="Times New Roman" w:cs="Times New Roman"/>
            <w:b/>
            <w:bCs/>
            <w:sz w:val="24"/>
            <w:szCs w:val="24"/>
            <w:lang w:val="fr-FR" w:eastAsia="fr-FR"/>
          </w:rPr>
          <w:t xml:space="preserve">Barka </w:t>
        </w:r>
        <w:r w:rsidR="00977723" w:rsidRPr="00B30248">
          <w:rPr>
            <w:rFonts w:ascii="Times New Roman" w:eastAsia="Times New Roman" w:hAnsi="Times New Roman" w:cs="Times New Roman"/>
            <w:b/>
            <w:bCs/>
            <w:i/>
            <w:iCs/>
            <w:sz w:val="24"/>
            <w:szCs w:val="24"/>
            <w:lang w:val="fr-FR" w:eastAsia="fr-FR"/>
          </w:rPr>
          <w:t>et al</w:t>
        </w:r>
        <w:r w:rsidR="00977723" w:rsidRPr="00D54FE6">
          <w:rPr>
            <w:rFonts w:ascii="Times New Roman" w:eastAsia="Times New Roman" w:hAnsi="Times New Roman" w:cs="Times New Roman"/>
            <w:b/>
            <w:bCs/>
            <w:sz w:val="24"/>
            <w:szCs w:val="24"/>
            <w:lang w:val="fr-FR" w:eastAsia="fr-FR"/>
          </w:rPr>
          <w:t>., 2016</w:t>
        </w:r>
      </w:hyperlink>
      <w:r w:rsidR="00977723" w:rsidRPr="00BF196B">
        <w:rPr>
          <w:rFonts w:ascii="Times New Roman" w:eastAsia="Times New Roman" w:hAnsi="Times New Roman" w:cs="Times New Roman"/>
          <w:color w:val="2E2E2E"/>
          <w:sz w:val="24"/>
          <w:szCs w:val="24"/>
          <w:lang w:val="fr-FR" w:eastAsia="fr-FR"/>
        </w:rPr>
        <w:t>)</w:t>
      </w:r>
      <w:r w:rsidR="00977723" w:rsidRPr="003441A3">
        <w:rPr>
          <w:rFonts w:ascii="Times New Roman" w:eastAsia="Times New Roman" w:hAnsi="Times New Roman" w:cs="Times New Roman"/>
          <w:color w:val="2E2E2E"/>
          <w:sz w:val="24"/>
          <w:szCs w:val="24"/>
          <w:lang w:val="fr-FR" w:eastAsia="fr-FR"/>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E220A5" w:rsidRPr="003E427D" w14:paraId="726220B7" w14:textId="77777777" w:rsidTr="008E1A0B">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95FD9E4" w14:textId="77777777" w:rsidR="00E220A5" w:rsidRPr="00387EA5" w:rsidRDefault="00E220A5" w:rsidP="00EF074F">
            <w:pPr>
              <w:pStyle w:val="Header"/>
              <w:spacing w:before="240"/>
              <w:rPr>
                <w:rFonts w:ascii="Times New Roman" w:hAnsi="Times New Roman" w:cs="Times New Roman"/>
                <w:caps/>
                <w:color w:val="FFFFFF" w:themeColor="background1"/>
                <w:lang w:val="fr-FR"/>
              </w:rPr>
            </w:pPr>
            <w:bookmarkStart w:id="2" w:name="_Hlk138447566"/>
          </w:p>
        </w:tc>
        <w:tc>
          <w:tcPr>
            <w:tcW w:w="2500" w:type="pct"/>
            <w:tcBorders>
              <w:bottom w:val="thickThinMediumGap" w:sz="24" w:space="0" w:color="808080" w:themeColor="background1" w:themeShade="80"/>
              <w:right w:val="nil"/>
            </w:tcBorders>
            <w:hideMark/>
          </w:tcPr>
          <w:p w14:paraId="6D37025A" w14:textId="77777777" w:rsidR="00E220A5" w:rsidRPr="00BD5940" w:rsidRDefault="00E220A5" w:rsidP="00EF074F">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BD5940">
              <w:rPr>
                <w:rFonts w:ascii="Times New Roman" w:hAnsi="Times New Roman" w:cs="Times New Roman"/>
                <w:b w:val="0"/>
                <w:bCs w:val="0"/>
                <w:sz w:val="32"/>
                <w:szCs w:val="32"/>
              </w:rPr>
              <w:t>Introduction</w:t>
            </w:r>
          </w:p>
        </w:tc>
      </w:tr>
    </w:tbl>
    <w:bookmarkEnd w:id="2"/>
    <w:p w14:paraId="29907571" w14:textId="50C30FD1" w:rsidR="00DB4D61" w:rsidRPr="002666B8" w:rsidRDefault="00573919" w:rsidP="00573919">
      <w:pPr>
        <w:tabs>
          <w:tab w:val="left" w:pos="426"/>
        </w:tabs>
        <w:spacing w:after="0" w:line="360" w:lineRule="auto"/>
        <w:jc w:val="both"/>
        <w:rPr>
          <w:rFonts w:ascii="Times New Roman" w:hAnsi="Times New Roman" w:cs="Times New Roman"/>
          <w:b/>
          <w:bCs/>
          <w:sz w:val="24"/>
          <w:szCs w:val="24"/>
          <w:lang w:val="fr-FR"/>
        </w:rPr>
      </w:pPr>
      <w:r w:rsidRPr="00573919">
        <w:rPr>
          <w:rFonts w:ascii="Times New Roman" w:eastAsia="Times New Roman" w:hAnsi="Times New Roman" w:cs="Times New Roman"/>
          <w:color w:val="2E2E2E"/>
          <w:sz w:val="24"/>
          <w:szCs w:val="24"/>
          <w:lang w:val="fr-FR" w:eastAsia="fr-FR"/>
        </w:rPr>
        <w:t xml:space="preserve"> </w:t>
      </w:r>
      <w:r>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Face</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à</w:t>
      </w:r>
      <w:r w:rsidR="004C5F8C">
        <w:rPr>
          <w:rFonts w:ascii="Times New Roman" w:eastAsia="Times New Roman" w:hAnsi="Times New Roman" w:cs="Times New Roman"/>
          <w:color w:val="2E2E2E"/>
          <w:sz w:val="24"/>
          <w:szCs w:val="24"/>
          <w:lang w:val="fr-FR" w:eastAsia="fr-FR"/>
        </w:rPr>
        <w:t xml:space="preserve"> </w:t>
      </w:r>
      <w:r>
        <w:rPr>
          <w:rFonts w:ascii="Times New Roman" w:eastAsia="Times New Roman" w:hAnsi="Times New Roman" w:cs="Times New Roman"/>
          <w:color w:val="2E2E2E"/>
          <w:sz w:val="24"/>
          <w:szCs w:val="24"/>
          <w:lang w:val="fr-FR" w:eastAsia="fr-FR"/>
        </w:rPr>
        <w:t xml:space="preserve">la propagation </w:t>
      </w:r>
      <w:r w:rsidRPr="00091FF1">
        <w:rPr>
          <w:rFonts w:ascii="Times New Roman" w:eastAsia="Times New Roman" w:hAnsi="Times New Roman" w:cs="Times New Roman"/>
          <w:color w:val="2E2E2E"/>
          <w:sz w:val="24"/>
          <w:szCs w:val="24"/>
          <w:lang w:val="fr-FR" w:eastAsia="fr-FR"/>
        </w:rPr>
        <w:t>des métaux lourds</w:t>
      </w:r>
      <w:r>
        <w:rPr>
          <w:rFonts w:ascii="Times New Roman" w:eastAsia="Times New Roman" w:hAnsi="Times New Roman" w:cs="Times New Roman"/>
          <w:color w:val="2E2E2E"/>
          <w:sz w:val="24"/>
          <w:szCs w:val="24"/>
          <w:lang w:val="fr-FR" w:eastAsia="fr-FR"/>
        </w:rPr>
        <w:t xml:space="preserve"> </w:t>
      </w:r>
      <w:r w:rsidRPr="00091FF1">
        <w:rPr>
          <w:rFonts w:ascii="Times New Roman" w:eastAsia="Times New Roman" w:hAnsi="Times New Roman" w:cs="Times New Roman"/>
          <w:color w:val="2E2E2E"/>
          <w:sz w:val="24"/>
          <w:szCs w:val="24"/>
          <w:lang w:val="fr-FR" w:eastAsia="fr-FR"/>
        </w:rPr>
        <w:t>dans</w:t>
      </w:r>
      <w:r>
        <w:rPr>
          <w:rFonts w:ascii="Times New Roman" w:eastAsia="Times New Roman" w:hAnsi="Times New Roman" w:cs="Times New Roman"/>
          <w:color w:val="2E2E2E"/>
          <w:sz w:val="24"/>
          <w:szCs w:val="24"/>
          <w:lang w:val="fr-FR" w:eastAsia="fr-FR"/>
        </w:rPr>
        <w:t xml:space="preserve"> l’environnement</w:t>
      </w:r>
      <w:r w:rsidR="00770D24" w:rsidRPr="00091FF1">
        <w:rPr>
          <w:rFonts w:ascii="Times New Roman" w:eastAsia="Times New Roman" w:hAnsi="Times New Roman" w:cs="Times New Roman"/>
          <w:color w:val="2E2E2E"/>
          <w:sz w:val="24"/>
          <w:szCs w:val="24"/>
          <w:lang w:val="fr-FR" w:eastAsia="fr-FR"/>
        </w:rPr>
        <w:t>,</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des</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méthodes</w:t>
      </w:r>
      <w:r w:rsidR="004C5F8C">
        <w:rPr>
          <w:rFonts w:ascii="Times New Roman" w:eastAsia="Times New Roman" w:hAnsi="Times New Roman" w:cs="Times New Roman"/>
          <w:color w:val="2E2E2E"/>
          <w:sz w:val="24"/>
          <w:szCs w:val="24"/>
          <w:lang w:val="fr-FR" w:eastAsia="fr-FR"/>
        </w:rPr>
        <w:t xml:space="preserve"> </w:t>
      </w:r>
      <w:r w:rsidR="00E973C0">
        <w:rPr>
          <w:rFonts w:ascii="Times New Roman" w:eastAsia="Times New Roman" w:hAnsi="Times New Roman" w:cs="Times New Roman"/>
          <w:color w:val="2E2E2E"/>
          <w:sz w:val="24"/>
          <w:szCs w:val="24"/>
          <w:lang w:val="fr-FR" w:eastAsia="fr-FR"/>
        </w:rPr>
        <w:t>écologiqu</w:t>
      </w:r>
      <w:r w:rsidR="00770D24" w:rsidRPr="00091FF1">
        <w:rPr>
          <w:rFonts w:ascii="Times New Roman" w:eastAsia="Times New Roman" w:hAnsi="Times New Roman" w:cs="Times New Roman"/>
          <w:color w:val="2E2E2E"/>
          <w:sz w:val="24"/>
          <w:szCs w:val="24"/>
          <w:lang w:val="fr-FR" w:eastAsia="fr-FR"/>
        </w:rPr>
        <w:t>es</w:t>
      </w:r>
      <w:r w:rsidR="00B30248">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pour nettoyer les</w:t>
      </w:r>
      <w:r>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milieux pollués</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à</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l'aide</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de différentes</w:t>
      </w:r>
      <w:r w:rsidR="00B30248">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espèces microbiennes</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ont émergé comme</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approche</w:t>
      </w:r>
      <w:r>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privilégiée pour la dépollution</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des</w:t>
      </w:r>
      <w:r w:rsidR="008F48B4">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polluants.</w:t>
      </w:r>
      <w:r w:rsidR="008F48B4">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Cette</w:t>
      </w:r>
      <w:r w:rsidR="007C60BB">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approche</w:t>
      </w:r>
      <w:r w:rsidR="007C60BB">
        <w:rPr>
          <w:rFonts w:ascii="Times New Roman" w:eastAsia="Times New Roman" w:hAnsi="Times New Roman" w:cs="Times New Roman"/>
          <w:color w:val="2E2E2E"/>
          <w:sz w:val="24"/>
          <w:szCs w:val="24"/>
          <w:lang w:val="fr-FR" w:eastAsia="fr-FR"/>
        </w:rPr>
        <w:t xml:space="preserve"> </w:t>
      </w:r>
      <w:proofErr w:type="gramStart"/>
      <w:r w:rsidR="00770D24" w:rsidRPr="00091FF1">
        <w:rPr>
          <w:rFonts w:ascii="Times New Roman" w:eastAsia="Times New Roman" w:hAnsi="Times New Roman" w:cs="Times New Roman"/>
          <w:color w:val="2E2E2E"/>
          <w:sz w:val="24"/>
          <w:szCs w:val="24"/>
          <w:lang w:val="fr-FR" w:eastAsia="fr-FR"/>
        </w:rPr>
        <w:t xml:space="preserve">est </w:t>
      </w:r>
      <w:r w:rsidR="00E973C0">
        <w:rPr>
          <w:rFonts w:ascii="Times New Roman" w:eastAsia="Times New Roman" w:hAnsi="Times New Roman" w:cs="Times New Roman"/>
          <w:color w:val="2E2E2E"/>
          <w:sz w:val="24"/>
          <w:szCs w:val="24"/>
          <w:lang w:val="fr-FR" w:eastAsia="fr-FR"/>
        </w:rPr>
        <w:t xml:space="preserve"> </w:t>
      </w:r>
      <w:r w:rsidR="00E973C0" w:rsidRPr="00091FF1">
        <w:rPr>
          <w:rFonts w:ascii="Times New Roman" w:eastAsia="Times New Roman" w:hAnsi="Times New Roman" w:cs="Times New Roman"/>
          <w:color w:val="2E2E2E"/>
          <w:sz w:val="24"/>
          <w:szCs w:val="24"/>
          <w:lang w:val="fr-FR" w:eastAsia="fr-FR"/>
        </w:rPr>
        <w:t>plus</w:t>
      </w:r>
      <w:proofErr w:type="gramEnd"/>
      <w:r w:rsidR="00E973C0">
        <w:rPr>
          <w:rFonts w:ascii="Times New Roman" w:eastAsia="Times New Roman" w:hAnsi="Times New Roman" w:cs="Times New Roman"/>
          <w:color w:val="2E2E2E"/>
          <w:sz w:val="24"/>
          <w:szCs w:val="24"/>
          <w:lang w:val="fr-FR" w:eastAsia="fr-FR"/>
        </w:rPr>
        <w:t xml:space="preserve"> </w:t>
      </w:r>
      <w:r w:rsidR="00E973C0" w:rsidRPr="00091FF1">
        <w:rPr>
          <w:rFonts w:ascii="Times New Roman" w:eastAsia="Times New Roman" w:hAnsi="Times New Roman" w:cs="Times New Roman"/>
          <w:color w:val="2E2E2E"/>
          <w:sz w:val="24"/>
          <w:szCs w:val="24"/>
          <w:lang w:val="fr-FR" w:eastAsia="fr-FR"/>
        </w:rPr>
        <w:t>acceptée</w:t>
      </w:r>
      <w:r w:rsidR="00770D24" w:rsidRPr="00091FF1">
        <w:rPr>
          <w:rFonts w:ascii="Times New Roman" w:eastAsia="Times New Roman" w:hAnsi="Times New Roman" w:cs="Times New Roman"/>
          <w:color w:val="2E2E2E"/>
          <w:sz w:val="24"/>
          <w:szCs w:val="24"/>
          <w:lang w:val="fr-FR" w:eastAsia="fr-FR"/>
        </w:rPr>
        <w:t xml:space="preserve"> car elle est moins intrusive et plus</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réparatrice des</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fonctions du sol</w:t>
      </w:r>
      <w:r w:rsidR="007C60BB">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par</w:t>
      </w:r>
      <w:r w:rsidR="004C5F8C">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rapport</w:t>
      </w:r>
      <w:r w:rsidR="008F48B4">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aux approches physico-chimiques</w:t>
      </w:r>
      <w:r w:rsidR="007C60BB">
        <w:rPr>
          <w:rFonts w:ascii="Times New Roman" w:eastAsia="Times New Roman" w:hAnsi="Times New Roman" w:cs="Times New Roman"/>
          <w:color w:val="2E2E2E"/>
          <w:sz w:val="24"/>
          <w:szCs w:val="24"/>
          <w:lang w:val="fr-FR" w:eastAsia="fr-FR"/>
        </w:rPr>
        <w:t xml:space="preserve"> </w:t>
      </w:r>
      <w:r w:rsidR="00770D24" w:rsidRPr="00091FF1">
        <w:rPr>
          <w:rFonts w:ascii="Times New Roman" w:eastAsia="Times New Roman" w:hAnsi="Times New Roman" w:cs="Times New Roman"/>
          <w:color w:val="2E2E2E"/>
          <w:sz w:val="24"/>
          <w:szCs w:val="24"/>
          <w:lang w:val="fr-FR" w:eastAsia="fr-FR"/>
        </w:rPr>
        <w:t>standard</w:t>
      </w:r>
      <w:r w:rsidR="007C60BB">
        <w:rPr>
          <w:rFonts w:ascii="Times New Roman" w:eastAsia="Times New Roman" w:hAnsi="Times New Roman" w:cs="Times New Roman"/>
          <w:color w:val="2E2E2E"/>
          <w:sz w:val="24"/>
          <w:szCs w:val="24"/>
          <w:lang w:val="fr-FR" w:eastAsia="fr-FR"/>
        </w:rPr>
        <w:t xml:space="preserve"> </w:t>
      </w:r>
      <w:r w:rsidR="00B30248">
        <w:rPr>
          <w:rFonts w:ascii="Times New Roman" w:eastAsia="Times New Roman" w:hAnsi="Times New Roman" w:cs="Times New Roman"/>
          <w:color w:val="2E2E2E"/>
          <w:sz w:val="24"/>
          <w:szCs w:val="24"/>
          <w:lang w:val="fr-FR" w:eastAsia="fr-FR"/>
        </w:rPr>
        <w:t>(</w:t>
      </w:r>
      <w:r w:rsidR="00B30248" w:rsidRPr="00B30248">
        <w:rPr>
          <w:rFonts w:ascii="Times New Roman" w:hAnsi="Times New Roman" w:cs="Times New Roman"/>
          <w:b/>
          <w:bCs/>
          <w:sz w:val="24"/>
          <w:szCs w:val="24"/>
          <w:lang w:val="fr-FR"/>
        </w:rPr>
        <w:t xml:space="preserve">Kidd </w:t>
      </w:r>
      <w:r w:rsidR="00B30248" w:rsidRPr="00B30248">
        <w:rPr>
          <w:rFonts w:ascii="Times New Roman" w:hAnsi="Times New Roman" w:cs="Times New Roman"/>
          <w:b/>
          <w:bCs/>
          <w:i/>
          <w:iCs/>
          <w:sz w:val="24"/>
          <w:szCs w:val="24"/>
          <w:lang w:val="fr-FR"/>
        </w:rPr>
        <w:t>et al</w:t>
      </w:r>
      <w:r w:rsidR="00B30248" w:rsidRPr="00B30248">
        <w:rPr>
          <w:rFonts w:ascii="Times New Roman" w:hAnsi="Times New Roman" w:cs="Times New Roman"/>
          <w:b/>
          <w:bCs/>
          <w:sz w:val="24"/>
          <w:szCs w:val="24"/>
          <w:lang w:val="fr-FR"/>
        </w:rPr>
        <w:t>., 2009</w:t>
      </w:r>
      <w:r w:rsidR="00B30248">
        <w:rPr>
          <w:rFonts w:ascii="Times New Roman" w:hAnsi="Times New Roman" w:cs="Times New Roman"/>
          <w:sz w:val="24"/>
          <w:szCs w:val="24"/>
          <w:lang w:val="fr-FR"/>
        </w:rPr>
        <w:t>)</w:t>
      </w:r>
      <w:r w:rsidR="00770D24" w:rsidRPr="00091FF1">
        <w:rPr>
          <w:rFonts w:ascii="Times New Roman" w:eastAsia="Times New Roman" w:hAnsi="Times New Roman" w:cs="Times New Roman"/>
          <w:color w:val="2E2E2E"/>
          <w:sz w:val="24"/>
          <w:szCs w:val="24"/>
          <w:lang w:val="fr-FR" w:eastAsia="fr-FR"/>
        </w:rPr>
        <w:t>.</w:t>
      </w:r>
      <w:r w:rsidR="007C60BB">
        <w:rPr>
          <w:rFonts w:ascii="Times New Roman" w:eastAsia="Times New Roman" w:hAnsi="Times New Roman" w:cs="Times New Roman"/>
          <w:color w:val="2E2E2E"/>
          <w:sz w:val="24"/>
          <w:szCs w:val="24"/>
          <w:lang w:val="fr-FR" w:eastAsia="fr-FR"/>
        </w:rPr>
        <w:t xml:space="preserve"> </w:t>
      </w:r>
      <w:r w:rsidR="00E66242">
        <w:rPr>
          <w:rFonts w:ascii="Times New Roman" w:eastAsia="Times New Roman" w:hAnsi="Times New Roman" w:cs="Times New Roman"/>
          <w:color w:val="2E2E2E"/>
          <w:sz w:val="24"/>
          <w:szCs w:val="24"/>
          <w:lang w:val="fr-FR" w:eastAsia="fr-FR"/>
        </w:rPr>
        <w:t xml:space="preserve"> </w:t>
      </w:r>
    </w:p>
    <w:p w14:paraId="58A08394" w14:textId="77777777" w:rsidR="004608BE" w:rsidRDefault="00E973C0" w:rsidP="00E973C0">
      <w:pPr>
        <w:tabs>
          <w:tab w:val="left" w:pos="426"/>
        </w:tabs>
        <w:spacing w:after="0" w:line="360" w:lineRule="auto"/>
        <w:jc w:val="both"/>
        <w:rPr>
          <w:rFonts w:ascii="Times New Roman" w:eastAsia="Times New Roman" w:hAnsi="Times New Roman" w:cs="Times New Roman"/>
          <w:color w:val="2E2E2E"/>
          <w:sz w:val="24"/>
          <w:szCs w:val="24"/>
          <w:lang w:val="fr-FR" w:eastAsia="fr-FR"/>
        </w:rPr>
        <w:sectPr w:rsidR="004608BE" w:rsidSect="00470ED4">
          <w:footerReference w:type="first" r:id="rId19"/>
          <w:pgSz w:w="11906" w:h="16838"/>
          <w:pgMar w:top="1440" w:right="1440" w:bottom="1440" w:left="1440" w:header="708" w:footer="680" w:gutter="0"/>
          <w:pgNumType w:start="1"/>
          <w:cols w:space="708"/>
          <w:titlePg/>
          <w:docGrid w:linePitch="360"/>
        </w:sectPr>
      </w:pPr>
      <w:r>
        <w:rPr>
          <w:rFonts w:ascii="Times New Roman" w:eastAsia="Times New Roman" w:hAnsi="Times New Roman" w:cs="Times New Roman"/>
          <w:color w:val="2E2E2E"/>
          <w:sz w:val="24"/>
          <w:szCs w:val="24"/>
          <w:lang w:val="fr-FR" w:eastAsia="fr-FR"/>
        </w:rPr>
        <w:t xml:space="preserve">       </w:t>
      </w:r>
      <w:proofErr w:type="gramStart"/>
      <w:r w:rsidR="003C1D61" w:rsidRPr="00091FF1">
        <w:rPr>
          <w:rFonts w:ascii="Times New Roman" w:eastAsia="Times New Roman" w:hAnsi="Times New Roman" w:cs="Times New Roman"/>
          <w:color w:val="2E2E2E"/>
          <w:sz w:val="24"/>
          <w:szCs w:val="24"/>
          <w:lang w:val="fr-FR" w:eastAsia="fr-FR"/>
        </w:rPr>
        <w:t xml:space="preserve">Dans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la</w:t>
      </w:r>
      <w:proofErr w:type="gramEnd"/>
      <w:r w:rsidR="003C1D61" w:rsidRPr="00091FF1">
        <w:rPr>
          <w:rFonts w:ascii="Times New Roman" w:eastAsia="Times New Roman" w:hAnsi="Times New Roman" w:cs="Times New Roman"/>
          <w:color w:val="2E2E2E"/>
          <w:sz w:val="24"/>
          <w:szCs w:val="24"/>
          <w:lang w:val="fr-FR" w:eastAsia="fr-FR"/>
        </w:rPr>
        <w:t xml:space="preserve">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nature,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les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actinobactéries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sont</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des colonisateurs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dominants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w:t>
      </w:r>
      <w:r w:rsidR="00E31DE7">
        <w:rPr>
          <w:rFonts w:ascii="Times New Roman" w:eastAsia="Times New Roman" w:hAnsi="Times New Roman" w:cs="Times New Roman"/>
          <w:color w:val="2E2E2E"/>
          <w:sz w:val="24"/>
          <w:szCs w:val="24"/>
          <w:lang w:val="fr-FR" w:eastAsia="fr-FR"/>
        </w:rPr>
        <w:t>(</w:t>
      </w:r>
      <w:r w:rsidR="00E31DE7" w:rsidRPr="00E31DE7">
        <w:rPr>
          <w:rFonts w:ascii="Times New Roman" w:hAnsi="Times New Roman" w:cs="Times New Roman"/>
          <w:b/>
          <w:bCs/>
          <w:sz w:val="24"/>
          <w:szCs w:val="24"/>
          <w:lang w:val="fr-FR"/>
        </w:rPr>
        <w:t>Naik</w:t>
      </w:r>
      <w:r w:rsidR="00E31DE7" w:rsidRPr="00B30248">
        <w:rPr>
          <w:rFonts w:ascii="Times New Roman" w:hAnsi="Times New Roman" w:cs="Times New Roman"/>
          <w:b/>
          <w:bCs/>
          <w:i/>
          <w:iCs/>
          <w:sz w:val="24"/>
          <w:szCs w:val="24"/>
          <w:lang w:val="fr-FR"/>
        </w:rPr>
        <w:t xml:space="preserve"> et al</w:t>
      </w:r>
      <w:r w:rsidR="00E31DE7" w:rsidRPr="00B30248">
        <w:rPr>
          <w:rFonts w:ascii="Times New Roman" w:hAnsi="Times New Roman" w:cs="Times New Roman"/>
          <w:b/>
          <w:bCs/>
          <w:sz w:val="24"/>
          <w:szCs w:val="24"/>
          <w:lang w:val="fr-FR"/>
        </w:rPr>
        <w:t>., 20</w:t>
      </w:r>
      <w:r w:rsidR="00E31DE7">
        <w:rPr>
          <w:rFonts w:ascii="Times New Roman" w:hAnsi="Times New Roman" w:cs="Times New Roman"/>
          <w:b/>
          <w:bCs/>
          <w:sz w:val="24"/>
          <w:szCs w:val="24"/>
          <w:lang w:val="fr-FR"/>
        </w:rPr>
        <w:t>13</w:t>
      </w:r>
      <w:r w:rsidR="00E31DE7">
        <w:rPr>
          <w:rFonts w:ascii="Times New Roman" w:hAnsi="Times New Roman" w:cs="Times New Roman"/>
          <w:sz w:val="24"/>
          <w:szCs w:val="24"/>
          <w:lang w:val="fr-FR"/>
        </w:rPr>
        <w:t>)</w:t>
      </w:r>
      <w:r w:rsidR="008E1A0B">
        <w:rPr>
          <w:rFonts w:ascii="Times New Roman" w:hAnsi="Times New Roman" w:cs="Times New Roman"/>
          <w:sz w:val="24"/>
          <w:szCs w:val="24"/>
          <w:lang w:val="fr-FR"/>
        </w:rPr>
        <w:t xml:space="preserve"> </w:t>
      </w:r>
      <w:r w:rsidR="00E31DE7">
        <w:rPr>
          <w:rFonts w:ascii="Times New Roman" w:hAnsi="Times New Roman" w:cs="Times New Roman"/>
          <w:sz w:val="24"/>
          <w:szCs w:val="24"/>
          <w:lang w:val="fr-FR"/>
        </w:rPr>
        <w:t xml:space="preserve"> </w:t>
      </w:r>
      <w:r w:rsidR="003C1D61" w:rsidRPr="00091FF1">
        <w:rPr>
          <w:rFonts w:ascii="Times New Roman" w:eastAsia="Times New Roman" w:hAnsi="Times New Roman" w:cs="Times New Roman"/>
          <w:color w:val="2E2E2E"/>
          <w:sz w:val="24"/>
          <w:szCs w:val="24"/>
          <w:lang w:val="fr-FR" w:eastAsia="fr-FR"/>
        </w:rPr>
        <w:t>et</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sont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importantes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pour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le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recyclage</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des biomatériaux réfractaires par la formation d'humus et</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la</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décomposition</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w:t>
      </w:r>
      <w:r w:rsidR="00E31DE7">
        <w:rPr>
          <w:rFonts w:ascii="Times New Roman" w:eastAsia="Times New Roman" w:hAnsi="Times New Roman" w:cs="Times New Roman"/>
          <w:color w:val="2E2E2E"/>
          <w:sz w:val="24"/>
          <w:szCs w:val="24"/>
          <w:lang w:val="fr-FR" w:eastAsia="fr-FR"/>
        </w:rPr>
        <w:t>(</w:t>
      </w:r>
      <w:proofErr w:type="spellStart"/>
      <w:r w:rsidR="00E31DE7" w:rsidRPr="00E31DE7">
        <w:rPr>
          <w:rFonts w:ascii="Times New Roman" w:hAnsi="Times New Roman" w:cs="Times New Roman"/>
          <w:b/>
          <w:bCs/>
          <w:sz w:val="24"/>
          <w:szCs w:val="24"/>
          <w:lang w:val="fr-FR"/>
        </w:rPr>
        <w:t>Stach</w:t>
      </w:r>
      <w:proofErr w:type="spellEnd"/>
      <w:r w:rsidR="00E31DE7" w:rsidRPr="00E31DE7">
        <w:rPr>
          <w:rFonts w:ascii="Times New Roman" w:hAnsi="Times New Roman" w:cs="Times New Roman"/>
          <w:b/>
          <w:bCs/>
          <w:sz w:val="24"/>
          <w:szCs w:val="24"/>
          <w:lang w:val="fr-FR"/>
        </w:rPr>
        <w:t xml:space="preserve"> </w:t>
      </w:r>
      <w:r w:rsidR="00E31DE7" w:rsidRPr="00B30248">
        <w:rPr>
          <w:rFonts w:ascii="Times New Roman" w:hAnsi="Times New Roman" w:cs="Times New Roman"/>
          <w:b/>
          <w:bCs/>
          <w:i/>
          <w:iCs/>
          <w:sz w:val="24"/>
          <w:szCs w:val="24"/>
          <w:lang w:val="fr-FR"/>
        </w:rPr>
        <w:t>et al</w:t>
      </w:r>
      <w:r w:rsidR="00E31DE7" w:rsidRPr="00B30248">
        <w:rPr>
          <w:rFonts w:ascii="Times New Roman" w:hAnsi="Times New Roman" w:cs="Times New Roman"/>
          <w:b/>
          <w:bCs/>
          <w:sz w:val="24"/>
          <w:szCs w:val="24"/>
          <w:lang w:val="fr-FR"/>
        </w:rPr>
        <w:t>., 200</w:t>
      </w:r>
      <w:r w:rsidR="00E31DE7">
        <w:rPr>
          <w:rFonts w:ascii="Times New Roman" w:hAnsi="Times New Roman" w:cs="Times New Roman"/>
          <w:b/>
          <w:bCs/>
          <w:sz w:val="24"/>
          <w:szCs w:val="24"/>
          <w:lang w:val="fr-FR"/>
        </w:rPr>
        <w:t>5</w:t>
      </w:r>
      <w:r w:rsidR="00E31DE7">
        <w:rPr>
          <w:rFonts w:ascii="Times New Roman" w:hAnsi="Times New Roman" w:cs="Times New Roman"/>
          <w:sz w:val="24"/>
          <w:szCs w:val="24"/>
          <w:lang w:val="fr-FR"/>
        </w:rPr>
        <w:t>)</w:t>
      </w:r>
      <w:r w:rsidR="003C1D61" w:rsidRPr="00091FF1">
        <w:rPr>
          <w:rFonts w:ascii="Times New Roman" w:eastAsia="Times New Roman" w:hAnsi="Times New Roman" w:cs="Times New Roman"/>
          <w:color w:val="2E2E2E"/>
          <w:sz w:val="24"/>
          <w:szCs w:val="24"/>
          <w:lang w:val="fr-FR" w:eastAsia="fr-FR"/>
        </w:rPr>
        <w:t xml:space="preserve">. En raison de leurs </w:t>
      </w:r>
      <w:r w:rsidR="00896102">
        <w:rPr>
          <w:rFonts w:ascii="Times New Roman" w:eastAsia="Times New Roman" w:hAnsi="Times New Roman" w:cs="Times New Roman"/>
          <w:color w:val="2E2E2E"/>
          <w:sz w:val="24"/>
          <w:szCs w:val="24"/>
          <w:lang w:val="fr-FR" w:eastAsia="fr-FR"/>
        </w:rPr>
        <w:t>rôle</w:t>
      </w:r>
      <w:r w:rsidR="00896102" w:rsidRPr="00091FF1">
        <w:rPr>
          <w:rFonts w:ascii="Times New Roman" w:eastAsia="Times New Roman" w:hAnsi="Times New Roman" w:cs="Times New Roman"/>
          <w:color w:val="2E2E2E"/>
          <w:sz w:val="24"/>
          <w:szCs w:val="24"/>
          <w:lang w:val="fr-FR" w:eastAsia="fr-FR"/>
        </w:rPr>
        <w:t>s</w:t>
      </w:r>
      <w:r w:rsidR="003C1D61" w:rsidRPr="00091FF1">
        <w:rPr>
          <w:rFonts w:ascii="Times New Roman" w:eastAsia="Times New Roman" w:hAnsi="Times New Roman" w:cs="Times New Roman"/>
          <w:color w:val="2E2E2E"/>
          <w:sz w:val="24"/>
          <w:szCs w:val="24"/>
          <w:lang w:val="fr-FR" w:eastAsia="fr-FR"/>
        </w:rPr>
        <w:t xml:space="preserve"> </w:t>
      </w:r>
      <w:proofErr w:type="gramStart"/>
      <w:r w:rsidR="003C1D61" w:rsidRPr="00091FF1">
        <w:rPr>
          <w:rFonts w:ascii="Times New Roman" w:eastAsia="Times New Roman" w:hAnsi="Times New Roman" w:cs="Times New Roman"/>
          <w:color w:val="2E2E2E"/>
          <w:sz w:val="24"/>
          <w:szCs w:val="24"/>
          <w:lang w:val="fr-FR" w:eastAsia="fr-FR"/>
        </w:rPr>
        <w:t>bénéfiques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dans</w:t>
      </w:r>
      <w:proofErr w:type="gramEnd"/>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la</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nature,</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w:t>
      </w:r>
      <w:r w:rsidR="00896102">
        <w:rPr>
          <w:rFonts w:ascii="Times New Roman" w:eastAsia="Times New Roman" w:hAnsi="Times New Roman" w:cs="Times New Roman"/>
          <w:color w:val="2E2E2E"/>
          <w:sz w:val="24"/>
          <w:szCs w:val="24"/>
          <w:lang w:val="fr-FR" w:eastAsia="fr-FR"/>
        </w:rPr>
        <w:t>c</w:t>
      </w:r>
      <w:r w:rsidR="003C1D61" w:rsidRPr="00091FF1">
        <w:rPr>
          <w:rFonts w:ascii="Times New Roman" w:eastAsia="Times New Roman" w:hAnsi="Times New Roman" w:cs="Times New Roman"/>
          <w:color w:val="2E2E2E"/>
          <w:sz w:val="24"/>
          <w:szCs w:val="24"/>
          <w:lang w:val="fr-FR" w:eastAsia="fr-FR"/>
        </w:rPr>
        <w:t xml:space="preserve">es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bactéries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ont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suscité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une attention</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notable,</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notamment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en</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ce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qui</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concerne</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leur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capacité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à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dégrader </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les</w:t>
      </w:r>
      <w:r w:rsidR="008E1A0B">
        <w:rPr>
          <w:rFonts w:ascii="Times New Roman" w:eastAsia="Times New Roman" w:hAnsi="Times New Roman" w:cs="Times New Roman"/>
          <w:color w:val="2E2E2E"/>
          <w:sz w:val="24"/>
          <w:szCs w:val="24"/>
          <w:lang w:val="fr-FR" w:eastAsia="fr-FR"/>
        </w:rPr>
        <w:t xml:space="preserve"> </w:t>
      </w:r>
      <w:r w:rsidR="003C1D61" w:rsidRPr="00091FF1">
        <w:rPr>
          <w:rFonts w:ascii="Times New Roman" w:eastAsia="Times New Roman" w:hAnsi="Times New Roman" w:cs="Times New Roman"/>
          <w:color w:val="2E2E2E"/>
          <w:sz w:val="24"/>
          <w:szCs w:val="24"/>
          <w:lang w:val="fr-FR" w:eastAsia="fr-FR"/>
        </w:rPr>
        <w:t xml:space="preserve"> polluants organiques et inorganiques</w:t>
      </w:r>
      <w:r w:rsidR="00DB4D61">
        <w:rPr>
          <w:rFonts w:ascii="Times New Roman" w:eastAsia="Times New Roman" w:hAnsi="Times New Roman" w:cs="Times New Roman"/>
          <w:color w:val="2E2E2E"/>
          <w:sz w:val="24"/>
          <w:szCs w:val="24"/>
          <w:lang w:val="fr-FR" w:eastAsia="fr-FR"/>
        </w:rPr>
        <w:t xml:space="preserve"> </w:t>
      </w:r>
      <w:r w:rsidR="00486593">
        <w:rPr>
          <w:rFonts w:ascii="Times New Roman" w:eastAsia="Times New Roman" w:hAnsi="Times New Roman" w:cs="Times New Roman"/>
          <w:color w:val="2E2E2E"/>
          <w:sz w:val="24"/>
          <w:szCs w:val="24"/>
          <w:lang w:val="fr-FR" w:eastAsia="fr-FR"/>
        </w:rPr>
        <w:t>et</w:t>
      </w:r>
      <w:r w:rsidR="00DB4D61">
        <w:rPr>
          <w:rFonts w:ascii="Times New Roman" w:eastAsia="Times New Roman" w:hAnsi="Times New Roman" w:cs="Times New Roman"/>
          <w:color w:val="2E2E2E"/>
          <w:sz w:val="24"/>
          <w:szCs w:val="24"/>
          <w:lang w:val="fr-FR" w:eastAsia="fr-FR"/>
        </w:rPr>
        <w:t xml:space="preserve"> </w:t>
      </w:r>
      <w:r w:rsidR="00BA6267">
        <w:rPr>
          <w:rFonts w:ascii="Times New Roman" w:eastAsia="Times New Roman" w:hAnsi="Times New Roman" w:cs="Times New Roman"/>
          <w:color w:val="2E2E2E"/>
          <w:sz w:val="24"/>
          <w:szCs w:val="24"/>
          <w:lang w:val="fr-FR" w:eastAsia="fr-FR"/>
        </w:rPr>
        <w:t>leurs utilisations</w:t>
      </w:r>
      <w:r w:rsidR="00DB4D61">
        <w:rPr>
          <w:rFonts w:ascii="Times New Roman" w:eastAsia="Times New Roman" w:hAnsi="Times New Roman" w:cs="Times New Roman"/>
          <w:color w:val="2E2E2E"/>
          <w:sz w:val="24"/>
          <w:szCs w:val="24"/>
          <w:lang w:val="fr-FR" w:eastAsia="fr-FR"/>
        </w:rPr>
        <w:t xml:space="preserve"> en guise de substrats</w:t>
      </w:r>
      <w:r w:rsidR="003C1D61" w:rsidRPr="00091FF1">
        <w:rPr>
          <w:rFonts w:ascii="Times New Roman" w:eastAsia="Times New Roman" w:hAnsi="Times New Roman" w:cs="Times New Roman"/>
          <w:color w:val="2E2E2E"/>
          <w:sz w:val="24"/>
          <w:szCs w:val="24"/>
          <w:lang w:val="fr-FR" w:eastAsia="fr-FR"/>
        </w:rPr>
        <w:t>.</w:t>
      </w:r>
    </w:p>
    <w:p w14:paraId="6E1A0E60" w14:textId="2E9108DF" w:rsidR="004608BE" w:rsidRPr="00E973C0" w:rsidRDefault="004608BE" w:rsidP="004608BE">
      <w:pPr>
        <w:tabs>
          <w:tab w:val="left" w:pos="426"/>
        </w:tabs>
        <w:spacing w:after="0" w:line="360" w:lineRule="auto"/>
        <w:jc w:val="both"/>
        <w:rPr>
          <w:rFonts w:ascii="Times New Roman" w:eastAsia="Times New Roman" w:hAnsi="Times New Roman" w:cs="Times New Roman"/>
          <w:color w:val="2E2E2E"/>
          <w:sz w:val="24"/>
          <w:szCs w:val="24"/>
          <w:lang w:val="fr-FR" w:eastAsia="fr-FR"/>
        </w:rPr>
      </w:pPr>
      <w:r>
        <w:rPr>
          <w:rFonts w:ascii="Times New Roman" w:hAnsi="Times New Roman" w:cs="Times New Roman"/>
          <w:sz w:val="24"/>
          <w:szCs w:val="24"/>
          <w:lang w:val="fr-FR"/>
        </w:rPr>
        <w:lastRenderedPageBreak/>
        <w:t xml:space="preserve">       Ce travail vise à caractériser et à chercher certaines activités biologiques, d’un ensemble de 16 souches d’actinobactéries, dotées d’une résistance aux métaux lourds, isolées par Mme SOUAGUI S., au niveau des deux sites de </w:t>
      </w:r>
      <w:proofErr w:type="spellStart"/>
      <w:r>
        <w:rPr>
          <w:rFonts w:ascii="Times New Roman" w:hAnsi="Times New Roman" w:cs="Times New Roman"/>
          <w:sz w:val="24"/>
          <w:szCs w:val="24"/>
          <w:lang w:val="fr-FR"/>
        </w:rPr>
        <w:t>Ouadghir</w:t>
      </w:r>
      <w:proofErr w:type="spellEnd"/>
      <w:r>
        <w:rPr>
          <w:rFonts w:ascii="Times New Roman" w:hAnsi="Times New Roman" w:cs="Times New Roman"/>
          <w:sz w:val="24"/>
          <w:szCs w:val="24"/>
          <w:lang w:val="fr-FR"/>
        </w:rPr>
        <w:t xml:space="preserve"> et </w:t>
      </w:r>
      <w:proofErr w:type="spellStart"/>
      <w:r>
        <w:rPr>
          <w:rFonts w:ascii="Times New Roman" w:hAnsi="Times New Roman" w:cs="Times New Roman"/>
          <w:sz w:val="24"/>
          <w:szCs w:val="24"/>
          <w:lang w:val="fr-FR"/>
        </w:rPr>
        <w:t>Béjaia</w:t>
      </w:r>
      <w:proofErr w:type="spellEnd"/>
      <w:r>
        <w:rPr>
          <w:rFonts w:ascii="Times New Roman" w:hAnsi="Times New Roman" w:cs="Times New Roman"/>
          <w:sz w:val="24"/>
          <w:szCs w:val="24"/>
          <w:lang w:val="fr-FR"/>
        </w:rPr>
        <w:t xml:space="preserve">, et cultivés sur des milieux  de culture varié, afin d’évaluer et d’estimer leur potentiel antimicrobien sur le plan médical, pour la production d’antibiotiques, et également sur leur capacité antioxydante et leurs faculté à synthétiser une gamme d’enzymes  et  une  pluralité  de  métabolites  secondaire  à  pouvoir </w:t>
      </w:r>
      <w:proofErr w:type="spellStart"/>
      <w:r w:rsidRPr="004A37A6">
        <w:rPr>
          <w:rFonts w:ascii="Times New Roman" w:hAnsi="Times New Roman" w:cs="Times New Roman"/>
          <w:sz w:val="24"/>
          <w:szCs w:val="24"/>
          <w:lang w:val="fr-FR"/>
        </w:rPr>
        <w:t>phosphatasique</w:t>
      </w:r>
      <w:proofErr w:type="spellEnd"/>
      <w:r>
        <w:rPr>
          <w:rFonts w:ascii="Times New Roman" w:hAnsi="Times New Roman" w:cs="Times New Roman"/>
          <w:sz w:val="24"/>
          <w:szCs w:val="24"/>
          <w:lang w:val="fr-FR"/>
        </w:rPr>
        <w:t xml:space="preserve">,  anticancéreux  et  promoteur  de  la  croissance  des  plantes  (PGP), tout   en    mettant  en  évidence  les  caractères morphologiques  de  ces  souches.  </w:t>
      </w:r>
      <w:proofErr w:type="gramStart"/>
      <w:r>
        <w:rPr>
          <w:rFonts w:ascii="Times New Roman" w:hAnsi="Times New Roman" w:cs="Times New Roman"/>
          <w:sz w:val="24"/>
          <w:szCs w:val="24"/>
          <w:lang w:val="fr-FR"/>
        </w:rPr>
        <w:t>Pour  ceci</w:t>
      </w:r>
      <w:proofErr w:type="gramEnd"/>
      <w:r>
        <w:rPr>
          <w:rFonts w:ascii="Times New Roman" w:hAnsi="Times New Roman" w:cs="Times New Roman"/>
          <w:sz w:val="24"/>
          <w:szCs w:val="24"/>
          <w:lang w:val="fr-FR"/>
        </w:rPr>
        <w:t>,  cette recherche est scindée en trois parties :</w:t>
      </w:r>
    </w:p>
    <w:p w14:paraId="78A66E82" w14:textId="77777777" w:rsidR="004608BE" w:rsidRDefault="004608BE" w:rsidP="004608BE">
      <w:pPr>
        <w:pStyle w:val="ListParagraph"/>
        <w:numPr>
          <w:ilvl w:val="0"/>
          <w:numId w:val="12"/>
        </w:numPr>
        <w:spacing w:line="360" w:lineRule="auto"/>
        <w:ind w:left="426"/>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La première partie est dédiée à une synthèse bibliographique, entament des généralités sur les actinobactéries </w:t>
      </w:r>
      <w:proofErr w:type="gramStart"/>
      <w:r>
        <w:rPr>
          <w:rFonts w:ascii="Times New Roman" w:hAnsi="Times New Roman" w:cs="Times New Roman"/>
          <w:sz w:val="24"/>
          <w:szCs w:val="24"/>
          <w:lang w:val="fr-FR"/>
        </w:rPr>
        <w:t>et  leurs</w:t>
      </w:r>
      <w:proofErr w:type="gramEnd"/>
      <w:r>
        <w:rPr>
          <w:rFonts w:ascii="Times New Roman" w:hAnsi="Times New Roman" w:cs="Times New Roman"/>
          <w:sz w:val="24"/>
          <w:szCs w:val="24"/>
          <w:lang w:val="fr-FR"/>
        </w:rPr>
        <w:t xml:space="preserve">  métabolites  secondaires,  tout  comme  leurs  résistance  aux métaux lourds.</w:t>
      </w:r>
    </w:p>
    <w:p w14:paraId="23EA7853" w14:textId="77777777" w:rsidR="004608BE" w:rsidRDefault="004608BE" w:rsidP="004608BE">
      <w:pPr>
        <w:pStyle w:val="ListParagraph"/>
        <w:numPr>
          <w:ilvl w:val="0"/>
          <w:numId w:val="12"/>
        </w:numPr>
        <w:spacing w:line="360" w:lineRule="auto"/>
        <w:ind w:left="426"/>
        <w:jc w:val="both"/>
        <w:rPr>
          <w:rFonts w:ascii="Times New Roman" w:hAnsi="Times New Roman" w:cs="Times New Roman"/>
          <w:sz w:val="24"/>
          <w:szCs w:val="24"/>
          <w:lang w:val="fr-FR"/>
        </w:rPr>
      </w:pPr>
      <w:r>
        <w:rPr>
          <w:rFonts w:ascii="Times New Roman" w:hAnsi="Times New Roman" w:cs="Times New Roman"/>
          <w:sz w:val="24"/>
          <w:szCs w:val="24"/>
          <w:lang w:val="fr-FR"/>
        </w:rPr>
        <w:t>La deuxième partie est consacrée pour énumérer, le matériel et les méthodes employées, afin de mener à bien nos objectifs, d’étudier le potentiel actif de nos souches.</w:t>
      </w:r>
    </w:p>
    <w:p w14:paraId="7516CECF" w14:textId="77777777" w:rsidR="004608BE" w:rsidRDefault="004608BE" w:rsidP="004608BE">
      <w:pPr>
        <w:pStyle w:val="ListParagraph"/>
        <w:numPr>
          <w:ilvl w:val="0"/>
          <w:numId w:val="12"/>
        </w:numPr>
        <w:spacing w:line="360" w:lineRule="auto"/>
        <w:ind w:left="426"/>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Enfin la troisième partie portera sur la discussion de ce qu’on </w:t>
      </w:r>
      <w:proofErr w:type="gramStart"/>
      <w:r>
        <w:rPr>
          <w:rFonts w:ascii="Times New Roman" w:hAnsi="Times New Roman" w:cs="Times New Roman"/>
          <w:sz w:val="24"/>
          <w:szCs w:val="24"/>
          <w:lang w:val="fr-FR"/>
        </w:rPr>
        <w:t>a  obtenu</w:t>
      </w:r>
      <w:proofErr w:type="gramEnd"/>
      <w:r>
        <w:rPr>
          <w:rFonts w:ascii="Times New Roman" w:hAnsi="Times New Roman" w:cs="Times New Roman"/>
          <w:sz w:val="24"/>
          <w:szCs w:val="24"/>
          <w:lang w:val="fr-FR"/>
        </w:rPr>
        <w:t xml:space="preserve">  comme  résultat, suivie d’une conclusion.</w:t>
      </w:r>
    </w:p>
    <w:p w14:paraId="1DC712DA" w14:textId="40A3C904" w:rsidR="00E973C0" w:rsidRDefault="00E973C0" w:rsidP="00E973C0">
      <w:pPr>
        <w:tabs>
          <w:tab w:val="left" w:pos="426"/>
        </w:tabs>
        <w:spacing w:after="0" w:line="360" w:lineRule="auto"/>
        <w:jc w:val="both"/>
        <w:rPr>
          <w:rFonts w:ascii="Times New Roman" w:eastAsia="Times New Roman" w:hAnsi="Times New Roman" w:cs="Times New Roman"/>
          <w:color w:val="2E2E2E"/>
          <w:sz w:val="24"/>
          <w:szCs w:val="24"/>
          <w:lang w:val="fr-FR" w:eastAsia="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E973C0" w:rsidRPr="003E427D" w14:paraId="25EA7346" w14:textId="77777777" w:rsidTr="00F746A9">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92AFDB9" w14:textId="77777777" w:rsidR="00E973C0" w:rsidRPr="00387EA5" w:rsidRDefault="00E973C0" w:rsidP="00F746A9">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01549BD2" w14:textId="77777777" w:rsidR="00E973C0" w:rsidRPr="00BD5940" w:rsidRDefault="00E973C0" w:rsidP="00F746A9">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BD5940">
              <w:rPr>
                <w:rFonts w:ascii="Times New Roman" w:hAnsi="Times New Roman" w:cs="Times New Roman"/>
                <w:b w:val="0"/>
                <w:bCs w:val="0"/>
                <w:sz w:val="32"/>
                <w:szCs w:val="32"/>
              </w:rPr>
              <w:t>Introduction</w:t>
            </w:r>
          </w:p>
        </w:tc>
      </w:tr>
    </w:tbl>
    <w:p w14:paraId="1E3E2606" w14:textId="3E506D91" w:rsidR="002075C5" w:rsidRDefault="00E973C0" w:rsidP="004608BE">
      <w:pPr>
        <w:tabs>
          <w:tab w:val="left" w:pos="426"/>
        </w:tabs>
        <w:spacing w:after="0" w:line="360" w:lineRule="auto"/>
        <w:jc w:val="both"/>
        <w:rPr>
          <w:rFonts w:ascii="Times New Roman" w:hAnsi="Times New Roman" w:cs="Times New Roman"/>
          <w:sz w:val="24"/>
          <w:szCs w:val="24"/>
          <w:lang w:val="fr-FR"/>
        </w:rPr>
      </w:pPr>
      <w:r>
        <w:rPr>
          <w:rFonts w:ascii="Times New Roman" w:eastAsia="Times New Roman" w:hAnsi="Times New Roman" w:cs="Times New Roman"/>
          <w:color w:val="2E2E2E"/>
          <w:sz w:val="24"/>
          <w:szCs w:val="24"/>
          <w:lang w:val="fr-FR" w:eastAsia="fr-FR"/>
        </w:rPr>
        <w:t xml:space="preserve"> </w:t>
      </w:r>
      <w:r w:rsidR="00896102">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p>
    <w:p w14:paraId="55460607" w14:textId="35CA7B9F" w:rsidR="002075C5" w:rsidRDefault="002075C5" w:rsidP="002075C5">
      <w:pPr>
        <w:spacing w:line="360" w:lineRule="auto"/>
        <w:rPr>
          <w:rFonts w:ascii="Times New Roman" w:hAnsi="Times New Roman" w:cs="Times New Roman"/>
          <w:sz w:val="24"/>
          <w:szCs w:val="24"/>
          <w:lang w:val="fr-FR"/>
        </w:rPr>
      </w:pPr>
    </w:p>
    <w:p w14:paraId="487382E4" w14:textId="10229BB1" w:rsidR="002075C5" w:rsidRDefault="002075C5" w:rsidP="002075C5">
      <w:pPr>
        <w:spacing w:line="360" w:lineRule="auto"/>
        <w:rPr>
          <w:rFonts w:ascii="Times New Roman" w:hAnsi="Times New Roman" w:cs="Times New Roman"/>
          <w:sz w:val="24"/>
          <w:szCs w:val="24"/>
          <w:lang w:val="fr-FR"/>
        </w:rPr>
      </w:pPr>
    </w:p>
    <w:p w14:paraId="1E0511B8" w14:textId="77777777" w:rsidR="002075C5" w:rsidRDefault="002075C5" w:rsidP="002075C5">
      <w:pPr>
        <w:spacing w:line="360" w:lineRule="auto"/>
        <w:rPr>
          <w:rFonts w:ascii="Times New Roman" w:hAnsi="Times New Roman" w:cs="Times New Roman"/>
          <w:sz w:val="24"/>
          <w:szCs w:val="24"/>
          <w:lang w:val="fr-FR"/>
        </w:rPr>
      </w:pPr>
    </w:p>
    <w:p w14:paraId="714CC678" w14:textId="77777777" w:rsidR="002075C5" w:rsidRDefault="002075C5" w:rsidP="002075C5">
      <w:pPr>
        <w:spacing w:line="360" w:lineRule="auto"/>
        <w:rPr>
          <w:rFonts w:ascii="Times New Roman" w:hAnsi="Times New Roman" w:cs="Times New Roman"/>
          <w:sz w:val="24"/>
          <w:szCs w:val="24"/>
          <w:lang w:val="fr-FR"/>
        </w:rPr>
      </w:pPr>
    </w:p>
    <w:p w14:paraId="6838D610" w14:textId="768D01F9" w:rsidR="002075C5" w:rsidRDefault="002075C5" w:rsidP="002075C5">
      <w:pPr>
        <w:spacing w:line="360" w:lineRule="auto"/>
        <w:rPr>
          <w:rFonts w:ascii="Times New Roman" w:hAnsi="Times New Roman" w:cs="Times New Roman"/>
          <w:sz w:val="24"/>
          <w:szCs w:val="24"/>
          <w:lang w:val="fr-FR"/>
        </w:rPr>
      </w:pPr>
    </w:p>
    <w:p w14:paraId="2C7EA99A" w14:textId="66DC9E45" w:rsidR="002075C5" w:rsidRDefault="002075C5" w:rsidP="002075C5">
      <w:pPr>
        <w:spacing w:line="360" w:lineRule="auto"/>
        <w:rPr>
          <w:rFonts w:ascii="Times New Roman" w:hAnsi="Times New Roman" w:cs="Times New Roman"/>
          <w:sz w:val="24"/>
          <w:szCs w:val="24"/>
          <w:lang w:val="fr-FR"/>
        </w:rPr>
      </w:pPr>
    </w:p>
    <w:p w14:paraId="53D4AF41" w14:textId="3FBC15E9" w:rsidR="002075C5" w:rsidRDefault="002075C5" w:rsidP="002075C5">
      <w:pPr>
        <w:spacing w:line="360" w:lineRule="auto"/>
        <w:rPr>
          <w:rFonts w:ascii="Times New Roman" w:hAnsi="Times New Roman" w:cs="Times New Roman"/>
          <w:sz w:val="24"/>
          <w:szCs w:val="24"/>
          <w:lang w:val="fr-FR"/>
        </w:rPr>
      </w:pPr>
    </w:p>
    <w:p w14:paraId="35521149" w14:textId="49A2B6E3" w:rsidR="002075C5" w:rsidRDefault="002075C5" w:rsidP="002075C5">
      <w:pPr>
        <w:spacing w:line="360" w:lineRule="auto"/>
        <w:rPr>
          <w:rFonts w:ascii="Times New Roman" w:hAnsi="Times New Roman" w:cs="Times New Roman"/>
          <w:sz w:val="24"/>
          <w:szCs w:val="24"/>
          <w:lang w:val="fr-FR"/>
        </w:rPr>
      </w:pPr>
    </w:p>
    <w:p w14:paraId="1F07A6F7" w14:textId="7B2C8729" w:rsidR="002075C5" w:rsidRDefault="002075C5" w:rsidP="002075C5">
      <w:pPr>
        <w:spacing w:line="360" w:lineRule="auto"/>
        <w:rPr>
          <w:rFonts w:ascii="Times New Roman" w:hAnsi="Times New Roman" w:cs="Times New Roman"/>
          <w:sz w:val="24"/>
          <w:szCs w:val="24"/>
          <w:lang w:val="fr-FR"/>
        </w:rPr>
      </w:pPr>
    </w:p>
    <w:p w14:paraId="3C47981F" w14:textId="77777777" w:rsidR="002075C5" w:rsidRDefault="002075C5" w:rsidP="002075C5">
      <w:pPr>
        <w:spacing w:line="360" w:lineRule="auto"/>
        <w:rPr>
          <w:rFonts w:ascii="Times New Roman" w:hAnsi="Times New Roman" w:cs="Times New Roman"/>
          <w:sz w:val="24"/>
          <w:szCs w:val="24"/>
          <w:lang w:val="fr-FR"/>
        </w:rPr>
      </w:pPr>
    </w:p>
    <w:p w14:paraId="2016193B" w14:textId="77777777" w:rsidR="002075C5" w:rsidRPr="002075C5" w:rsidRDefault="002075C5" w:rsidP="002075C5">
      <w:pPr>
        <w:spacing w:line="360" w:lineRule="auto"/>
        <w:rPr>
          <w:rFonts w:ascii="Times New Roman" w:hAnsi="Times New Roman" w:cs="Times New Roman"/>
          <w:sz w:val="24"/>
          <w:szCs w:val="24"/>
          <w:lang w:val="fr-FR"/>
        </w:rPr>
      </w:pPr>
    </w:p>
    <w:p w14:paraId="6B60D9CC" w14:textId="6DCA60C3" w:rsidR="004C5F8C" w:rsidRPr="001A77AF" w:rsidRDefault="00503C95" w:rsidP="00430ED8">
      <w:pPr>
        <w:spacing w:line="360" w:lineRule="auto"/>
        <w:rPr>
          <w:rFonts w:ascii="Times New Roman" w:hAnsi="Times New Roman" w:cs="Times New Roman"/>
          <w:sz w:val="24"/>
          <w:szCs w:val="24"/>
          <w:lang w:val="fr-FR"/>
        </w:rPr>
      </w:pPr>
      <w:r>
        <w:rPr>
          <w:rFonts w:ascii="Times New Roman" w:hAnsi="Times New Roman" w:cs="Times New Roman"/>
          <w:noProof/>
          <w:sz w:val="32"/>
          <w:szCs w:val="32"/>
          <w:lang w:val="fr-FR"/>
        </w:rPr>
        <w:lastRenderedPageBreak/>
        <mc:AlternateContent>
          <mc:Choice Requires="wps">
            <w:drawing>
              <wp:anchor distT="0" distB="0" distL="114300" distR="114300" simplePos="0" relativeHeight="251687936" behindDoc="0" locked="0" layoutInCell="1" allowOverlap="1" wp14:anchorId="47133D53" wp14:editId="07EEF9BA">
                <wp:simplePos x="0" y="0"/>
                <wp:positionH relativeFrom="margin">
                  <wp:align>center</wp:align>
                </wp:positionH>
                <wp:positionV relativeFrom="paragraph">
                  <wp:posOffset>3590925</wp:posOffset>
                </wp:positionV>
                <wp:extent cx="4839970" cy="1591945"/>
                <wp:effectExtent l="95250" t="76200" r="93980" b="160655"/>
                <wp:wrapNone/>
                <wp:docPr id="440005258" name="Organigramme : Terminateur 2"/>
                <wp:cNvGraphicFramePr/>
                <a:graphic xmlns:a="http://schemas.openxmlformats.org/drawingml/2006/main">
                  <a:graphicData uri="http://schemas.microsoft.com/office/word/2010/wordprocessingShape">
                    <wps:wsp>
                      <wps:cNvSpPr/>
                      <wps:spPr>
                        <a:xfrm>
                          <a:off x="0" y="0"/>
                          <a:ext cx="4839970" cy="159194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1EE25621" w14:textId="02D75EF6" w:rsidR="002075C5" w:rsidRPr="001E7294" w:rsidRDefault="002075C5" w:rsidP="002075C5">
                            <w:pPr>
                              <w:jc w:val="center"/>
                              <w:rPr>
                                <w:rFonts w:ascii="Times New Roman" w:hAnsi="Times New Roman" w:cs="Times New Roman"/>
                                <w:b/>
                                <w:bCs/>
                                <w:sz w:val="56"/>
                                <w:szCs w:val="56"/>
                              </w:rPr>
                            </w:pPr>
                            <w:proofErr w:type="spellStart"/>
                            <w:r>
                              <w:rPr>
                                <w:rFonts w:ascii="Times New Roman" w:hAnsi="Times New Roman" w:cs="Times New Roman"/>
                                <w:b/>
                                <w:bCs/>
                                <w:sz w:val="56"/>
                                <w:szCs w:val="56"/>
                              </w:rPr>
                              <w:t>Synthèse</w:t>
                            </w:r>
                            <w:proofErr w:type="spellEnd"/>
                            <w:r>
                              <w:rPr>
                                <w:rFonts w:ascii="Times New Roman" w:hAnsi="Times New Roman" w:cs="Times New Roman"/>
                                <w:b/>
                                <w:bCs/>
                                <w:sz w:val="56"/>
                                <w:szCs w:val="56"/>
                              </w:rPr>
                              <w:t xml:space="preserve"> </w:t>
                            </w:r>
                            <w:proofErr w:type="spellStart"/>
                            <w:r>
                              <w:rPr>
                                <w:rFonts w:ascii="Times New Roman" w:hAnsi="Times New Roman" w:cs="Times New Roman"/>
                                <w:b/>
                                <w:bCs/>
                                <w:sz w:val="56"/>
                                <w:szCs w:val="56"/>
                              </w:rPr>
                              <w:t>bibliographiqu</w:t>
                            </w:r>
                            <w:r w:rsidR="00BE5E20">
                              <w:rPr>
                                <w:rFonts w:ascii="Times New Roman" w:hAnsi="Times New Roman" w:cs="Times New Roman"/>
                                <w:b/>
                                <w:bCs/>
                                <w:sz w:val="56"/>
                                <w:szCs w:val="56"/>
                              </w:rPr>
                              <w:t>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133D53" id="_x0000_s1028" type="#_x0000_t116" style="position:absolute;margin-left:0;margin-top:282.75pt;width:381.1pt;height:125.35pt;z-index:2516879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" fillcolor="#d8d8d8 [2732]" strokecolor="black [3200]" strokeweight="3pt">
                <v:shadow on="t" color="black" opacity="26214f" origin=",-.5" offset="0,3pt"/>
                <v:textbox>
                  <w:txbxContent>
                    <w:p w14:paraId="1EE25621" w14:textId="02D75EF6" w:rsidR="002075C5" w:rsidRPr="001E7294" w:rsidRDefault="002075C5" w:rsidP="002075C5">
                      <w:pPr>
                        <w:jc w:val="center"/>
                        <w:rPr>
                          <w:rFonts w:ascii="Times New Roman" w:hAnsi="Times New Roman" w:cs="Times New Roman"/>
                          <w:b/>
                          <w:bCs/>
                          <w:sz w:val="56"/>
                          <w:szCs w:val="56"/>
                        </w:rPr>
                      </w:pPr>
                      <w:proofErr w:type="spellStart"/>
                      <w:r>
                        <w:rPr>
                          <w:rFonts w:ascii="Times New Roman" w:hAnsi="Times New Roman" w:cs="Times New Roman"/>
                          <w:b/>
                          <w:bCs/>
                          <w:sz w:val="56"/>
                          <w:szCs w:val="56"/>
                        </w:rPr>
                        <w:t>Synthèse</w:t>
                      </w:r>
                      <w:proofErr w:type="spellEnd"/>
                      <w:r>
                        <w:rPr>
                          <w:rFonts w:ascii="Times New Roman" w:hAnsi="Times New Roman" w:cs="Times New Roman"/>
                          <w:b/>
                          <w:bCs/>
                          <w:sz w:val="56"/>
                          <w:szCs w:val="56"/>
                        </w:rPr>
                        <w:t xml:space="preserve"> </w:t>
                      </w:r>
                      <w:proofErr w:type="spellStart"/>
                      <w:r>
                        <w:rPr>
                          <w:rFonts w:ascii="Times New Roman" w:hAnsi="Times New Roman" w:cs="Times New Roman"/>
                          <w:b/>
                          <w:bCs/>
                          <w:sz w:val="56"/>
                          <w:szCs w:val="56"/>
                        </w:rPr>
                        <w:t>bibliographiqu</w:t>
                      </w:r>
                      <w:r w:rsidR="00BE5E20">
                        <w:rPr>
                          <w:rFonts w:ascii="Times New Roman" w:hAnsi="Times New Roman" w:cs="Times New Roman"/>
                          <w:b/>
                          <w:bCs/>
                          <w:sz w:val="56"/>
                          <w:szCs w:val="56"/>
                        </w:rPr>
                        <w:t>e</w:t>
                      </w:r>
                      <w:proofErr w:type="spellEnd"/>
                    </w:p>
                  </w:txbxContent>
                </v:textbox>
                <w10:wrap anchorx="margin"/>
              </v:shape>
            </w:pict>
          </mc:Fallback>
        </mc:AlternateContent>
      </w:r>
      <w:r w:rsidR="006F7D71">
        <w:rPr>
          <w:rFonts w:ascii="Times New Roman" w:hAnsi="Times New Roman" w:cs="Times New Roman"/>
          <w:b/>
          <w:bCs/>
          <w:noProof/>
          <w:sz w:val="32"/>
          <w:szCs w:val="32"/>
          <w:lang w:val="fr-FR"/>
        </w:rPr>
        <w:drawing>
          <wp:anchor distT="0" distB="0" distL="114300" distR="114300" simplePos="0" relativeHeight="251689984" behindDoc="1" locked="0" layoutInCell="1" allowOverlap="1" wp14:anchorId="6A13CC1D" wp14:editId="099B5F13">
            <wp:simplePos x="0" y="0"/>
            <wp:positionH relativeFrom="page">
              <wp:align>right</wp:align>
            </wp:positionH>
            <wp:positionV relativeFrom="paragraph">
              <wp:posOffset>-945515</wp:posOffset>
            </wp:positionV>
            <wp:extent cx="7550150" cy="10688955"/>
            <wp:effectExtent l="0" t="0" r="0" b="0"/>
            <wp:wrapNone/>
            <wp:docPr id="1865105827" name="Picture 186510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8955"/>
                    </a:xfrm>
                    <a:prstGeom prst="rect">
                      <a:avLst/>
                    </a:prstGeom>
                  </pic:spPr>
                </pic:pic>
              </a:graphicData>
            </a:graphic>
            <wp14:sizeRelH relativeFrom="margin">
              <wp14:pctWidth>0</wp14:pctWidth>
            </wp14:sizeRelH>
            <wp14:sizeRelV relativeFrom="margin">
              <wp14:pctHeight>0</wp14:pctHeight>
            </wp14:sizeRelV>
          </wp:anchor>
        </w:drawing>
      </w:r>
      <w:r w:rsidR="00CD76AC">
        <w:rPr>
          <w:rFonts w:ascii="Times New Roman" w:hAnsi="Times New Roman" w:cs="Times New Roman"/>
          <w:sz w:val="24"/>
          <w:szCs w:val="24"/>
          <w:lang w:val="fr-FR"/>
        </w:rPr>
        <w:t xml:space="preserve"> </w:t>
      </w:r>
    </w:p>
    <w:p w14:paraId="3D81E593" w14:textId="77777777" w:rsidR="006F7D71" w:rsidRDefault="006F7D71">
      <w:pPr>
        <w:rPr>
          <w:rFonts w:ascii="Times New Roman" w:hAnsi="Times New Roman" w:cs="Times New Roman"/>
          <w:sz w:val="28"/>
          <w:szCs w:val="28"/>
          <w:lang w:val="fr-FR"/>
        </w:rPr>
        <w:sectPr w:rsidR="006F7D71" w:rsidSect="004608BE">
          <w:footerReference w:type="first" r:id="rId20"/>
          <w:type w:val="continuous"/>
          <w:pgSz w:w="11906" w:h="16838"/>
          <w:pgMar w:top="1440" w:right="1440" w:bottom="1440" w:left="1440" w:header="708" w:footer="680" w:gutter="0"/>
          <w:pgNumType w:start="1"/>
          <w:cols w:space="708"/>
          <w:titlePg/>
          <w:docGrid w:linePitch="360"/>
        </w:sect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1A7C9A" w14:paraId="074F66B1" w14:textId="77777777" w:rsidTr="00581241">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C346B48" w14:textId="65F86A3C" w:rsidR="001A7C9A" w:rsidRPr="00387EA5" w:rsidRDefault="003E427D" w:rsidP="00581241">
            <w:pPr>
              <w:pStyle w:val="Header"/>
              <w:spacing w:before="240"/>
              <w:rPr>
                <w:rFonts w:ascii="Times New Roman" w:hAnsi="Times New Roman" w:cs="Times New Roman"/>
                <w:caps/>
                <w:color w:val="FFFFFF" w:themeColor="background1"/>
                <w:lang w:val="fr-FR"/>
              </w:rPr>
            </w:pPr>
            <w:bookmarkStart w:id="3" w:name="_Hlk139475489"/>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0204A58B" w14:textId="62052837" w:rsidR="001A7C9A" w:rsidRPr="00BD5940" w:rsidRDefault="001A7C9A" w:rsidP="00581241">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BD5940">
              <w:rPr>
                <w:rFonts w:ascii="Times New Roman" w:hAnsi="Times New Roman" w:cs="Times New Roman"/>
                <w:b w:val="0"/>
                <w:bCs w:val="0"/>
                <w:sz w:val="32"/>
                <w:szCs w:val="32"/>
              </w:rPr>
              <w:t>Synthèse</w:t>
            </w:r>
            <w:proofErr w:type="spellEnd"/>
            <w:r w:rsidRPr="00BD5940">
              <w:rPr>
                <w:rFonts w:ascii="Times New Roman" w:hAnsi="Times New Roman" w:cs="Times New Roman"/>
                <w:b w:val="0"/>
                <w:bCs w:val="0"/>
                <w:sz w:val="32"/>
                <w:szCs w:val="32"/>
              </w:rPr>
              <w:t xml:space="preserve"> </w:t>
            </w:r>
            <w:proofErr w:type="spellStart"/>
            <w:r w:rsidRPr="00BD5940">
              <w:rPr>
                <w:rFonts w:ascii="Times New Roman" w:hAnsi="Times New Roman" w:cs="Times New Roman"/>
                <w:b w:val="0"/>
                <w:bCs w:val="0"/>
                <w:sz w:val="32"/>
                <w:szCs w:val="32"/>
              </w:rPr>
              <w:t>bibliographique</w:t>
            </w:r>
            <w:proofErr w:type="spellEnd"/>
          </w:p>
        </w:tc>
      </w:tr>
    </w:tbl>
    <w:bookmarkEnd w:id="3"/>
    <w:p w14:paraId="0F5D985A" w14:textId="53B7F1A0" w:rsidR="003E427D" w:rsidRPr="003E427D" w:rsidRDefault="003E427D" w:rsidP="00597ED6">
      <w:pPr>
        <w:spacing w:after="0" w:line="360" w:lineRule="auto"/>
        <w:rPr>
          <w:rFonts w:ascii="Times New Roman" w:eastAsia="Times New Roman" w:hAnsi="Times New Roman" w:cs="Times New Roman"/>
          <w:b/>
          <w:bCs/>
          <w:kern w:val="36"/>
          <w:sz w:val="28"/>
          <w:szCs w:val="28"/>
          <w:lang w:val="fr-FR" w:eastAsia="en-GB"/>
        </w:rPr>
      </w:pPr>
      <w:r w:rsidRPr="003E427D">
        <w:rPr>
          <w:rFonts w:ascii="Times New Roman" w:hAnsi="Times New Roman" w:cs="Times New Roman"/>
          <w:b/>
          <w:bCs/>
          <w:sz w:val="28"/>
          <w:szCs w:val="28"/>
          <w:lang w:val="fr-FR"/>
        </w:rPr>
        <w:t>Partie I :</w:t>
      </w:r>
      <w:r w:rsidR="008B6477" w:rsidRPr="008B6477">
        <w:rPr>
          <w:rFonts w:ascii="Times New Roman" w:eastAsia="Times New Roman" w:hAnsi="Times New Roman" w:cs="Times New Roman"/>
          <w:b/>
          <w:bCs/>
          <w:sz w:val="28"/>
          <w:szCs w:val="28"/>
          <w:lang w:val="fr-FR" w:eastAsia="en-GB"/>
        </w:rPr>
        <w:t xml:space="preserve"> </w:t>
      </w:r>
      <w:r w:rsidR="008B6477" w:rsidRPr="00386865">
        <w:rPr>
          <w:rFonts w:ascii="Times New Roman" w:eastAsia="Times New Roman" w:hAnsi="Times New Roman" w:cs="Times New Roman"/>
          <w:b/>
          <w:bCs/>
          <w:sz w:val="28"/>
          <w:szCs w:val="28"/>
          <w:lang w:val="fr-FR" w:eastAsia="en-GB"/>
        </w:rPr>
        <w:t>Caractéristiques générales des Actinobactéries</w:t>
      </w:r>
      <w:r w:rsidR="008B6477">
        <w:rPr>
          <w:rFonts w:ascii="Times New Roman" w:eastAsia="Times New Roman" w:hAnsi="Times New Roman" w:cs="Times New Roman"/>
          <w:b/>
          <w:bCs/>
          <w:sz w:val="28"/>
          <w:szCs w:val="28"/>
          <w:lang w:val="fr-FR" w:eastAsia="en-GB"/>
        </w:rPr>
        <w:t> </w:t>
      </w:r>
    </w:p>
    <w:p w14:paraId="5842593B" w14:textId="52BD5F77" w:rsidR="001A7C9A" w:rsidRPr="0013143E" w:rsidRDefault="0013143E">
      <w:pPr>
        <w:pStyle w:val="ListParagraph"/>
        <w:numPr>
          <w:ilvl w:val="0"/>
          <w:numId w:val="17"/>
        </w:numPr>
        <w:spacing w:after="0" w:line="360" w:lineRule="auto"/>
        <w:ind w:left="142" w:firstLine="0"/>
        <w:rPr>
          <w:rFonts w:ascii="Times New Roman" w:eastAsia="Times New Roman" w:hAnsi="Times New Roman" w:cs="Times New Roman"/>
          <w:b/>
          <w:bCs/>
          <w:kern w:val="36"/>
          <w:sz w:val="28"/>
          <w:szCs w:val="28"/>
          <w:lang w:val="fr-FR" w:eastAsia="en-GB"/>
        </w:rPr>
      </w:pPr>
      <w:r>
        <w:rPr>
          <w:rFonts w:ascii="Times New Roman" w:eastAsia="Times New Roman" w:hAnsi="Times New Roman" w:cs="Times New Roman"/>
          <w:b/>
          <w:bCs/>
          <w:kern w:val="36"/>
          <w:sz w:val="28"/>
          <w:szCs w:val="28"/>
          <w:lang w:val="fr-FR" w:eastAsia="en-GB"/>
        </w:rPr>
        <w:t xml:space="preserve"> </w:t>
      </w:r>
      <w:r w:rsidR="001A7C9A" w:rsidRPr="0013143E">
        <w:rPr>
          <w:rFonts w:ascii="Times New Roman" w:eastAsia="Times New Roman" w:hAnsi="Times New Roman" w:cs="Times New Roman"/>
          <w:b/>
          <w:bCs/>
          <w:kern w:val="36"/>
          <w:sz w:val="28"/>
          <w:szCs w:val="28"/>
          <w:lang w:val="fr-FR" w:eastAsia="en-GB"/>
        </w:rPr>
        <w:t>Description des actinobactéries </w:t>
      </w:r>
    </w:p>
    <w:p w14:paraId="68FDFC9E" w14:textId="26FA61BD" w:rsidR="0077071D" w:rsidRDefault="00BD5940" w:rsidP="00BD5940">
      <w:pPr>
        <w:tabs>
          <w:tab w:val="left" w:pos="426"/>
        </w:tabs>
        <w:spacing w:after="0" w:line="360" w:lineRule="auto"/>
        <w:jc w:val="both"/>
        <w:rPr>
          <w:rFonts w:ascii="Times New Roman" w:hAnsi="Times New Roman" w:cs="Times New Roman"/>
          <w:sz w:val="24"/>
          <w:szCs w:val="24"/>
          <w:lang w:val="fr-FR"/>
        </w:rPr>
      </w:pPr>
      <w:r>
        <w:rPr>
          <w:rFonts w:ascii="Times New Roman" w:eastAsia="Times New Roman" w:hAnsi="Times New Roman" w:cs="Times New Roman"/>
          <w:sz w:val="24"/>
          <w:szCs w:val="24"/>
          <w:lang w:val="fr-FR" w:eastAsia="fr-FR"/>
        </w:rPr>
        <w:t xml:space="preserve">       </w:t>
      </w:r>
      <w:r w:rsidR="0077071D">
        <w:rPr>
          <w:rFonts w:ascii="Times New Roman" w:eastAsia="Times New Roman" w:hAnsi="Times New Roman" w:cs="Times New Roman"/>
          <w:sz w:val="24"/>
          <w:szCs w:val="24"/>
          <w:lang w:val="fr-FR" w:eastAsia="fr-FR"/>
        </w:rPr>
        <w:t>L</w:t>
      </w:r>
      <w:r w:rsidR="0077071D" w:rsidRPr="00BF196B">
        <w:rPr>
          <w:rFonts w:ascii="Times New Roman" w:eastAsia="Times New Roman" w:hAnsi="Times New Roman" w:cs="Times New Roman"/>
          <w:sz w:val="24"/>
          <w:szCs w:val="24"/>
          <w:lang w:val="fr-FR" w:eastAsia="fr-FR"/>
        </w:rPr>
        <w:t>e nom </w:t>
      </w:r>
      <w:proofErr w:type="spellStart"/>
      <w:r w:rsidR="0077071D" w:rsidRPr="008B6477">
        <w:rPr>
          <w:rFonts w:ascii="Times New Roman" w:eastAsia="Times New Roman" w:hAnsi="Times New Roman" w:cs="Times New Roman"/>
          <w:i/>
          <w:iCs/>
          <w:sz w:val="24"/>
          <w:szCs w:val="24"/>
          <w:lang w:val="fr-FR" w:eastAsia="fr-FR"/>
        </w:rPr>
        <w:t>Actino</w:t>
      </w:r>
      <w:r w:rsidR="00E63FF3">
        <w:rPr>
          <w:rFonts w:ascii="Times New Roman" w:eastAsia="Times New Roman" w:hAnsi="Times New Roman" w:cs="Times New Roman"/>
          <w:i/>
          <w:iCs/>
          <w:sz w:val="24"/>
          <w:szCs w:val="24"/>
          <w:lang w:val="fr-FR" w:eastAsia="fr-FR"/>
        </w:rPr>
        <w:t>mycetes</w:t>
      </w:r>
      <w:proofErr w:type="spellEnd"/>
      <w:r w:rsidR="0077071D" w:rsidRPr="00BF196B">
        <w:rPr>
          <w:rFonts w:ascii="Times New Roman" w:eastAsia="Times New Roman" w:hAnsi="Times New Roman" w:cs="Times New Roman"/>
          <w:sz w:val="24"/>
          <w:szCs w:val="24"/>
          <w:lang w:val="fr-FR" w:eastAsia="fr-FR"/>
        </w:rPr>
        <w:t> provient du grec "</w:t>
      </w:r>
      <w:proofErr w:type="spellStart"/>
      <w:r w:rsidR="0077071D" w:rsidRPr="00BF196B">
        <w:rPr>
          <w:rFonts w:ascii="Times New Roman" w:eastAsia="Times New Roman" w:hAnsi="Times New Roman" w:cs="Times New Roman"/>
          <w:sz w:val="24"/>
          <w:szCs w:val="24"/>
          <w:lang w:val="fr-FR" w:eastAsia="fr-FR"/>
        </w:rPr>
        <w:t>atkis</w:t>
      </w:r>
      <w:proofErr w:type="spellEnd"/>
      <w:r w:rsidR="0077071D" w:rsidRPr="00BF196B">
        <w:rPr>
          <w:rFonts w:ascii="Times New Roman" w:eastAsia="Times New Roman" w:hAnsi="Times New Roman" w:cs="Times New Roman"/>
          <w:sz w:val="24"/>
          <w:szCs w:val="24"/>
          <w:lang w:val="fr-FR" w:eastAsia="fr-FR"/>
        </w:rPr>
        <w:t xml:space="preserve">" (un rayon) </w:t>
      </w:r>
      <w:proofErr w:type="gramStart"/>
      <w:r w:rsidR="0077071D" w:rsidRPr="00BF196B">
        <w:rPr>
          <w:rFonts w:ascii="Times New Roman" w:eastAsia="Times New Roman" w:hAnsi="Times New Roman" w:cs="Times New Roman"/>
          <w:sz w:val="24"/>
          <w:szCs w:val="24"/>
          <w:lang w:val="fr-FR" w:eastAsia="fr-FR"/>
        </w:rPr>
        <w:t>et</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w:t>
      </w:r>
      <w:proofErr w:type="spellStart"/>
      <w:proofErr w:type="gramEnd"/>
      <w:r w:rsidR="0077071D" w:rsidRPr="00BF196B">
        <w:rPr>
          <w:rFonts w:ascii="Times New Roman" w:eastAsia="Times New Roman" w:hAnsi="Times New Roman" w:cs="Times New Roman"/>
          <w:sz w:val="24"/>
          <w:szCs w:val="24"/>
          <w:lang w:val="fr-FR" w:eastAsia="fr-FR"/>
        </w:rPr>
        <w:t>mykes</w:t>
      </w:r>
      <w:proofErr w:type="spellEnd"/>
      <w:r w:rsidR="0077071D" w:rsidRPr="00BF196B">
        <w:rPr>
          <w:rFonts w:ascii="Times New Roman" w:eastAsia="Times New Roman" w:hAnsi="Times New Roman" w:cs="Times New Roman"/>
          <w:sz w:val="24"/>
          <w:szCs w:val="24"/>
          <w:lang w:val="fr-FR" w:eastAsia="fr-FR"/>
        </w:rPr>
        <w:t>" (champignon), ayant des critères à la</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fois</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de</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bactéries</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 xml:space="preserve">et de </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 xml:space="preserve">champignons </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w:t>
      </w:r>
      <w:r w:rsidR="0077071D" w:rsidRPr="0074267A">
        <w:rPr>
          <w:rFonts w:ascii="Times New Roman" w:eastAsia="Times New Roman" w:hAnsi="Times New Roman" w:cs="Times New Roman"/>
          <w:b/>
          <w:bCs/>
          <w:sz w:val="24"/>
          <w:szCs w:val="24"/>
          <w:lang w:val="fr-FR" w:eastAsia="fr-FR"/>
        </w:rPr>
        <w:t xml:space="preserve">Das </w:t>
      </w:r>
      <w:r>
        <w:rPr>
          <w:rFonts w:ascii="Times New Roman" w:eastAsia="Times New Roman" w:hAnsi="Times New Roman" w:cs="Times New Roman"/>
          <w:b/>
          <w:bCs/>
          <w:sz w:val="24"/>
          <w:szCs w:val="24"/>
          <w:lang w:val="fr-FR" w:eastAsia="fr-FR"/>
        </w:rPr>
        <w:t>et</w:t>
      </w:r>
      <w:r w:rsidR="0077071D" w:rsidRPr="0074267A">
        <w:rPr>
          <w:rFonts w:ascii="Times New Roman" w:eastAsia="Times New Roman" w:hAnsi="Times New Roman" w:cs="Times New Roman"/>
          <w:b/>
          <w:bCs/>
          <w:sz w:val="24"/>
          <w:szCs w:val="24"/>
          <w:lang w:val="fr-FR" w:eastAsia="fr-FR"/>
        </w:rPr>
        <w:t xml:space="preserve"> </w:t>
      </w:r>
      <w:proofErr w:type="spellStart"/>
      <w:r w:rsidR="0077071D" w:rsidRPr="0074267A">
        <w:rPr>
          <w:rFonts w:ascii="Times New Roman" w:eastAsia="Times New Roman" w:hAnsi="Times New Roman" w:cs="Times New Roman"/>
          <w:b/>
          <w:bCs/>
          <w:sz w:val="24"/>
          <w:szCs w:val="24"/>
          <w:lang w:val="fr-FR" w:eastAsia="fr-FR"/>
        </w:rPr>
        <w:t>Khosla</w:t>
      </w:r>
      <w:proofErr w:type="spellEnd"/>
      <w:r w:rsidR="0077071D" w:rsidRPr="0074267A">
        <w:rPr>
          <w:rFonts w:ascii="Times New Roman" w:eastAsia="Times New Roman" w:hAnsi="Times New Roman" w:cs="Times New Roman"/>
          <w:b/>
          <w:bCs/>
          <w:sz w:val="24"/>
          <w:szCs w:val="24"/>
          <w:lang w:val="fr-FR" w:eastAsia="fr-FR"/>
        </w:rPr>
        <w:t xml:space="preserve">, </w:t>
      </w:r>
      <w:r w:rsidR="0077071D" w:rsidRPr="0074267A">
        <w:rPr>
          <w:rFonts w:ascii="Times New Roman" w:hAnsi="Times New Roman" w:cs="Times New Roman"/>
          <w:b/>
          <w:bCs/>
          <w:sz w:val="24"/>
          <w:szCs w:val="24"/>
          <w:lang w:val="fr-FR"/>
        </w:rPr>
        <w:t>2009</w:t>
      </w:r>
      <w:r w:rsidR="0077071D" w:rsidRPr="00BF196B">
        <w:rPr>
          <w:rFonts w:ascii="Times New Roman" w:eastAsia="Times New Roman" w:hAnsi="Times New Roman" w:cs="Times New Roman"/>
          <w:sz w:val="24"/>
          <w:szCs w:val="24"/>
          <w:lang w:val="fr-FR" w:eastAsia="fr-FR"/>
        </w:rPr>
        <w:t xml:space="preserve">), </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mais</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 xml:space="preserve"> il </w:t>
      </w:r>
      <w:r w:rsidR="0077071D">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 xml:space="preserve">a </w:t>
      </w:r>
      <w:r w:rsidR="00246EFB">
        <w:rPr>
          <w:rFonts w:ascii="Times New Roman" w:eastAsia="Times New Roman" w:hAnsi="Times New Roman" w:cs="Times New Roman"/>
          <w:sz w:val="24"/>
          <w:szCs w:val="24"/>
          <w:lang w:val="fr-FR" w:eastAsia="fr-FR"/>
        </w:rPr>
        <w:t>large</w:t>
      </w:r>
      <w:r w:rsidR="0077071D" w:rsidRPr="00BF196B">
        <w:rPr>
          <w:rFonts w:ascii="Times New Roman" w:eastAsia="Times New Roman" w:hAnsi="Times New Roman" w:cs="Times New Roman"/>
          <w:sz w:val="24"/>
          <w:szCs w:val="24"/>
          <w:lang w:val="fr-FR" w:eastAsia="fr-FR"/>
        </w:rPr>
        <w:t>ment de caractéristiques différentes pour le limiter au royaume des</w:t>
      </w:r>
      <w:r w:rsidR="007D4800">
        <w:rPr>
          <w:rFonts w:ascii="Times New Roman" w:eastAsia="Times New Roman" w:hAnsi="Times New Roman" w:cs="Times New Roman"/>
          <w:sz w:val="24"/>
          <w:szCs w:val="24"/>
          <w:lang w:val="fr-FR" w:eastAsia="fr-FR"/>
        </w:rPr>
        <w:t xml:space="preserve"> </w:t>
      </w:r>
      <w:r w:rsidR="0077071D" w:rsidRPr="00BF196B">
        <w:rPr>
          <w:rFonts w:ascii="Times New Roman" w:eastAsia="Times New Roman" w:hAnsi="Times New Roman" w:cs="Times New Roman"/>
          <w:sz w:val="24"/>
          <w:szCs w:val="24"/>
          <w:lang w:val="fr-FR" w:eastAsia="fr-FR"/>
        </w:rPr>
        <w:t xml:space="preserve"> bactéries</w:t>
      </w:r>
      <w:r w:rsidR="007D4800">
        <w:rPr>
          <w:rFonts w:ascii="Times New Roman" w:eastAsia="Times New Roman" w:hAnsi="Times New Roman" w:cs="Times New Roman"/>
          <w:sz w:val="24"/>
          <w:szCs w:val="24"/>
          <w:lang w:val="fr-FR" w:eastAsia="fr-FR"/>
        </w:rPr>
        <w:t xml:space="preserve"> </w:t>
      </w:r>
      <w:r w:rsidR="00246EFB">
        <w:rPr>
          <w:rFonts w:ascii="Times New Roman" w:eastAsia="Times New Roman" w:hAnsi="Times New Roman" w:cs="Times New Roman"/>
          <w:sz w:val="24"/>
          <w:szCs w:val="24"/>
          <w:lang w:val="fr-FR" w:eastAsia="fr-FR"/>
        </w:rPr>
        <w:t xml:space="preserve"> (</w:t>
      </w:r>
      <w:r w:rsidR="00246EFB" w:rsidRPr="00246EFB">
        <w:rPr>
          <w:rFonts w:ascii="Times New Roman" w:eastAsia="Times New Roman" w:hAnsi="Times New Roman" w:cs="Times New Roman"/>
          <w:b/>
          <w:bCs/>
          <w:sz w:val="24"/>
          <w:szCs w:val="24"/>
          <w:lang w:val="fr-FR" w:eastAsia="fr-FR"/>
        </w:rPr>
        <w:t>figure 1</w:t>
      </w:r>
      <w:r w:rsidR="00246EFB">
        <w:rPr>
          <w:rFonts w:ascii="Times New Roman" w:eastAsia="Times New Roman" w:hAnsi="Times New Roman" w:cs="Times New Roman"/>
          <w:sz w:val="24"/>
          <w:szCs w:val="24"/>
          <w:lang w:val="fr-FR" w:eastAsia="fr-FR"/>
        </w:rPr>
        <w:t>).</w:t>
      </w:r>
    </w:p>
    <w:p w14:paraId="6B5C34E5" w14:textId="29591B9A" w:rsidR="00B75AB6" w:rsidRPr="00294426" w:rsidRDefault="00BD5940" w:rsidP="00F93094">
      <w:pPr>
        <w:tabs>
          <w:tab w:val="left" w:pos="426"/>
        </w:tabs>
        <w:spacing w:after="0" w:line="360" w:lineRule="auto"/>
        <w:jc w:val="both"/>
        <w:rPr>
          <w:rFonts w:ascii="Times New Roman" w:eastAsia="Times New Roman" w:hAnsi="Times New Roman" w:cs="Times New Roman"/>
          <w:sz w:val="24"/>
          <w:szCs w:val="24"/>
          <w:lang w:val="fr-FR" w:eastAsia="en-GB"/>
        </w:rPr>
      </w:pPr>
      <w:r>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Les actinobactéries désignent</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un</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vaste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groupe</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de</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procaryotes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comportant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l’ordre</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des </w:t>
      </w:r>
      <w:proofErr w:type="spellStart"/>
      <w:r>
        <w:rPr>
          <w:rFonts w:ascii="Times New Roman" w:hAnsi="Times New Roman" w:cs="Times New Roman"/>
          <w:i/>
          <w:iCs/>
          <w:sz w:val="24"/>
          <w:szCs w:val="24"/>
          <w:lang w:val="fr-FR"/>
        </w:rPr>
        <w:t>A</w:t>
      </w:r>
      <w:r w:rsidR="00B75AB6" w:rsidRPr="00055237">
        <w:rPr>
          <w:rFonts w:ascii="Times New Roman" w:hAnsi="Times New Roman" w:cs="Times New Roman"/>
          <w:i/>
          <w:iCs/>
          <w:sz w:val="24"/>
          <w:szCs w:val="24"/>
          <w:lang w:val="fr-FR"/>
        </w:rPr>
        <w:t>ctinomycétales</w:t>
      </w:r>
      <w:proofErr w:type="spellEnd"/>
      <w:r w:rsidR="00B75AB6" w:rsidRPr="00BF196B">
        <w:rPr>
          <w:rFonts w:ascii="Times New Roman" w:hAnsi="Times New Roman" w:cs="Times New Roman"/>
          <w:sz w:val="24"/>
          <w:szCs w:val="24"/>
          <w:lang w:val="fr-FR"/>
        </w:rPr>
        <w:t xml:space="preserve"> </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w:t>
      </w:r>
      <w:proofErr w:type="spellStart"/>
      <w:r w:rsidR="00B75AB6" w:rsidRPr="00B75AB6">
        <w:rPr>
          <w:rFonts w:ascii="Times New Roman" w:hAnsi="Times New Roman" w:cs="Times New Roman"/>
          <w:b/>
          <w:bCs/>
          <w:sz w:val="24"/>
          <w:szCs w:val="24"/>
          <w:lang w:val="fr-FR"/>
        </w:rPr>
        <w:t>Mariat</w:t>
      </w:r>
      <w:proofErr w:type="spellEnd"/>
      <w:r w:rsidR="00B75AB6" w:rsidRPr="00B75AB6">
        <w:rPr>
          <w:rFonts w:ascii="Times New Roman" w:hAnsi="Times New Roman" w:cs="Times New Roman"/>
          <w:b/>
          <w:bCs/>
          <w:sz w:val="24"/>
          <w:szCs w:val="24"/>
          <w:lang w:val="fr-FR"/>
        </w:rPr>
        <w:t xml:space="preserve"> </w:t>
      </w:r>
      <w:r>
        <w:rPr>
          <w:rFonts w:ascii="Times New Roman" w:hAnsi="Times New Roman" w:cs="Times New Roman"/>
          <w:b/>
          <w:bCs/>
          <w:sz w:val="24"/>
          <w:szCs w:val="24"/>
          <w:lang w:val="fr-FR"/>
        </w:rPr>
        <w:t>et</w:t>
      </w:r>
      <w:r w:rsidR="00B75AB6" w:rsidRPr="00B75AB6">
        <w:rPr>
          <w:rFonts w:ascii="Times New Roman" w:hAnsi="Times New Roman" w:cs="Times New Roman"/>
          <w:b/>
          <w:bCs/>
          <w:sz w:val="24"/>
          <w:szCs w:val="24"/>
          <w:lang w:val="fr-FR"/>
        </w:rPr>
        <w:t xml:space="preserve"> </w:t>
      </w:r>
      <w:proofErr w:type="spellStart"/>
      <w:r w:rsidR="00B75AB6" w:rsidRPr="00B75AB6">
        <w:rPr>
          <w:rFonts w:ascii="Times New Roman" w:hAnsi="Times New Roman" w:cs="Times New Roman"/>
          <w:b/>
          <w:bCs/>
          <w:sz w:val="24"/>
          <w:szCs w:val="24"/>
          <w:lang w:val="fr-FR"/>
        </w:rPr>
        <w:t>Sebald</w:t>
      </w:r>
      <w:proofErr w:type="spellEnd"/>
      <w:r w:rsidR="00B75AB6" w:rsidRPr="00B75AB6">
        <w:rPr>
          <w:rFonts w:ascii="Times New Roman" w:hAnsi="Times New Roman" w:cs="Times New Roman"/>
          <w:b/>
          <w:bCs/>
          <w:sz w:val="24"/>
          <w:szCs w:val="24"/>
          <w:lang w:val="fr-FR"/>
        </w:rPr>
        <w:t>, 1990</w:t>
      </w:r>
      <w:r w:rsidR="00B75AB6" w:rsidRPr="00BF196B">
        <w:rPr>
          <w:rFonts w:ascii="Times New Roman" w:hAnsi="Times New Roman" w:cs="Times New Roman"/>
          <w:sz w:val="24"/>
          <w:szCs w:val="24"/>
          <w:lang w:val="fr-FR"/>
        </w:rPr>
        <w:t xml:space="preserve">), </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représentant </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des</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bactéries</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Gram</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positifs</w:t>
      </w:r>
      <w:r w:rsidR="007A3648">
        <w:rPr>
          <w:rFonts w:ascii="Times New Roman" w:hAnsi="Times New Roman" w:cs="Times New Roman"/>
          <w:sz w:val="24"/>
          <w:szCs w:val="24"/>
          <w:lang w:val="fr-FR"/>
        </w:rPr>
        <w:t xml:space="preserve"> </w:t>
      </w:r>
      <w:r w:rsidR="00294426">
        <w:rPr>
          <w:rFonts w:ascii="Times New Roman" w:hAnsi="Times New Roman" w:cs="Times New Roman"/>
          <w:sz w:val="24"/>
          <w:szCs w:val="24"/>
          <w:lang w:val="fr-FR"/>
        </w:rPr>
        <w:t xml:space="preserve">  </w:t>
      </w:r>
      <w:r w:rsidR="000D48EC" w:rsidRPr="001A7C9A">
        <w:rPr>
          <w:rFonts w:ascii="Times New Roman" w:eastAsia="Times New Roman" w:hAnsi="Times New Roman" w:cs="Times New Roman"/>
          <w:sz w:val="24"/>
          <w:szCs w:val="24"/>
          <w:lang w:val="fr-FR" w:eastAsia="en-GB"/>
        </w:rPr>
        <w:t xml:space="preserve">et filamenteuses </w:t>
      </w:r>
      <w:r w:rsidR="00B75AB6" w:rsidRPr="00BF196B">
        <w:rPr>
          <w:rFonts w:ascii="Times New Roman" w:hAnsi="Times New Roman" w:cs="Times New Roman"/>
          <w:sz w:val="24"/>
          <w:szCs w:val="24"/>
          <w:lang w:val="fr-FR"/>
        </w:rPr>
        <w:t>avec un</w:t>
      </w:r>
      <w:r w:rsidR="000D48EC">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haut</w:t>
      </w:r>
      <w:r w:rsidR="000D48EC">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coefficient</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de Chargaff</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GC)</w:t>
      </w:r>
      <w:r w:rsidR="00294426">
        <w:rPr>
          <w:rFonts w:ascii="Times New Roman" w:hAnsi="Times New Roman" w:cs="Times New Roman"/>
          <w:sz w:val="24"/>
          <w:szCs w:val="24"/>
          <w:lang w:val="fr-FR"/>
        </w:rPr>
        <w:t>,</w:t>
      </w:r>
      <w:r w:rsidR="00B75AB6" w:rsidRPr="00BF196B">
        <w:rPr>
          <w:rFonts w:ascii="Times New Roman" w:hAnsi="Times New Roman" w:cs="Times New Roman"/>
          <w:sz w:val="24"/>
          <w:szCs w:val="24"/>
          <w:lang w:val="fr-FR"/>
        </w:rPr>
        <w:t xml:space="preserve"> généralement compris entre</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60 et</w:t>
      </w:r>
      <w:r w:rsidR="000D48EC">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75%,</w:t>
      </w:r>
      <w:r w:rsidR="000D48EC">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elles marquent une croissance plus lente que celle des autres bactéries</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en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un</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temps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de</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génération moyenne de 2 à </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3</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heures</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w:t>
      </w:r>
      <w:proofErr w:type="spellStart"/>
      <w:r w:rsidR="00B75AB6" w:rsidRPr="00B75AB6">
        <w:rPr>
          <w:rFonts w:ascii="Times New Roman" w:hAnsi="Times New Roman" w:cs="Times New Roman"/>
          <w:b/>
          <w:bCs/>
          <w:sz w:val="24"/>
          <w:szCs w:val="24"/>
          <w:lang w:val="fr-FR"/>
        </w:rPr>
        <w:t>Larpent</w:t>
      </w:r>
      <w:proofErr w:type="spellEnd"/>
      <w:r w:rsidR="00B75AB6" w:rsidRPr="00B75AB6">
        <w:rPr>
          <w:rFonts w:ascii="Times New Roman" w:hAnsi="Times New Roman" w:cs="Times New Roman"/>
          <w:b/>
          <w:bCs/>
          <w:sz w:val="24"/>
          <w:szCs w:val="24"/>
          <w:lang w:val="fr-FR"/>
        </w:rPr>
        <w:t xml:space="preserve"> </w:t>
      </w:r>
      <w:r>
        <w:rPr>
          <w:rFonts w:ascii="Times New Roman" w:hAnsi="Times New Roman" w:cs="Times New Roman"/>
          <w:b/>
          <w:bCs/>
          <w:sz w:val="24"/>
          <w:szCs w:val="24"/>
          <w:lang w:val="fr-FR"/>
        </w:rPr>
        <w:t>et</w:t>
      </w:r>
      <w:r w:rsidR="00B75AB6" w:rsidRPr="00B75AB6">
        <w:rPr>
          <w:rFonts w:ascii="Times New Roman" w:hAnsi="Times New Roman" w:cs="Times New Roman"/>
          <w:b/>
          <w:bCs/>
          <w:sz w:val="24"/>
          <w:szCs w:val="24"/>
          <w:lang w:val="fr-FR"/>
        </w:rPr>
        <w:t xml:space="preserve"> Sanglier, 1989</w:t>
      </w:r>
      <w:r w:rsidR="00B75AB6" w:rsidRPr="00BF196B">
        <w:rPr>
          <w:rFonts w:ascii="Times New Roman" w:hAnsi="Times New Roman" w:cs="Times New Roman"/>
          <w:sz w:val="24"/>
          <w:szCs w:val="24"/>
          <w:lang w:val="fr-FR"/>
        </w:rPr>
        <w:t xml:space="preserve">) et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se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caractérisent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par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un </w:t>
      </w:r>
      <w:r w:rsidR="007A3648">
        <w:rPr>
          <w:rFonts w:ascii="Times New Roman" w:hAnsi="Times New Roman" w:cs="Times New Roman"/>
          <w:sz w:val="24"/>
          <w:szCs w:val="24"/>
          <w:lang w:val="fr-FR"/>
        </w:rPr>
        <w:t xml:space="preserve"> </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phylum </w:t>
      </w:r>
      <w:r>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grand</w:t>
      </w:r>
      <w:r w:rsidR="00294426">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et</w:t>
      </w:r>
      <w:r>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complexe</w:t>
      </w:r>
      <w:r>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w:t>
      </w:r>
      <w:proofErr w:type="spellStart"/>
      <w:r w:rsidR="00B75AB6" w:rsidRPr="00B75AB6">
        <w:rPr>
          <w:rFonts w:ascii="Times New Roman" w:hAnsi="Times New Roman" w:cs="Times New Roman"/>
          <w:b/>
          <w:bCs/>
          <w:sz w:val="24"/>
          <w:szCs w:val="24"/>
          <w:lang w:val="fr-FR"/>
        </w:rPr>
        <w:t>Stackebrandt</w:t>
      </w:r>
      <w:proofErr w:type="spellEnd"/>
      <w:r w:rsidR="00B75AB6" w:rsidRPr="00B75AB6">
        <w:rPr>
          <w:rFonts w:ascii="Times New Roman" w:hAnsi="Times New Roman" w:cs="Times New Roman"/>
          <w:b/>
          <w:bCs/>
          <w:sz w:val="24"/>
          <w:szCs w:val="24"/>
          <w:lang w:val="fr-FR"/>
        </w:rPr>
        <w:t xml:space="preserve"> </w:t>
      </w:r>
      <w:r w:rsidR="00B75AB6" w:rsidRPr="00B75AB6">
        <w:rPr>
          <w:rFonts w:ascii="Times New Roman" w:hAnsi="Times New Roman" w:cs="Times New Roman"/>
          <w:b/>
          <w:bCs/>
          <w:i/>
          <w:iCs/>
          <w:sz w:val="24"/>
          <w:szCs w:val="24"/>
          <w:lang w:val="fr-FR"/>
        </w:rPr>
        <w:t>et al</w:t>
      </w:r>
      <w:r w:rsidR="00B75AB6" w:rsidRPr="00B75AB6">
        <w:rPr>
          <w:rFonts w:ascii="Times New Roman" w:hAnsi="Times New Roman" w:cs="Times New Roman"/>
          <w:b/>
          <w:bCs/>
          <w:sz w:val="24"/>
          <w:szCs w:val="24"/>
          <w:lang w:val="fr-FR"/>
        </w:rPr>
        <w:t xml:space="preserve">., 1997; </w:t>
      </w:r>
      <w:proofErr w:type="spellStart"/>
      <w:r w:rsidR="00B75AB6" w:rsidRPr="00B75AB6">
        <w:rPr>
          <w:rFonts w:ascii="Times New Roman" w:hAnsi="Times New Roman" w:cs="Times New Roman"/>
          <w:b/>
          <w:bCs/>
          <w:sz w:val="24"/>
          <w:szCs w:val="24"/>
          <w:lang w:val="fr-FR"/>
        </w:rPr>
        <w:t>Zhi</w:t>
      </w:r>
      <w:proofErr w:type="spellEnd"/>
      <w:r w:rsidR="00B75AB6" w:rsidRPr="00B75AB6">
        <w:rPr>
          <w:rFonts w:ascii="Times New Roman" w:hAnsi="Times New Roman" w:cs="Times New Roman"/>
          <w:b/>
          <w:bCs/>
          <w:sz w:val="24"/>
          <w:szCs w:val="24"/>
          <w:lang w:val="fr-FR"/>
        </w:rPr>
        <w:t xml:space="preserve"> </w:t>
      </w:r>
      <w:r w:rsidR="00B75AB6" w:rsidRPr="00B75AB6">
        <w:rPr>
          <w:rFonts w:ascii="Times New Roman" w:hAnsi="Times New Roman" w:cs="Times New Roman"/>
          <w:b/>
          <w:bCs/>
          <w:i/>
          <w:iCs/>
          <w:sz w:val="24"/>
          <w:szCs w:val="24"/>
          <w:lang w:val="fr-FR"/>
        </w:rPr>
        <w:t>et al</w:t>
      </w:r>
      <w:r w:rsidR="00B75AB6" w:rsidRPr="00B75AB6">
        <w:rPr>
          <w:rFonts w:ascii="Times New Roman" w:hAnsi="Times New Roman" w:cs="Times New Roman"/>
          <w:b/>
          <w:bCs/>
          <w:sz w:val="24"/>
          <w:szCs w:val="24"/>
          <w:lang w:val="fr-FR"/>
        </w:rPr>
        <w:t>., 2009</w:t>
      </w:r>
      <w:r w:rsidR="00B75AB6" w:rsidRPr="00BF196B">
        <w:rPr>
          <w:rFonts w:ascii="Times New Roman" w:hAnsi="Times New Roman" w:cs="Times New Roman"/>
          <w:sz w:val="24"/>
          <w:szCs w:val="24"/>
          <w:lang w:val="fr-FR"/>
        </w:rPr>
        <w:t>)</w:t>
      </w:r>
      <w:r w:rsidR="00B75AB6">
        <w:rPr>
          <w:rFonts w:ascii="Times New Roman" w:hAnsi="Times New Roman" w:cs="Times New Roman"/>
          <w:sz w:val="24"/>
          <w:szCs w:val="24"/>
          <w:lang w:val="fr-FR"/>
        </w:rPr>
        <w:t>.</w:t>
      </w:r>
      <w:r w:rsidR="00294426" w:rsidRPr="00294426">
        <w:rPr>
          <w:rFonts w:ascii="Times New Roman" w:eastAsia="Times New Roman" w:hAnsi="Times New Roman" w:cs="Times New Roman"/>
          <w:sz w:val="24"/>
          <w:szCs w:val="24"/>
          <w:lang w:val="fr-FR" w:eastAsia="en-GB"/>
        </w:rPr>
        <w:t xml:space="preserve"> </w:t>
      </w:r>
      <w:r w:rsidR="00294426">
        <w:rPr>
          <w:rFonts w:ascii="Times New Roman" w:eastAsia="Times New Roman" w:hAnsi="Times New Roman" w:cs="Times New Roman"/>
          <w:sz w:val="24"/>
          <w:szCs w:val="24"/>
          <w:lang w:val="fr-FR" w:eastAsia="en-GB"/>
        </w:rPr>
        <w:t xml:space="preserve"> Elles </w:t>
      </w:r>
      <w:r w:rsidR="00294426" w:rsidRPr="001A7C9A">
        <w:rPr>
          <w:rFonts w:ascii="Times New Roman" w:eastAsia="Times New Roman" w:hAnsi="Times New Roman" w:cs="Times New Roman"/>
          <w:sz w:val="24"/>
          <w:szCs w:val="24"/>
          <w:lang w:val="fr-FR" w:eastAsia="en-GB"/>
        </w:rPr>
        <w:t>sont</w:t>
      </w:r>
      <w:r w:rsidR="00294426">
        <w:rPr>
          <w:rFonts w:ascii="Times New Roman" w:eastAsia="Times New Roman" w:hAnsi="Times New Roman" w:cs="Times New Roman"/>
          <w:sz w:val="24"/>
          <w:szCs w:val="24"/>
          <w:lang w:val="fr-FR" w:eastAsia="en-GB"/>
        </w:rPr>
        <w:t xml:space="preserve"> </w:t>
      </w:r>
      <w:proofErr w:type="gramStart"/>
      <w:r w:rsidR="00294426" w:rsidRPr="001A7C9A">
        <w:rPr>
          <w:rFonts w:ascii="Times New Roman" w:eastAsia="Times New Roman" w:hAnsi="Times New Roman" w:cs="Times New Roman"/>
          <w:sz w:val="24"/>
          <w:szCs w:val="24"/>
          <w:lang w:val="fr-FR" w:eastAsia="en-GB"/>
        </w:rPr>
        <w:t>considéré</w:t>
      </w:r>
      <w:r w:rsidR="00F93094">
        <w:rPr>
          <w:rFonts w:ascii="Times New Roman" w:eastAsia="Times New Roman" w:hAnsi="Times New Roman" w:cs="Times New Roman"/>
          <w:sz w:val="24"/>
          <w:szCs w:val="24"/>
          <w:lang w:val="fr-FR" w:eastAsia="en-GB"/>
        </w:rPr>
        <w:t>e</w:t>
      </w:r>
      <w:r w:rsidR="00294426" w:rsidRPr="001A7C9A">
        <w:rPr>
          <w:rFonts w:ascii="Times New Roman" w:eastAsia="Times New Roman" w:hAnsi="Times New Roman" w:cs="Times New Roman"/>
          <w:sz w:val="24"/>
          <w:szCs w:val="24"/>
          <w:lang w:val="fr-FR" w:eastAsia="en-GB"/>
        </w:rPr>
        <w:t xml:space="preserve">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comme</w:t>
      </w:r>
      <w:proofErr w:type="gramEnd"/>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d'excellents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élaborateurs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de</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 produits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pharmaceutiques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tels</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que</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les antibiotiques et les enzymes industrielles et sont</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bien connus comme</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 une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source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importante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de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nouve</w:t>
      </w:r>
      <w:r w:rsidR="00F93094">
        <w:rPr>
          <w:rFonts w:ascii="Times New Roman" w:eastAsia="Times New Roman" w:hAnsi="Times New Roman" w:cs="Times New Roman"/>
          <w:sz w:val="24"/>
          <w:szCs w:val="24"/>
          <w:lang w:val="fr-FR" w:eastAsia="en-GB"/>
        </w:rPr>
        <w:t>lles</w:t>
      </w:r>
      <w:r w:rsidR="00294426" w:rsidRPr="001A7C9A">
        <w:rPr>
          <w:rFonts w:ascii="Times New Roman" w:eastAsia="Times New Roman" w:hAnsi="Times New Roman" w:cs="Times New Roman"/>
          <w:sz w:val="24"/>
          <w:szCs w:val="24"/>
          <w:lang w:val="fr-FR" w:eastAsia="en-GB"/>
        </w:rPr>
        <w:t xml:space="preserve">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métabolites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secondaires </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biologiquement</w:t>
      </w:r>
      <w:r w:rsidR="00294426">
        <w:rPr>
          <w:rFonts w:ascii="Times New Roman" w:eastAsia="Times New Roman" w:hAnsi="Times New Roman" w:cs="Times New Roman"/>
          <w:sz w:val="24"/>
          <w:szCs w:val="24"/>
          <w:lang w:val="fr-FR" w:eastAsia="en-GB"/>
        </w:rPr>
        <w:t xml:space="preserve"> </w:t>
      </w:r>
      <w:r w:rsidR="00294426" w:rsidRPr="001A7C9A">
        <w:rPr>
          <w:rFonts w:ascii="Times New Roman" w:eastAsia="Times New Roman" w:hAnsi="Times New Roman" w:cs="Times New Roman"/>
          <w:sz w:val="24"/>
          <w:szCs w:val="24"/>
          <w:lang w:val="fr-FR" w:eastAsia="en-GB"/>
        </w:rPr>
        <w:t xml:space="preserve"> actifs </w:t>
      </w:r>
      <w:r w:rsidR="00294426">
        <w:rPr>
          <w:rFonts w:ascii="Times New Roman" w:eastAsia="Times New Roman" w:hAnsi="Times New Roman" w:cs="Times New Roman"/>
          <w:sz w:val="24"/>
          <w:szCs w:val="24"/>
          <w:lang w:val="fr-FR" w:eastAsia="en-GB"/>
        </w:rPr>
        <w:t xml:space="preserve"> </w:t>
      </w:r>
      <w:r w:rsidR="00294426" w:rsidRPr="00FB48F4">
        <w:rPr>
          <w:rFonts w:ascii="Times New Roman" w:hAnsi="Times New Roman" w:cs="Times New Roman"/>
          <w:sz w:val="24"/>
          <w:szCs w:val="24"/>
          <w:lang w:val="fr-FR"/>
        </w:rPr>
        <w:t>(</w:t>
      </w:r>
      <w:proofErr w:type="spellStart"/>
      <w:r w:rsidR="00294426" w:rsidRPr="00B75AB6">
        <w:rPr>
          <w:rFonts w:ascii="Times New Roman" w:hAnsi="Times New Roman" w:cs="Times New Roman"/>
          <w:b/>
          <w:bCs/>
          <w:color w:val="333333"/>
          <w:sz w:val="24"/>
          <w:szCs w:val="24"/>
          <w:shd w:val="clear" w:color="auto" w:fill="FCFCFC"/>
          <w:lang w:val="fr-FR"/>
        </w:rPr>
        <w:t>Goodfellow</w:t>
      </w:r>
      <w:proofErr w:type="spellEnd"/>
      <w:r w:rsidR="00294426" w:rsidRPr="00B30248">
        <w:rPr>
          <w:rFonts w:ascii="Times New Roman" w:hAnsi="Times New Roman" w:cs="Times New Roman"/>
          <w:b/>
          <w:bCs/>
          <w:i/>
          <w:iCs/>
          <w:sz w:val="24"/>
          <w:szCs w:val="24"/>
          <w:lang w:val="fr-FR"/>
        </w:rPr>
        <w:t xml:space="preserve"> et al</w:t>
      </w:r>
      <w:r w:rsidR="00294426" w:rsidRPr="00BF0210">
        <w:rPr>
          <w:rFonts w:ascii="Times New Roman" w:hAnsi="Times New Roman" w:cs="Times New Roman"/>
          <w:b/>
          <w:bCs/>
          <w:sz w:val="24"/>
          <w:szCs w:val="24"/>
          <w:lang w:val="fr-FR"/>
        </w:rPr>
        <w:t>., 20</w:t>
      </w:r>
      <w:r w:rsidR="00294426">
        <w:rPr>
          <w:rFonts w:ascii="Times New Roman" w:hAnsi="Times New Roman" w:cs="Times New Roman"/>
          <w:b/>
          <w:bCs/>
          <w:sz w:val="24"/>
          <w:szCs w:val="24"/>
          <w:lang w:val="fr-FR"/>
        </w:rPr>
        <w:t xml:space="preserve">10 </w:t>
      </w:r>
      <w:bookmarkStart w:id="4" w:name="_Hlk140005979"/>
      <w:r w:rsidR="00294426" w:rsidRPr="00BF0210">
        <w:rPr>
          <w:rFonts w:ascii="Times New Roman" w:hAnsi="Times New Roman" w:cs="Times New Roman"/>
          <w:b/>
          <w:bCs/>
          <w:sz w:val="24"/>
          <w:szCs w:val="24"/>
          <w:lang w:val="fr-FR"/>
        </w:rPr>
        <w:t xml:space="preserve">; </w:t>
      </w:r>
      <w:proofErr w:type="spellStart"/>
      <w:r w:rsidR="00294426" w:rsidRPr="00B75AB6">
        <w:rPr>
          <w:rFonts w:ascii="Times New Roman" w:hAnsi="Times New Roman" w:cs="Times New Roman"/>
          <w:b/>
          <w:bCs/>
          <w:color w:val="333333"/>
          <w:sz w:val="24"/>
          <w:szCs w:val="24"/>
          <w:shd w:val="clear" w:color="auto" w:fill="FCFCFC"/>
          <w:lang w:val="fr-FR"/>
        </w:rPr>
        <w:t>Bae</w:t>
      </w:r>
      <w:proofErr w:type="spellEnd"/>
      <w:r w:rsidR="00294426" w:rsidRPr="00B30248">
        <w:rPr>
          <w:rFonts w:ascii="Times New Roman" w:hAnsi="Times New Roman" w:cs="Times New Roman"/>
          <w:b/>
          <w:bCs/>
          <w:i/>
          <w:iCs/>
          <w:sz w:val="24"/>
          <w:szCs w:val="24"/>
          <w:lang w:val="fr-FR"/>
        </w:rPr>
        <w:t xml:space="preserve"> et al</w:t>
      </w:r>
      <w:r w:rsidR="00294426" w:rsidRPr="00BF0210">
        <w:rPr>
          <w:rFonts w:ascii="Times New Roman" w:hAnsi="Times New Roman" w:cs="Times New Roman"/>
          <w:b/>
          <w:bCs/>
          <w:sz w:val="24"/>
          <w:szCs w:val="24"/>
          <w:lang w:val="fr-FR"/>
        </w:rPr>
        <w:t>., 201</w:t>
      </w:r>
      <w:r w:rsidR="00294426">
        <w:rPr>
          <w:rFonts w:ascii="Times New Roman" w:hAnsi="Times New Roman" w:cs="Times New Roman"/>
          <w:b/>
          <w:bCs/>
          <w:sz w:val="24"/>
          <w:szCs w:val="24"/>
          <w:lang w:val="fr-FR"/>
        </w:rPr>
        <w:t>6</w:t>
      </w:r>
      <w:r w:rsidR="00294426" w:rsidRPr="00FB48F4">
        <w:rPr>
          <w:rFonts w:ascii="Times New Roman" w:hAnsi="Times New Roman" w:cs="Times New Roman"/>
          <w:sz w:val="24"/>
          <w:szCs w:val="24"/>
          <w:lang w:val="fr-FR"/>
        </w:rPr>
        <w:t>)</w:t>
      </w:r>
      <w:r w:rsidR="00294426" w:rsidRPr="001A7C9A">
        <w:rPr>
          <w:rFonts w:ascii="Times New Roman" w:eastAsia="Times New Roman" w:hAnsi="Times New Roman" w:cs="Times New Roman"/>
          <w:sz w:val="24"/>
          <w:szCs w:val="24"/>
          <w:lang w:val="fr-FR" w:eastAsia="en-GB"/>
        </w:rPr>
        <w:t>.</w:t>
      </w:r>
    </w:p>
    <w:bookmarkEnd w:id="4"/>
    <w:p w14:paraId="4B6614F3" w14:textId="305F874C" w:rsidR="00B75AB6" w:rsidRDefault="00331377" w:rsidP="00F93094">
      <w:pPr>
        <w:tabs>
          <w:tab w:val="left" w:pos="426"/>
        </w:tabs>
        <w:spacing w:line="360" w:lineRule="auto"/>
        <w:jc w:val="both"/>
        <w:rPr>
          <w:rFonts w:ascii="Times New Roman" w:hAnsi="Times New Roman" w:cs="Times New Roman"/>
          <w:sz w:val="24"/>
          <w:szCs w:val="24"/>
          <w:lang w:val="fr-FR"/>
        </w:rPr>
      </w:pPr>
      <w:r>
        <w:rPr>
          <w:noProof/>
        </w:rPr>
        <w:drawing>
          <wp:anchor distT="0" distB="0" distL="114300" distR="114300" simplePos="0" relativeHeight="251691008" behindDoc="0" locked="0" layoutInCell="1" allowOverlap="1" wp14:anchorId="2294B9FE" wp14:editId="5E23597A">
            <wp:simplePos x="0" y="0"/>
            <wp:positionH relativeFrom="margin">
              <wp:align>center</wp:align>
            </wp:positionH>
            <wp:positionV relativeFrom="paragraph">
              <wp:posOffset>852805</wp:posOffset>
            </wp:positionV>
            <wp:extent cx="4262120" cy="2133600"/>
            <wp:effectExtent l="19050" t="19050" r="24130" b="19050"/>
            <wp:wrapSquare wrapText="bothSides"/>
            <wp:docPr id="1761156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430" r="1454" b="2758"/>
                    <a:stretch/>
                  </pic:blipFill>
                  <pic:spPr bwMode="auto">
                    <a:xfrm>
                      <a:off x="0" y="0"/>
                      <a:ext cx="4262120" cy="2133600"/>
                    </a:xfrm>
                    <a:prstGeom prst="rect">
                      <a:avLst/>
                    </a:prstGeom>
                    <a:noFill/>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5940">
        <w:rPr>
          <w:rFonts w:ascii="Times New Roman" w:hAnsi="Times New Roman" w:cs="Times New Roman"/>
          <w:sz w:val="24"/>
          <w:szCs w:val="24"/>
          <w:lang w:val="fr-FR"/>
        </w:rPr>
        <w:t xml:space="preserve">    </w:t>
      </w:r>
      <w:r w:rsidR="00F93094">
        <w:rPr>
          <w:rFonts w:ascii="Times New Roman" w:hAnsi="Times New Roman" w:cs="Times New Roman"/>
          <w:sz w:val="24"/>
          <w:szCs w:val="24"/>
          <w:lang w:val="fr-FR"/>
        </w:rPr>
        <w:t xml:space="preserve">  </w:t>
      </w:r>
      <w:r w:rsidR="00BD5940">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L’actinomycine a été à l’origine de leur découverte </w:t>
      </w:r>
      <w:proofErr w:type="gramStart"/>
      <w:r w:rsidR="00B75AB6" w:rsidRPr="00BF196B">
        <w:rPr>
          <w:rFonts w:ascii="Times New Roman" w:hAnsi="Times New Roman" w:cs="Times New Roman"/>
          <w:sz w:val="24"/>
          <w:szCs w:val="24"/>
          <w:lang w:val="fr-FR"/>
        </w:rPr>
        <w:t xml:space="preserve">en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1940</w:t>
      </w:r>
      <w:proofErr w:type="gramEnd"/>
      <w:r w:rsidR="00B75AB6" w:rsidRPr="00BF196B">
        <w:rPr>
          <w:rFonts w:ascii="Times New Roman" w:hAnsi="Times New Roman" w:cs="Times New Roman"/>
          <w:sz w:val="24"/>
          <w:szCs w:val="24"/>
          <w:lang w:val="fr-FR"/>
        </w:rPr>
        <w:t xml:space="preserv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par </w:t>
      </w:r>
      <w:r w:rsidR="007A3648">
        <w:rPr>
          <w:rFonts w:ascii="Times New Roman" w:hAnsi="Times New Roman" w:cs="Times New Roman"/>
          <w:sz w:val="24"/>
          <w:szCs w:val="24"/>
          <w:lang w:val="fr-FR"/>
        </w:rPr>
        <w:t xml:space="preserve"> </w:t>
      </w:r>
      <w:proofErr w:type="spellStart"/>
      <w:r w:rsidR="00B75AB6" w:rsidRPr="00BF196B">
        <w:rPr>
          <w:rFonts w:ascii="Times New Roman" w:hAnsi="Times New Roman" w:cs="Times New Roman"/>
          <w:sz w:val="24"/>
          <w:szCs w:val="24"/>
          <w:lang w:val="fr-FR"/>
        </w:rPr>
        <w:t>Wacksman</w:t>
      </w:r>
      <w:proofErr w:type="spellEnd"/>
      <w:r w:rsidR="00B75AB6" w:rsidRPr="00BF196B">
        <w:rPr>
          <w:rFonts w:ascii="Times New Roman" w:hAnsi="Times New Roman" w:cs="Times New Roman"/>
          <w:sz w:val="24"/>
          <w:szCs w:val="24"/>
          <w:lang w:val="fr-FR"/>
        </w:rPr>
        <w:t xml:space="preserv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et </w:t>
      </w:r>
      <w:r w:rsidR="007A3648">
        <w:rPr>
          <w:rFonts w:ascii="Times New Roman" w:hAnsi="Times New Roman" w:cs="Times New Roman"/>
          <w:sz w:val="24"/>
          <w:szCs w:val="24"/>
          <w:lang w:val="fr-FR"/>
        </w:rPr>
        <w:t xml:space="preserve"> </w:t>
      </w:r>
      <w:proofErr w:type="spellStart"/>
      <w:r w:rsidR="00B75AB6">
        <w:rPr>
          <w:rFonts w:ascii="Times New Roman" w:hAnsi="Times New Roman" w:cs="Times New Roman"/>
          <w:sz w:val="24"/>
          <w:szCs w:val="24"/>
          <w:lang w:val="fr-FR"/>
        </w:rPr>
        <w:t>W</w:t>
      </w:r>
      <w:r w:rsidR="00B75AB6" w:rsidRPr="00BF196B">
        <w:rPr>
          <w:rFonts w:ascii="Times New Roman" w:hAnsi="Times New Roman" w:cs="Times New Roman"/>
          <w:sz w:val="24"/>
          <w:szCs w:val="24"/>
          <w:lang w:val="fr-FR"/>
        </w:rPr>
        <w:t>oodruff</w:t>
      </w:r>
      <w:proofErr w:type="spellEnd"/>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à partir</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d’une</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culture </w:t>
      </w:r>
      <w:r w:rsidR="007A3648">
        <w:rPr>
          <w:rFonts w:ascii="Times New Roman" w:hAnsi="Times New Roman" w:cs="Times New Roman"/>
          <w:sz w:val="24"/>
          <w:szCs w:val="24"/>
          <w:lang w:val="fr-FR"/>
        </w:rPr>
        <w:t xml:space="preserve"> </w:t>
      </w:r>
      <w:r w:rsidR="00B75AB6" w:rsidRPr="00294426">
        <w:rPr>
          <w:rFonts w:ascii="Times New Roman" w:hAnsi="Times New Roman" w:cs="Times New Roman"/>
          <w:sz w:val="24"/>
          <w:szCs w:val="24"/>
          <w:lang w:val="fr-FR"/>
        </w:rPr>
        <w:t>de</w:t>
      </w:r>
      <w:r w:rsidR="007A3648" w:rsidRPr="00294426">
        <w:rPr>
          <w:rFonts w:ascii="Times New Roman" w:hAnsi="Times New Roman" w:cs="Times New Roman"/>
          <w:sz w:val="24"/>
          <w:szCs w:val="24"/>
          <w:lang w:val="fr-FR"/>
        </w:rPr>
        <w:t xml:space="preserve"> </w:t>
      </w:r>
      <w:r w:rsidR="00B75AB6" w:rsidRPr="00294426">
        <w:rPr>
          <w:rFonts w:ascii="Times New Roman" w:hAnsi="Times New Roman" w:cs="Times New Roman"/>
          <w:sz w:val="24"/>
          <w:szCs w:val="24"/>
          <w:lang w:val="fr-FR"/>
        </w:rPr>
        <w:t xml:space="preserve"> </w:t>
      </w:r>
      <w:r w:rsidR="00B75AB6" w:rsidRPr="00294426">
        <w:rPr>
          <w:rFonts w:ascii="Times New Roman" w:hAnsi="Times New Roman" w:cs="Times New Roman"/>
          <w:i/>
          <w:iCs/>
          <w:sz w:val="24"/>
          <w:szCs w:val="24"/>
          <w:lang w:val="fr-FR"/>
        </w:rPr>
        <w:t>Streptomyces</w:t>
      </w:r>
      <w:r w:rsidR="007A3648" w:rsidRPr="00294426">
        <w:rPr>
          <w:rFonts w:ascii="Times New Roman" w:hAnsi="Times New Roman" w:cs="Times New Roman"/>
          <w:i/>
          <w:iCs/>
          <w:sz w:val="24"/>
          <w:szCs w:val="24"/>
          <w:lang w:val="fr-FR"/>
        </w:rPr>
        <w:t xml:space="preserve"> </w:t>
      </w:r>
      <w:r w:rsidR="00B75AB6" w:rsidRPr="00294426">
        <w:rPr>
          <w:rFonts w:ascii="Times New Roman" w:hAnsi="Times New Roman" w:cs="Times New Roman"/>
          <w:i/>
          <w:iCs/>
          <w:sz w:val="24"/>
          <w:szCs w:val="24"/>
          <w:lang w:val="fr-FR"/>
        </w:rPr>
        <w:t xml:space="preserve"> </w:t>
      </w:r>
      <w:proofErr w:type="spellStart"/>
      <w:r w:rsidR="00294426" w:rsidRPr="00294426">
        <w:rPr>
          <w:rFonts w:ascii="Times New Roman" w:hAnsi="Times New Roman" w:cs="Times New Roman"/>
          <w:i/>
          <w:iCs/>
          <w:sz w:val="24"/>
          <w:szCs w:val="24"/>
          <w:lang w:val="fr-FR"/>
        </w:rPr>
        <w:t>antibioticus</w:t>
      </w:r>
      <w:proofErr w:type="spellEnd"/>
      <w:r w:rsidR="007A3648" w:rsidRPr="00294426">
        <w:rPr>
          <w:rFonts w:ascii="Times New Roman" w:hAnsi="Times New Roman" w:cs="Times New Roman"/>
          <w:sz w:val="24"/>
          <w:szCs w:val="24"/>
          <w:lang w:val="fr-FR"/>
        </w:rPr>
        <w:t xml:space="preserve"> </w:t>
      </w:r>
      <w:r w:rsidR="00B75AB6" w:rsidRPr="00294426">
        <w:rPr>
          <w:rFonts w:ascii="Times New Roman" w:hAnsi="Times New Roman" w:cs="Times New Roman"/>
          <w:sz w:val="24"/>
          <w:szCs w:val="24"/>
          <w:lang w:val="fr-FR"/>
        </w:rPr>
        <w:t xml:space="preserve"> et</w:t>
      </w:r>
      <w:r w:rsidR="00B75AB6" w:rsidRPr="00BF196B">
        <w:rPr>
          <w:rFonts w:ascii="Times New Roman" w:hAnsi="Times New Roman" w:cs="Times New Roman"/>
          <w:sz w:val="24"/>
          <w:szCs w:val="24"/>
          <w:lang w:val="fr-FR"/>
        </w:rPr>
        <w:t xml:space="preserv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de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la </w:t>
      </w:r>
      <w:r w:rsidR="00294426">
        <w:rPr>
          <w:rFonts w:ascii="Times New Roman" w:hAnsi="Times New Roman" w:cs="Times New Roman"/>
          <w:sz w:val="24"/>
          <w:szCs w:val="24"/>
          <w:lang w:val="fr-FR"/>
        </w:rPr>
        <w:t xml:space="preserv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streptomycine</w:t>
      </w:r>
      <w:r w:rsidR="007A3648">
        <w:rPr>
          <w:rFonts w:ascii="Times New Roman" w:hAnsi="Times New Roman" w:cs="Times New Roman"/>
          <w:sz w:val="24"/>
          <w:szCs w:val="24"/>
          <w:lang w:val="fr-FR"/>
        </w:rPr>
        <w:t xml:space="preserve"> </w:t>
      </w:r>
      <w:r w:rsidR="00294426">
        <w:rPr>
          <w:rFonts w:ascii="Times New Roman" w:hAnsi="Times New Roman" w:cs="Times New Roman"/>
          <w:sz w:val="24"/>
          <w:szCs w:val="24"/>
          <w:lang w:val="fr-FR"/>
        </w:rPr>
        <w:t xml:space="preserv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produite</w:t>
      </w:r>
      <w:r w:rsidR="007A3648">
        <w:rPr>
          <w:rFonts w:ascii="Times New Roman" w:hAnsi="Times New Roman" w:cs="Times New Roman"/>
          <w:sz w:val="24"/>
          <w:szCs w:val="24"/>
          <w:lang w:val="fr-FR"/>
        </w:rPr>
        <w:t xml:space="preserve"> </w:t>
      </w:r>
      <w:r w:rsidR="00294426">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 </w:t>
      </w:r>
      <w:r w:rsidR="007A3648">
        <w:rPr>
          <w:rFonts w:ascii="Times New Roman" w:hAnsi="Times New Roman" w:cs="Times New Roman"/>
          <w:sz w:val="24"/>
          <w:szCs w:val="24"/>
          <w:lang w:val="fr-FR"/>
        </w:rPr>
        <w:t xml:space="preserve"> </w:t>
      </w:r>
      <w:r w:rsidR="00B75AB6" w:rsidRPr="00BF196B">
        <w:rPr>
          <w:rFonts w:ascii="Times New Roman" w:hAnsi="Times New Roman" w:cs="Times New Roman"/>
          <w:sz w:val="24"/>
          <w:szCs w:val="24"/>
          <w:lang w:val="fr-FR"/>
        </w:rPr>
        <w:t xml:space="preserve">par </w:t>
      </w:r>
      <w:r w:rsidR="00B75AB6" w:rsidRPr="00294426">
        <w:rPr>
          <w:rFonts w:ascii="Times New Roman" w:hAnsi="Times New Roman" w:cs="Times New Roman"/>
          <w:i/>
          <w:iCs/>
          <w:sz w:val="24"/>
          <w:szCs w:val="24"/>
          <w:lang w:val="fr-FR"/>
        </w:rPr>
        <w:t xml:space="preserve">Streptomyces </w:t>
      </w:r>
      <w:proofErr w:type="spellStart"/>
      <w:r w:rsidR="00294426" w:rsidRPr="00294426">
        <w:rPr>
          <w:rFonts w:ascii="Times New Roman" w:hAnsi="Times New Roman" w:cs="Times New Roman"/>
          <w:i/>
          <w:iCs/>
          <w:sz w:val="24"/>
          <w:szCs w:val="24"/>
          <w:lang w:val="fr-FR"/>
        </w:rPr>
        <w:t>g</w:t>
      </w:r>
      <w:r w:rsidR="00B75AB6" w:rsidRPr="00294426">
        <w:rPr>
          <w:rFonts w:ascii="Times New Roman" w:hAnsi="Times New Roman" w:cs="Times New Roman"/>
          <w:i/>
          <w:iCs/>
          <w:sz w:val="24"/>
          <w:szCs w:val="24"/>
          <w:lang w:val="fr-FR"/>
        </w:rPr>
        <w:t>riseus</w:t>
      </w:r>
      <w:proofErr w:type="spellEnd"/>
      <w:r w:rsidR="00B75AB6" w:rsidRPr="00BF196B">
        <w:rPr>
          <w:rFonts w:ascii="Times New Roman" w:hAnsi="Times New Roman" w:cs="Times New Roman"/>
          <w:sz w:val="24"/>
          <w:szCs w:val="24"/>
          <w:lang w:val="fr-FR"/>
        </w:rPr>
        <w:t xml:space="preserve"> (</w:t>
      </w:r>
      <w:proofErr w:type="spellStart"/>
      <w:r w:rsidR="00B75AB6" w:rsidRPr="00B75AB6">
        <w:rPr>
          <w:rFonts w:ascii="Times New Roman" w:hAnsi="Times New Roman" w:cs="Times New Roman"/>
          <w:b/>
          <w:bCs/>
          <w:sz w:val="24"/>
          <w:szCs w:val="24"/>
          <w:lang w:val="fr-FR"/>
        </w:rPr>
        <w:t>Schatz</w:t>
      </w:r>
      <w:proofErr w:type="spellEnd"/>
      <w:r w:rsidR="00B75AB6" w:rsidRPr="00B75AB6">
        <w:rPr>
          <w:rFonts w:ascii="Times New Roman" w:hAnsi="Times New Roman" w:cs="Times New Roman"/>
          <w:b/>
          <w:bCs/>
          <w:sz w:val="24"/>
          <w:szCs w:val="24"/>
          <w:lang w:val="fr-FR"/>
        </w:rPr>
        <w:t xml:space="preserve"> </w:t>
      </w:r>
      <w:r w:rsidR="00B75AB6" w:rsidRPr="00B75AB6">
        <w:rPr>
          <w:rFonts w:ascii="Times New Roman" w:hAnsi="Times New Roman" w:cs="Times New Roman"/>
          <w:b/>
          <w:bCs/>
          <w:i/>
          <w:iCs/>
          <w:sz w:val="24"/>
          <w:szCs w:val="24"/>
          <w:lang w:val="fr-FR"/>
        </w:rPr>
        <w:t>et al</w:t>
      </w:r>
      <w:r w:rsidR="00B75AB6" w:rsidRPr="00B75AB6">
        <w:rPr>
          <w:rFonts w:ascii="Times New Roman" w:hAnsi="Times New Roman" w:cs="Times New Roman"/>
          <w:b/>
          <w:bCs/>
          <w:sz w:val="24"/>
          <w:szCs w:val="24"/>
          <w:lang w:val="fr-FR"/>
        </w:rPr>
        <w:t>., 1944</w:t>
      </w:r>
      <w:r w:rsidR="00B75AB6" w:rsidRPr="00BF196B">
        <w:rPr>
          <w:rFonts w:ascii="Times New Roman" w:hAnsi="Times New Roman" w:cs="Times New Roman"/>
          <w:sz w:val="24"/>
          <w:szCs w:val="24"/>
          <w:lang w:val="fr-FR"/>
        </w:rPr>
        <w:t xml:space="preserve">). </w:t>
      </w:r>
    </w:p>
    <w:p w14:paraId="3D118259" w14:textId="61B15B6C" w:rsidR="008F5022" w:rsidRDefault="008F5022" w:rsidP="008F5022">
      <w:pPr>
        <w:spacing w:line="360" w:lineRule="auto"/>
        <w:rPr>
          <w:rFonts w:ascii="Times New Roman" w:hAnsi="Times New Roman" w:cs="Times New Roman"/>
          <w:sz w:val="24"/>
          <w:szCs w:val="24"/>
          <w:lang w:val="fr-FR"/>
        </w:rPr>
      </w:pPr>
    </w:p>
    <w:p w14:paraId="27296B23" w14:textId="43B05BC5" w:rsidR="0074267A" w:rsidRDefault="0074267A" w:rsidP="008F5022">
      <w:pPr>
        <w:spacing w:line="360" w:lineRule="auto"/>
        <w:rPr>
          <w:rFonts w:ascii="Times New Roman" w:hAnsi="Times New Roman" w:cs="Times New Roman"/>
          <w:sz w:val="24"/>
          <w:szCs w:val="24"/>
          <w:lang w:val="fr-FR"/>
        </w:rPr>
      </w:pPr>
    </w:p>
    <w:p w14:paraId="45BDD74E" w14:textId="71197833" w:rsidR="0074267A" w:rsidRDefault="0074267A" w:rsidP="008F5022">
      <w:pPr>
        <w:spacing w:line="360" w:lineRule="auto"/>
        <w:rPr>
          <w:rFonts w:ascii="Times New Roman" w:hAnsi="Times New Roman" w:cs="Times New Roman"/>
          <w:sz w:val="24"/>
          <w:szCs w:val="24"/>
          <w:lang w:val="fr-FR"/>
        </w:rPr>
      </w:pPr>
    </w:p>
    <w:p w14:paraId="6AD7FA4B" w14:textId="4EA22686" w:rsidR="0074267A" w:rsidRDefault="0074267A" w:rsidP="008F5022">
      <w:pPr>
        <w:spacing w:line="360" w:lineRule="auto"/>
        <w:rPr>
          <w:rFonts w:ascii="Times New Roman" w:hAnsi="Times New Roman" w:cs="Times New Roman"/>
          <w:sz w:val="24"/>
          <w:szCs w:val="24"/>
          <w:lang w:val="fr-FR"/>
        </w:rPr>
      </w:pPr>
    </w:p>
    <w:p w14:paraId="69788CCB" w14:textId="77777777" w:rsidR="0074267A" w:rsidRDefault="0074267A" w:rsidP="008F5022">
      <w:pPr>
        <w:spacing w:line="360" w:lineRule="auto"/>
        <w:rPr>
          <w:rFonts w:ascii="Times New Roman" w:hAnsi="Times New Roman" w:cs="Times New Roman"/>
          <w:sz w:val="24"/>
          <w:szCs w:val="24"/>
          <w:lang w:val="fr-FR"/>
        </w:rPr>
      </w:pPr>
    </w:p>
    <w:p w14:paraId="2A6B9A09" w14:textId="77777777" w:rsidR="0074267A" w:rsidRDefault="0074267A" w:rsidP="008F5022">
      <w:pPr>
        <w:spacing w:line="360" w:lineRule="auto"/>
        <w:rPr>
          <w:rFonts w:ascii="Times New Roman" w:hAnsi="Times New Roman" w:cs="Times New Roman"/>
          <w:sz w:val="24"/>
          <w:szCs w:val="24"/>
          <w:lang w:val="fr-FR"/>
        </w:rPr>
      </w:pPr>
    </w:p>
    <w:p w14:paraId="575E3B80" w14:textId="03F24B3F" w:rsidR="008F5022" w:rsidRDefault="0074267A" w:rsidP="00950B04">
      <w:pPr>
        <w:spacing w:before="240" w:line="360" w:lineRule="auto"/>
        <w:jc w:val="both"/>
        <w:rPr>
          <w:rFonts w:ascii="Times New Roman" w:hAnsi="Times New Roman" w:cs="Times New Roman"/>
          <w:sz w:val="24"/>
          <w:szCs w:val="24"/>
          <w:lang w:val="fr-FR"/>
        </w:rPr>
      </w:pPr>
      <w:r w:rsidRPr="0074267A">
        <w:rPr>
          <w:rFonts w:ascii="Times New Roman" w:hAnsi="Times New Roman" w:cs="Times New Roman"/>
          <w:b/>
          <w:bCs/>
          <w:sz w:val="24"/>
          <w:szCs w:val="24"/>
          <w:lang w:val="fr-FR"/>
        </w:rPr>
        <w:t>Figure 1</w:t>
      </w:r>
      <w:r>
        <w:rPr>
          <w:rFonts w:ascii="Times New Roman" w:hAnsi="Times New Roman" w:cs="Times New Roman"/>
          <w:sz w:val="24"/>
          <w:szCs w:val="24"/>
          <w:lang w:val="fr-FR"/>
        </w:rPr>
        <w:t xml:space="preserve"> : </w:t>
      </w:r>
      <w:r w:rsidR="00BD5940">
        <w:rPr>
          <w:rFonts w:ascii="Times New Roman" w:hAnsi="Times New Roman" w:cs="Times New Roman"/>
          <w:sz w:val="24"/>
          <w:szCs w:val="24"/>
          <w:lang w:val="fr-FR"/>
        </w:rPr>
        <w:t xml:space="preserve"> </w:t>
      </w:r>
      <w:proofErr w:type="gramStart"/>
      <w:r w:rsidR="008F5022" w:rsidRPr="008F5022">
        <w:rPr>
          <w:rFonts w:ascii="Times New Roman" w:hAnsi="Times New Roman" w:cs="Times New Roman"/>
          <w:sz w:val="24"/>
          <w:szCs w:val="24"/>
          <w:lang w:val="fr-FR"/>
        </w:rPr>
        <w:t xml:space="preserve">Certaines </w:t>
      </w:r>
      <w:r w:rsidR="00BD5940">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colonies</w:t>
      </w:r>
      <w:proofErr w:type="gramEnd"/>
      <w:r w:rsidR="008F5022" w:rsidRPr="008F5022">
        <w:rPr>
          <w:rFonts w:ascii="Times New Roman" w:hAnsi="Times New Roman" w:cs="Times New Roman"/>
          <w:sz w:val="24"/>
          <w:szCs w:val="24"/>
          <w:lang w:val="fr-FR"/>
        </w:rPr>
        <w:t xml:space="preserve"> </w:t>
      </w:r>
      <w:r w:rsidR="00BD5940">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d'actinomycètes</w:t>
      </w:r>
      <w:r w:rsidR="00D6716B">
        <w:rPr>
          <w:rFonts w:ascii="Times New Roman" w:hAnsi="Times New Roman" w:cs="Times New Roman"/>
          <w:sz w:val="24"/>
          <w:szCs w:val="24"/>
          <w:lang w:val="fr-FR"/>
        </w:rPr>
        <w:t xml:space="preserve"> </w:t>
      </w:r>
      <w:r w:rsidR="00BD5940">
        <w:rPr>
          <w:rFonts w:ascii="Times New Roman" w:hAnsi="Times New Roman" w:cs="Times New Roman"/>
          <w:sz w:val="24"/>
          <w:szCs w:val="24"/>
          <w:lang w:val="fr-FR"/>
        </w:rPr>
        <w:t xml:space="preserve"> </w:t>
      </w:r>
      <w:r w:rsidR="00D6716B">
        <w:rPr>
          <w:rFonts w:ascii="Times New Roman" w:hAnsi="Times New Roman" w:cs="Times New Roman"/>
          <w:sz w:val="24"/>
          <w:szCs w:val="24"/>
          <w:lang w:val="fr-FR"/>
        </w:rPr>
        <w:t>qui</w:t>
      </w:r>
      <w:r w:rsidR="00BD5940">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 xml:space="preserve"> ont </w:t>
      </w:r>
      <w:r w:rsidR="00D6716B">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 xml:space="preserve">été </w:t>
      </w:r>
      <w:r w:rsidR="00D6716B">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dénombrées</w:t>
      </w:r>
      <w:r w:rsidR="000205F0">
        <w:rPr>
          <w:rFonts w:ascii="Times New Roman" w:hAnsi="Times New Roman" w:cs="Times New Roman"/>
          <w:sz w:val="24"/>
          <w:szCs w:val="24"/>
          <w:lang w:val="fr-FR"/>
        </w:rPr>
        <w:t xml:space="preserve"> </w:t>
      </w:r>
      <w:r w:rsidR="00D6716B">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dans</w:t>
      </w:r>
      <w:r w:rsidR="00D6716B">
        <w:rPr>
          <w:rFonts w:ascii="Times New Roman" w:hAnsi="Times New Roman" w:cs="Times New Roman"/>
          <w:sz w:val="24"/>
          <w:szCs w:val="24"/>
          <w:lang w:val="fr-FR"/>
        </w:rPr>
        <w:t xml:space="preserve"> </w:t>
      </w:r>
      <w:r w:rsidR="000205F0">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la</w:t>
      </w:r>
      <w:r w:rsidR="000205F0">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 xml:space="preserve"> </w:t>
      </w:r>
      <w:r w:rsidR="00BD5940">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forêt</w:t>
      </w:r>
      <w:r w:rsidR="00BD5940">
        <w:rPr>
          <w:rFonts w:ascii="Times New Roman" w:hAnsi="Times New Roman" w:cs="Times New Roman"/>
          <w:sz w:val="24"/>
          <w:szCs w:val="24"/>
          <w:lang w:val="fr-FR"/>
        </w:rPr>
        <w:t xml:space="preserve">  </w:t>
      </w:r>
      <w:r w:rsidR="00D6716B">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mangrove</w:t>
      </w:r>
      <w:r w:rsidR="00D6716B">
        <w:rPr>
          <w:rFonts w:ascii="Times New Roman" w:hAnsi="Times New Roman" w:cs="Times New Roman"/>
          <w:sz w:val="24"/>
          <w:szCs w:val="24"/>
          <w:lang w:val="fr-FR"/>
        </w:rPr>
        <w:t xml:space="preserve"> </w:t>
      </w:r>
      <w:r w:rsidR="008F5022" w:rsidRPr="008F5022">
        <w:rPr>
          <w:rFonts w:ascii="Times New Roman" w:hAnsi="Times New Roman" w:cs="Times New Roman"/>
          <w:sz w:val="24"/>
          <w:szCs w:val="24"/>
          <w:lang w:val="fr-FR"/>
        </w:rPr>
        <w:t>de Pahang </w:t>
      </w:r>
      <w:r w:rsidR="00593F2A">
        <w:rPr>
          <w:rFonts w:ascii="Times New Roman" w:hAnsi="Times New Roman" w:cs="Times New Roman"/>
          <w:sz w:val="24"/>
          <w:szCs w:val="24"/>
          <w:lang w:val="fr-FR"/>
        </w:rPr>
        <w:t>(</w:t>
      </w:r>
      <w:r w:rsidR="00593F2A" w:rsidRPr="00593F2A">
        <w:rPr>
          <w:rFonts w:ascii="Times New Roman" w:hAnsi="Times New Roman" w:cs="Times New Roman"/>
          <w:b/>
          <w:bCs/>
          <w:sz w:val="24"/>
          <w:szCs w:val="24"/>
          <w:lang w:val="fr-FR"/>
        </w:rPr>
        <w:t xml:space="preserve">Malek </w:t>
      </w:r>
      <w:r w:rsidR="00593F2A" w:rsidRPr="00593F2A">
        <w:rPr>
          <w:rFonts w:ascii="Times New Roman" w:hAnsi="Times New Roman" w:cs="Times New Roman"/>
          <w:b/>
          <w:bCs/>
          <w:i/>
          <w:iCs/>
          <w:sz w:val="24"/>
          <w:szCs w:val="24"/>
          <w:lang w:val="fr-FR"/>
        </w:rPr>
        <w:t>et al.,</w:t>
      </w:r>
      <w:r w:rsidR="00593F2A" w:rsidRPr="00593F2A">
        <w:rPr>
          <w:rFonts w:ascii="Times New Roman" w:hAnsi="Times New Roman" w:cs="Times New Roman"/>
          <w:b/>
          <w:bCs/>
          <w:sz w:val="24"/>
          <w:szCs w:val="24"/>
          <w:lang w:val="fr-FR"/>
        </w:rPr>
        <w:t xml:space="preserve"> 2014</w:t>
      </w:r>
      <w:r w:rsidR="00593F2A" w:rsidRPr="00593F2A">
        <w:rPr>
          <w:rFonts w:ascii="Times New Roman" w:hAnsi="Times New Roman" w:cs="Times New Roman"/>
          <w:sz w:val="24"/>
          <w:szCs w:val="24"/>
          <w:lang w:val="fr-FR"/>
        </w:rPr>
        <w:t>).</w:t>
      </w:r>
    </w:p>
    <w:p w14:paraId="3F455453" w14:textId="457B42E6" w:rsidR="00597ED6" w:rsidRPr="0013143E" w:rsidRDefault="006D43E8">
      <w:pPr>
        <w:pStyle w:val="ListParagraph"/>
        <w:numPr>
          <w:ilvl w:val="0"/>
          <w:numId w:val="18"/>
        </w:numPr>
        <w:tabs>
          <w:tab w:val="left" w:pos="426"/>
        </w:tabs>
        <w:ind w:left="426" w:firstLine="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00597ED6" w:rsidRPr="0013143E">
        <w:rPr>
          <w:rFonts w:ascii="Times New Roman" w:hAnsi="Times New Roman" w:cs="Times New Roman"/>
          <w:b/>
          <w:bCs/>
          <w:sz w:val="28"/>
          <w:szCs w:val="28"/>
          <w:lang w:val="fr-FR"/>
        </w:rPr>
        <w:t xml:space="preserve">Habitat des actinobactéries </w:t>
      </w:r>
    </w:p>
    <w:p w14:paraId="3277B3B4" w14:textId="77777777" w:rsidR="006F7D71" w:rsidRDefault="00F93094" w:rsidP="00604314">
      <w:pPr>
        <w:tabs>
          <w:tab w:val="left" w:pos="426"/>
        </w:tabs>
        <w:spacing w:after="0" w:line="360" w:lineRule="auto"/>
        <w:jc w:val="both"/>
        <w:rPr>
          <w:rFonts w:ascii="Times New Roman" w:hAnsi="Times New Roman" w:cs="Times New Roman"/>
          <w:sz w:val="24"/>
          <w:szCs w:val="24"/>
          <w:lang w:val="fr-FR"/>
        </w:rPr>
        <w:sectPr w:rsidR="006F7D71" w:rsidSect="00462E7D">
          <w:footerReference w:type="default" r:id="rId22"/>
          <w:footerReference w:type="first" r:id="rId23"/>
          <w:pgSz w:w="11906" w:h="16838"/>
          <w:pgMar w:top="1440" w:right="1440" w:bottom="1440" w:left="1440" w:header="708" w:footer="680" w:gutter="0"/>
          <w:pgNumType w:start="4"/>
          <w:cols w:space="708"/>
          <w:titlePg/>
          <w:docGrid w:linePitch="360"/>
        </w:sectPr>
      </w:pPr>
      <w:r>
        <w:rPr>
          <w:rFonts w:ascii="Times New Roman" w:hAnsi="Times New Roman" w:cs="Times New Roman"/>
          <w:sz w:val="24"/>
          <w:szCs w:val="24"/>
          <w:lang w:val="fr-FR"/>
        </w:rPr>
        <w:t xml:space="preserve">       </w:t>
      </w:r>
      <w:r w:rsidR="00597ED6" w:rsidRPr="00597ED6">
        <w:rPr>
          <w:rFonts w:ascii="Times New Roman" w:hAnsi="Times New Roman" w:cs="Times New Roman"/>
          <w:sz w:val="24"/>
          <w:szCs w:val="24"/>
          <w:lang w:val="fr-FR"/>
        </w:rPr>
        <w:t>Des fréquences élevées</w:t>
      </w:r>
      <w:r w:rsidR="00010E8A">
        <w:rPr>
          <w:rFonts w:ascii="Times New Roman" w:hAnsi="Times New Roman" w:cs="Times New Roman"/>
          <w:sz w:val="24"/>
          <w:szCs w:val="24"/>
          <w:lang w:val="fr-FR"/>
        </w:rPr>
        <w:t xml:space="preserve"> et culminantes</w:t>
      </w:r>
      <w:r w:rsidR="00597ED6" w:rsidRPr="00597ED6">
        <w:rPr>
          <w:rFonts w:ascii="Times New Roman" w:hAnsi="Times New Roman" w:cs="Times New Roman"/>
          <w:sz w:val="24"/>
          <w:szCs w:val="24"/>
          <w:lang w:val="fr-FR"/>
        </w:rPr>
        <w:t xml:space="preserve"> d'</w:t>
      </w:r>
      <w:r w:rsidR="008B754F">
        <w:rPr>
          <w:rFonts w:ascii="Times New Roman" w:hAnsi="Times New Roman" w:cs="Times New Roman"/>
          <w:sz w:val="24"/>
          <w:szCs w:val="24"/>
          <w:lang w:val="fr-FR"/>
        </w:rPr>
        <w:t>a</w:t>
      </w:r>
      <w:r w:rsidR="00597ED6" w:rsidRPr="00597ED6">
        <w:rPr>
          <w:rFonts w:ascii="Times New Roman" w:hAnsi="Times New Roman" w:cs="Times New Roman"/>
          <w:sz w:val="24"/>
          <w:szCs w:val="24"/>
          <w:lang w:val="fr-FR"/>
        </w:rPr>
        <w:t>ctinobac</w:t>
      </w:r>
      <w:r w:rsidR="00597ED6">
        <w:rPr>
          <w:rFonts w:ascii="Times New Roman" w:hAnsi="Times New Roman" w:cs="Times New Roman"/>
          <w:sz w:val="24"/>
          <w:szCs w:val="24"/>
          <w:lang w:val="fr-FR"/>
        </w:rPr>
        <w:t>téries</w:t>
      </w:r>
      <w:r w:rsidR="00597ED6" w:rsidRPr="00597ED6">
        <w:rPr>
          <w:rFonts w:ascii="Times New Roman" w:hAnsi="Times New Roman" w:cs="Times New Roman"/>
          <w:sz w:val="24"/>
          <w:szCs w:val="24"/>
          <w:lang w:val="fr-FR"/>
        </w:rPr>
        <w:t xml:space="preserve"> ont été observées dans divers</w:t>
      </w:r>
      <w:r w:rsidR="00010E8A">
        <w:rPr>
          <w:rFonts w:ascii="Times New Roman" w:hAnsi="Times New Roman" w:cs="Times New Roman"/>
          <w:sz w:val="24"/>
          <w:szCs w:val="24"/>
          <w:lang w:val="fr-FR"/>
        </w:rPr>
        <w:t xml:space="preserve"> </w:t>
      </w:r>
      <w:r w:rsidR="00597ED6" w:rsidRPr="00597ED6">
        <w:rPr>
          <w:rFonts w:ascii="Times New Roman" w:hAnsi="Times New Roman" w:cs="Times New Roman"/>
          <w:sz w:val="24"/>
          <w:szCs w:val="24"/>
          <w:lang w:val="fr-FR"/>
        </w:rPr>
        <w:t>types d'écosystèmes terrestres, aquatiques et dans l'atmosphère</w:t>
      </w:r>
      <w:r w:rsidR="009F6672">
        <w:rPr>
          <w:rFonts w:ascii="Times New Roman" w:hAnsi="Times New Roman" w:cs="Times New Roman"/>
          <w:sz w:val="24"/>
          <w:szCs w:val="24"/>
          <w:lang w:val="fr-FR"/>
        </w:rPr>
        <w:t xml:space="preserve"> (</w:t>
      </w:r>
      <w:r w:rsidR="008619D2">
        <w:rPr>
          <w:rFonts w:ascii="Times New Roman" w:hAnsi="Times New Roman" w:cs="Times New Roman"/>
          <w:b/>
          <w:bCs/>
          <w:sz w:val="24"/>
          <w:szCs w:val="24"/>
          <w:lang w:val="fr-FR"/>
        </w:rPr>
        <w:t xml:space="preserve">tableau </w:t>
      </w:r>
      <w:r w:rsidRPr="00F93094">
        <w:rPr>
          <w:rFonts w:ascii="Times New Roman" w:hAnsi="Times New Roman" w:cs="Times New Roman"/>
          <w:b/>
          <w:bCs/>
          <w:sz w:val="24"/>
          <w:szCs w:val="24"/>
          <w:lang w:val="fr-FR"/>
        </w:rPr>
        <w:t>I</w:t>
      </w:r>
      <w:r w:rsidR="009F6672">
        <w:rPr>
          <w:rFonts w:ascii="Times New Roman" w:hAnsi="Times New Roman" w:cs="Times New Roman"/>
          <w:sz w:val="24"/>
          <w:szCs w:val="24"/>
          <w:lang w:val="fr-FR"/>
        </w:rPr>
        <w:t>)</w:t>
      </w:r>
      <w:r w:rsidR="00597ED6" w:rsidRPr="00597ED6">
        <w:rPr>
          <w:rFonts w:ascii="Times New Roman" w:hAnsi="Times New Roman" w:cs="Times New Roman"/>
          <w:sz w:val="24"/>
          <w:szCs w:val="24"/>
          <w:lang w:val="fr-FR"/>
        </w:rPr>
        <w:t>.</w:t>
      </w:r>
      <w:r w:rsidR="008E4712">
        <w:rPr>
          <w:rFonts w:ascii="Times New Roman" w:hAnsi="Times New Roman" w:cs="Times New Roman"/>
          <w:sz w:val="24"/>
          <w:szCs w:val="24"/>
          <w:lang w:val="fr-FR"/>
        </w:rPr>
        <w:t xml:space="preserve"> </w:t>
      </w:r>
      <w:r w:rsidR="00597ED6" w:rsidRPr="00597ED6">
        <w:rPr>
          <w:rFonts w:ascii="Times New Roman" w:hAnsi="Times New Roman" w:cs="Times New Roman"/>
          <w:sz w:val="24"/>
          <w:szCs w:val="24"/>
          <w:lang w:val="fr-FR"/>
        </w:rPr>
        <w:t>Dans</w:t>
      </w:r>
      <w:r w:rsidR="008E4712">
        <w:rPr>
          <w:rFonts w:ascii="Times New Roman" w:hAnsi="Times New Roman" w:cs="Times New Roman"/>
          <w:sz w:val="24"/>
          <w:szCs w:val="24"/>
          <w:lang w:val="fr-FR"/>
        </w:rPr>
        <w:t xml:space="preserve"> </w:t>
      </w:r>
      <w:r w:rsidR="00597ED6" w:rsidRPr="00597ED6">
        <w:rPr>
          <w:rFonts w:ascii="Times New Roman" w:hAnsi="Times New Roman" w:cs="Times New Roman"/>
          <w:sz w:val="24"/>
          <w:szCs w:val="24"/>
          <w:lang w:val="fr-FR"/>
        </w:rPr>
        <w:t>les</w:t>
      </w:r>
      <w:r w:rsidR="008E4712">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écosystèmes terrestres, les actinobactéries libres sont très abondantes, notamment dans </w:t>
      </w:r>
      <w:proofErr w:type="gramStart"/>
      <w:r>
        <w:rPr>
          <w:rFonts w:ascii="Times New Roman" w:hAnsi="Times New Roman" w:cs="Times New Roman"/>
          <w:sz w:val="24"/>
          <w:szCs w:val="24"/>
          <w:lang w:val="fr-FR"/>
        </w:rPr>
        <w:t xml:space="preserve">le </w:t>
      </w:r>
      <w:r w:rsidR="00604314">
        <w:rPr>
          <w:rFonts w:ascii="Times New Roman" w:hAnsi="Times New Roman" w:cs="Times New Roman"/>
          <w:sz w:val="24"/>
          <w:szCs w:val="24"/>
          <w:lang w:val="fr-FR"/>
        </w:rPr>
        <w:t xml:space="preserve"> </w:t>
      </w:r>
      <w:r>
        <w:rPr>
          <w:rFonts w:ascii="Times New Roman" w:hAnsi="Times New Roman" w:cs="Times New Roman"/>
          <w:sz w:val="24"/>
          <w:szCs w:val="24"/>
          <w:lang w:val="fr-FR"/>
        </w:rPr>
        <w:t>sol</w:t>
      </w:r>
      <w:proofErr w:type="gramEnd"/>
      <w:r>
        <w:rPr>
          <w:rFonts w:ascii="Times New Roman" w:hAnsi="Times New Roman" w:cs="Times New Roman"/>
          <w:sz w:val="24"/>
          <w:szCs w:val="24"/>
          <w:lang w:val="fr-FR"/>
        </w:rPr>
        <w:t xml:space="preserve">, </w:t>
      </w:r>
    </w:p>
    <w:p w14:paraId="19ED94E0" w14:textId="77777777" w:rsidR="006F7D71" w:rsidRDefault="006F7D71" w:rsidP="006F7D71">
      <w:pPr>
        <w:spacing w:after="0" w:line="360" w:lineRule="auto"/>
        <w:jc w:val="both"/>
        <w:rPr>
          <w:rFonts w:ascii="Times New Roman" w:hAnsi="Times New Roman" w:cs="Times New Roman"/>
          <w:sz w:val="24"/>
          <w:szCs w:val="24"/>
          <w:lang w:val="fr-FR"/>
        </w:rPr>
      </w:pPr>
      <w:proofErr w:type="gramStart"/>
      <w:r w:rsidRPr="00597ED6">
        <w:rPr>
          <w:rFonts w:ascii="Times New Roman" w:hAnsi="Times New Roman" w:cs="Times New Roman"/>
          <w:sz w:val="24"/>
          <w:szCs w:val="24"/>
          <w:lang w:val="fr-FR"/>
        </w:rPr>
        <w:lastRenderedPageBreak/>
        <w:t xml:space="preserve">où </w:t>
      </w:r>
      <w:r>
        <w:rPr>
          <w:rFonts w:ascii="Times New Roman" w:hAnsi="Times New Roman" w:cs="Times New Roman"/>
          <w:sz w:val="24"/>
          <w:szCs w:val="24"/>
          <w:lang w:val="fr-FR"/>
        </w:rPr>
        <w:t xml:space="preserve"> </w:t>
      </w:r>
      <w:r w:rsidRPr="00597ED6">
        <w:rPr>
          <w:rFonts w:ascii="Times New Roman" w:hAnsi="Times New Roman" w:cs="Times New Roman"/>
          <w:sz w:val="24"/>
          <w:szCs w:val="24"/>
          <w:lang w:val="fr-FR"/>
        </w:rPr>
        <w:t>elles</w:t>
      </w:r>
      <w:proofErr w:type="gramEnd"/>
      <w:r w:rsidRPr="00597ED6">
        <w:rPr>
          <w:rFonts w:ascii="Times New Roman" w:hAnsi="Times New Roman" w:cs="Times New Roman"/>
          <w:sz w:val="24"/>
          <w:szCs w:val="24"/>
          <w:lang w:val="fr-FR"/>
        </w:rPr>
        <w:t xml:space="preserve"> comptent de 10</w:t>
      </w:r>
      <w:r w:rsidRPr="00F93094">
        <w:rPr>
          <w:rFonts w:ascii="Times New Roman" w:hAnsi="Times New Roman" w:cs="Times New Roman"/>
          <w:sz w:val="24"/>
          <w:szCs w:val="24"/>
          <w:vertAlign w:val="superscript"/>
          <w:lang w:val="fr-FR"/>
        </w:rPr>
        <w:t>6</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à</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10</w:t>
      </w:r>
      <w:r w:rsidRPr="00F93094">
        <w:rPr>
          <w:rFonts w:ascii="Times New Roman" w:hAnsi="Times New Roman" w:cs="Times New Roman"/>
          <w:sz w:val="24"/>
          <w:szCs w:val="24"/>
          <w:vertAlign w:val="superscript"/>
          <w:lang w:val="fr-FR"/>
        </w:rPr>
        <w:t>9</w:t>
      </w:r>
      <w:r w:rsidRPr="009F6672">
        <w:rPr>
          <w:rFonts w:ascii="Times New Roman" w:hAnsi="Times New Roman" w:cs="Times New Roman"/>
          <w:sz w:val="24"/>
          <w:szCs w:val="24"/>
          <w:lang w:val="fr-FR"/>
        </w:rPr>
        <w:t xml:space="preserve"> cellules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par</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gramme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w:t>
      </w:r>
      <w:r w:rsidRPr="009F6672">
        <w:rPr>
          <w:rFonts w:ascii="Times New Roman" w:hAnsi="Times New Roman" w:cs="Times New Roman"/>
          <w:b/>
          <w:bCs/>
          <w:sz w:val="24"/>
          <w:szCs w:val="24"/>
          <w:lang w:val="fr-FR"/>
        </w:rPr>
        <w:t xml:space="preserve">Barka </w:t>
      </w:r>
      <w:r w:rsidRPr="009F6672">
        <w:rPr>
          <w:rFonts w:ascii="Times New Roman" w:hAnsi="Times New Roman" w:cs="Times New Roman"/>
          <w:b/>
          <w:bCs/>
          <w:i/>
          <w:iCs/>
          <w:sz w:val="24"/>
          <w:szCs w:val="24"/>
          <w:lang w:val="fr-FR"/>
        </w:rPr>
        <w:t>et al</w:t>
      </w:r>
      <w:r w:rsidRPr="009F6672">
        <w:rPr>
          <w:rFonts w:ascii="Times New Roman" w:hAnsi="Times New Roman" w:cs="Times New Roman"/>
          <w:b/>
          <w:bCs/>
          <w:sz w:val="24"/>
          <w:szCs w:val="24"/>
          <w:lang w:val="fr-FR"/>
        </w:rPr>
        <w:t>., 2016</w:t>
      </w:r>
      <w:r w:rsidRPr="009F6672">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Étant</w:t>
      </w:r>
      <w:r>
        <w:rPr>
          <w:rFonts w:ascii="Times New Roman" w:hAnsi="Times New Roman" w:cs="Times New Roman"/>
          <w:sz w:val="24"/>
          <w:szCs w:val="24"/>
          <w:lang w:val="fr-FR"/>
        </w:rPr>
        <w:t xml:space="preserve"> </w:t>
      </w:r>
      <w:proofErr w:type="gramStart"/>
      <w:r w:rsidRPr="009F6672">
        <w:rPr>
          <w:rFonts w:ascii="Times New Roman" w:hAnsi="Times New Roman" w:cs="Times New Roman"/>
          <w:sz w:val="24"/>
          <w:szCs w:val="24"/>
          <w:lang w:val="fr-FR"/>
        </w:rPr>
        <w:t>donné</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que</w:t>
      </w:r>
      <w:proofErr w:type="gramEnd"/>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les actinobactéries sont largement adaptées pour</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vivre dans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conditions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oligotrophes,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elles vivent </w:t>
      </w:r>
      <w:proofErr w:type="spellStart"/>
      <w:r w:rsidRPr="009F6672">
        <w:rPr>
          <w:rFonts w:ascii="Times New Roman" w:hAnsi="Times New Roman" w:cs="Times New Roman"/>
          <w:sz w:val="24"/>
          <w:szCs w:val="24"/>
          <w:lang w:val="fr-FR"/>
        </w:rPr>
        <w:t>épilithiquement</w:t>
      </w:r>
      <w:proofErr w:type="spellEnd"/>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et </w:t>
      </w:r>
      <w:proofErr w:type="spellStart"/>
      <w:r w:rsidRPr="009F6672">
        <w:rPr>
          <w:rFonts w:ascii="Times New Roman" w:hAnsi="Times New Roman" w:cs="Times New Roman"/>
          <w:sz w:val="24"/>
          <w:szCs w:val="24"/>
          <w:lang w:val="fr-FR"/>
        </w:rPr>
        <w:t>endolithiquement</w:t>
      </w:r>
      <w:proofErr w:type="spellEnd"/>
      <w:r>
        <w:rPr>
          <w:rFonts w:ascii="Times New Roman" w:hAnsi="Times New Roman" w:cs="Times New Roman"/>
          <w:sz w:val="24"/>
          <w:szCs w:val="24"/>
          <w:lang w:val="fr-FR"/>
        </w:rPr>
        <w:t xml:space="preserve"> même </w:t>
      </w:r>
      <w:r w:rsidRPr="009F6672">
        <w:rPr>
          <w:rFonts w:ascii="Times New Roman" w:hAnsi="Times New Roman" w:cs="Times New Roman"/>
          <w:sz w:val="24"/>
          <w:szCs w:val="24"/>
          <w:lang w:val="fr-FR"/>
        </w:rPr>
        <w:t>sur les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surfaces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bâtiments,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les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roches, les monuments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en pierre et</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les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statues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w:t>
      </w:r>
      <w:r w:rsidRPr="009F6672">
        <w:rPr>
          <w:rFonts w:ascii="Times New Roman" w:hAnsi="Times New Roman" w:cs="Times New Roman"/>
          <w:b/>
          <w:bCs/>
          <w:sz w:val="24"/>
          <w:szCs w:val="24"/>
          <w:lang w:val="fr-FR"/>
        </w:rPr>
        <w:t xml:space="preserve">McNamara </w:t>
      </w:r>
      <w:r w:rsidRPr="009F6672">
        <w:rPr>
          <w:rFonts w:ascii="Times New Roman" w:hAnsi="Times New Roman" w:cs="Times New Roman"/>
          <w:b/>
          <w:bCs/>
          <w:i/>
          <w:iCs/>
          <w:sz w:val="24"/>
          <w:szCs w:val="24"/>
          <w:lang w:val="fr-FR"/>
        </w:rPr>
        <w:t>et al</w:t>
      </w:r>
      <w:r w:rsidRPr="009F6672">
        <w:rPr>
          <w:rFonts w:ascii="Times New Roman" w:hAnsi="Times New Roman" w:cs="Times New Roman"/>
          <w:b/>
          <w:bCs/>
          <w:sz w:val="24"/>
          <w:szCs w:val="24"/>
          <w:lang w:val="fr-FR"/>
        </w:rPr>
        <w:t xml:space="preserve">., 2006 ; </w:t>
      </w:r>
      <w:proofErr w:type="spellStart"/>
      <w:r w:rsidRPr="009F6672">
        <w:rPr>
          <w:rFonts w:ascii="Times New Roman" w:hAnsi="Times New Roman" w:cs="Times New Roman"/>
          <w:b/>
          <w:bCs/>
          <w:sz w:val="24"/>
          <w:szCs w:val="24"/>
          <w:lang w:val="fr-FR"/>
        </w:rPr>
        <w:t>Mihajlovski</w:t>
      </w:r>
      <w:proofErr w:type="spellEnd"/>
      <w:r w:rsidRPr="009F6672">
        <w:rPr>
          <w:rFonts w:ascii="Times New Roman" w:hAnsi="Times New Roman" w:cs="Times New Roman"/>
          <w:b/>
          <w:bCs/>
          <w:sz w:val="24"/>
          <w:szCs w:val="24"/>
          <w:lang w:val="fr-FR"/>
        </w:rPr>
        <w:t xml:space="preserve"> </w:t>
      </w:r>
      <w:r w:rsidRPr="009F6672">
        <w:rPr>
          <w:rFonts w:ascii="Times New Roman" w:hAnsi="Times New Roman" w:cs="Times New Roman"/>
          <w:b/>
          <w:bCs/>
          <w:i/>
          <w:iCs/>
          <w:sz w:val="24"/>
          <w:szCs w:val="24"/>
          <w:lang w:val="fr-FR"/>
        </w:rPr>
        <w:t>et al</w:t>
      </w:r>
      <w:r w:rsidRPr="009F6672">
        <w:rPr>
          <w:rFonts w:ascii="Times New Roman" w:hAnsi="Times New Roman" w:cs="Times New Roman"/>
          <w:b/>
          <w:bCs/>
          <w:sz w:val="24"/>
          <w:szCs w:val="24"/>
          <w:lang w:val="fr-FR"/>
        </w:rPr>
        <w:t>., 2017</w:t>
      </w:r>
      <w:r w:rsidRPr="009F6672">
        <w:rPr>
          <w:rFonts w:ascii="Times New Roman" w:hAnsi="Times New Roman" w:cs="Times New Roman"/>
          <w:sz w:val="24"/>
          <w:szCs w:val="24"/>
          <w:lang w:val="fr-FR"/>
        </w:rPr>
        <w:t>).</w:t>
      </w:r>
      <w:r>
        <w:rPr>
          <w:rFonts w:ascii="Times New Roman" w:hAnsi="Times New Roman" w:cs="Times New Roman"/>
          <w:sz w:val="24"/>
          <w:szCs w:val="24"/>
          <w:lang w:val="fr-FR"/>
        </w:rPr>
        <w:t xml:space="preserve"> </w:t>
      </w:r>
    </w:p>
    <w:p w14:paraId="5183B954" w14:textId="0740409A" w:rsidR="0049051A" w:rsidRDefault="006F7D71" w:rsidP="006F7D71">
      <w:pPr>
        <w:tabs>
          <w:tab w:val="left" w:pos="142"/>
          <w:tab w:val="left" w:pos="284"/>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Leurs avantages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incluent la</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capacité à</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produire</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spores </w:t>
      </w:r>
      <w:proofErr w:type="gramStart"/>
      <w:r w:rsidRPr="009F6672">
        <w:rPr>
          <w:rFonts w:ascii="Times New Roman" w:hAnsi="Times New Roman" w:cs="Times New Roman"/>
          <w:sz w:val="24"/>
          <w:szCs w:val="24"/>
          <w:lang w:val="fr-FR"/>
        </w:rPr>
        <w:t xml:space="preserve">résistantes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en</w:t>
      </w:r>
      <w:proofErr w:type="gramEnd"/>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réaction</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à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des conditions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revêches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w:t>
      </w:r>
      <w:r w:rsidRPr="009F6672">
        <w:rPr>
          <w:rFonts w:ascii="Times New Roman" w:hAnsi="Times New Roman" w:cs="Times New Roman"/>
          <w:b/>
          <w:bCs/>
          <w:sz w:val="24"/>
          <w:szCs w:val="24"/>
          <w:lang w:val="fr-FR"/>
        </w:rPr>
        <w:t xml:space="preserve">B.-Z. Fang </w:t>
      </w:r>
      <w:r w:rsidRPr="009F6672">
        <w:rPr>
          <w:rFonts w:ascii="Times New Roman" w:hAnsi="Times New Roman" w:cs="Times New Roman"/>
          <w:b/>
          <w:bCs/>
          <w:i/>
          <w:iCs/>
          <w:sz w:val="24"/>
          <w:szCs w:val="24"/>
          <w:lang w:val="fr-FR"/>
        </w:rPr>
        <w:t>et al</w:t>
      </w:r>
      <w:r w:rsidRPr="009F6672">
        <w:rPr>
          <w:rFonts w:ascii="Times New Roman" w:hAnsi="Times New Roman" w:cs="Times New Roman"/>
          <w:b/>
          <w:bCs/>
          <w:sz w:val="24"/>
          <w:szCs w:val="24"/>
          <w:lang w:val="fr-FR"/>
        </w:rPr>
        <w:t xml:space="preserve">., 2017 ; </w:t>
      </w:r>
      <w:proofErr w:type="spellStart"/>
      <w:r w:rsidRPr="009F6672">
        <w:rPr>
          <w:rFonts w:ascii="Times New Roman" w:hAnsi="Times New Roman" w:cs="Times New Roman"/>
          <w:b/>
          <w:bCs/>
          <w:sz w:val="24"/>
          <w:szCs w:val="24"/>
          <w:lang w:val="fr-FR"/>
        </w:rPr>
        <w:t>Makhalanyane</w:t>
      </w:r>
      <w:proofErr w:type="spellEnd"/>
      <w:r w:rsidRPr="009F6672">
        <w:rPr>
          <w:rFonts w:ascii="Times New Roman" w:hAnsi="Times New Roman" w:cs="Times New Roman"/>
          <w:b/>
          <w:bCs/>
          <w:sz w:val="24"/>
          <w:szCs w:val="24"/>
          <w:lang w:val="fr-FR"/>
        </w:rPr>
        <w:t xml:space="preserve"> </w:t>
      </w:r>
      <w:r w:rsidRPr="009F6672">
        <w:rPr>
          <w:rFonts w:ascii="Times New Roman" w:hAnsi="Times New Roman" w:cs="Times New Roman"/>
          <w:b/>
          <w:bCs/>
          <w:i/>
          <w:iCs/>
          <w:sz w:val="24"/>
          <w:szCs w:val="24"/>
          <w:lang w:val="fr-FR"/>
        </w:rPr>
        <w:t>et al</w:t>
      </w:r>
      <w:r w:rsidRPr="009F6672">
        <w:rPr>
          <w:rFonts w:ascii="Times New Roman" w:hAnsi="Times New Roman" w:cs="Times New Roman"/>
          <w:b/>
          <w:bCs/>
          <w:sz w:val="24"/>
          <w:szCs w:val="24"/>
          <w:lang w:val="fr-FR"/>
        </w:rPr>
        <w:t>., 2015</w:t>
      </w:r>
      <w:r w:rsidRPr="009F6672">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De </w:t>
      </w:r>
      <w:r>
        <w:rPr>
          <w:rFonts w:ascii="Times New Roman" w:hAnsi="Times New Roman" w:cs="Times New Roman"/>
          <w:sz w:val="24"/>
          <w:szCs w:val="24"/>
          <w:lang w:val="fr-FR"/>
        </w:rPr>
        <w:t xml:space="preserve">  </w:t>
      </w:r>
      <w:proofErr w:type="gramStart"/>
      <w:r w:rsidRPr="009F6672">
        <w:rPr>
          <w:rFonts w:ascii="Times New Roman" w:hAnsi="Times New Roman" w:cs="Times New Roman"/>
          <w:sz w:val="24"/>
          <w:szCs w:val="24"/>
          <w:lang w:val="fr-FR"/>
        </w:rPr>
        <w:t>plus,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w:t>
      </w:r>
      <w:proofErr w:type="gramEnd"/>
      <w:r w:rsidRPr="009F6672">
        <w:rPr>
          <w:rFonts w:ascii="Times New Roman" w:hAnsi="Times New Roman" w:cs="Times New Roman"/>
          <w:sz w:val="24"/>
          <w:szCs w:val="24"/>
          <w:lang w:val="fr-FR"/>
        </w:rPr>
        <w:t xml:space="preserve">les   actinobactéries produisent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pigments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comme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la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mélanine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pour</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se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protéger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contre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les radiations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élevées,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les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températures </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extrêmes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et</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les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radicaux</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libres</w:t>
      </w:r>
      <w:r>
        <w:rPr>
          <w:rFonts w:ascii="Times New Roman" w:hAnsi="Times New Roman" w:cs="Times New Roman"/>
          <w:sz w:val="24"/>
          <w:szCs w:val="24"/>
          <w:lang w:val="fr-FR"/>
        </w:rPr>
        <w:t xml:space="preserve"> </w:t>
      </w:r>
      <w:r w:rsidRPr="009F6672">
        <w:rPr>
          <w:rFonts w:ascii="Times New Roman" w:hAnsi="Times New Roman" w:cs="Times New Roman"/>
          <w:sz w:val="24"/>
          <w:szCs w:val="24"/>
          <w:lang w:val="fr-FR"/>
        </w:rPr>
        <w:t xml:space="preserve"> (</w:t>
      </w:r>
      <w:proofErr w:type="spellStart"/>
      <w:r w:rsidRPr="009F6672">
        <w:rPr>
          <w:rFonts w:ascii="Times New Roman" w:hAnsi="Times New Roman" w:cs="Times New Roman"/>
          <w:b/>
          <w:bCs/>
          <w:sz w:val="24"/>
          <w:szCs w:val="24"/>
          <w:lang w:val="fr-FR"/>
        </w:rPr>
        <w:t>Manivasagan</w:t>
      </w:r>
      <w:proofErr w:type="spellEnd"/>
      <w:r w:rsidRPr="009F6672">
        <w:rPr>
          <w:rFonts w:ascii="Times New Roman" w:hAnsi="Times New Roman" w:cs="Times New Roman"/>
          <w:b/>
          <w:bCs/>
          <w:sz w:val="24"/>
          <w:szCs w:val="24"/>
          <w:lang w:val="fr-FR"/>
        </w:rPr>
        <w:t xml:space="preserve"> </w:t>
      </w:r>
      <w:r w:rsidRPr="009F6672">
        <w:rPr>
          <w:rFonts w:ascii="Times New Roman" w:hAnsi="Times New Roman" w:cs="Times New Roman"/>
          <w:b/>
          <w:bCs/>
          <w:i/>
          <w:iCs/>
          <w:sz w:val="24"/>
          <w:szCs w:val="24"/>
          <w:lang w:val="fr-FR"/>
        </w:rPr>
        <w:t>et al</w:t>
      </w:r>
      <w:r w:rsidRPr="009F6672">
        <w:rPr>
          <w:rFonts w:ascii="Times New Roman" w:hAnsi="Times New Roman" w:cs="Times New Roman"/>
          <w:b/>
          <w:bCs/>
          <w:sz w:val="24"/>
          <w:szCs w:val="24"/>
          <w:lang w:val="fr-FR"/>
        </w:rPr>
        <w:t>., 2013</w:t>
      </w:r>
      <w:r w:rsidRPr="009F6672">
        <w:rPr>
          <w:rFonts w:ascii="Times New Roman" w:hAnsi="Times New Roman" w:cs="Times New Roman"/>
          <w:sz w:val="24"/>
          <w:szCs w:val="24"/>
          <w:lang w:val="fr-FR"/>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49051A" w14:paraId="22EE3543" w14:textId="77777777" w:rsidTr="00F85B9B">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9F7B0D6" w14:textId="57ECF235" w:rsidR="0049051A" w:rsidRPr="003E427D" w:rsidRDefault="003E427D" w:rsidP="00F85B9B">
            <w:pPr>
              <w:pStyle w:val="Header"/>
              <w:spacing w:before="240"/>
              <w:rPr>
                <w:rFonts w:ascii="Times New Roman" w:hAnsi="Times New Roman" w:cs="Times New Roman"/>
                <w:b w:val="0"/>
                <w:bCs w:val="0"/>
                <w:caps/>
                <w:color w:val="FFFFFF" w:themeColor="background1"/>
                <w:lang w:val="fr-FR"/>
              </w:rPr>
            </w:pPr>
            <w:bookmarkStart w:id="5" w:name="_Hlk141126527"/>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7E47C8C5" w14:textId="77777777" w:rsidR="0049051A" w:rsidRPr="003E427D" w:rsidRDefault="0049051A" w:rsidP="00F85B9B">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bookmarkEnd w:id="5"/>
    <w:p w14:paraId="0CBB725B" w14:textId="134A8E2A" w:rsidR="00604314" w:rsidRPr="009F6672" w:rsidRDefault="00604314" w:rsidP="00BE49FC">
      <w:pPr>
        <w:spacing w:after="0"/>
        <w:rPr>
          <w:rFonts w:ascii="Times New Roman" w:hAnsi="Times New Roman" w:cs="Times New Roman"/>
          <w:sz w:val="24"/>
          <w:szCs w:val="24"/>
          <w:lang w:val="fr-FR"/>
        </w:rPr>
      </w:pPr>
      <w:r w:rsidRPr="00CA06BE">
        <w:rPr>
          <w:rFonts w:ascii="Times New Roman" w:hAnsi="Times New Roman" w:cs="Times New Roman"/>
          <w:b/>
          <w:bCs/>
          <w:sz w:val="24"/>
          <w:szCs w:val="24"/>
          <w:lang w:val="fr-FR"/>
        </w:rPr>
        <w:t>Tableau </w:t>
      </w:r>
      <w:r w:rsidR="00833BF5" w:rsidRPr="00833BF5">
        <w:rPr>
          <w:rFonts w:ascii="Times New Roman" w:hAnsi="Times New Roman" w:cs="Times New Roman"/>
          <w:b/>
          <w:bCs/>
          <w:sz w:val="24"/>
          <w:szCs w:val="24"/>
          <w:lang w:val="fr-FR"/>
        </w:rPr>
        <w:t>I</w:t>
      </w:r>
      <w:r w:rsidRPr="00CA06BE">
        <w:rPr>
          <w:rFonts w:ascii="Times New Roman" w:hAnsi="Times New Roman" w:cs="Times New Roman"/>
          <w:b/>
          <w:bCs/>
          <w:sz w:val="24"/>
          <w:szCs w:val="24"/>
          <w:lang w:val="fr-FR"/>
        </w:rPr>
        <w:t xml:space="preserve"> </w:t>
      </w:r>
      <w:r w:rsidRPr="00CA06BE">
        <w:rPr>
          <w:rFonts w:ascii="Times New Roman" w:hAnsi="Times New Roman" w:cs="Times New Roman"/>
          <w:sz w:val="24"/>
          <w:szCs w:val="24"/>
          <w:lang w:val="fr-FR"/>
        </w:rPr>
        <w:t>:</w:t>
      </w:r>
      <w:r>
        <w:rPr>
          <w:rFonts w:ascii="Times New Roman" w:hAnsi="Times New Roman" w:cs="Times New Roman"/>
          <w:sz w:val="24"/>
          <w:szCs w:val="24"/>
          <w:lang w:val="fr-FR"/>
        </w:rPr>
        <w:t xml:space="preserve">       Exemples     des     différents     milieux    de     vie      des       actinobactéries.</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F76D79" w14:paraId="16B13C69" w14:textId="77777777" w:rsidTr="00F76D7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AD2A31D" w14:textId="77777777" w:rsidR="00574B84" w:rsidRPr="003E427D" w:rsidRDefault="00574B84" w:rsidP="00240BFE">
            <w:pPr>
              <w:pStyle w:val="Header"/>
              <w:spacing w:before="240"/>
              <w:rPr>
                <w:rFonts w:ascii="Times New Roman" w:hAnsi="Times New Roman" w:cs="Times New Roman"/>
                <w:b w:val="0"/>
                <w:bCs w:val="0"/>
                <w:caps/>
                <w:color w:val="FFFFFF" w:themeColor="background1"/>
                <w:lang w:val="fr-FR"/>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4DC842A3" w14:textId="77777777" w:rsidR="00574B84" w:rsidRPr="003E427D" w:rsidRDefault="00574B84" w:rsidP="00240BF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tbl>
      <w:tblPr>
        <w:tblStyle w:val="PlainTable11"/>
        <w:tblpPr w:leftFromText="180" w:rightFromText="180" w:vertAnchor="text" w:horzAnchor="margin" w:tblpY="170"/>
        <w:tblW w:w="9057" w:type="dxa"/>
        <w:tblLook w:val="04A0" w:firstRow="1" w:lastRow="0" w:firstColumn="1" w:lastColumn="0" w:noHBand="0" w:noVBand="1"/>
      </w:tblPr>
      <w:tblGrid>
        <w:gridCol w:w="3283"/>
        <w:gridCol w:w="3270"/>
        <w:gridCol w:w="2504"/>
      </w:tblGrid>
      <w:tr w:rsidR="00BE49FC" w:rsidRPr="004F0DE3" w14:paraId="7DF3DA0D" w14:textId="77777777" w:rsidTr="003F6F63">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6553" w:type="dxa"/>
            <w:gridSpan w:val="2"/>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3B80D2CF" w14:textId="77777777" w:rsidR="00BE49FC" w:rsidRPr="004F0DE3" w:rsidRDefault="00BE49FC" w:rsidP="003F6F63">
            <w:pPr>
              <w:jc w:val="center"/>
              <w:rPr>
                <w:rFonts w:asciiTheme="majorBidi" w:hAnsiTheme="majorBidi" w:cstheme="majorBidi"/>
                <w:sz w:val="20"/>
                <w:szCs w:val="20"/>
                <w:lang w:val="fr-FR"/>
              </w:rPr>
            </w:pPr>
            <w:r w:rsidRPr="004F0DE3">
              <w:rPr>
                <w:rFonts w:asciiTheme="majorBidi" w:hAnsiTheme="majorBidi" w:cstheme="majorBidi"/>
                <w:sz w:val="20"/>
                <w:szCs w:val="20"/>
                <w:lang w:val="fr-FR"/>
              </w:rPr>
              <w:t>Habitat</w:t>
            </w:r>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82426DD" w14:textId="77777777" w:rsidR="00BE49FC" w:rsidRPr="004F0DE3" w:rsidRDefault="00BE49FC" w:rsidP="003F6F63">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Références</w:t>
            </w:r>
          </w:p>
        </w:tc>
      </w:tr>
      <w:tr w:rsidR="00BE49FC" w:rsidRPr="00670AE4" w14:paraId="018B65D2" w14:textId="77777777" w:rsidTr="003F6F63">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3283"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0F0128E6" w14:textId="77777777" w:rsidR="00BE49FC" w:rsidRPr="004F0DE3" w:rsidRDefault="00BE49FC" w:rsidP="003F6F63">
            <w:pPr>
              <w:jc w:val="center"/>
              <w:rPr>
                <w:rFonts w:asciiTheme="majorBidi" w:hAnsiTheme="majorBidi" w:cstheme="majorBidi"/>
                <w:sz w:val="20"/>
                <w:szCs w:val="20"/>
                <w:lang w:val="fr-FR"/>
              </w:rPr>
            </w:pPr>
            <w:r w:rsidRPr="004F0DE3">
              <w:rPr>
                <w:rFonts w:asciiTheme="majorBidi" w:hAnsiTheme="majorBidi" w:cstheme="majorBidi"/>
                <w:sz w:val="20"/>
                <w:szCs w:val="20"/>
                <w:lang w:val="fr-FR"/>
              </w:rPr>
              <w:t>Biotopes terrestres</w:t>
            </w:r>
          </w:p>
          <w:p w14:paraId="3A8AC2EA" w14:textId="77777777" w:rsidR="00BE49FC" w:rsidRPr="004F0DE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8647028" w14:textId="77777777"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rPr>
              <w:t>le sol</w:t>
            </w:r>
          </w:p>
        </w:tc>
        <w:tc>
          <w:tcPr>
            <w:tcW w:w="2504" w:type="dxa"/>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02FB6FA" w14:textId="42D3317C" w:rsidR="00BE49FC" w:rsidRPr="00C524AF"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C524AF">
              <w:rPr>
                <w:rFonts w:asciiTheme="majorBidi" w:hAnsiTheme="majorBidi" w:cstheme="majorBidi"/>
                <w:sz w:val="20"/>
                <w:szCs w:val="20"/>
                <w:lang w:val="fr-FR"/>
              </w:rPr>
              <w:t>(</w:t>
            </w:r>
            <w:proofErr w:type="spellStart"/>
            <w:r w:rsidRPr="00C524AF">
              <w:rPr>
                <w:rFonts w:asciiTheme="majorBidi" w:hAnsiTheme="majorBidi" w:cstheme="majorBidi"/>
                <w:b/>
                <w:bCs/>
                <w:sz w:val="20"/>
                <w:szCs w:val="20"/>
                <w:lang w:val="fr-FR"/>
              </w:rPr>
              <w:t>Lacey</w:t>
            </w:r>
            <w:proofErr w:type="spellEnd"/>
            <w:r w:rsidRPr="00C524AF">
              <w:rPr>
                <w:rFonts w:asciiTheme="majorBidi" w:hAnsiTheme="majorBidi" w:cstheme="majorBidi"/>
                <w:b/>
                <w:bCs/>
                <w:sz w:val="20"/>
                <w:szCs w:val="20"/>
                <w:lang w:val="fr-FR"/>
              </w:rPr>
              <w:t xml:space="preserve">, </w:t>
            </w:r>
            <w:r w:rsidR="00F323E0" w:rsidRPr="00C524AF">
              <w:rPr>
                <w:rFonts w:asciiTheme="majorBidi" w:hAnsiTheme="majorBidi" w:cstheme="majorBidi"/>
                <w:b/>
                <w:bCs/>
                <w:sz w:val="20"/>
                <w:szCs w:val="20"/>
                <w:lang w:val="fr-FR"/>
              </w:rPr>
              <w:t>1973 ;</w:t>
            </w:r>
            <w:r w:rsidRPr="00C524AF">
              <w:rPr>
                <w:rFonts w:asciiTheme="majorBidi" w:hAnsiTheme="majorBidi" w:cstheme="majorBidi"/>
                <w:b/>
                <w:bCs/>
                <w:sz w:val="20"/>
                <w:szCs w:val="20"/>
                <w:lang w:val="fr-FR"/>
              </w:rPr>
              <w:t xml:space="preserve"> </w:t>
            </w:r>
            <w:proofErr w:type="spellStart"/>
            <w:r w:rsidRPr="00C524AF">
              <w:rPr>
                <w:rFonts w:asciiTheme="majorBidi" w:hAnsiTheme="majorBidi" w:cstheme="majorBidi"/>
                <w:b/>
                <w:bCs/>
                <w:sz w:val="20"/>
                <w:szCs w:val="20"/>
                <w:lang w:val="fr-FR"/>
              </w:rPr>
              <w:t>Larpent</w:t>
            </w:r>
            <w:proofErr w:type="spellEnd"/>
            <w:r w:rsidRPr="00C524AF">
              <w:rPr>
                <w:rFonts w:asciiTheme="majorBidi" w:hAnsiTheme="majorBidi" w:cstheme="majorBidi"/>
                <w:b/>
                <w:bCs/>
                <w:sz w:val="20"/>
                <w:szCs w:val="20"/>
                <w:lang w:val="fr-FR"/>
              </w:rPr>
              <w:t xml:space="preserve"> </w:t>
            </w:r>
            <w:r w:rsidR="00CD7423" w:rsidRPr="00C524AF">
              <w:rPr>
                <w:rFonts w:asciiTheme="majorBidi" w:hAnsiTheme="majorBidi" w:cstheme="majorBidi"/>
                <w:b/>
                <w:bCs/>
                <w:sz w:val="20"/>
                <w:szCs w:val="20"/>
                <w:lang w:val="fr-FR"/>
              </w:rPr>
              <w:t>et</w:t>
            </w:r>
            <w:r w:rsidRPr="00C524AF">
              <w:rPr>
                <w:rFonts w:asciiTheme="majorBidi" w:hAnsiTheme="majorBidi" w:cstheme="majorBidi"/>
                <w:b/>
                <w:bCs/>
                <w:sz w:val="20"/>
                <w:szCs w:val="20"/>
                <w:lang w:val="fr-FR"/>
              </w:rPr>
              <w:t xml:space="preserve"> Sanglier, 1989</w:t>
            </w:r>
            <w:r w:rsidR="00F323E0" w:rsidRPr="00F323E0">
              <w:rPr>
                <w:rFonts w:asciiTheme="majorBidi" w:hAnsiTheme="majorBidi" w:cstheme="majorBidi"/>
                <w:sz w:val="20"/>
                <w:szCs w:val="20"/>
                <w:lang w:val="fr-FR"/>
              </w:rPr>
              <w:t>)</w:t>
            </w:r>
          </w:p>
        </w:tc>
      </w:tr>
      <w:tr w:rsidR="00BE49FC" w:rsidRPr="004F0DE3" w14:paraId="71E42C57" w14:textId="77777777" w:rsidTr="003F6F63">
        <w:trPr>
          <w:trHeight w:val="608"/>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tcPr>
          <w:p w14:paraId="5BCDEA53" w14:textId="77777777" w:rsidR="00BE49FC" w:rsidRPr="00CD742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5A36579" w14:textId="77777777" w:rsidR="00BE49FC" w:rsidRPr="004F0DE3" w:rsidRDefault="00BE49FC" w:rsidP="003F6F6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heme="majorBidi" w:eastAsia="Times New Roman" w:hAnsiTheme="majorBidi" w:cstheme="majorBidi"/>
                <w:sz w:val="20"/>
                <w:szCs w:val="20"/>
                <w:lang w:val="fr-FR" w:eastAsia="fr-FR"/>
              </w:rPr>
              <w:t>La rhizosphère anoxique des mangroves</w:t>
            </w:r>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8788070" w14:textId="77777777" w:rsidR="00BE49FC" w:rsidRPr="004F0DE3" w:rsidRDefault="00BE49FC" w:rsidP="003F6F63">
            <w:pPr>
              <w:spacing w:after="100" w:afterAutospacing="1"/>
              <w:jc w:val="center"/>
              <w:outlineLvl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rPr>
              <w:t>(</w:t>
            </w:r>
            <w:r w:rsidRPr="004F0DE3">
              <w:rPr>
                <w:rFonts w:asciiTheme="majorBidi" w:hAnsiTheme="majorBidi" w:cstheme="majorBidi"/>
                <w:b/>
                <w:bCs/>
                <w:sz w:val="20"/>
                <w:szCs w:val="20"/>
              </w:rPr>
              <w:t xml:space="preserve">Tan H </w:t>
            </w:r>
            <w:r w:rsidRPr="004F0DE3">
              <w:rPr>
                <w:rFonts w:asciiTheme="majorBidi" w:hAnsiTheme="majorBidi" w:cstheme="majorBidi"/>
                <w:b/>
                <w:bCs/>
                <w:i/>
                <w:iCs/>
                <w:sz w:val="20"/>
                <w:szCs w:val="20"/>
              </w:rPr>
              <w:t>et al</w:t>
            </w:r>
            <w:r w:rsidRPr="004F0DE3">
              <w:rPr>
                <w:rFonts w:asciiTheme="majorBidi" w:hAnsiTheme="majorBidi" w:cstheme="majorBidi"/>
                <w:b/>
                <w:bCs/>
                <w:sz w:val="20"/>
                <w:szCs w:val="20"/>
              </w:rPr>
              <w:t>., 2009</w:t>
            </w:r>
            <w:r w:rsidRPr="004F0DE3">
              <w:rPr>
                <w:rFonts w:asciiTheme="majorBidi" w:hAnsiTheme="majorBidi" w:cstheme="majorBidi"/>
                <w:sz w:val="20"/>
                <w:szCs w:val="20"/>
              </w:rPr>
              <w:t>)</w:t>
            </w:r>
          </w:p>
        </w:tc>
      </w:tr>
      <w:tr w:rsidR="003F6F63" w:rsidRPr="004F0DE3" w14:paraId="746D6F24" w14:textId="77777777" w:rsidTr="003F6F63">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tcPr>
          <w:p w14:paraId="5985F5C6" w14:textId="77777777" w:rsidR="003F6F63" w:rsidRPr="004F0DE3" w:rsidRDefault="003F6F63" w:rsidP="003F6F63">
            <w:pPr>
              <w:jc w:val="center"/>
              <w:rPr>
                <w:rFonts w:asciiTheme="majorBidi" w:hAnsiTheme="majorBidi" w:cstheme="majorBidi"/>
                <w:sz w:val="20"/>
                <w:szCs w:val="20"/>
              </w:rPr>
            </w:pPr>
          </w:p>
        </w:tc>
        <w:tc>
          <w:tcPr>
            <w:tcW w:w="3270" w:type="dxa"/>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033283A0" w14:textId="1A0AC897" w:rsidR="003F6F63" w:rsidRPr="003F6F63" w:rsidRDefault="003F6F63" w:rsidP="003F6F63">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4F0DE3">
              <w:rPr>
                <w:rFonts w:asciiTheme="majorBidi" w:eastAsia="Times New Roman" w:hAnsiTheme="majorBidi" w:cstheme="majorBidi"/>
                <w:sz w:val="20"/>
                <w:szCs w:val="20"/>
                <w:lang w:val="fr-FR" w:eastAsia="fr-FR"/>
              </w:rPr>
              <w:t>La litière, de l'humus, du fumier et les surfaces rocheuses</w:t>
            </w:r>
          </w:p>
        </w:tc>
        <w:tc>
          <w:tcPr>
            <w:tcW w:w="2504" w:type="dxa"/>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43F04AAC" w14:textId="77777777" w:rsidR="003F6F63" w:rsidRPr="004F0DE3" w:rsidRDefault="003F6F63" w:rsidP="003F6F63">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kern w:val="36"/>
                <w:sz w:val="20"/>
                <w:szCs w:val="20"/>
                <w:lang w:eastAsia="fr-FR"/>
              </w:rPr>
            </w:pPr>
            <w:r w:rsidRPr="004F0DE3">
              <w:rPr>
                <w:rFonts w:asciiTheme="majorBidi" w:eastAsia="Times New Roman" w:hAnsiTheme="majorBidi" w:cstheme="majorBidi"/>
                <w:sz w:val="20"/>
                <w:szCs w:val="20"/>
                <w:lang w:val="fr-FR" w:eastAsia="fr-FR"/>
              </w:rPr>
              <w:t>(</w:t>
            </w:r>
            <w:r w:rsidRPr="004F0DE3">
              <w:rPr>
                <w:rFonts w:asciiTheme="majorBidi" w:eastAsia="Times New Roman" w:hAnsiTheme="majorBidi" w:cstheme="majorBidi"/>
                <w:b/>
                <w:bCs/>
                <w:sz w:val="20"/>
                <w:szCs w:val="20"/>
                <w:lang w:val="fr-FR" w:eastAsia="fr-FR"/>
              </w:rPr>
              <w:t xml:space="preserve">Cross 1981 ; </w:t>
            </w:r>
            <w:proofErr w:type="spellStart"/>
            <w:r w:rsidRPr="004F0DE3">
              <w:rPr>
                <w:rFonts w:asciiTheme="majorBidi" w:eastAsia="Times New Roman" w:hAnsiTheme="majorBidi" w:cstheme="majorBidi"/>
                <w:b/>
                <w:bCs/>
                <w:sz w:val="20"/>
                <w:szCs w:val="20"/>
                <w:lang w:val="fr-FR" w:eastAsia="fr-FR"/>
              </w:rPr>
              <w:t>Goodfellow</w:t>
            </w:r>
            <w:proofErr w:type="spellEnd"/>
            <w:r w:rsidRPr="004F0DE3">
              <w:rPr>
                <w:rFonts w:asciiTheme="majorBidi" w:eastAsia="Times New Roman" w:hAnsiTheme="majorBidi" w:cstheme="majorBidi"/>
                <w:b/>
                <w:bCs/>
                <w:sz w:val="20"/>
                <w:szCs w:val="20"/>
                <w:lang w:val="fr-FR" w:eastAsia="fr-FR"/>
              </w:rPr>
              <w:t xml:space="preserve"> et Williams 1983</w:t>
            </w:r>
            <w:r w:rsidRPr="004F0DE3">
              <w:rPr>
                <w:rFonts w:asciiTheme="majorBidi" w:eastAsia="Times New Roman" w:hAnsiTheme="majorBidi" w:cstheme="majorBidi"/>
                <w:sz w:val="20"/>
                <w:szCs w:val="20"/>
                <w:lang w:val="fr-FR" w:eastAsia="fr-FR"/>
              </w:rPr>
              <w:t>)</w:t>
            </w:r>
          </w:p>
        </w:tc>
      </w:tr>
      <w:tr w:rsidR="003F4368" w:rsidRPr="004F0DE3" w14:paraId="050972D8" w14:textId="77777777" w:rsidTr="003F4368">
        <w:trPr>
          <w:trHeight w:val="203"/>
        </w:trPr>
        <w:tc>
          <w:tcPr>
            <w:cnfStyle w:val="001000000000" w:firstRow="0" w:lastRow="0" w:firstColumn="1" w:lastColumn="0" w:oddVBand="0" w:evenVBand="0" w:oddHBand="0" w:evenHBand="0" w:firstRowFirstColumn="0" w:firstRowLastColumn="0" w:lastRowFirstColumn="0" w:lastRowLastColumn="0"/>
            <w:tcW w:w="3283"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2C2781EE" w14:textId="77777777" w:rsidR="003F4368" w:rsidRPr="004F0DE3" w:rsidRDefault="003F4368" w:rsidP="003F6F63">
            <w:pPr>
              <w:jc w:val="center"/>
              <w:rPr>
                <w:rFonts w:asciiTheme="majorBidi" w:hAnsiTheme="majorBidi" w:cstheme="majorBidi"/>
                <w:sz w:val="20"/>
                <w:szCs w:val="20"/>
                <w:lang w:val="fr-FR"/>
              </w:rPr>
            </w:pPr>
            <w:r w:rsidRPr="004F0DE3">
              <w:rPr>
                <w:rFonts w:asciiTheme="majorBidi" w:hAnsiTheme="majorBidi" w:cstheme="majorBidi"/>
                <w:sz w:val="20"/>
                <w:szCs w:val="20"/>
                <w:lang w:val="fr-FR"/>
              </w:rPr>
              <w:t>Milieux aquatiques</w:t>
            </w:r>
          </w:p>
        </w:tc>
        <w:tc>
          <w:tcPr>
            <w:tcW w:w="3270" w:type="dxa"/>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3F3C0A91" w14:textId="2A1F1711" w:rsidR="003F4368" w:rsidRPr="004F0DE3" w:rsidRDefault="003F4368" w:rsidP="003F43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Eau douce</w:t>
            </w:r>
          </w:p>
        </w:tc>
        <w:tc>
          <w:tcPr>
            <w:tcW w:w="2504" w:type="dxa"/>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7D6E2189" w14:textId="220F6BC9" w:rsidR="003F4368" w:rsidRPr="004F0DE3" w:rsidRDefault="003F4368" w:rsidP="00A0672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w:t>
            </w:r>
            <w:proofErr w:type="spellStart"/>
            <w:r w:rsidRPr="004F0DE3">
              <w:rPr>
                <w:rFonts w:asciiTheme="majorBidi" w:hAnsiTheme="majorBidi" w:cstheme="majorBidi"/>
                <w:b/>
                <w:bCs/>
                <w:sz w:val="20"/>
                <w:szCs w:val="20"/>
                <w:lang w:val="fr-FR"/>
              </w:rPr>
              <w:t>Kitouni</w:t>
            </w:r>
            <w:proofErr w:type="spellEnd"/>
            <w:r w:rsidRPr="004F0DE3">
              <w:rPr>
                <w:rFonts w:asciiTheme="majorBidi" w:hAnsiTheme="majorBidi" w:cstheme="majorBidi"/>
                <w:b/>
                <w:bCs/>
                <w:sz w:val="20"/>
                <w:szCs w:val="20"/>
                <w:lang w:val="fr-FR"/>
              </w:rPr>
              <w:t xml:space="preserve"> </w:t>
            </w:r>
            <w:r w:rsidRPr="004F0DE3">
              <w:rPr>
                <w:rFonts w:asciiTheme="majorBidi" w:hAnsiTheme="majorBidi" w:cstheme="majorBidi"/>
                <w:b/>
                <w:bCs/>
                <w:i/>
                <w:iCs/>
                <w:sz w:val="20"/>
                <w:szCs w:val="20"/>
                <w:lang w:val="fr-FR"/>
              </w:rPr>
              <w:t>et al</w:t>
            </w:r>
            <w:r w:rsidRPr="004F0DE3">
              <w:rPr>
                <w:rFonts w:asciiTheme="majorBidi" w:hAnsiTheme="majorBidi" w:cstheme="majorBidi"/>
                <w:b/>
                <w:bCs/>
                <w:sz w:val="20"/>
                <w:szCs w:val="20"/>
                <w:lang w:val="fr-FR"/>
              </w:rPr>
              <w:t>., 2005</w:t>
            </w:r>
            <w:r w:rsidRPr="004F0DE3">
              <w:rPr>
                <w:rFonts w:asciiTheme="majorBidi" w:hAnsiTheme="majorBidi" w:cstheme="majorBidi"/>
                <w:sz w:val="20"/>
                <w:szCs w:val="20"/>
                <w:lang w:val="fr-FR"/>
              </w:rPr>
              <w:t>)</w:t>
            </w:r>
          </w:p>
        </w:tc>
      </w:tr>
      <w:tr w:rsidR="00BE49FC" w:rsidRPr="004F0DE3" w14:paraId="2554DF7B" w14:textId="77777777" w:rsidTr="003F6F63">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tcPr>
          <w:p w14:paraId="55757106" w14:textId="77777777" w:rsidR="00BE49FC" w:rsidRPr="004F0DE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57DDBA2" w14:textId="77777777"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Eau de mer</w:t>
            </w:r>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85F9146" w14:textId="01643D5A"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w:t>
            </w:r>
            <w:r w:rsidRPr="004F0DE3">
              <w:rPr>
                <w:rFonts w:asciiTheme="majorBidi" w:hAnsiTheme="majorBidi" w:cstheme="majorBidi"/>
                <w:b/>
                <w:bCs/>
                <w:sz w:val="20"/>
                <w:szCs w:val="20"/>
                <w:lang w:val="fr-FR"/>
              </w:rPr>
              <w:t xml:space="preserve">Ramesh </w:t>
            </w:r>
            <w:r w:rsidR="00562C8E">
              <w:rPr>
                <w:rFonts w:asciiTheme="majorBidi" w:hAnsiTheme="majorBidi" w:cstheme="majorBidi"/>
                <w:b/>
                <w:bCs/>
                <w:sz w:val="20"/>
                <w:szCs w:val="20"/>
                <w:lang w:val="fr-FR"/>
              </w:rPr>
              <w:t>et</w:t>
            </w:r>
            <w:r w:rsidRPr="004F0DE3">
              <w:rPr>
                <w:rFonts w:asciiTheme="majorBidi" w:hAnsiTheme="majorBidi" w:cstheme="majorBidi"/>
                <w:b/>
                <w:bCs/>
                <w:sz w:val="20"/>
                <w:szCs w:val="20"/>
                <w:lang w:val="fr-FR"/>
              </w:rPr>
              <w:t xml:space="preserve"> </w:t>
            </w:r>
            <w:proofErr w:type="spellStart"/>
            <w:r w:rsidRPr="004F0DE3">
              <w:rPr>
                <w:rFonts w:asciiTheme="majorBidi" w:hAnsiTheme="majorBidi" w:cstheme="majorBidi"/>
                <w:b/>
                <w:bCs/>
                <w:sz w:val="20"/>
                <w:szCs w:val="20"/>
                <w:lang w:val="fr-FR"/>
              </w:rPr>
              <w:t>Mathivanan</w:t>
            </w:r>
            <w:proofErr w:type="spellEnd"/>
            <w:r w:rsidRPr="004F0DE3">
              <w:rPr>
                <w:rFonts w:asciiTheme="majorBidi" w:hAnsiTheme="majorBidi" w:cstheme="majorBidi"/>
                <w:b/>
                <w:bCs/>
                <w:sz w:val="20"/>
                <w:szCs w:val="20"/>
                <w:lang w:val="fr-FR"/>
              </w:rPr>
              <w:t>, 2009)</w:t>
            </w:r>
          </w:p>
        </w:tc>
      </w:tr>
      <w:tr w:rsidR="00BE49FC" w:rsidRPr="004F0DE3" w14:paraId="3C177BEE" w14:textId="77777777" w:rsidTr="003F6F63">
        <w:trPr>
          <w:trHeight w:val="264"/>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tcPr>
          <w:p w14:paraId="440E3C3D" w14:textId="77777777" w:rsidR="00BE49FC" w:rsidRPr="004F0DE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129BFBB" w14:textId="77777777" w:rsidR="00BE49FC" w:rsidRPr="004F0DE3" w:rsidRDefault="00BE49FC" w:rsidP="003F6F63">
            <w:pPr>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2E2E2E"/>
                <w:kern w:val="0"/>
                <w:sz w:val="20"/>
                <w:szCs w:val="20"/>
                <w:lang w:val="fr-FR" w:eastAsia="en-GB"/>
                <w14:ligatures w14:val="none"/>
              </w:rPr>
            </w:pPr>
            <w:r w:rsidRPr="004F0DE3">
              <w:rPr>
                <w:rFonts w:asciiTheme="majorBidi" w:eastAsia="Times New Roman" w:hAnsiTheme="majorBidi" w:cstheme="majorBidi"/>
                <w:sz w:val="20"/>
                <w:szCs w:val="20"/>
                <w:lang w:val="fr-FR" w:eastAsia="fr-FR"/>
              </w:rPr>
              <w:t>Les sédiments sous-marins</w:t>
            </w:r>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9AD6563" w14:textId="77777777" w:rsidR="00BE49FC" w:rsidRPr="004F0DE3" w:rsidRDefault="00BE49FC" w:rsidP="003F6F6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w:t>
            </w:r>
            <w:r w:rsidRPr="004F0DE3">
              <w:rPr>
                <w:rFonts w:asciiTheme="majorBidi" w:hAnsiTheme="majorBidi" w:cstheme="majorBidi"/>
                <w:b/>
                <w:bCs/>
                <w:sz w:val="20"/>
                <w:szCs w:val="20"/>
              </w:rPr>
              <w:t>Jensen</w:t>
            </w:r>
            <w:r w:rsidRPr="004F0DE3">
              <w:rPr>
                <w:rFonts w:asciiTheme="majorBidi" w:hAnsiTheme="majorBidi" w:cstheme="majorBidi"/>
                <w:b/>
                <w:bCs/>
                <w:sz w:val="20"/>
                <w:szCs w:val="20"/>
                <w:lang w:val="fr-FR"/>
              </w:rPr>
              <w:t xml:space="preserve"> </w:t>
            </w:r>
            <w:r w:rsidRPr="004F0DE3">
              <w:rPr>
                <w:rFonts w:asciiTheme="majorBidi" w:hAnsiTheme="majorBidi" w:cstheme="majorBidi"/>
                <w:b/>
                <w:bCs/>
                <w:i/>
                <w:iCs/>
                <w:sz w:val="20"/>
                <w:szCs w:val="20"/>
                <w:lang w:val="fr-FR"/>
              </w:rPr>
              <w:t>et al</w:t>
            </w:r>
            <w:r w:rsidRPr="004F0DE3">
              <w:rPr>
                <w:rFonts w:asciiTheme="majorBidi" w:hAnsiTheme="majorBidi" w:cstheme="majorBidi"/>
                <w:b/>
                <w:bCs/>
                <w:sz w:val="20"/>
                <w:szCs w:val="20"/>
                <w:lang w:val="fr-FR"/>
              </w:rPr>
              <w:t>., 2005</w:t>
            </w:r>
            <w:r>
              <w:rPr>
                <w:rFonts w:asciiTheme="majorBidi" w:hAnsiTheme="majorBidi" w:cstheme="majorBidi"/>
                <w:sz w:val="20"/>
                <w:szCs w:val="20"/>
                <w:lang w:val="fr-FR"/>
              </w:rPr>
              <w:t>)</w:t>
            </w:r>
          </w:p>
        </w:tc>
      </w:tr>
      <w:tr w:rsidR="00BE49FC" w:rsidRPr="004F0DE3" w14:paraId="4790A466" w14:textId="77777777" w:rsidTr="003F6F6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bottom w:val="single" w:sz="12" w:space="0" w:color="BFBFBF" w:themeColor="background1" w:themeShade="BF"/>
              <w:right w:val="single" w:sz="12" w:space="0" w:color="A6A6A6" w:themeColor="background1" w:themeShade="A6"/>
            </w:tcBorders>
          </w:tcPr>
          <w:p w14:paraId="6BFA21B1" w14:textId="77777777" w:rsidR="00BE49FC" w:rsidRPr="004F0DE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5EB6108" w14:textId="77777777"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2E2E2E"/>
                <w:kern w:val="0"/>
                <w:sz w:val="20"/>
                <w:szCs w:val="20"/>
                <w:lang w:val="fr-FR" w:eastAsia="en-GB"/>
                <w14:ligatures w14:val="none"/>
              </w:rPr>
            </w:pPr>
            <w:r w:rsidRPr="004F0DE3">
              <w:rPr>
                <w:rFonts w:asciiTheme="majorBidi" w:eastAsia="Times New Roman" w:hAnsiTheme="majorBidi" w:cstheme="majorBidi"/>
                <w:sz w:val="20"/>
                <w:szCs w:val="20"/>
                <w:lang w:val="fr-FR" w:eastAsia="fr-FR"/>
              </w:rPr>
              <w:t>Les fonds marins profonds</w:t>
            </w:r>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1F67919" w14:textId="77777777"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4F0DE3">
              <w:rPr>
                <w:rFonts w:asciiTheme="majorBidi" w:hAnsiTheme="majorBidi" w:cstheme="majorBidi"/>
                <w:sz w:val="20"/>
                <w:szCs w:val="20"/>
                <w:lang w:val="fr-FR"/>
              </w:rPr>
              <w:t>(</w:t>
            </w:r>
            <w:r w:rsidRPr="004F0DE3">
              <w:rPr>
                <w:rFonts w:asciiTheme="majorBidi" w:hAnsiTheme="majorBidi" w:cstheme="majorBidi"/>
                <w:b/>
                <w:bCs/>
                <w:sz w:val="20"/>
                <w:szCs w:val="20"/>
              </w:rPr>
              <w:t>Stach</w:t>
            </w:r>
            <w:r w:rsidRPr="004F0DE3">
              <w:rPr>
                <w:rFonts w:asciiTheme="majorBidi" w:hAnsiTheme="majorBidi" w:cstheme="majorBidi"/>
                <w:b/>
                <w:bCs/>
                <w:i/>
                <w:iCs/>
                <w:sz w:val="20"/>
                <w:szCs w:val="20"/>
                <w:lang w:val="fr-FR"/>
              </w:rPr>
              <w:t xml:space="preserve"> et al</w:t>
            </w:r>
            <w:r w:rsidRPr="004F0DE3">
              <w:rPr>
                <w:rFonts w:asciiTheme="majorBidi" w:hAnsiTheme="majorBidi" w:cstheme="majorBidi"/>
                <w:b/>
                <w:bCs/>
                <w:sz w:val="20"/>
                <w:szCs w:val="20"/>
                <w:lang w:val="fr-FR"/>
              </w:rPr>
              <w:t>., 2004</w:t>
            </w:r>
            <w:r>
              <w:rPr>
                <w:rFonts w:asciiTheme="majorBidi" w:hAnsiTheme="majorBidi" w:cstheme="majorBidi"/>
                <w:sz w:val="20"/>
                <w:szCs w:val="20"/>
                <w:lang w:val="fr-FR"/>
              </w:rPr>
              <w:t>)</w:t>
            </w:r>
          </w:p>
        </w:tc>
      </w:tr>
      <w:tr w:rsidR="003F6F63" w:rsidRPr="004F0DE3" w14:paraId="242DD2A2" w14:textId="77777777" w:rsidTr="003F6F63">
        <w:trPr>
          <w:trHeight w:val="944"/>
        </w:trPr>
        <w:tc>
          <w:tcPr>
            <w:cnfStyle w:val="001000000000" w:firstRow="0" w:lastRow="0" w:firstColumn="1" w:lastColumn="0" w:oddVBand="0" w:evenVBand="0" w:oddHBand="0" w:evenHBand="0" w:firstRowFirstColumn="0" w:firstRowLastColumn="0" w:lastRowFirstColumn="0" w:lastRowLastColumn="0"/>
            <w:tcW w:w="3283" w:type="dxa"/>
            <w:vMerge w:val="restart"/>
            <w:tcBorders>
              <w:top w:val="single" w:sz="12" w:space="0" w:color="BFBFBF" w:themeColor="background1" w:themeShade="BF"/>
              <w:left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2FFC19D" w14:textId="77777777" w:rsidR="003F6F63" w:rsidRPr="004F0DE3" w:rsidRDefault="003F6F63" w:rsidP="003F6F63">
            <w:pPr>
              <w:jc w:val="center"/>
              <w:rPr>
                <w:rFonts w:asciiTheme="majorBidi" w:hAnsiTheme="majorBidi" w:cstheme="majorBidi"/>
                <w:sz w:val="20"/>
                <w:szCs w:val="20"/>
                <w:lang w:val="fr-FR"/>
              </w:rPr>
            </w:pPr>
            <w:r w:rsidRPr="004F0DE3">
              <w:rPr>
                <w:rFonts w:asciiTheme="majorBidi" w:hAnsiTheme="majorBidi" w:cstheme="majorBidi"/>
                <w:sz w:val="20"/>
                <w:szCs w:val="20"/>
                <w:lang w:val="fr-FR"/>
              </w:rPr>
              <w:t>Environnements extrêmes</w:t>
            </w:r>
          </w:p>
        </w:tc>
        <w:tc>
          <w:tcPr>
            <w:tcW w:w="3270"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78B34E5E" w14:textId="77777777" w:rsidR="003F6F63" w:rsidRPr="007A684A" w:rsidRDefault="003F6F63" w:rsidP="003F6F63">
            <w:pPr>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4F0DE3">
              <w:rPr>
                <w:rFonts w:asciiTheme="majorBidi" w:eastAsia="Times New Roman" w:hAnsiTheme="majorBidi" w:cstheme="majorBidi"/>
                <w:sz w:val="20"/>
                <w:szCs w:val="20"/>
                <w:lang w:val="fr-FR" w:eastAsia="fr-FR"/>
              </w:rPr>
              <w:t>Le sol dessert (les sols sableux, les sols alcalins noirs, les sols limoneux sableux, le sol de dessert et le sol de dessert subtropical)</w:t>
            </w:r>
          </w:p>
        </w:tc>
        <w:tc>
          <w:tcPr>
            <w:tcW w:w="2504"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11D25E0B" w14:textId="77777777" w:rsidR="003F6F63" w:rsidRPr="004F0DE3" w:rsidRDefault="003F6F63" w:rsidP="003F6F6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p>
          <w:p w14:paraId="4E6E8311" w14:textId="7BAE2B76" w:rsidR="003F6F63" w:rsidRPr="004F0DE3" w:rsidRDefault="003F6F63" w:rsidP="003F6F6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4F0DE3">
              <w:rPr>
                <w:rFonts w:asciiTheme="majorBidi" w:hAnsiTheme="majorBidi" w:cstheme="majorBidi"/>
                <w:sz w:val="20"/>
                <w:szCs w:val="20"/>
              </w:rPr>
              <w:t>(</w:t>
            </w:r>
            <w:r>
              <w:rPr>
                <w:rFonts w:asciiTheme="majorBidi" w:hAnsiTheme="majorBidi" w:cstheme="majorBidi"/>
                <w:b/>
                <w:bCs/>
                <w:sz w:val="20"/>
                <w:szCs w:val="20"/>
              </w:rPr>
              <w:t>Cundell et Piechoski, 2016)</w:t>
            </w:r>
          </w:p>
          <w:p w14:paraId="00A7106D" w14:textId="77777777" w:rsidR="003F6F63" w:rsidRPr="004F0DE3" w:rsidRDefault="003F6F63" w:rsidP="003F6F6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p>
        </w:tc>
      </w:tr>
      <w:tr w:rsidR="00BE49FC" w:rsidRPr="004F0DE3" w14:paraId="36FBAA46" w14:textId="77777777" w:rsidTr="003F6F63">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vAlign w:val="center"/>
          </w:tcPr>
          <w:p w14:paraId="3C345D7D" w14:textId="77777777" w:rsidR="00BE49FC" w:rsidRPr="004F0DE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FF34D04" w14:textId="52A7DF7E"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proofErr w:type="spellStart"/>
            <w:r w:rsidRPr="004F0DE3">
              <w:rPr>
                <w:rFonts w:ascii="Times New Roman" w:hAnsi="Times New Roman" w:cs="Times New Roman"/>
                <w:sz w:val="20"/>
                <w:szCs w:val="20"/>
              </w:rPr>
              <w:t>L’antarctique</w:t>
            </w:r>
            <w:proofErr w:type="spellEnd"/>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3DE6CAA" w14:textId="0D35BF37" w:rsidR="00BE49FC" w:rsidRPr="004F0DE3" w:rsidRDefault="00BE49FC"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4F0DE3">
              <w:rPr>
                <w:rFonts w:ascii="Times New Roman" w:hAnsi="Times New Roman" w:cs="Times New Roman"/>
                <w:sz w:val="20"/>
                <w:szCs w:val="20"/>
              </w:rPr>
              <w:t>(</w:t>
            </w:r>
            <w:r w:rsidRPr="004F0DE3">
              <w:rPr>
                <w:rFonts w:ascii="Times New Roman" w:hAnsi="Times New Roman" w:cs="Times New Roman"/>
                <w:b/>
                <w:bCs/>
                <w:sz w:val="20"/>
                <w:szCs w:val="20"/>
              </w:rPr>
              <w:t xml:space="preserve">Lee </w:t>
            </w:r>
            <w:r w:rsidRPr="004F0DE3">
              <w:rPr>
                <w:rFonts w:ascii="Times New Roman" w:hAnsi="Times New Roman" w:cs="Times New Roman"/>
                <w:b/>
                <w:bCs/>
                <w:i/>
                <w:iCs/>
                <w:sz w:val="20"/>
                <w:szCs w:val="20"/>
              </w:rPr>
              <w:t>et al</w:t>
            </w:r>
            <w:r w:rsidRPr="004F0DE3">
              <w:rPr>
                <w:rFonts w:ascii="Times New Roman" w:hAnsi="Times New Roman" w:cs="Times New Roman"/>
                <w:b/>
                <w:bCs/>
                <w:sz w:val="20"/>
                <w:szCs w:val="20"/>
              </w:rPr>
              <w:t>., 2012</w:t>
            </w:r>
            <w:r w:rsidRPr="004F0DE3">
              <w:rPr>
                <w:rFonts w:ascii="Times New Roman" w:hAnsi="Times New Roman" w:cs="Times New Roman"/>
                <w:sz w:val="20"/>
                <w:szCs w:val="20"/>
              </w:rPr>
              <w:t>)</w:t>
            </w:r>
          </w:p>
        </w:tc>
      </w:tr>
      <w:tr w:rsidR="00BE49FC" w:rsidRPr="004F0DE3" w14:paraId="1212E742" w14:textId="77777777" w:rsidTr="003F6F63">
        <w:trPr>
          <w:trHeight w:val="272"/>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vAlign w:val="center"/>
          </w:tcPr>
          <w:p w14:paraId="0D18A8EB" w14:textId="77777777" w:rsidR="00BE49FC" w:rsidRPr="004F0DE3" w:rsidRDefault="00BE49FC"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614F7A5" w14:textId="61F55DAC" w:rsidR="00BE49FC" w:rsidRPr="004F0DE3" w:rsidRDefault="00BE49FC" w:rsidP="003F6F63">
            <w:pPr>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4F0DE3">
              <w:rPr>
                <w:rFonts w:ascii="Times New Roman" w:hAnsi="Times New Roman" w:cs="Times New Roman"/>
                <w:sz w:val="20"/>
                <w:szCs w:val="20"/>
                <w:lang w:val="fr-FR"/>
              </w:rPr>
              <w:t>Les sols contaminés par les métaux lourds</w:t>
            </w:r>
          </w:p>
        </w:tc>
        <w:tc>
          <w:tcPr>
            <w:tcW w:w="250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D6D3839" w14:textId="1D176E45" w:rsidR="00BE49FC" w:rsidRPr="004F0DE3" w:rsidRDefault="00BE49FC" w:rsidP="003F6F6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val="fr-FR"/>
              </w:rPr>
            </w:pPr>
            <w:r w:rsidRPr="004F0DE3">
              <w:rPr>
                <w:rFonts w:ascii="Times New Roman" w:hAnsi="Times New Roman" w:cs="Times New Roman"/>
                <w:sz w:val="20"/>
                <w:szCs w:val="20"/>
                <w:lang w:val="fr-FR"/>
              </w:rPr>
              <w:t>(</w:t>
            </w:r>
            <w:proofErr w:type="spellStart"/>
            <w:r w:rsidRPr="004F0DE3">
              <w:rPr>
                <w:rFonts w:ascii="Times New Roman" w:hAnsi="Times New Roman" w:cs="Times New Roman"/>
                <w:b/>
                <w:bCs/>
                <w:sz w:val="20"/>
                <w:szCs w:val="20"/>
                <w:lang w:val="fr-FR"/>
              </w:rPr>
              <w:t>Hemmat-Jou</w:t>
            </w:r>
            <w:proofErr w:type="spellEnd"/>
            <w:r w:rsidRPr="004F0DE3">
              <w:rPr>
                <w:rFonts w:ascii="Times New Roman" w:hAnsi="Times New Roman" w:cs="Times New Roman"/>
                <w:b/>
                <w:bCs/>
                <w:i/>
                <w:iCs/>
                <w:sz w:val="20"/>
                <w:szCs w:val="20"/>
                <w:lang w:val="fr-FR"/>
              </w:rPr>
              <w:t xml:space="preserve"> et al</w:t>
            </w:r>
            <w:r w:rsidRPr="004F0DE3">
              <w:rPr>
                <w:rFonts w:ascii="Times New Roman" w:hAnsi="Times New Roman" w:cs="Times New Roman"/>
                <w:b/>
                <w:bCs/>
                <w:sz w:val="20"/>
                <w:szCs w:val="20"/>
                <w:lang w:val="fr-FR"/>
              </w:rPr>
              <w:t>., 2018</w:t>
            </w:r>
            <w:r w:rsidRPr="004F0DE3">
              <w:rPr>
                <w:rFonts w:ascii="Times New Roman" w:hAnsi="Times New Roman" w:cs="Times New Roman"/>
                <w:sz w:val="20"/>
                <w:szCs w:val="20"/>
                <w:lang w:val="fr-FR"/>
              </w:rPr>
              <w:t>)</w:t>
            </w:r>
          </w:p>
        </w:tc>
      </w:tr>
      <w:tr w:rsidR="003F6F63" w:rsidRPr="004F0DE3" w14:paraId="6BA49F36" w14:textId="77777777" w:rsidTr="003F6F63">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283" w:type="dxa"/>
            <w:vMerge/>
            <w:tcBorders>
              <w:left w:val="single" w:sz="12" w:space="0" w:color="A6A6A6" w:themeColor="background1" w:themeShade="A6"/>
              <w:right w:val="single" w:sz="12" w:space="0" w:color="A6A6A6" w:themeColor="background1" w:themeShade="A6"/>
            </w:tcBorders>
            <w:vAlign w:val="center"/>
          </w:tcPr>
          <w:p w14:paraId="28686987" w14:textId="77777777" w:rsidR="003F6F63" w:rsidRPr="004F0DE3" w:rsidRDefault="003F6F63" w:rsidP="003F6F63">
            <w:pPr>
              <w:jc w:val="center"/>
              <w:rPr>
                <w:rFonts w:asciiTheme="majorBidi" w:hAnsiTheme="majorBidi" w:cstheme="majorBidi"/>
                <w:sz w:val="20"/>
                <w:szCs w:val="20"/>
                <w:lang w:val="fr-FR"/>
              </w:rPr>
            </w:pPr>
          </w:p>
        </w:tc>
        <w:tc>
          <w:tcPr>
            <w:tcW w:w="3270"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48A522A7" w14:textId="45804255" w:rsidR="003F6F63" w:rsidRPr="004F0DE3" w:rsidRDefault="003F6F63" w:rsidP="003F6F63">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4F0DE3">
              <w:rPr>
                <w:rFonts w:ascii="Times New Roman" w:hAnsi="Times New Roman" w:cs="Times New Roman"/>
                <w:sz w:val="20"/>
                <w:szCs w:val="20"/>
                <w:lang w:val="fr-FR"/>
              </w:rPr>
              <w:t>Sol pollué</w:t>
            </w:r>
          </w:p>
        </w:tc>
        <w:tc>
          <w:tcPr>
            <w:tcW w:w="2504"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022F4CDE" w14:textId="647D93DD" w:rsidR="003F6F63" w:rsidRPr="004F0DE3" w:rsidRDefault="003F6F63" w:rsidP="003F6F6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4F0DE3">
              <w:rPr>
                <w:rFonts w:ascii="Times New Roman" w:hAnsi="Times New Roman" w:cs="Times New Roman"/>
                <w:sz w:val="20"/>
                <w:szCs w:val="20"/>
                <w:lang w:val="fr-FR"/>
              </w:rPr>
              <w:t>(</w:t>
            </w:r>
            <w:r w:rsidRPr="004F0DE3">
              <w:rPr>
                <w:rFonts w:ascii="Times New Roman" w:hAnsi="Times New Roman" w:cs="Times New Roman"/>
                <w:b/>
                <w:bCs/>
                <w:sz w:val="20"/>
                <w:szCs w:val="20"/>
                <w:lang w:val="fr-FR"/>
              </w:rPr>
              <w:t xml:space="preserve">Alvarez </w:t>
            </w:r>
            <w:r w:rsidRPr="004F0DE3">
              <w:rPr>
                <w:rFonts w:ascii="Times New Roman" w:hAnsi="Times New Roman" w:cs="Times New Roman"/>
                <w:b/>
                <w:bCs/>
                <w:i/>
                <w:iCs/>
                <w:sz w:val="20"/>
                <w:szCs w:val="20"/>
                <w:lang w:val="fr-FR"/>
              </w:rPr>
              <w:t>et al</w:t>
            </w:r>
            <w:r w:rsidRPr="004F0DE3">
              <w:rPr>
                <w:rFonts w:ascii="Times New Roman" w:hAnsi="Times New Roman" w:cs="Times New Roman"/>
                <w:b/>
                <w:bCs/>
                <w:sz w:val="20"/>
                <w:szCs w:val="20"/>
                <w:lang w:val="fr-FR"/>
              </w:rPr>
              <w:t>., 2017</w:t>
            </w:r>
            <w:r w:rsidRPr="004F0DE3">
              <w:rPr>
                <w:rFonts w:ascii="Times New Roman" w:hAnsi="Times New Roman" w:cs="Times New Roman"/>
                <w:sz w:val="20"/>
                <w:szCs w:val="20"/>
                <w:lang w:val="fr-FR"/>
              </w:rPr>
              <w:t>)</w:t>
            </w:r>
          </w:p>
        </w:tc>
      </w:tr>
    </w:tbl>
    <w:p w14:paraId="5AC422A7" w14:textId="77777777" w:rsidR="00F323E0" w:rsidRPr="00D516B6" w:rsidRDefault="00F323E0" w:rsidP="009F6672">
      <w:pPr>
        <w:spacing w:after="0"/>
        <w:rPr>
          <w:rFonts w:ascii="Times New Roman" w:hAnsi="Times New Roman" w:cs="Times New Roman"/>
          <w:sz w:val="24"/>
          <w:szCs w:val="24"/>
          <w:lang w:val="fr-FR"/>
        </w:rPr>
      </w:pPr>
    </w:p>
    <w:p w14:paraId="3D5B8CE6" w14:textId="6ED299AB" w:rsidR="00F323E0" w:rsidRPr="00F323E0" w:rsidRDefault="00C92A5A" w:rsidP="00833BF5">
      <w:pPr>
        <w:pStyle w:val="ListParagraph"/>
        <w:numPr>
          <w:ilvl w:val="0"/>
          <w:numId w:val="19"/>
        </w:numPr>
        <w:ind w:left="426" w:firstLine="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006A2187">
        <w:rPr>
          <w:rFonts w:ascii="Times New Roman" w:hAnsi="Times New Roman" w:cs="Times New Roman"/>
          <w:b/>
          <w:bCs/>
          <w:sz w:val="28"/>
          <w:szCs w:val="28"/>
          <w:lang w:val="fr-FR"/>
        </w:rPr>
        <w:t>C</w:t>
      </w:r>
      <w:r w:rsidR="008B6477" w:rsidRPr="0013143E">
        <w:rPr>
          <w:rFonts w:ascii="Times New Roman" w:hAnsi="Times New Roman" w:cs="Times New Roman"/>
          <w:b/>
          <w:bCs/>
          <w:sz w:val="28"/>
          <w:szCs w:val="28"/>
          <w:lang w:val="fr-FR"/>
        </w:rPr>
        <w:t>ycle de développement des actinobactéries </w:t>
      </w:r>
      <w:r w:rsidR="008D2579">
        <w:rPr>
          <w:rFonts w:ascii="Times New Roman" w:hAnsi="Times New Roman" w:cs="Times New Roman"/>
          <w:b/>
          <w:bCs/>
          <w:sz w:val="28"/>
          <w:szCs w:val="28"/>
          <w:lang w:val="fr-FR"/>
        </w:rPr>
        <w:t xml:space="preserve"> </w:t>
      </w:r>
      <w:r w:rsidR="00F323E0">
        <w:rPr>
          <w:rFonts w:ascii="Times New Roman" w:hAnsi="Times New Roman" w:cs="Times New Roman"/>
          <w:sz w:val="24"/>
          <w:szCs w:val="24"/>
          <w:lang w:val="fr-FR"/>
        </w:rPr>
        <w:t xml:space="preserve">     </w:t>
      </w:r>
    </w:p>
    <w:p w14:paraId="3C740A9E" w14:textId="54288E84" w:rsidR="00F65C57" w:rsidRDefault="00F323E0" w:rsidP="00775E5D">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Le cycle de vie des actinobactéries comprend</w:t>
      </w:r>
      <w:r>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trois processus physiologiques majeurs : la </w:t>
      </w:r>
      <w:proofErr w:type="gramStart"/>
      <w:r w:rsidR="00F65C57" w:rsidRPr="00F65C57">
        <w:rPr>
          <w:rFonts w:ascii="Times New Roman" w:hAnsi="Times New Roman" w:cs="Times New Roman"/>
          <w:sz w:val="24"/>
          <w:szCs w:val="24"/>
          <w:lang w:val="fr-FR"/>
        </w:rPr>
        <w:t>croissance</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végétative</w:t>
      </w:r>
      <w:proofErr w:type="gramEnd"/>
      <w:r w:rsidR="00F65C57" w:rsidRPr="00F65C57">
        <w:rPr>
          <w:rFonts w:ascii="Times New Roman" w:hAnsi="Times New Roman" w:cs="Times New Roman"/>
          <w:sz w:val="24"/>
          <w:szCs w:val="24"/>
          <w:lang w:val="fr-FR"/>
        </w:rPr>
        <w:t>,</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la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différenciation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et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la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sénescence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cellulaire,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suivies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de</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la</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mort</w:t>
      </w:r>
    </w:p>
    <w:p w14:paraId="508742EF" w14:textId="77777777" w:rsidR="003D36EA" w:rsidRDefault="00F65C57" w:rsidP="00775E5D">
      <w:pPr>
        <w:spacing w:after="0" w:line="360" w:lineRule="auto"/>
        <w:jc w:val="both"/>
        <w:rPr>
          <w:rFonts w:ascii="Times New Roman" w:hAnsi="Times New Roman" w:cs="Times New Roman"/>
          <w:sz w:val="24"/>
          <w:szCs w:val="24"/>
          <w:lang w:val="fr-FR"/>
        </w:rPr>
      </w:pPr>
      <w:r w:rsidRPr="00F65C57">
        <w:rPr>
          <w:rFonts w:asciiTheme="majorBidi" w:hAnsiTheme="majorBidi" w:cstheme="majorBidi"/>
          <w:sz w:val="24"/>
          <w:szCs w:val="24"/>
          <w:lang w:val="fr-FR"/>
        </w:rPr>
        <w:t>(</w:t>
      </w:r>
      <w:r w:rsidRPr="00F65C57">
        <w:rPr>
          <w:rFonts w:asciiTheme="majorBidi" w:hAnsiTheme="majorBidi" w:cstheme="majorBidi"/>
          <w:b/>
          <w:bCs/>
          <w:sz w:val="24"/>
          <w:szCs w:val="24"/>
          <w:lang w:val="fr-FR"/>
        </w:rPr>
        <w:t xml:space="preserve">Ait Barka </w:t>
      </w:r>
      <w:r w:rsidRPr="00F65C57">
        <w:rPr>
          <w:rFonts w:asciiTheme="majorBidi" w:hAnsiTheme="majorBidi" w:cstheme="majorBidi"/>
          <w:b/>
          <w:bCs/>
          <w:i/>
          <w:iCs/>
          <w:sz w:val="24"/>
          <w:szCs w:val="24"/>
          <w:lang w:val="fr-FR"/>
        </w:rPr>
        <w:t>et al.</w:t>
      </w:r>
      <w:r w:rsidRPr="00F65C57">
        <w:rPr>
          <w:rFonts w:asciiTheme="majorBidi" w:hAnsiTheme="majorBidi" w:cstheme="majorBidi"/>
          <w:b/>
          <w:bCs/>
          <w:sz w:val="24"/>
          <w:szCs w:val="24"/>
          <w:lang w:val="fr-FR"/>
        </w:rPr>
        <w:t>, 2016</w:t>
      </w:r>
      <w:r w:rsidRPr="00F65C57">
        <w:rPr>
          <w:rFonts w:asciiTheme="majorBidi" w:hAnsiTheme="majorBidi" w:cstheme="majorBidi"/>
          <w:sz w:val="24"/>
          <w:szCs w:val="24"/>
          <w:lang w:val="fr-FR"/>
        </w:rPr>
        <w:t>).</w:t>
      </w:r>
      <w:r w:rsidR="00E315FE">
        <w:rPr>
          <w:rFonts w:asciiTheme="majorBidi" w:hAnsiTheme="majorBidi" w:cstheme="majorBidi"/>
          <w:sz w:val="24"/>
          <w:szCs w:val="24"/>
          <w:lang w:val="fr-FR"/>
        </w:rPr>
        <w:t xml:space="preserve"> </w:t>
      </w:r>
      <w:r w:rsidRPr="009B6B28">
        <w:rPr>
          <w:rFonts w:asciiTheme="majorBidi" w:hAnsiTheme="majorBidi" w:cstheme="majorBidi"/>
          <w:sz w:val="28"/>
          <w:szCs w:val="28"/>
          <w:lang w:val="fr-FR"/>
        </w:rPr>
        <w:t xml:space="preserve"> </w:t>
      </w:r>
      <w:proofErr w:type="gramStart"/>
      <w:r w:rsidRPr="00F65C57">
        <w:rPr>
          <w:rFonts w:ascii="Times New Roman" w:hAnsi="Times New Roman" w:cs="Times New Roman"/>
          <w:sz w:val="24"/>
          <w:szCs w:val="24"/>
          <w:lang w:val="fr-FR"/>
        </w:rPr>
        <w:t xml:space="preserve">Bien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que</w:t>
      </w:r>
      <w:proofErr w:type="gramEnd"/>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les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actinobactéries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présentent</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un</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cycle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biologique similaire à celui de certains champignons, leur</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structure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procaryotique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les</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classe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parmi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les bactéries.</w:t>
      </w:r>
      <w:r w:rsidR="00B35CF9">
        <w:rPr>
          <w:rFonts w:ascii="Times New Roman" w:hAnsi="Times New Roman" w:cs="Times New Roman"/>
          <w:sz w:val="24"/>
          <w:szCs w:val="24"/>
          <w:lang w:val="fr-FR"/>
        </w:rPr>
        <w:t xml:space="preserve"> Ainsi leur</w:t>
      </w:r>
      <w:r w:rsidRPr="00F65C57">
        <w:rPr>
          <w:rFonts w:ascii="Times New Roman" w:hAnsi="Times New Roman" w:cs="Times New Roman"/>
          <w:sz w:val="24"/>
          <w:szCs w:val="24"/>
          <w:lang w:val="fr-FR"/>
        </w:rPr>
        <w:t xml:space="preserve"> cycle de développement débute </w:t>
      </w:r>
      <w:proofErr w:type="gramStart"/>
      <w:r w:rsidRPr="00F65C57">
        <w:rPr>
          <w:rFonts w:ascii="Times New Roman" w:hAnsi="Times New Roman" w:cs="Times New Roman"/>
          <w:sz w:val="24"/>
          <w:szCs w:val="24"/>
          <w:lang w:val="fr-FR"/>
        </w:rPr>
        <w:t>par</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la</w:t>
      </w:r>
      <w:proofErr w:type="gramEnd"/>
      <w:r w:rsidRPr="00F65C57">
        <w:rPr>
          <w:rFonts w:ascii="Times New Roman" w:hAnsi="Times New Roman" w:cs="Times New Roman"/>
          <w:sz w:val="24"/>
          <w:szCs w:val="24"/>
          <w:lang w:val="fr-FR"/>
        </w:rPr>
        <w:t xml:space="preserve">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germination</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d'une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spore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sur</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un milieu solide</w:t>
      </w:r>
      <w:r w:rsidR="00B35CF9">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donn</w:t>
      </w:r>
      <w:r w:rsidR="00B35CF9">
        <w:rPr>
          <w:rFonts w:ascii="Times New Roman" w:hAnsi="Times New Roman" w:cs="Times New Roman"/>
          <w:sz w:val="24"/>
          <w:szCs w:val="24"/>
          <w:lang w:val="fr-FR"/>
        </w:rPr>
        <w:t>ant</w:t>
      </w:r>
      <w:r w:rsidRPr="00F65C57">
        <w:rPr>
          <w:rFonts w:ascii="Times New Roman" w:hAnsi="Times New Roman" w:cs="Times New Roman"/>
          <w:sz w:val="24"/>
          <w:szCs w:val="24"/>
          <w:lang w:val="fr-FR"/>
        </w:rPr>
        <w:t xml:space="preserve"> naissance à un mycélium végétatif, qui est formé d'hyphes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ramifiés</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et multi-nucléoïdes ancrés dans le milieu solide. Un mycélium aérien </w:t>
      </w:r>
      <w:proofErr w:type="gramStart"/>
      <w:r w:rsidRPr="00F65C57">
        <w:rPr>
          <w:rFonts w:ascii="Times New Roman" w:hAnsi="Times New Roman" w:cs="Times New Roman"/>
          <w:sz w:val="24"/>
          <w:szCs w:val="24"/>
          <w:lang w:val="fr-FR"/>
        </w:rPr>
        <w:t>se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développe</w:t>
      </w:r>
      <w:proofErr w:type="gramEnd"/>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à</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partir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du mycélium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végétatif,</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en</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utilisant</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ce dernier comme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substrat.</w:t>
      </w:r>
      <w:r w:rsidR="00775E5D">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Pendant</w:t>
      </w:r>
      <w:r w:rsidR="00775E5D">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ce</w:t>
      </w:r>
      <w:r w:rsidR="00775E5D">
        <w:rPr>
          <w:rFonts w:ascii="Times New Roman" w:hAnsi="Times New Roman" w:cs="Times New Roman"/>
          <w:sz w:val="24"/>
          <w:szCs w:val="24"/>
          <w:lang w:val="fr-FR"/>
        </w:rPr>
        <w:t xml:space="preserve"> </w:t>
      </w:r>
      <w:proofErr w:type="gramStart"/>
      <w:r w:rsidRPr="00F65C57">
        <w:rPr>
          <w:rFonts w:ascii="Times New Roman" w:hAnsi="Times New Roman" w:cs="Times New Roman"/>
          <w:sz w:val="24"/>
          <w:szCs w:val="24"/>
          <w:lang w:val="fr-FR"/>
        </w:rPr>
        <w:t xml:space="preserve">processus,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le</w:t>
      </w:r>
      <w:proofErr w:type="gramEnd"/>
      <w:r w:rsidRPr="00F65C57">
        <w:rPr>
          <w:rFonts w:ascii="Times New Roman" w:hAnsi="Times New Roman" w:cs="Times New Roman"/>
          <w:sz w:val="24"/>
          <w:szCs w:val="24"/>
          <w:lang w:val="fr-FR"/>
        </w:rPr>
        <w:t xml:space="preserve"> mycélium </w:t>
      </w:r>
      <w:r w:rsidR="003D36EA">
        <w:rPr>
          <w:rFonts w:ascii="Times New Roman" w:hAnsi="Times New Roman" w:cs="Times New Roman"/>
          <w:sz w:val="24"/>
          <w:szCs w:val="24"/>
          <w:lang w:val="fr-FR"/>
        </w:rPr>
        <w:br w:type="page"/>
      </w:r>
    </w:p>
    <w:p w14:paraId="54F610D0" w14:textId="19042EE2" w:rsidR="00F65C57" w:rsidRPr="00F65C57" w:rsidRDefault="00F65C57" w:rsidP="00775E5D">
      <w:pPr>
        <w:spacing w:after="0" w:line="360" w:lineRule="auto"/>
        <w:jc w:val="both"/>
        <w:rPr>
          <w:rFonts w:ascii="Times New Roman" w:hAnsi="Times New Roman" w:cs="Times New Roman"/>
          <w:sz w:val="24"/>
          <w:szCs w:val="24"/>
          <w:lang w:val="fr-FR"/>
        </w:rPr>
      </w:pPr>
      <w:proofErr w:type="gramStart"/>
      <w:r w:rsidRPr="00F65C57">
        <w:rPr>
          <w:rFonts w:ascii="Times New Roman" w:hAnsi="Times New Roman" w:cs="Times New Roman"/>
          <w:sz w:val="24"/>
          <w:szCs w:val="24"/>
          <w:lang w:val="fr-FR"/>
        </w:rPr>
        <w:lastRenderedPageBreak/>
        <w:t xml:space="preserve">végétatif </w:t>
      </w:r>
      <w:r w:rsidR="00846432">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s'autolyse</w:t>
      </w:r>
      <w:proofErr w:type="gramEnd"/>
      <w:r w:rsidRPr="00F65C57">
        <w:rPr>
          <w:rFonts w:ascii="Times New Roman" w:hAnsi="Times New Roman" w:cs="Times New Roman"/>
          <w:sz w:val="24"/>
          <w:szCs w:val="24"/>
          <w:lang w:val="fr-FR"/>
        </w:rPr>
        <w:t xml:space="preserve"> et </w:t>
      </w:r>
      <w:r w:rsidR="00846432">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les </w:t>
      </w:r>
      <w:r w:rsidR="00846432">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produits de la</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lyse</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 sont </w:t>
      </w:r>
      <w:r w:rsidR="00E315FE">
        <w:rPr>
          <w:rFonts w:ascii="Times New Roman" w:hAnsi="Times New Roman" w:cs="Times New Roman"/>
          <w:sz w:val="24"/>
          <w:szCs w:val="24"/>
          <w:lang w:val="fr-FR"/>
        </w:rPr>
        <w:t xml:space="preserve"> </w:t>
      </w:r>
      <w:r w:rsidR="002B6416">
        <w:rPr>
          <w:rFonts w:ascii="Times New Roman" w:hAnsi="Times New Roman" w:cs="Times New Roman"/>
          <w:sz w:val="24"/>
          <w:szCs w:val="24"/>
          <w:lang w:val="fr-FR"/>
        </w:rPr>
        <w:t>cannibalisés</w:t>
      </w:r>
      <w:r w:rsidR="00E315FE">
        <w:rPr>
          <w:rFonts w:ascii="Times New Roman" w:hAnsi="Times New Roman" w:cs="Times New Roman"/>
          <w:sz w:val="24"/>
          <w:szCs w:val="24"/>
          <w:lang w:val="fr-FR"/>
        </w:rPr>
        <w:t xml:space="preserve"> </w:t>
      </w:r>
      <w:r w:rsidR="002B6416">
        <w:rPr>
          <w:rFonts w:ascii="Times New Roman" w:hAnsi="Times New Roman" w:cs="Times New Roman"/>
          <w:sz w:val="24"/>
          <w:szCs w:val="24"/>
          <w:lang w:val="fr-FR"/>
        </w:rPr>
        <w:t xml:space="preserve"> et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utilisés </w:t>
      </w:r>
      <w:r w:rsidR="00E315FE">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 xml:space="preserve">comme source de </w:t>
      </w:r>
      <w:r w:rsidR="00775E5D" w:rsidRPr="00F65C57">
        <w:rPr>
          <w:rFonts w:ascii="Times New Roman" w:hAnsi="Times New Roman" w:cs="Times New Roman"/>
          <w:sz w:val="24"/>
          <w:szCs w:val="24"/>
          <w:lang w:val="fr-FR"/>
        </w:rPr>
        <w:t xml:space="preserve"> </w:t>
      </w:r>
      <w:r w:rsidRPr="00F65C57">
        <w:rPr>
          <w:rFonts w:ascii="Times New Roman" w:hAnsi="Times New Roman" w:cs="Times New Roman"/>
          <w:sz w:val="24"/>
          <w:szCs w:val="24"/>
          <w:lang w:val="fr-FR"/>
        </w:rPr>
        <w:t>nutriments par le mycélium aérien</w:t>
      </w:r>
      <w:r w:rsidR="002B6416">
        <w:rPr>
          <w:rFonts w:ascii="Times New Roman" w:hAnsi="Times New Roman" w:cs="Times New Roman"/>
          <w:sz w:val="24"/>
          <w:szCs w:val="24"/>
          <w:lang w:val="fr-FR"/>
        </w:rPr>
        <w:t xml:space="preserve"> </w:t>
      </w:r>
      <w:r w:rsidR="002B6416" w:rsidRPr="002B6416">
        <w:rPr>
          <w:rFonts w:asciiTheme="majorBidi" w:hAnsiTheme="majorBidi" w:cstheme="majorBidi"/>
          <w:sz w:val="24"/>
          <w:szCs w:val="24"/>
          <w:lang w:val="fr-FR"/>
        </w:rPr>
        <w:t>(</w:t>
      </w:r>
      <w:proofErr w:type="spellStart"/>
      <w:r w:rsidR="002B6416" w:rsidRPr="002B6416">
        <w:rPr>
          <w:rFonts w:asciiTheme="majorBidi" w:hAnsiTheme="majorBidi" w:cstheme="majorBidi"/>
          <w:b/>
          <w:bCs/>
          <w:sz w:val="24"/>
          <w:szCs w:val="24"/>
          <w:lang w:val="fr-FR"/>
        </w:rPr>
        <w:t>Miguélez</w:t>
      </w:r>
      <w:proofErr w:type="spellEnd"/>
      <w:r w:rsidR="002B6416" w:rsidRPr="002B6416">
        <w:rPr>
          <w:rFonts w:asciiTheme="majorBidi" w:hAnsiTheme="majorBidi" w:cstheme="majorBidi"/>
          <w:b/>
          <w:bCs/>
          <w:sz w:val="24"/>
          <w:szCs w:val="24"/>
          <w:lang w:val="fr-FR"/>
        </w:rPr>
        <w:t xml:space="preserve"> </w:t>
      </w:r>
      <w:r w:rsidR="002B6416" w:rsidRPr="002B6416">
        <w:rPr>
          <w:rFonts w:asciiTheme="majorBidi" w:hAnsiTheme="majorBidi" w:cstheme="majorBidi"/>
          <w:b/>
          <w:bCs/>
          <w:i/>
          <w:iCs/>
          <w:sz w:val="24"/>
          <w:szCs w:val="24"/>
          <w:lang w:val="fr-FR"/>
        </w:rPr>
        <w:t>et al.,</w:t>
      </w:r>
      <w:r w:rsidR="002B6416" w:rsidRPr="002B6416">
        <w:rPr>
          <w:rFonts w:asciiTheme="majorBidi" w:hAnsiTheme="majorBidi" w:cstheme="majorBidi"/>
          <w:b/>
          <w:bCs/>
          <w:sz w:val="24"/>
          <w:szCs w:val="24"/>
          <w:lang w:val="fr-FR"/>
        </w:rPr>
        <w:t xml:space="preserve"> 1999</w:t>
      </w:r>
      <w:r w:rsidR="002B6416" w:rsidRPr="002B6416">
        <w:rPr>
          <w:rFonts w:asciiTheme="majorBidi" w:hAnsiTheme="majorBidi" w:cstheme="majorBidi"/>
          <w:sz w:val="24"/>
          <w:szCs w:val="24"/>
          <w:lang w:val="fr-FR"/>
        </w:rPr>
        <w:t>)</w:t>
      </w:r>
      <w:r w:rsidR="00200BC6">
        <w:rPr>
          <w:rFonts w:asciiTheme="majorBidi" w:hAnsiTheme="majorBidi" w:cstheme="majorBidi"/>
          <w:sz w:val="24"/>
          <w:szCs w:val="24"/>
          <w:lang w:val="fr-FR"/>
        </w:rPr>
        <w:t xml:space="preserve"> (</w:t>
      </w:r>
      <w:r w:rsidR="00200BC6" w:rsidRPr="00200BC6">
        <w:rPr>
          <w:rFonts w:asciiTheme="majorBidi" w:hAnsiTheme="majorBidi" w:cstheme="majorBidi"/>
          <w:b/>
          <w:bCs/>
          <w:sz w:val="24"/>
          <w:szCs w:val="24"/>
          <w:lang w:val="fr-FR"/>
        </w:rPr>
        <w:t>figure 2</w:t>
      </w:r>
      <w:r w:rsidR="00200BC6">
        <w:rPr>
          <w:rFonts w:asciiTheme="majorBidi" w:hAnsiTheme="majorBidi" w:cstheme="majorBidi"/>
          <w:sz w:val="24"/>
          <w:szCs w:val="24"/>
          <w:lang w:val="fr-FR"/>
        </w:rPr>
        <w:t>).</w:t>
      </w:r>
    </w:p>
    <w:p w14:paraId="50C1B948" w14:textId="6D06C293" w:rsidR="00775E5D" w:rsidRPr="007F2D1C" w:rsidRDefault="003F4368" w:rsidP="007F2D1C">
      <w:pPr>
        <w:tabs>
          <w:tab w:val="left" w:pos="426"/>
        </w:tabs>
        <w:spacing w:after="0" w:line="360" w:lineRule="auto"/>
        <w:jc w:val="both"/>
        <w:rPr>
          <w:rFonts w:asciiTheme="majorBidi" w:hAnsiTheme="majorBidi" w:cstheme="majorBidi"/>
          <w:sz w:val="24"/>
          <w:szCs w:val="24"/>
          <w:lang w:val="fr-FR"/>
        </w:rPr>
      </w:pPr>
      <w:r>
        <w:rPr>
          <w:rFonts w:ascii="Times New Roman" w:hAnsi="Times New Roman" w:cs="Times New Roman"/>
          <w:b/>
          <w:bCs/>
          <w:noProof/>
          <w:sz w:val="24"/>
          <w:szCs w:val="24"/>
          <w:lang w:val="fr-FR"/>
        </w:rPr>
        <w:drawing>
          <wp:anchor distT="0" distB="0" distL="114300" distR="114300" simplePos="0" relativeHeight="251738112" behindDoc="1" locked="0" layoutInCell="1" allowOverlap="1" wp14:anchorId="486EC123" wp14:editId="53E24585">
            <wp:simplePos x="0" y="0"/>
            <wp:positionH relativeFrom="margin">
              <wp:align>center</wp:align>
            </wp:positionH>
            <wp:positionV relativeFrom="paragraph">
              <wp:posOffset>1097915</wp:posOffset>
            </wp:positionV>
            <wp:extent cx="4991100" cy="2978150"/>
            <wp:effectExtent l="0" t="0" r="0" b="0"/>
            <wp:wrapTopAndBottom/>
            <wp:docPr id="7504915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b="2130"/>
                    <a:stretch/>
                  </pic:blipFill>
                  <pic:spPr bwMode="auto">
                    <a:xfrm>
                      <a:off x="0" y="0"/>
                      <a:ext cx="4991100" cy="297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5E5D">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La croissance des hyphes se fait</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de</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manière</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apicale, c'est-à-dire</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par</w:t>
      </w:r>
      <w:r w:rsidR="00E315FE">
        <w:rPr>
          <w:rFonts w:ascii="Times New Roman" w:hAnsi="Times New Roman" w:cs="Times New Roman"/>
          <w:sz w:val="24"/>
          <w:szCs w:val="24"/>
          <w:lang w:val="fr-FR"/>
        </w:rPr>
        <w:t xml:space="preserve"> </w:t>
      </w:r>
      <w:proofErr w:type="gramStart"/>
      <w:r w:rsidR="00F65C57" w:rsidRPr="00F65C57">
        <w:rPr>
          <w:rFonts w:ascii="Times New Roman" w:hAnsi="Times New Roman" w:cs="Times New Roman"/>
          <w:sz w:val="24"/>
          <w:szCs w:val="24"/>
          <w:lang w:val="fr-FR"/>
        </w:rPr>
        <w:t>le</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sommet</w:t>
      </w:r>
      <w:proofErr w:type="gramEnd"/>
      <w:r w:rsidR="00E315FE">
        <w:rPr>
          <w:rFonts w:ascii="Times New Roman" w:hAnsi="Times New Roman" w:cs="Times New Roman"/>
          <w:sz w:val="24"/>
          <w:szCs w:val="24"/>
          <w:lang w:val="fr-FR"/>
        </w:rPr>
        <w:t xml:space="preserve"> </w:t>
      </w:r>
      <w:r w:rsidR="002B6416" w:rsidRPr="002B6416">
        <w:rPr>
          <w:rFonts w:asciiTheme="majorBidi" w:hAnsiTheme="majorBidi" w:cstheme="majorBidi"/>
          <w:sz w:val="28"/>
          <w:szCs w:val="28"/>
          <w:lang w:val="fr-FR"/>
        </w:rPr>
        <w:t xml:space="preserve"> </w:t>
      </w:r>
      <w:r w:rsidR="002B6416" w:rsidRPr="002B6416">
        <w:rPr>
          <w:rFonts w:asciiTheme="majorBidi" w:hAnsiTheme="majorBidi" w:cstheme="majorBidi"/>
          <w:sz w:val="24"/>
          <w:szCs w:val="24"/>
          <w:lang w:val="fr-FR"/>
        </w:rPr>
        <w:t>(</w:t>
      </w:r>
      <w:bookmarkStart w:id="6" w:name="_Hlk149844988"/>
      <w:proofErr w:type="spellStart"/>
      <w:r w:rsidR="002B6416" w:rsidRPr="002B6416">
        <w:rPr>
          <w:rFonts w:asciiTheme="majorBidi" w:hAnsiTheme="majorBidi" w:cstheme="majorBidi"/>
          <w:b/>
          <w:bCs/>
          <w:sz w:val="24"/>
          <w:szCs w:val="24"/>
          <w:lang w:val="fr-FR"/>
        </w:rPr>
        <w:t>Flärdh</w:t>
      </w:r>
      <w:bookmarkEnd w:id="6"/>
      <w:proofErr w:type="spellEnd"/>
      <w:r w:rsidR="002B6416" w:rsidRPr="002B6416">
        <w:rPr>
          <w:rFonts w:asciiTheme="majorBidi" w:hAnsiTheme="majorBidi" w:cstheme="majorBidi"/>
          <w:b/>
          <w:bCs/>
          <w:sz w:val="24"/>
          <w:szCs w:val="24"/>
          <w:lang w:val="fr-FR"/>
        </w:rPr>
        <w:t>, 2010</w:t>
      </w:r>
      <w:r w:rsidR="002B6416" w:rsidRPr="002B6416">
        <w:rPr>
          <w:rFonts w:asciiTheme="majorBidi" w:hAnsiTheme="majorBidi" w:cstheme="majorBidi"/>
          <w:sz w:val="24"/>
          <w:szCs w:val="24"/>
          <w:lang w:val="fr-FR"/>
        </w:rPr>
        <w:t>)</w:t>
      </w:r>
      <w:r w:rsidR="002B6416">
        <w:rPr>
          <w:rFonts w:asciiTheme="majorBidi" w:hAnsiTheme="majorBidi" w:cstheme="majorBidi"/>
          <w:sz w:val="24"/>
          <w:szCs w:val="24"/>
          <w:lang w:val="fr-FR"/>
        </w:rPr>
        <w:t>.</w:t>
      </w:r>
      <w:r w:rsidR="00F65C57" w:rsidRPr="00F65C57">
        <w:rPr>
          <w:rFonts w:ascii="Times New Roman" w:hAnsi="Times New Roman" w:cs="Times New Roman"/>
          <w:sz w:val="24"/>
          <w:szCs w:val="24"/>
          <w:lang w:val="fr-FR"/>
        </w:rPr>
        <w:t xml:space="preserve"> </w:t>
      </w:r>
      <w:r w:rsidR="00F608D4">
        <w:rPr>
          <w:rFonts w:ascii="Times New Roman" w:hAnsi="Times New Roman" w:cs="Times New Roman"/>
          <w:sz w:val="24"/>
          <w:szCs w:val="24"/>
          <w:lang w:val="fr-FR"/>
        </w:rPr>
        <w:t xml:space="preserve">Suivie en parallèle avec la formation </w:t>
      </w:r>
      <w:r w:rsidR="00E315FE">
        <w:rPr>
          <w:rFonts w:ascii="Times New Roman" w:hAnsi="Times New Roman" w:cs="Times New Roman"/>
          <w:sz w:val="24"/>
          <w:szCs w:val="24"/>
          <w:lang w:val="fr-FR"/>
        </w:rPr>
        <w:t>d</w:t>
      </w:r>
      <w:r w:rsidR="00E315FE" w:rsidRPr="00F65C57">
        <w:rPr>
          <w:rFonts w:ascii="Times New Roman" w:hAnsi="Times New Roman" w:cs="Times New Roman"/>
          <w:sz w:val="24"/>
          <w:szCs w:val="24"/>
          <w:lang w:val="fr-FR"/>
        </w:rPr>
        <w:t xml:space="preserve">es </w:t>
      </w:r>
      <w:r w:rsidR="00E315FE">
        <w:rPr>
          <w:rFonts w:ascii="Times New Roman" w:hAnsi="Times New Roman" w:cs="Times New Roman"/>
          <w:sz w:val="24"/>
          <w:szCs w:val="24"/>
          <w:lang w:val="fr-FR"/>
        </w:rPr>
        <w:t>S</w:t>
      </w:r>
      <w:r w:rsidR="00E315FE" w:rsidRPr="00F65C57">
        <w:rPr>
          <w:rFonts w:ascii="Times New Roman" w:hAnsi="Times New Roman" w:cs="Times New Roman"/>
          <w:sz w:val="24"/>
          <w:szCs w:val="24"/>
          <w:lang w:val="fr-FR"/>
        </w:rPr>
        <w:t>eptas</w:t>
      </w:r>
      <w:r w:rsidR="00F65C57" w:rsidRPr="00F65C57">
        <w:rPr>
          <w:rFonts w:ascii="Times New Roman" w:hAnsi="Times New Roman" w:cs="Times New Roman"/>
          <w:sz w:val="24"/>
          <w:szCs w:val="24"/>
          <w:lang w:val="fr-FR"/>
        </w:rPr>
        <w:t xml:space="preserve">, ce qui conduit à la </w:t>
      </w:r>
      <w:proofErr w:type="gramStart"/>
      <w:r w:rsidR="00F65C57" w:rsidRPr="00F65C57">
        <w:rPr>
          <w:rFonts w:ascii="Times New Roman" w:hAnsi="Times New Roman" w:cs="Times New Roman"/>
          <w:sz w:val="24"/>
          <w:szCs w:val="24"/>
          <w:lang w:val="fr-FR"/>
        </w:rPr>
        <w:t>formation</w:t>
      </w:r>
      <w:r w:rsidR="00E315FE">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d'unités</w:t>
      </w:r>
      <w:proofErr w:type="gramEnd"/>
      <w:r w:rsidR="00F65C57" w:rsidRPr="00F65C57">
        <w:rPr>
          <w:rFonts w:ascii="Times New Roman" w:hAnsi="Times New Roman" w:cs="Times New Roman"/>
          <w:sz w:val="24"/>
          <w:szCs w:val="24"/>
          <w:lang w:val="fr-FR"/>
        </w:rPr>
        <w:t xml:space="preserve"> uni-génomiques. </w:t>
      </w:r>
      <w:r w:rsidR="006D5C48">
        <w:rPr>
          <w:rFonts w:ascii="Times New Roman" w:hAnsi="Times New Roman" w:cs="Times New Roman"/>
          <w:sz w:val="24"/>
          <w:szCs w:val="24"/>
          <w:lang w:val="fr-FR"/>
        </w:rPr>
        <w:t xml:space="preserve"> </w:t>
      </w:r>
      <w:proofErr w:type="gramStart"/>
      <w:r w:rsidR="00F65C57" w:rsidRPr="00F65C57">
        <w:rPr>
          <w:rFonts w:ascii="Times New Roman" w:hAnsi="Times New Roman" w:cs="Times New Roman"/>
          <w:sz w:val="24"/>
          <w:szCs w:val="24"/>
          <w:lang w:val="fr-FR"/>
        </w:rPr>
        <w:t xml:space="preserve">Les </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cellules</w:t>
      </w:r>
      <w:proofErr w:type="gramEnd"/>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se</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différencient </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ensuite </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pour</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former</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des</w:t>
      </w:r>
      <w:r w:rsidR="006D43E8">
        <w:rPr>
          <w:rFonts w:ascii="Times New Roman" w:hAnsi="Times New Roman" w:cs="Times New Roman"/>
          <w:sz w:val="24"/>
          <w:szCs w:val="24"/>
          <w:lang w:val="fr-FR"/>
        </w:rPr>
        <w:t xml:space="preserve"> </w:t>
      </w:r>
      <w:r w:rsidR="006D5C48">
        <w:rPr>
          <w:rFonts w:ascii="Times New Roman" w:hAnsi="Times New Roman" w:cs="Times New Roman"/>
          <w:sz w:val="24"/>
          <w:szCs w:val="24"/>
          <w:lang w:val="fr-FR"/>
        </w:rPr>
        <w:t xml:space="preserve"> </w:t>
      </w:r>
      <w:r w:rsidR="00F65C57" w:rsidRPr="00F65C57">
        <w:rPr>
          <w:rFonts w:ascii="Times New Roman" w:hAnsi="Times New Roman" w:cs="Times New Roman"/>
          <w:sz w:val="24"/>
          <w:szCs w:val="24"/>
          <w:lang w:val="fr-FR"/>
        </w:rPr>
        <w:t xml:space="preserve"> spores</w:t>
      </w:r>
      <w:r w:rsidR="006D5C48">
        <w:rPr>
          <w:rFonts w:ascii="Times New Roman" w:hAnsi="Times New Roman" w:cs="Times New Roman"/>
          <w:sz w:val="24"/>
          <w:szCs w:val="24"/>
          <w:lang w:val="fr-FR"/>
        </w:rPr>
        <w:t xml:space="preserve">,  </w:t>
      </w:r>
      <w:r w:rsidR="006D43E8">
        <w:rPr>
          <w:rFonts w:ascii="Times New Roman" w:hAnsi="Times New Roman" w:cs="Times New Roman"/>
          <w:sz w:val="24"/>
          <w:szCs w:val="24"/>
          <w:lang w:val="fr-FR"/>
        </w:rPr>
        <w:t xml:space="preserve"> </w:t>
      </w:r>
      <w:r w:rsidR="006D5C48" w:rsidRPr="00F65C57">
        <w:rPr>
          <w:rFonts w:ascii="Times New Roman" w:hAnsi="Times New Roman" w:cs="Times New Roman"/>
          <w:sz w:val="24"/>
          <w:szCs w:val="24"/>
          <w:lang w:val="fr-FR"/>
        </w:rPr>
        <w:t xml:space="preserve">appelées </w:t>
      </w:r>
      <w:r w:rsidR="006D5C48">
        <w:rPr>
          <w:rFonts w:ascii="Times New Roman" w:hAnsi="Times New Roman" w:cs="Times New Roman"/>
          <w:sz w:val="24"/>
          <w:szCs w:val="24"/>
          <w:lang w:val="fr-FR"/>
        </w:rPr>
        <w:t>« </w:t>
      </w:r>
      <w:proofErr w:type="spellStart"/>
      <w:r w:rsidR="006D5C48" w:rsidRPr="00F65C57">
        <w:rPr>
          <w:rFonts w:ascii="Times New Roman" w:hAnsi="Times New Roman" w:cs="Times New Roman"/>
          <w:sz w:val="24"/>
          <w:szCs w:val="24"/>
          <w:lang w:val="fr-FR"/>
        </w:rPr>
        <w:t>sporongiospores</w:t>
      </w:r>
      <w:proofErr w:type="spellEnd"/>
      <w:r w:rsidR="006D5C48">
        <w:rPr>
          <w:rFonts w:ascii="Times New Roman" w:hAnsi="Times New Roman" w:cs="Times New Roman"/>
          <w:sz w:val="24"/>
          <w:szCs w:val="24"/>
          <w:lang w:val="fr-FR"/>
        </w:rPr>
        <w:t> » si elles s</w:t>
      </w:r>
      <w:r w:rsidR="00F65C57" w:rsidRPr="00F65C57">
        <w:rPr>
          <w:rFonts w:ascii="Times New Roman" w:hAnsi="Times New Roman" w:cs="Times New Roman"/>
          <w:sz w:val="24"/>
          <w:szCs w:val="24"/>
          <w:lang w:val="fr-FR"/>
        </w:rPr>
        <w:t>ont localisées dans des</w:t>
      </w:r>
      <w:r w:rsidR="006D5C48">
        <w:rPr>
          <w:rFonts w:ascii="Times New Roman" w:hAnsi="Times New Roman" w:cs="Times New Roman"/>
          <w:sz w:val="24"/>
          <w:szCs w:val="24"/>
          <w:lang w:val="fr-FR"/>
        </w:rPr>
        <w:t xml:space="preserve"> </w:t>
      </w:r>
      <w:r w:rsidR="005B626F">
        <w:rPr>
          <w:rFonts w:ascii="Times New Roman" w:hAnsi="Times New Roman" w:cs="Times New Roman"/>
          <w:sz w:val="24"/>
          <w:szCs w:val="24"/>
          <w:lang w:val="fr-FR"/>
        </w:rPr>
        <w:t>« </w:t>
      </w:r>
      <w:proofErr w:type="spellStart"/>
      <w:r w:rsidR="00F65C57" w:rsidRPr="00F65C57">
        <w:rPr>
          <w:rFonts w:ascii="Times New Roman" w:hAnsi="Times New Roman" w:cs="Times New Roman"/>
          <w:sz w:val="24"/>
          <w:szCs w:val="24"/>
          <w:lang w:val="fr-FR"/>
        </w:rPr>
        <w:t>spor</w:t>
      </w:r>
      <w:r w:rsidR="006D5C48">
        <w:rPr>
          <w:rFonts w:ascii="Times New Roman" w:hAnsi="Times New Roman" w:cs="Times New Roman"/>
          <w:sz w:val="24"/>
          <w:szCs w:val="24"/>
          <w:lang w:val="fr-FR"/>
        </w:rPr>
        <w:t>o</w:t>
      </w:r>
      <w:r w:rsidR="00F65C57" w:rsidRPr="00F65C57">
        <w:rPr>
          <w:rFonts w:ascii="Times New Roman" w:hAnsi="Times New Roman" w:cs="Times New Roman"/>
          <w:sz w:val="24"/>
          <w:szCs w:val="24"/>
          <w:lang w:val="fr-FR"/>
        </w:rPr>
        <w:t>nges</w:t>
      </w:r>
      <w:proofErr w:type="spellEnd"/>
      <w:r w:rsidR="005B626F">
        <w:rPr>
          <w:rFonts w:ascii="Times New Roman" w:hAnsi="Times New Roman" w:cs="Times New Roman"/>
          <w:sz w:val="24"/>
          <w:szCs w:val="24"/>
          <w:lang w:val="fr-FR"/>
        </w:rPr>
        <w:t> »</w:t>
      </w:r>
      <w:r w:rsidR="006D5C48">
        <w:rPr>
          <w:rFonts w:ascii="Times New Roman" w:hAnsi="Times New Roman" w:cs="Times New Roman"/>
          <w:sz w:val="24"/>
          <w:szCs w:val="24"/>
          <w:lang w:val="fr-FR"/>
        </w:rPr>
        <w:t>.</w:t>
      </w:r>
      <w:r w:rsidR="00FE1712">
        <w:rPr>
          <w:rFonts w:ascii="Times New Roman" w:hAnsi="Times New Roman" w:cs="Times New Roman"/>
          <w:sz w:val="24"/>
          <w:szCs w:val="24"/>
          <w:lang w:val="fr-FR"/>
        </w:rPr>
        <w:t xml:space="preserv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F65C57" w14:paraId="12C72EF9" w14:textId="77777777" w:rsidTr="00FD6E4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A36ACF7" w14:textId="77777777" w:rsidR="00F65C57" w:rsidRPr="00B45A15" w:rsidRDefault="00F65C57" w:rsidP="00FD6E4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6E963048" w14:textId="77777777" w:rsidR="00F65C57" w:rsidRPr="003E427D" w:rsidRDefault="00F65C57" w:rsidP="00FD6E4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1813F6C2" w14:textId="51DED7B9" w:rsidR="00FE1712" w:rsidRPr="00F65C57" w:rsidRDefault="00FE1712" w:rsidP="00775E5D">
      <w:pPr>
        <w:spacing w:after="0" w:line="240" w:lineRule="auto"/>
        <w:rPr>
          <w:rFonts w:ascii="Times New Roman" w:hAnsi="Times New Roman" w:cs="Times New Roman"/>
          <w:sz w:val="24"/>
          <w:szCs w:val="24"/>
          <w:lang w:val="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FE1712" w14:paraId="4A8B09BB" w14:textId="77777777" w:rsidTr="00A66F49">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0EE1CE9" w14:textId="77777777" w:rsidR="00FE1712" w:rsidRPr="00B45A15" w:rsidRDefault="00FE1712" w:rsidP="00A66F49">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59D7E578" w14:textId="77777777" w:rsidR="00FE1712" w:rsidRPr="003E427D" w:rsidRDefault="00FE1712" w:rsidP="00A66F49">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6010B0DF" w14:textId="339B699E" w:rsidR="00D516B6" w:rsidRPr="00D516B6" w:rsidRDefault="00FE1712" w:rsidP="00950B04">
      <w:pPr>
        <w:spacing w:line="360" w:lineRule="auto"/>
        <w:jc w:val="both"/>
        <w:rPr>
          <w:rFonts w:ascii="Times New Roman" w:hAnsi="Times New Roman" w:cs="Times New Roman"/>
          <w:sz w:val="24"/>
          <w:szCs w:val="24"/>
          <w:lang w:val="fr-FR"/>
        </w:rPr>
      </w:pPr>
      <w:r w:rsidRPr="0044078A">
        <w:rPr>
          <w:rFonts w:ascii="Times New Roman" w:hAnsi="Times New Roman" w:cs="Times New Roman"/>
          <w:b/>
          <w:bCs/>
          <w:sz w:val="24"/>
          <w:szCs w:val="24"/>
          <w:lang w:val="fr-FR"/>
        </w:rPr>
        <w:t>Figure 2</w:t>
      </w:r>
      <w:r>
        <w:rPr>
          <w:rFonts w:ascii="Times New Roman" w:hAnsi="Times New Roman" w:cs="Times New Roman"/>
          <w:sz w:val="24"/>
          <w:szCs w:val="24"/>
          <w:lang w:val="fr-FR"/>
        </w:rPr>
        <w:t xml:space="preserve"> : </w:t>
      </w:r>
      <w:r w:rsidR="00950B04">
        <w:rPr>
          <w:rFonts w:ascii="Times New Roman" w:hAnsi="Times New Roman" w:cs="Times New Roman"/>
          <w:sz w:val="24"/>
          <w:szCs w:val="24"/>
          <w:lang w:val="fr-FR"/>
        </w:rPr>
        <w:t>C</w:t>
      </w:r>
      <w:r w:rsidR="0044078A" w:rsidRPr="00F65C57">
        <w:rPr>
          <w:rFonts w:ascii="Times New Roman" w:hAnsi="Times New Roman" w:cs="Times New Roman"/>
          <w:sz w:val="24"/>
          <w:szCs w:val="24"/>
          <w:lang w:val="fr-FR"/>
        </w:rPr>
        <w:t>ycle de développement des actinobactéries</w:t>
      </w:r>
      <w:r w:rsidR="0044078A">
        <w:rPr>
          <w:rFonts w:ascii="Times New Roman" w:hAnsi="Times New Roman" w:cs="Times New Roman"/>
          <w:sz w:val="24"/>
          <w:szCs w:val="24"/>
          <w:lang w:val="fr-FR"/>
        </w:rPr>
        <w:t xml:space="preserve">, </w:t>
      </w:r>
      <w:r w:rsidR="0044078A" w:rsidRPr="00F65C57">
        <w:rPr>
          <w:rFonts w:ascii="Times New Roman" w:hAnsi="Times New Roman" w:cs="Times New Roman"/>
          <w:sz w:val="24"/>
          <w:szCs w:val="24"/>
          <w:lang w:val="fr-FR"/>
        </w:rPr>
        <w:t xml:space="preserve">de la germination </w:t>
      </w:r>
      <w:proofErr w:type="gramStart"/>
      <w:r w:rsidR="0044078A" w:rsidRPr="00F65C57">
        <w:rPr>
          <w:rFonts w:ascii="Times New Roman" w:hAnsi="Times New Roman" w:cs="Times New Roman"/>
          <w:sz w:val="24"/>
          <w:szCs w:val="24"/>
          <w:lang w:val="fr-FR"/>
        </w:rPr>
        <w:t xml:space="preserve">des </w:t>
      </w:r>
      <w:r w:rsidR="00E315FE">
        <w:rPr>
          <w:rFonts w:ascii="Times New Roman" w:hAnsi="Times New Roman" w:cs="Times New Roman"/>
          <w:sz w:val="24"/>
          <w:szCs w:val="24"/>
          <w:lang w:val="fr-FR"/>
        </w:rPr>
        <w:t xml:space="preserve"> </w:t>
      </w:r>
      <w:r w:rsidR="0044078A" w:rsidRPr="00F65C57">
        <w:rPr>
          <w:rFonts w:ascii="Times New Roman" w:hAnsi="Times New Roman" w:cs="Times New Roman"/>
          <w:sz w:val="24"/>
          <w:szCs w:val="24"/>
          <w:lang w:val="fr-FR"/>
        </w:rPr>
        <w:t>spores</w:t>
      </w:r>
      <w:proofErr w:type="gramEnd"/>
      <w:r w:rsidR="00E315FE">
        <w:rPr>
          <w:rFonts w:ascii="Times New Roman" w:hAnsi="Times New Roman" w:cs="Times New Roman"/>
          <w:sz w:val="24"/>
          <w:szCs w:val="24"/>
          <w:lang w:val="fr-FR"/>
        </w:rPr>
        <w:t xml:space="preserve"> </w:t>
      </w:r>
      <w:r w:rsidR="0044078A" w:rsidRPr="00F65C57">
        <w:rPr>
          <w:rFonts w:ascii="Times New Roman" w:hAnsi="Times New Roman" w:cs="Times New Roman"/>
          <w:sz w:val="24"/>
          <w:szCs w:val="24"/>
          <w:lang w:val="fr-FR"/>
        </w:rPr>
        <w:t xml:space="preserve"> à </w:t>
      </w:r>
      <w:r w:rsidR="00E315FE">
        <w:rPr>
          <w:rFonts w:ascii="Times New Roman" w:hAnsi="Times New Roman" w:cs="Times New Roman"/>
          <w:sz w:val="24"/>
          <w:szCs w:val="24"/>
          <w:lang w:val="fr-FR"/>
        </w:rPr>
        <w:t xml:space="preserve"> </w:t>
      </w:r>
      <w:r w:rsidR="0044078A" w:rsidRPr="00F65C57">
        <w:rPr>
          <w:rFonts w:ascii="Times New Roman" w:hAnsi="Times New Roman" w:cs="Times New Roman"/>
          <w:sz w:val="24"/>
          <w:szCs w:val="24"/>
          <w:lang w:val="fr-FR"/>
        </w:rPr>
        <w:t>la formation de nouvelles spores</w:t>
      </w:r>
      <w:r w:rsidR="0044078A">
        <w:rPr>
          <w:rFonts w:ascii="Times New Roman" w:hAnsi="Times New Roman" w:cs="Times New Roman"/>
          <w:sz w:val="24"/>
          <w:szCs w:val="24"/>
          <w:lang w:val="fr-FR"/>
        </w:rPr>
        <w:t xml:space="preserve"> </w:t>
      </w:r>
      <w:r w:rsidR="0044078A" w:rsidRPr="00F65C57">
        <w:rPr>
          <w:rFonts w:ascii="Times New Roman" w:hAnsi="Times New Roman" w:cs="Times New Roman"/>
          <w:sz w:val="24"/>
          <w:szCs w:val="24"/>
          <w:lang w:val="fr-FR"/>
        </w:rPr>
        <w:t>(</w:t>
      </w:r>
      <w:r w:rsidR="0044078A" w:rsidRPr="00FD54A0">
        <w:rPr>
          <w:rFonts w:ascii="Times New Roman" w:hAnsi="Times New Roman" w:cs="Times New Roman"/>
          <w:b/>
          <w:bCs/>
          <w:sz w:val="24"/>
          <w:szCs w:val="24"/>
          <w:lang w:val="fr-FR"/>
        </w:rPr>
        <w:t xml:space="preserve">Ait Barka </w:t>
      </w:r>
      <w:r w:rsidR="0044078A" w:rsidRPr="00FD54A0">
        <w:rPr>
          <w:rFonts w:ascii="Times New Roman" w:hAnsi="Times New Roman" w:cs="Times New Roman"/>
          <w:b/>
          <w:bCs/>
          <w:i/>
          <w:iCs/>
          <w:sz w:val="24"/>
          <w:szCs w:val="24"/>
          <w:lang w:val="fr-FR"/>
        </w:rPr>
        <w:t>et al</w:t>
      </w:r>
      <w:r w:rsidR="0044078A" w:rsidRPr="00FD54A0">
        <w:rPr>
          <w:rFonts w:ascii="Times New Roman" w:hAnsi="Times New Roman" w:cs="Times New Roman"/>
          <w:b/>
          <w:bCs/>
          <w:sz w:val="24"/>
          <w:szCs w:val="24"/>
          <w:lang w:val="fr-FR"/>
        </w:rPr>
        <w:t>., 2016</w:t>
      </w:r>
      <w:r w:rsidR="0044078A" w:rsidRPr="00F65C57">
        <w:rPr>
          <w:rFonts w:ascii="Times New Roman" w:hAnsi="Times New Roman" w:cs="Times New Roman"/>
          <w:sz w:val="24"/>
          <w:szCs w:val="24"/>
          <w:lang w:val="fr-FR"/>
        </w:rPr>
        <w:t>).</w:t>
      </w:r>
    </w:p>
    <w:p w14:paraId="6963E232" w14:textId="6C4B2E1D" w:rsidR="008E0756" w:rsidRPr="00445AA3" w:rsidRDefault="005C0F82">
      <w:pPr>
        <w:pStyle w:val="ListParagraph"/>
        <w:numPr>
          <w:ilvl w:val="0"/>
          <w:numId w:val="20"/>
        </w:numPr>
        <w:ind w:left="426" w:firstLine="0"/>
        <w:rPr>
          <w:lang w:val="fr-FR"/>
        </w:rPr>
      </w:pPr>
      <w:r w:rsidRPr="005C0F82">
        <w:rPr>
          <w:rFonts w:ascii="Times New Roman" w:hAnsi="Times New Roman" w:cs="Times New Roman"/>
          <w:b/>
          <w:bCs/>
          <w:sz w:val="28"/>
          <w:szCs w:val="28"/>
          <w:lang w:val="fr-FR"/>
        </w:rPr>
        <w:t xml:space="preserve"> </w:t>
      </w:r>
      <w:r w:rsidR="008403EF" w:rsidRPr="005C0F82">
        <w:rPr>
          <w:rFonts w:ascii="Times New Roman" w:hAnsi="Times New Roman" w:cs="Times New Roman"/>
          <w:b/>
          <w:bCs/>
          <w:sz w:val="28"/>
          <w:szCs w:val="28"/>
          <w:lang w:val="fr-FR"/>
        </w:rPr>
        <w:t>Taxonomie des actinobactéries </w:t>
      </w:r>
    </w:p>
    <w:p w14:paraId="1076B7CF" w14:textId="77777777" w:rsidR="007F2D1C" w:rsidRDefault="00A107EB" w:rsidP="007F2D1C">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Les actinobactéries sont l'une des plus</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grandes</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unités</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taxonomiques parmi les 18 lignées majeures reconnues </w:t>
      </w:r>
      <w:proofErr w:type="gramStart"/>
      <w:r w:rsidR="00445AA3" w:rsidRPr="00445AA3">
        <w:rPr>
          <w:rFonts w:ascii="Times New Roman" w:hAnsi="Times New Roman" w:cs="Times New Roman"/>
          <w:sz w:val="24"/>
          <w:szCs w:val="24"/>
          <w:lang w:val="fr-FR"/>
        </w:rPr>
        <w:t>dans</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 le</w:t>
      </w:r>
      <w:proofErr w:type="gramEnd"/>
      <w:r w:rsidR="00445AA3" w:rsidRPr="00445AA3">
        <w:rPr>
          <w:rFonts w:ascii="Times New Roman" w:hAnsi="Times New Roman" w:cs="Times New Roman"/>
          <w:sz w:val="24"/>
          <w:szCs w:val="24"/>
          <w:lang w:val="fr-FR"/>
        </w:rPr>
        <w:t xml:space="preserv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domaine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des</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 bactéries. </w:t>
      </w:r>
      <w:r w:rsidR="008D561C">
        <w:rPr>
          <w:rFonts w:ascii="Times New Roman" w:hAnsi="Times New Roman" w:cs="Times New Roman"/>
          <w:sz w:val="24"/>
          <w:szCs w:val="24"/>
          <w:lang w:val="fr-FR"/>
        </w:rPr>
        <w:t xml:space="preserve"> </w:t>
      </w:r>
      <w:proofErr w:type="gramStart"/>
      <w:r w:rsidR="00445AA3" w:rsidRPr="00445AA3">
        <w:rPr>
          <w:rFonts w:ascii="Times New Roman" w:hAnsi="Times New Roman" w:cs="Times New Roman"/>
          <w:sz w:val="24"/>
          <w:szCs w:val="24"/>
          <w:lang w:val="fr-FR"/>
        </w:rPr>
        <w:t>Elles</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 comprennent</w:t>
      </w:r>
      <w:proofErr w:type="gramEnd"/>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 5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sous-classes,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6 ordres et 14 sous-ordres</w:t>
      </w:r>
      <w:r w:rsidR="008D561C">
        <w:rPr>
          <w:rFonts w:ascii="Times New Roman" w:hAnsi="Times New Roman" w:cs="Times New Roman"/>
          <w:sz w:val="24"/>
          <w:szCs w:val="24"/>
          <w:lang w:val="fr-FR"/>
        </w:rPr>
        <w:t xml:space="preserve"> </w:t>
      </w:r>
      <w:r w:rsidR="008D561C" w:rsidRPr="002B6416">
        <w:rPr>
          <w:rFonts w:asciiTheme="majorBidi" w:hAnsiTheme="majorBidi" w:cstheme="majorBidi"/>
          <w:sz w:val="24"/>
          <w:szCs w:val="24"/>
          <w:lang w:val="fr-FR"/>
        </w:rPr>
        <w:t>(</w:t>
      </w:r>
      <w:r w:rsidR="008D561C" w:rsidRPr="008D561C">
        <w:rPr>
          <w:rFonts w:ascii="Times New Roman" w:hAnsi="Times New Roman" w:cs="Times New Roman"/>
          <w:b/>
          <w:bCs/>
          <w:sz w:val="24"/>
          <w:szCs w:val="24"/>
          <w:lang w:val="fr-FR"/>
        </w:rPr>
        <w:t>Ludwig</w:t>
      </w:r>
      <w:r w:rsidR="008D561C">
        <w:rPr>
          <w:rFonts w:asciiTheme="majorBidi" w:hAnsiTheme="majorBidi" w:cstheme="majorBidi"/>
          <w:sz w:val="24"/>
          <w:szCs w:val="24"/>
          <w:lang w:val="fr-FR"/>
        </w:rPr>
        <w:t xml:space="preserve"> </w:t>
      </w:r>
      <w:r w:rsidR="008D561C" w:rsidRPr="002B6416">
        <w:rPr>
          <w:rFonts w:asciiTheme="majorBidi" w:hAnsiTheme="majorBidi" w:cstheme="majorBidi"/>
          <w:b/>
          <w:bCs/>
          <w:i/>
          <w:iCs/>
          <w:sz w:val="24"/>
          <w:szCs w:val="24"/>
          <w:lang w:val="fr-FR"/>
        </w:rPr>
        <w:t>et al.,</w:t>
      </w:r>
      <w:r w:rsidR="008D561C">
        <w:rPr>
          <w:rFonts w:asciiTheme="majorBidi" w:hAnsiTheme="majorBidi" w:cstheme="majorBidi"/>
          <w:b/>
          <w:bCs/>
          <w:i/>
          <w:iCs/>
          <w:sz w:val="24"/>
          <w:szCs w:val="24"/>
          <w:lang w:val="fr-FR"/>
        </w:rPr>
        <w:t xml:space="preserve"> </w:t>
      </w:r>
      <w:r w:rsidR="008D561C">
        <w:rPr>
          <w:rFonts w:asciiTheme="majorBidi" w:hAnsiTheme="majorBidi" w:cstheme="majorBidi"/>
          <w:b/>
          <w:bCs/>
          <w:sz w:val="24"/>
          <w:szCs w:val="24"/>
          <w:lang w:val="fr-FR"/>
        </w:rPr>
        <w:t>2012</w:t>
      </w:r>
      <w:r w:rsidR="008D561C" w:rsidRPr="002B6416">
        <w:rPr>
          <w:rFonts w:asciiTheme="majorBidi" w:hAnsiTheme="majorBidi" w:cstheme="majorBidi"/>
          <w:sz w:val="24"/>
          <w:szCs w:val="24"/>
          <w:lang w:val="fr-FR"/>
        </w:rPr>
        <w:t>)</w:t>
      </w:r>
      <w:r w:rsidR="00445AA3" w:rsidRPr="00445AA3">
        <w:rPr>
          <w:rFonts w:ascii="Times New Roman" w:hAnsi="Times New Roman" w:cs="Times New Roman"/>
          <w:sz w:val="24"/>
          <w:szCs w:val="24"/>
          <w:lang w:val="fr-FR"/>
        </w:rPr>
        <w:t>. Les genres au sein d</w:t>
      </w:r>
      <w:r w:rsidR="008D561C">
        <w:rPr>
          <w:rFonts w:ascii="Times New Roman" w:hAnsi="Times New Roman" w:cs="Times New Roman"/>
          <w:sz w:val="24"/>
          <w:szCs w:val="24"/>
          <w:lang w:val="fr-FR"/>
        </w:rPr>
        <w:t xml:space="preserve">u </w:t>
      </w:r>
      <w:proofErr w:type="gramStart"/>
      <w:r w:rsidR="00445AA3" w:rsidRPr="00445AA3">
        <w:rPr>
          <w:rFonts w:ascii="Times New Roman" w:hAnsi="Times New Roman" w:cs="Times New Roman"/>
          <w:sz w:val="24"/>
          <w:szCs w:val="24"/>
          <w:lang w:val="fr-FR"/>
        </w:rPr>
        <w:t>phylum</w:t>
      </w:r>
      <w:r w:rsidR="008D561C">
        <w:rPr>
          <w:rFonts w:ascii="Times New Roman" w:hAnsi="Times New Roman" w:cs="Times New Roman"/>
          <w:sz w:val="24"/>
          <w:szCs w:val="24"/>
          <w:lang w:val="fr-FR"/>
        </w:rPr>
        <w:t xml:space="preserve">  </w:t>
      </w:r>
      <w:proofErr w:type="spellStart"/>
      <w:r w:rsidR="00445AA3" w:rsidRPr="00703A30">
        <w:rPr>
          <w:rFonts w:ascii="Times New Roman" w:eastAsia="Times New Roman" w:hAnsi="Times New Roman" w:cs="Times New Roman"/>
          <w:i/>
          <w:iCs/>
          <w:sz w:val="24"/>
          <w:szCs w:val="24"/>
          <w:lang w:val="fr-FR" w:eastAsia="en-GB"/>
        </w:rPr>
        <w:t>Actinobacteria</w:t>
      </w:r>
      <w:proofErr w:type="spellEnd"/>
      <w:proofErr w:type="gramEnd"/>
      <w:r w:rsidR="00445AA3" w:rsidRPr="00445AA3">
        <w:rPr>
          <w:rFonts w:ascii="Times New Roman" w:hAnsi="Times New Roman" w:cs="Times New Roman"/>
          <w:sz w:val="24"/>
          <w:szCs w:val="24"/>
          <w:lang w:val="fr-FR"/>
        </w:rPr>
        <w:t xml:space="preserve"> présentent une grande diversité en</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 termes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de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morphologie,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de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physiologie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et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de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 xml:space="preserve">capacités métaboliques. La taxonomie des actinobactéries a évolué au fil du temps </w:t>
      </w:r>
      <w:proofErr w:type="gramStart"/>
      <w:r w:rsidR="00445AA3" w:rsidRPr="00445AA3">
        <w:rPr>
          <w:rFonts w:ascii="Times New Roman" w:hAnsi="Times New Roman" w:cs="Times New Roman"/>
          <w:sz w:val="24"/>
          <w:szCs w:val="24"/>
          <w:lang w:val="fr-FR"/>
        </w:rPr>
        <w:t xml:space="preserve">avec </w:t>
      </w:r>
      <w:r w:rsidR="008D561C">
        <w:rPr>
          <w:rFonts w:ascii="Times New Roman" w:hAnsi="Times New Roman" w:cs="Times New Roman"/>
          <w:sz w:val="24"/>
          <w:szCs w:val="24"/>
          <w:lang w:val="fr-FR"/>
        </w:rPr>
        <w:t xml:space="preserve"> </w:t>
      </w:r>
      <w:r w:rsidR="00445AA3" w:rsidRPr="00445AA3">
        <w:rPr>
          <w:rFonts w:ascii="Times New Roman" w:hAnsi="Times New Roman" w:cs="Times New Roman"/>
          <w:sz w:val="24"/>
          <w:szCs w:val="24"/>
          <w:lang w:val="fr-FR"/>
        </w:rPr>
        <w:t>l'accumulation</w:t>
      </w:r>
      <w:proofErr w:type="gramEnd"/>
    </w:p>
    <w:p w14:paraId="30B518F5" w14:textId="7D646B56" w:rsidR="00445AA3" w:rsidRDefault="00445AA3" w:rsidP="007F2D1C">
      <w:pPr>
        <w:tabs>
          <w:tab w:val="left" w:pos="426"/>
        </w:tabs>
        <w:spacing w:after="0" w:line="360" w:lineRule="auto"/>
        <w:jc w:val="both"/>
        <w:rPr>
          <w:rFonts w:ascii="Times New Roman" w:hAnsi="Times New Roman" w:cs="Times New Roman"/>
          <w:sz w:val="24"/>
          <w:szCs w:val="24"/>
          <w:lang w:val="fr-FR"/>
        </w:rPr>
      </w:pPr>
      <w:proofErr w:type="gramStart"/>
      <w:r w:rsidRPr="00445AA3">
        <w:rPr>
          <w:rFonts w:ascii="Times New Roman" w:hAnsi="Times New Roman" w:cs="Times New Roman"/>
          <w:sz w:val="24"/>
          <w:szCs w:val="24"/>
          <w:lang w:val="fr-FR"/>
        </w:rPr>
        <w:t>des</w:t>
      </w:r>
      <w:proofErr w:type="gramEnd"/>
      <w:r w:rsidRPr="00445AA3">
        <w:rPr>
          <w:rFonts w:ascii="Times New Roman" w:hAnsi="Times New Roman" w:cs="Times New Roman"/>
          <w:sz w:val="24"/>
          <w:szCs w:val="24"/>
          <w:lang w:val="fr-FR"/>
        </w:rPr>
        <w:t xml:space="preserve"> connaissances.</w:t>
      </w:r>
      <w:r w:rsidRPr="00445AA3">
        <w:rPr>
          <w:rFonts w:ascii="Times New Roman" w:eastAsia="Times New Roman" w:hAnsi="Times New Roman" w:cs="Times New Roman"/>
          <w:sz w:val="24"/>
          <w:szCs w:val="24"/>
          <w:lang w:val="fr-FR" w:eastAsia="en-GB"/>
        </w:rPr>
        <w:t xml:space="preserve"> </w:t>
      </w:r>
      <w:r w:rsidRPr="0068520B">
        <w:rPr>
          <w:rFonts w:ascii="Times New Roman" w:eastAsia="Times New Roman" w:hAnsi="Times New Roman" w:cs="Times New Roman"/>
          <w:sz w:val="24"/>
          <w:szCs w:val="24"/>
          <w:lang w:val="fr-FR" w:eastAsia="en-GB"/>
        </w:rPr>
        <w:t>L'ordre </w:t>
      </w:r>
      <w:r w:rsidRPr="0068520B">
        <w:rPr>
          <w:rFonts w:ascii="Times New Roman" w:eastAsia="Times New Roman" w:hAnsi="Times New Roman" w:cs="Times New Roman"/>
          <w:i/>
          <w:iCs/>
          <w:sz w:val="24"/>
          <w:szCs w:val="24"/>
          <w:lang w:val="fr-FR" w:eastAsia="en-GB"/>
        </w:rPr>
        <w:t xml:space="preserve">des </w:t>
      </w:r>
      <w:proofErr w:type="spellStart"/>
      <w:r w:rsidRPr="0068520B">
        <w:rPr>
          <w:rFonts w:ascii="Times New Roman" w:eastAsia="Times New Roman" w:hAnsi="Times New Roman" w:cs="Times New Roman"/>
          <w:i/>
          <w:iCs/>
          <w:sz w:val="24"/>
          <w:szCs w:val="24"/>
          <w:lang w:val="fr-FR" w:eastAsia="en-GB"/>
        </w:rPr>
        <w:t>Actinomyc</w:t>
      </w:r>
      <w:r w:rsidR="00463A05">
        <w:rPr>
          <w:rFonts w:ascii="Times New Roman" w:eastAsia="Times New Roman" w:hAnsi="Times New Roman" w:cs="Times New Roman"/>
          <w:i/>
          <w:iCs/>
          <w:sz w:val="24"/>
          <w:szCs w:val="24"/>
          <w:lang w:val="fr-FR" w:eastAsia="en-GB"/>
        </w:rPr>
        <w:t>e</w:t>
      </w:r>
      <w:r w:rsidRPr="0068520B">
        <w:rPr>
          <w:rFonts w:ascii="Times New Roman" w:eastAsia="Times New Roman" w:hAnsi="Times New Roman" w:cs="Times New Roman"/>
          <w:i/>
          <w:iCs/>
          <w:sz w:val="24"/>
          <w:szCs w:val="24"/>
          <w:lang w:val="fr-FR" w:eastAsia="en-GB"/>
        </w:rPr>
        <w:t>tales</w:t>
      </w:r>
      <w:proofErr w:type="spellEnd"/>
      <w:r w:rsidRPr="0068520B">
        <w:rPr>
          <w:rFonts w:ascii="Times New Roman" w:eastAsia="Times New Roman" w:hAnsi="Times New Roman" w:cs="Times New Roman"/>
          <w:sz w:val="24"/>
          <w:szCs w:val="24"/>
          <w:lang w:val="fr-FR" w:eastAsia="en-GB"/>
        </w:rPr>
        <w:t xml:space="preserve">, </w:t>
      </w:r>
      <w:proofErr w:type="gramStart"/>
      <w:r w:rsidRPr="0068520B">
        <w:rPr>
          <w:rFonts w:ascii="Times New Roman" w:eastAsia="Times New Roman" w:hAnsi="Times New Roman" w:cs="Times New Roman"/>
          <w:sz w:val="24"/>
          <w:szCs w:val="24"/>
          <w:lang w:val="fr-FR" w:eastAsia="en-GB"/>
        </w:rPr>
        <w:t>établi</w:t>
      </w:r>
      <w:r w:rsidR="00493718">
        <w:rPr>
          <w:rFonts w:ascii="Times New Roman" w:eastAsia="Times New Roman" w:hAnsi="Times New Roman" w:cs="Times New Roman"/>
          <w:sz w:val="24"/>
          <w:szCs w:val="24"/>
          <w:lang w:val="fr-FR" w:eastAsia="en-GB"/>
        </w:rPr>
        <w:t xml:space="preserve"> </w:t>
      </w:r>
      <w:r w:rsidRPr="0068520B">
        <w:rPr>
          <w:rFonts w:ascii="Times New Roman" w:eastAsia="Times New Roman" w:hAnsi="Times New Roman" w:cs="Times New Roman"/>
          <w:sz w:val="24"/>
          <w:szCs w:val="24"/>
          <w:lang w:val="fr-FR" w:eastAsia="en-GB"/>
        </w:rPr>
        <w:t xml:space="preserve"> par</w:t>
      </w:r>
      <w:proofErr w:type="gramEnd"/>
      <w:r w:rsidR="00493718">
        <w:rPr>
          <w:rFonts w:ascii="Times New Roman" w:eastAsia="Times New Roman" w:hAnsi="Times New Roman" w:cs="Times New Roman"/>
          <w:sz w:val="24"/>
          <w:szCs w:val="24"/>
          <w:lang w:val="fr-FR" w:eastAsia="en-GB"/>
        </w:rPr>
        <w:t xml:space="preserve"> </w:t>
      </w:r>
      <w:r w:rsidRPr="0068520B">
        <w:rPr>
          <w:rFonts w:ascii="Times New Roman" w:eastAsia="Times New Roman" w:hAnsi="Times New Roman" w:cs="Times New Roman"/>
          <w:sz w:val="24"/>
          <w:szCs w:val="24"/>
          <w:lang w:val="fr-FR" w:eastAsia="en-GB"/>
        </w:rPr>
        <w:t xml:space="preserve"> Buchanan </w:t>
      </w:r>
      <w:r w:rsidR="008D561C">
        <w:rPr>
          <w:rFonts w:ascii="Times New Roman" w:eastAsia="Times New Roman" w:hAnsi="Times New Roman" w:cs="Times New Roman"/>
          <w:sz w:val="24"/>
          <w:szCs w:val="24"/>
          <w:lang w:val="fr-FR" w:eastAsia="en-GB"/>
        </w:rPr>
        <w:t xml:space="preserve"> </w:t>
      </w:r>
      <w:r w:rsidRPr="0068520B">
        <w:rPr>
          <w:rFonts w:ascii="Times New Roman" w:eastAsia="Times New Roman" w:hAnsi="Times New Roman" w:cs="Times New Roman"/>
          <w:sz w:val="24"/>
          <w:szCs w:val="24"/>
          <w:lang w:val="fr-FR" w:eastAsia="en-GB"/>
        </w:rPr>
        <w:t xml:space="preserve">en </w:t>
      </w:r>
      <w:r w:rsidR="008D561C">
        <w:rPr>
          <w:rFonts w:ascii="Times New Roman" w:eastAsia="Times New Roman" w:hAnsi="Times New Roman" w:cs="Times New Roman"/>
          <w:sz w:val="24"/>
          <w:szCs w:val="24"/>
          <w:lang w:val="fr-FR" w:eastAsia="en-GB"/>
        </w:rPr>
        <w:t xml:space="preserve"> </w:t>
      </w:r>
      <w:r w:rsidRPr="0068520B">
        <w:rPr>
          <w:rFonts w:ascii="Times New Roman" w:eastAsia="Times New Roman" w:hAnsi="Times New Roman" w:cs="Times New Roman"/>
          <w:sz w:val="24"/>
          <w:szCs w:val="24"/>
          <w:lang w:val="fr-FR" w:eastAsia="en-GB"/>
        </w:rPr>
        <w:t>1917</w:t>
      </w:r>
      <w:r w:rsidR="008D561C">
        <w:rPr>
          <w:rFonts w:ascii="Times New Roman" w:eastAsia="Times New Roman" w:hAnsi="Times New Roman" w:cs="Times New Roman"/>
          <w:sz w:val="24"/>
          <w:szCs w:val="24"/>
          <w:lang w:val="fr-FR" w:eastAsia="en-GB"/>
        </w:rPr>
        <w:t xml:space="preserve">  </w:t>
      </w:r>
      <w:r w:rsidR="008D561C" w:rsidRPr="002B6416">
        <w:rPr>
          <w:rFonts w:asciiTheme="majorBidi" w:hAnsiTheme="majorBidi" w:cstheme="majorBidi"/>
          <w:sz w:val="24"/>
          <w:szCs w:val="24"/>
          <w:lang w:val="fr-FR"/>
        </w:rPr>
        <w:t>(</w:t>
      </w:r>
      <w:r w:rsidR="008D561C" w:rsidRPr="008D561C">
        <w:rPr>
          <w:rFonts w:ascii="Times New Roman" w:hAnsi="Times New Roman" w:cs="Times New Roman"/>
          <w:b/>
          <w:bCs/>
          <w:sz w:val="24"/>
          <w:szCs w:val="24"/>
          <w:lang w:val="fr-FR"/>
        </w:rPr>
        <w:t>Buchanan</w:t>
      </w:r>
      <w:r w:rsidR="008D561C" w:rsidRPr="002B6416">
        <w:rPr>
          <w:rFonts w:asciiTheme="majorBidi" w:hAnsiTheme="majorBidi" w:cstheme="majorBidi"/>
          <w:b/>
          <w:bCs/>
          <w:i/>
          <w:iCs/>
          <w:sz w:val="24"/>
          <w:szCs w:val="24"/>
          <w:lang w:val="fr-FR"/>
        </w:rPr>
        <w:t>,</w:t>
      </w:r>
      <w:r w:rsidR="008D561C">
        <w:rPr>
          <w:rFonts w:asciiTheme="majorBidi" w:hAnsiTheme="majorBidi" w:cstheme="majorBidi"/>
          <w:b/>
          <w:bCs/>
          <w:i/>
          <w:iCs/>
          <w:sz w:val="24"/>
          <w:szCs w:val="24"/>
          <w:lang w:val="fr-FR"/>
        </w:rPr>
        <w:t xml:space="preserve"> </w:t>
      </w:r>
      <w:r w:rsidR="008D561C">
        <w:rPr>
          <w:rFonts w:asciiTheme="majorBidi" w:hAnsiTheme="majorBidi" w:cstheme="majorBidi"/>
          <w:b/>
          <w:bCs/>
          <w:sz w:val="24"/>
          <w:szCs w:val="24"/>
          <w:lang w:val="fr-FR"/>
        </w:rPr>
        <w:t>1917</w:t>
      </w:r>
      <w:r w:rsidR="008D561C" w:rsidRPr="002B6416">
        <w:rPr>
          <w:rFonts w:asciiTheme="majorBidi" w:hAnsiTheme="majorBidi" w:cstheme="majorBidi"/>
          <w:sz w:val="24"/>
          <w:szCs w:val="24"/>
          <w:lang w:val="fr-FR"/>
        </w:rPr>
        <w:t>)</w:t>
      </w:r>
      <w:r w:rsidRPr="0068520B">
        <w:rPr>
          <w:rFonts w:ascii="Times New Roman" w:eastAsia="Times New Roman" w:hAnsi="Times New Roman" w:cs="Times New Roman"/>
          <w:sz w:val="24"/>
          <w:szCs w:val="24"/>
          <w:lang w:val="fr-FR" w:eastAsia="en-GB"/>
        </w:rPr>
        <w:t>, appartient à ce groupe d'organismes procaryotes.</w:t>
      </w:r>
      <w:r w:rsidR="008D561C" w:rsidRPr="008D561C">
        <w:rPr>
          <w:rFonts w:ascii="Times New Roman" w:hAnsi="Times New Roman" w:cs="Times New Roman"/>
          <w:sz w:val="24"/>
          <w:szCs w:val="24"/>
          <w:lang w:val="fr-FR"/>
        </w:rPr>
        <w:t xml:space="preserve"> </w:t>
      </w:r>
    </w:p>
    <w:p w14:paraId="1B2E2D06" w14:textId="77777777" w:rsidR="0094440C" w:rsidRDefault="0044703D" w:rsidP="0044703D">
      <w:pPr>
        <w:spacing w:line="360" w:lineRule="auto"/>
        <w:jc w:val="both"/>
        <w:rPr>
          <w:rFonts w:ascii="Times New Roman" w:hAnsi="Times New Roman" w:cs="Times New Roman"/>
          <w:b/>
          <w:bCs/>
          <w:sz w:val="24"/>
          <w:szCs w:val="24"/>
          <w:lang w:val="fr-FR"/>
        </w:rPr>
        <w:sectPr w:rsidR="0094440C" w:rsidSect="0094440C">
          <w:footerReference w:type="default" r:id="rId25"/>
          <w:footerReference w:type="first" r:id="rId26"/>
          <w:pgSz w:w="11906" w:h="16838"/>
          <w:pgMar w:top="1440" w:right="1440" w:bottom="1440" w:left="1440" w:header="708" w:footer="680" w:gutter="0"/>
          <w:pgNumType w:start="5"/>
          <w:cols w:space="708"/>
          <w:titlePg/>
          <w:docGrid w:linePitch="360"/>
        </w:sectPr>
      </w:pPr>
      <w:r>
        <w:rPr>
          <w:rFonts w:ascii="Times New Roman" w:hAnsi="Times New Roman" w:cs="Times New Roman"/>
          <w:sz w:val="24"/>
          <w:szCs w:val="24"/>
          <w:lang w:val="fr-FR"/>
        </w:rPr>
        <w:t xml:space="preserve">       </w:t>
      </w:r>
      <w:r w:rsidRPr="0044703D">
        <w:rPr>
          <w:rFonts w:ascii="Times New Roman" w:hAnsi="Times New Roman" w:cs="Times New Roman"/>
          <w:sz w:val="24"/>
          <w:szCs w:val="24"/>
          <w:lang w:val="fr-FR"/>
        </w:rPr>
        <w:t>La taxonomie des actinobactéries a évolué au fil du temps avec l'accumulation des connaissances. En effet</w:t>
      </w:r>
      <w:r w:rsidR="00577399" w:rsidRPr="0044703D">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une nouvelle taxonomie mise à jour du phylum </w:t>
      </w:r>
      <w:proofErr w:type="spellStart"/>
      <w:proofErr w:type="gramStart"/>
      <w:r w:rsidR="00577399" w:rsidRPr="00493718">
        <w:rPr>
          <w:rFonts w:ascii="Times New Roman" w:hAnsi="Times New Roman" w:cs="Times New Roman"/>
          <w:i/>
          <w:iCs/>
          <w:sz w:val="24"/>
          <w:szCs w:val="24"/>
          <w:lang w:val="fr-FR"/>
        </w:rPr>
        <w:t>Actinobacteria</w:t>
      </w:r>
      <w:proofErr w:type="spellEnd"/>
      <w:r w:rsidR="00577399" w:rsidRPr="00577399">
        <w:rPr>
          <w:rFonts w:ascii="Times New Roman" w:hAnsi="Times New Roman" w:cs="Times New Roman"/>
          <w:sz w:val="24"/>
          <w:szCs w:val="24"/>
          <w:lang w:val="fr-FR"/>
        </w:rPr>
        <w:t xml:space="preserve">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a</w:t>
      </w:r>
      <w:proofErr w:type="gramEnd"/>
      <w:r w:rsidR="00577399" w:rsidRPr="00577399">
        <w:rPr>
          <w:rFonts w:ascii="Times New Roman" w:hAnsi="Times New Roman" w:cs="Times New Roman"/>
          <w:sz w:val="24"/>
          <w:szCs w:val="24"/>
          <w:lang w:val="fr-FR"/>
        </w:rPr>
        <w:t xml:space="preserve">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été</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présentée, se basant sur les</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arbres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d'ARNr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16S </w:t>
      </w:r>
      <w:r w:rsidR="00493718">
        <w:rPr>
          <w:rFonts w:ascii="Times New Roman" w:hAnsi="Times New Roman" w:cs="Times New Roman"/>
          <w:sz w:val="24"/>
          <w:szCs w:val="24"/>
          <w:lang w:val="fr-FR"/>
        </w:rPr>
        <w:t xml:space="preserve"> </w:t>
      </w:r>
      <w:r w:rsidR="00493718" w:rsidRPr="002B6416">
        <w:rPr>
          <w:rFonts w:asciiTheme="majorBidi" w:hAnsiTheme="majorBidi" w:cstheme="majorBidi"/>
          <w:sz w:val="24"/>
          <w:szCs w:val="24"/>
          <w:lang w:val="fr-FR"/>
        </w:rPr>
        <w:t>(</w:t>
      </w:r>
      <w:r w:rsidR="00493718" w:rsidRPr="008D561C">
        <w:rPr>
          <w:rFonts w:ascii="Times New Roman" w:hAnsi="Times New Roman" w:cs="Times New Roman"/>
          <w:b/>
          <w:bCs/>
          <w:sz w:val="24"/>
          <w:szCs w:val="24"/>
          <w:lang w:val="fr-FR"/>
        </w:rPr>
        <w:t>Ludwig</w:t>
      </w:r>
      <w:r w:rsidR="00493718">
        <w:rPr>
          <w:rFonts w:asciiTheme="majorBidi" w:hAnsiTheme="majorBidi" w:cstheme="majorBidi"/>
          <w:sz w:val="24"/>
          <w:szCs w:val="24"/>
          <w:lang w:val="fr-FR"/>
        </w:rPr>
        <w:t xml:space="preserve"> </w:t>
      </w:r>
      <w:r w:rsidR="00493718" w:rsidRPr="002B6416">
        <w:rPr>
          <w:rFonts w:asciiTheme="majorBidi" w:hAnsiTheme="majorBidi" w:cstheme="majorBidi"/>
          <w:b/>
          <w:bCs/>
          <w:i/>
          <w:iCs/>
          <w:sz w:val="24"/>
          <w:szCs w:val="24"/>
          <w:lang w:val="fr-FR"/>
        </w:rPr>
        <w:t>et al.,</w:t>
      </w:r>
      <w:r w:rsidR="00493718">
        <w:rPr>
          <w:rFonts w:asciiTheme="majorBidi" w:hAnsiTheme="majorBidi" w:cstheme="majorBidi"/>
          <w:b/>
          <w:bCs/>
          <w:i/>
          <w:iCs/>
          <w:sz w:val="24"/>
          <w:szCs w:val="24"/>
          <w:lang w:val="fr-FR"/>
        </w:rPr>
        <w:t xml:space="preserve"> </w:t>
      </w:r>
      <w:r w:rsidR="00493718">
        <w:rPr>
          <w:rFonts w:asciiTheme="majorBidi" w:hAnsiTheme="majorBidi" w:cstheme="majorBidi"/>
          <w:b/>
          <w:bCs/>
          <w:sz w:val="24"/>
          <w:szCs w:val="24"/>
          <w:lang w:val="fr-FR"/>
        </w:rPr>
        <w:t>2012</w:t>
      </w:r>
      <w:r w:rsidR="00493718" w:rsidRPr="002B6416">
        <w:rPr>
          <w:rFonts w:asciiTheme="majorBidi" w:hAnsiTheme="majorBidi" w:cstheme="majorBidi"/>
          <w:sz w:val="24"/>
          <w:szCs w:val="24"/>
          <w:lang w:val="fr-FR"/>
        </w:rPr>
        <w:t>)</w:t>
      </w:r>
      <w:r w:rsidR="00577399" w:rsidRPr="00577399">
        <w:rPr>
          <w:rFonts w:ascii="Times New Roman" w:hAnsi="Times New Roman" w:cs="Times New Roman"/>
          <w:sz w:val="24"/>
          <w:szCs w:val="24"/>
          <w:lang w:val="fr-FR"/>
        </w:rPr>
        <w:t xml:space="preserve">. </w:t>
      </w:r>
      <w:r w:rsidR="00493718">
        <w:rPr>
          <w:rFonts w:ascii="Times New Roman" w:hAnsi="Times New Roman" w:cs="Times New Roman"/>
          <w:sz w:val="24"/>
          <w:szCs w:val="24"/>
          <w:lang w:val="fr-FR"/>
        </w:rPr>
        <w:t xml:space="preserve"> </w:t>
      </w:r>
      <w:proofErr w:type="gramStart"/>
      <w:r w:rsidR="00577399" w:rsidRPr="00577399">
        <w:rPr>
          <w:rFonts w:ascii="Times New Roman" w:hAnsi="Times New Roman" w:cs="Times New Roman"/>
          <w:sz w:val="24"/>
          <w:szCs w:val="24"/>
          <w:lang w:val="fr-FR"/>
        </w:rPr>
        <w:t>Cette</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révision</w:t>
      </w:r>
      <w:proofErr w:type="gramEnd"/>
      <w:r w:rsidR="00577399" w:rsidRPr="00577399">
        <w:rPr>
          <w:rFonts w:ascii="Times New Roman" w:hAnsi="Times New Roman" w:cs="Times New Roman"/>
          <w:sz w:val="24"/>
          <w:szCs w:val="24"/>
          <w:lang w:val="fr-FR"/>
        </w:rPr>
        <w:t xml:space="preserve">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a</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conduit</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à</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la suppression des sous-classes et des sous-ordres en élevant les anciennes sous-classes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au </w:t>
      </w:r>
      <w:r w:rsidR="00493718">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rang de classes et les anciens sous-ordres au rang d'ordres,</w:t>
      </w:r>
      <w:r w:rsidR="00381640">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respectivement</w:t>
      </w:r>
      <w:r w:rsidR="00381640">
        <w:rPr>
          <w:rFonts w:ascii="Times New Roman" w:hAnsi="Times New Roman" w:cs="Times New Roman"/>
          <w:sz w:val="24"/>
          <w:szCs w:val="24"/>
          <w:lang w:val="fr-FR"/>
        </w:rPr>
        <w:t xml:space="preserve"> </w:t>
      </w:r>
      <w:r w:rsidR="00577399" w:rsidRPr="00577399">
        <w:rPr>
          <w:rFonts w:ascii="Times New Roman" w:hAnsi="Times New Roman" w:cs="Times New Roman"/>
          <w:sz w:val="24"/>
          <w:szCs w:val="24"/>
          <w:lang w:val="fr-FR"/>
        </w:rPr>
        <w:t xml:space="preserve"> </w:t>
      </w:r>
      <w:r w:rsidR="00493718" w:rsidRPr="00493718">
        <w:rPr>
          <w:rFonts w:ascii="Times New Roman" w:hAnsi="Times New Roman" w:cs="Times New Roman"/>
          <w:sz w:val="24"/>
          <w:szCs w:val="24"/>
          <w:lang w:val="fr-FR"/>
        </w:rPr>
        <w:t>(</w:t>
      </w:r>
      <w:r w:rsidR="00493718" w:rsidRPr="00493718">
        <w:rPr>
          <w:rFonts w:ascii="Times New Roman" w:hAnsi="Times New Roman" w:cs="Times New Roman"/>
          <w:b/>
          <w:bCs/>
          <w:sz w:val="24"/>
          <w:szCs w:val="24"/>
          <w:lang w:val="fr-FR"/>
        </w:rPr>
        <w:t xml:space="preserve">Gao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4440C" w14:paraId="0802D719"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918452E" w14:textId="77777777" w:rsidR="0094440C" w:rsidRPr="00B45A15" w:rsidRDefault="0094440C"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2322C596" w14:textId="77777777" w:rsidR="0094440C" w:rsidRPr="003E427D" w:rsidRDefault="0094440C"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62ED3A1E" w14:textId="77777777" w:rsidR="0094440C" w:rsidRPr="003F4368" w:rsidRDefault="0094440C" w:rsidP="0094440C">
      <w:pPr>
        <w:spacing w:before="240" w:after="0" w:line="360" w:lineRule="auto"/>
        <w:jc w:val="both"/>
        <w:rPr>
          <w:rFonts w:ascii="Times New Roman" w:hAnsi="Times New Roman" w:cs="Times New Roman"/>
          <w:sz w:val="24"/>
          <w:szCs w:val="24"/>
          <w:lang w:val="fr-FR"/>
        </w:rPr>
      </w:pPr>
      <w:r>
        <w:rPr>
          <w:rFonts w:ascii="Times New Roman" w:hAnsi="Times New Roman" w:cs="Times New Roman"/>
          <w:noProof/>
          <w:sz w:val="24"/>
          <w:szCs w:val="24"/>
          <w:lang w:val="fr-FR"/>
        </w:rPr>
        <w:drawing>
          <wp:anchor distT="0" distB="0" distL="114300" distR="114300" simplePos="0" relativeHeight="252038144" behindDoc="0" locked="0" layoutInCell="1" allowOverlap="1" wp14:anchorId="41DB7EAB" wp14:editId="7EFB5CEC">
            <wp:simplePos x="0" y="0"/>
            <wp:positionH relativeFrom="margin">
              <wp:align>right</wp:align>
            </wp:positionH>
            <wp:positionV relativeFrom="paragraph">
              <wp:posOffset>568150</wp:posOffset>
            </wp:positionV>
            <wp:extent cx="5638165" cy="5690870"/>
            <wp:effectExtent l="0" t="0" r="635" b="5080"/>
            <wp:wrapSquare wrapText="bothSides"/>
            <wp:docPr id="2005714531" name="Picture 20057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5473" name="Picture 207135473"/>
                    <pic:cNvPicPr/>
                  </pic:nvPicPr>
                  <pic:blipFill>
                    <a:blip r:embed="rId27">
                      <a:extLst>
                        <a:ext uri="{28A0092B-C50C-407E-A947-70E740481C1C}">
                          <a14:useLocalDpi xmlns:a14="http://schemas.microsoft.com/office/drawing/2010/main" val="0"/>
                        </a:ext>
                      </a:extLst>
                    </a:blip>
                    <a:stretch>
                      <a:fillRect/>
                    </a:stretch>
                  </pic:blipFill>
                  <pic:spPr>
                    <a:xfrm>
                      <a:off x="0" y="0"/>
                      <a:ext cx="5644486" cy="5697603"/>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493718">
        <w:rPr>
          <w:rFonts w:ascii="Times New Roman" w:hAnsi="Times New Roman" w:cs="Times New Roman"/>
          <w:b/>
          <w:bCs/>
          <w:sz w:val="24"/>
          <w:szCs w:val="24"/>
          <w:lang w:val="fr-FR"/>
        </w:rPr>
        <w:t>et</w:t>
      </w:r>
      <w:proofErr w:type="gramEnd"/>
      <w:r w:rsidRPr="00493718">
        <w:rPr>
          <w:rFonts w:ascii="Times New Roman" w:hAnsi="Times New Roman" w:cs="Times New Roman"/>
          <w:b/>
          <w:bCs/>
          <w:sz w:val="24"/>
          <w:szCs w:val="24"/>
          <w:lang w:val="fr-FR"/>
        </w:rPr>
        <w:t xml:space="preserve"> Gupta, </w:t>
      </w:r>
      <w:r>
        <w:rPr>
          <w:rFonts w:ascii="Times New Roman" w:hAnsi="Times New Roman" w:cs="Times New Roman"/>
          <w:b/>
          <w:bCs/>
          <w:sz w:val="24"/>
          <w:szCs w:val="24"/>
          <w:lang w:val="fr-FR"/>
        </w:rPr>
        <w:t>2012</w:t>
      </w:r>
      <w:r w:rsidRPr="00493718">
        <w:rPr>
          <w:rFonts w:ascii="Times New Roman" w:hAnsi="Times New Roman" w:cs="Times New Roman"/>
          <w:sz w:val="24"/>
          <w:szCs w:val="24"/>
          <w:lang w:val="fr-FR"/>
        </w:rPr>
        <w:t>)</w:t>
      </w:r>
      <w:r w:rsidRPr="00577399">
        <w:rPr>
          <w:rFonts w:ascii="Times New Roman" w:hAnsi="Times New Roman" w:cs="Times New Roman"/>
          <w:sz w:val="24"/>
          <w:szCs w:val="24"/>
          <w:lang w:val="fr-FR"/>
        </w:rPr>
        <w:t xml:space="preserve">. </w:t>
      </w:r>
      <w:proofErr w:type="gramStart"/>
      <w:r w:rsidRPr="00577399">
        <w:rPr>
          <w:rFonts w:ascii="Times New Roman" w:hAnsi="Times New Roman" w:cs="Times New Roman"/>
          <w:sz w:val="24"/>
          <w:szCs w:val="24"/>
          <w:lang w:val="fr-FR"/>
        </w:rPr>
        <w:t>Ainsi,</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le</w:t>
      </w:r>
      <w:proofErr w:type="gramEnd"/>
      <w:r w:rsidRPr="00577399">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phylum </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est </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maintenant</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 divisé</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 en</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 six </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classes </w:t>
      </w:r>
      <w:r>
        <w:rPr>
          <w:rFonts w:ascii="Times New Roman" w:hAnsi="Times New Roman" w:cs="Times New Roman"/>
          <w:sz w:val="24"/>
          <w:szCs w:val="24"/>
          <w:lang w:val="fr-FR"/>
        </w:rPr>
        <w:t xml:space="preserve"> </w:t>
      </w:r>
      <w:r w:rsidRPr="00577399">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proofErr w:type="spellStart"/>
      <w:r w:rsidRPr="00B85E45">
        <w:rPr>
          <w:rFonts w:ascii="Times New Roman" w:hAnsi="Times New Roman" w:cs="Times New Roman"/>
          <w:i/>
          <w:iCs/>
          <w:sz w:val="24"/>
          <w:szCs w:val="24"/>
          <w:lang w:val="fr-FR"/>
        </w:rPr>
        <w:t>Actinobacteria</w:t>
      </w:r>
      <w:proofErr w:type="spellEnd"/>
      <w:r w:rsidRPr="00B85E45">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Pr="00B85E45">
        <w:rPr>
          <w:rFonts w:ascii="Times New Roman" w:hAnsi="Times New Roman" w:cs="Times New Roman"/>
          <w:i/>
          <w:iCs/>
          <w:sz w:val="24"/>
          <w:szCs w:val="24"/>
          <w:lang w:val="fr-FR"/>
        </w:rPr>
        <w:t xml:space="preserve"> </w:t>
      </w:r>
      <w:proofErr w:type="spellStart"/>
      <w:r w:rsidRPr="00B85E45">
        <w:rPr>
          <w:rFonts w:ascii="Times New Roman" w:hAnsi="Times New Roman" w:cs="Times New Roman"/>
          <w:i/>
          <w:iCs/>
          <w:sz w:val="24"/>
          <w:szCs w:val="24"/>
          <w:lang w:val="fr-FR"/>
        </w:rPr>
        <w:t>Acidimicrobiia</w:t>
      </w:r>
      <w:proofErr w:type="spellEnd"/>
      <w:r w:rsidRPr="00B85E45">
        <w:rPr>
          <w:rFonts w:ascii="Times New Roman" w:hAnsi="Times New Roman" w:cs="Times New Roman"/>
          <w:sz w:val="24"/>
          <w:szCs w:val="24"/>
          <w:lang w:val="fr-FR"/>
        </w:rPr>
        <w:t>,</w:t>
      </w:r>
      <w:r w:rsidRPr="00B85E45">
        <w:rPr>
          <w:rFonts w:ascii="Times New Roman" w:hAnsi="Times New Roman" w:cs="Times New Roman"/>
          <w:i/>
          <w:iCs/>
          <w:sz w:val="24"/>
          <w:szCs w:val="24"/>
          <w:lang w:val="fr-FR"/>
        </w:rPr>
        <w:t xml:space="preserve"> </w:t>
      </w:r>
      <w:proofErr w:type="spellStart"/>
      <w:r w:rsidRPr="00B85E45">
        <w:rPr>
          <w:rFonts w:ascii="Times New Roman" w:hAnsi="Times New Roman" w:cs="Times New Roman"/>
          <w:i/>
          <w:iCs/>
          <w:sz w:val="24"/>
          <w:szCs w:val="24"/>
          <w:lang w:val="fr-FR"/>
        </w:rPr>
        <w:t>Coriobacteriia</w:t>
      </w:r>
      <w:proofErr w:type="spellEnd"/>
      <w:r w:rsidRPr="00B85E45">
        <w:rPr>
          <w:rFonts w:ascii="Times New Roman" w:hAnsi="Times New Roman" w:cs="Times New Roman"/>
          <w:sz w:val="24"/>
          <w:szCs w:val="24"/>
          <w:lang w:val="fr-FR"/>
        </w:rPr>
        <w:t>,</w:t>
      </w:r>
      <w:r w:rsidRPr="00B85E45">
        <w:rPr>
          <w:rFonts w:ascii="Times New Roman" w:hAnsi="Times New Roman" w:cs="Times New Roman"/>
          <w:i/>
          <w:iCs/>
          <w:sz w:val="24"/>
          <w:szCs w:val="24"/>
          <w:lang w:val="fr-FR"/>
        </w:rPr>
        <w:t xml:space="preserve"> </w:t>
      </w:r>
      <w:proofErr w:type="spellStart"/>
      <w:r w:rsidRPr="00B85E45">
        <w:rPr>
          <w:rFonts w:ascii="Times New Roman" w:hAnsi="Times New Roman" w:cs="Times New Roman"/>
          <w:i/>
          <w:iCs/>
          <w:sz w:val="24"/>
          <w:szCs w:val="24"/>
          <w:lang w:val="fr-FR"/>
        </w:rPr>
        <w:t>Nitriliruptoria</w:t>
      </w:r>
      <w:proofErr w:type="spellEnd"/>
      <w:r w:rsidRPr="00B85E45">
        <w:rPr>
          <w:rFonts w:ascii="Times New Roman" w:hAnsi="Times New Roman" w:cs="Times New Roman"/>
          <w:sz w:val="24"/>
          <w:szCs w:val="24"/>
          <w:lang w:val="fr-FR"/>
        </w:rPr>
        <w:t>,</w:t>
      </w:r>
      <w:r w:rsidRPr="00B85E45">
        <w:rPr>
          <w:rFonts w:ascii="Times New Roman" w:hAnsi="Times New Roman" w:cs="Times New Roman"/>
          <w:i/>
          <w:iCs/>
          <w:sz w:val="24"/>
          <w:szCs w:val="24"/>
          <w:lang w:val="fr-FR"/>
        </w:rPr>
        <w:t xml:space="preserve"> </w:t>
      </w:r>
      <w:proofErr w:type="spellStart"/>
      <w:r w:rsidRPr="00B85E45">
        <w:rPr>
          <w:rFonts w:ascii="Times New Roman" w:hAnsi="Times New Roman" w:cs="Times New Roman"/>
          <w:i/>
          <w:iCs/>
          <w:sz w:val="24"/>
          <w:szCs w:val="24"/>
          <w:lang w:val="fr-FR"/>
        </w:rPr>
        <w:t>Rubrobacteria</w:t>
      </w:r>
      <w:proofErr w:type="spellEnd"/>
      <w:r w:rsidRPr="00B85E45">
        <w:rPr>
          <w:rFonts w:ascii="Times New Roman" w:hAnsi="Times New Roman" w:cs="Times New Roman"/>
          <w:i/>
          <w:iCs/>
          <w:sz w:val="24"/>
          <w:szCs w:val="24"/>
          <w:lang w:val="fr-FR"/>
        </w:rPr>
        <w:t xml:space="preserve"> </w:t>
      </w:r>
      <w:r w:rsidRPr="00B85E45">
        <w:rPr>
          <w:rFonts w:ascii="Times New Roman" w:hAnsi="Times New Roman" w:cs="Times New Roman"/>
          <w:sz w:val="24"/>
          <w:szCs w:val="24"/>
          <w:lang w:val="fr-FR"/>
        </w:rPr>
        <w:t>et</w:t>
      </w:r>
      <w:r w:rsidRPr="00B85E45">
        <w:rPr>
          <w:rFonts w:ascii="Times New Roman" w:hAnsi="Times New Roman" w:cs="Times New Roman"/>
          <w:i/>
          <w:iCs/>
          <w:sz w:val="24"/>
          <w:szCs w:val="24"/>
          <w:lang w:val="fr-FR"/>
        </w:rPr>
        <w:t xml:space="preserve"> </w:t>
      </w:r>
      <w:proofErr w:type="spellStart"/>
      <w:r w:rsidRPr="00B85E45">
        <w:rPr>
          <w:rFonts w:ascii="Times New Roman" w:hAnsi="Times New Roman" w:cs="Times New Roman"/>
          <w:i/>
          <w:iCs/>
          <w:sz w:val="24"/>
          <w:szCs w:val="24"/>
          <w:lang w:val="fr-FR"/>
        </w:rPr>
        <w:t>Thermoleophilia</w:t>
      </w:r>
      <w:proofErr w:type="spellEnd"/>
      <w:r>
        <w:rPr>
          <w:rFonts w:ascii="Times New Roman" w:hAnsi="Times New Roman" w:cs="Times New Roman"/>
          <w:sz w:val="24"/>
          <w:szCs w:val="24"/>
          <w:lang w:val="fr-FR"/>
        </w:rPr>
        <w:t xml:space="preserve"> (</w:t>
      </w:r>
      <w:r w:rsidRPr="00200BC6">
        <w:rPr>
          <w:rFonts w:ascii="Times New Roman" w:hAnsi="Times New Roman" w:cs="Times New Roman"/>
          <w:b/>
          <w:bCs/>
          <w:sz w:val="24"/>
          <w:szCs w:val="24"/>
          <w:lang w:val="fr-FR"/>
        </w:rPr>
        <w:t>figure 3</w:t>
      </w:r>
      <w:r>
        <w:rPr>
          <w:rFonts w:ascii="Times New Roman" w:hAnsi="Times New Roman" w:cs="Times New Roman"/>
          <w:sz w:val="24"/>
          <w:szCs w:val="24"/>
          <w:lang w:val="fr-FR"/>
        </w:rPr>
        <w:t>).</w:t>
      </w:r>
    </w:p>
    <w:p w14:paraId="5FAF444C" w14:textId="77777777" w:rsidR="0094440C" w:rsidRPr="00B16F7B" w:rsidRDefault="0094440C" w:rsidP="0094440C">
      <w:pPr>
        <w:spacing w:before="240" w:line="360" w:lineRule="auto"/>
        <w:jc w:val="both"/>
        <w:rPr>
          <w:rFonts w:ascii="Times New Roman" w:hAnsi="Times New Roman" w:cs="Times New Roman"/>
          <w:sz w:val="24"/>
          <w:szCs w:val="24"/>
          <w:lang w:val="fr-FR"/>
        </w:rPr>
      </w:pPr>
      <w:r w:rsidRPr="00824FCF">
        <w:rPr>
          <w:rFonts w:ascii="Times New Roman" w:hAnsi="Times New Roman" w:cs="Times New Roman"/>
          <w:b/>
          <w:bCs/>
          <w:sz w:val="24"/>
          <w:szCs w:val="24"/>
          <w:lang w:val="fr-FR"/>
        </w:rPr>
        <w:t>Figure 3</w:t>
      </w:r>
      <w:r w:rsidRPr="00824FCF">
        <w:rPr>
          <w:rFonts w:ascii="Times New Roman" w:hAnsi="Times New Roman" w:cs="Times New Roman"/>
          <w:sz w:val="24"/>
          <w:szCs w:val="24"/>
          <w:lang w:val="fr-FR"/>
        </w:rPr>
        <w:t xml:space="preserve"> : Arbre phylogénétique basé sur 97 séquences </w:t>
      </w:r>
      <w:proofErr w:type="gramStart"/>
      <w:r w:rsidRPr="00824FCF">
        <w:rPr>
          <w:rFonts w:ascii="Times New Roman" w:hAnsi="Times New Roman" w:cs="Times New Roman"/>
          <w:sz w:val="24"/>
          <w:szCs w:val="24"/>
          <w:lang w:val="fr-FR"/>
        </w:rPr>
        <w:t>du</w:t>
      </w:r>
      <w:r>
        <w:rPr>
          <w:rFonts w:ascii="Times New Roman" w:hAnsi="Times New Roman" w:cs="Times New Roman"/>
          <w:sz w:val="24"/>
          <w:szCs w:val="24"/>
          <w:lang w:val="fr-FR"/>
        </w:rPr>
        <w:t xml:space="preserve"> </w:t>
      </w:r>
      <w:r w:rsidRPr="00824FCF">
        <w:rPr>
          <w:rFonts w:ascii="Times New Roman" w:hAnsi="Times New Roman" w:cs="Times New Roman"/>
          <w:sz w:val="24"/>
          <w:szCs w:val="24"/>
          <w:lang w:val="fr-FR"/>
        </w:rPr>
        <w:t xml:space="preserve"> génome</w:t>
      </w:r>
      <w:proofErr w:type="gramEnd"/>
      <w:r>
        <w:rPr>
          <w:rFonts w:ascii="Times New Roman" w:hAnsi="Times New Roman" w:cs="Times New Roman"/>
          <w:sz w:val="24"/>
          <w:szCs w:val="24"/>
          <w:lang w:val="fr-FR"/>
        </w:rPr>
        <w:t xml:space="preserve"> </w:t>
      </w:r>
      <w:r w:rsidRPr="00824FCF">
        <w:rPr>
          <w:rFonts w:ascii="Times New Roman" w:hAnsi="Times New Roman" w:cs="Times New Roman"/>
          <w:sz w:val="24"/>
          <w:szCs w:val="24"/>
          <w:lang w:val="fr-FR"/>
        </w:rPr>
        <w:t xml:space="preserve"> des </w:t>
      </w:r>
      <w:r>
        <w:rPr>
          <w:rFonts w:ascii="Times New Roman" w:hAnsi="Times New Roman" w:cs="Times New Roman"/>
          <w:sz w:val="24"/>
          <w:szCs w:val="24"/>
          <w:lang w:val="fr-FR"/>
        </w:rPr>
        <w:t xml:space="preserve"> </w:t>
      </w:r>
      <w:r w:rsidRPr="00824FCF">
        <w:rPr>
          <w:rFonts w:ascii="Times New Roman" w:hAnsi="Times New Roman" w:cs="Times New Roman"/>
          <w:sz w:val="24"/>
          <w:szCs w:val="24"/>
          <w:lang w:val="fr-FR"/>
        </w:rPr>
        <w:t xml:space="preserve">actinobactéries </w:t>
      </w:r>
      <w:r>
        <w:rPr>
          <w:rFonts w:ascii="Times New Roman" w:hAnsi="Times New Roman" w:cs="Times New Roman"/>
          <w:sz w:val="24"/>
          <w:szCs w:val="24"/>
          <w:lang w:val="fr-FR"/>
        </w:rPr>
        <w:t xml:space="preserve"> </w:t>
      </w:r>
      <w:r w:rsidRPr="00824FCF">
        <w:rPr>
          <w:rFonts w:ascii="Times New Roman" w:hAnsi="Times New Roman" w:cs="Times New Roman"/>
          <w:sz w:val="24"/>
          <w:szCs w:val="24"/>
          <w:lang w:val="fr-FR"/>
        </w:rPr>
        <w:t>(</w:t>
      </w:r>
      <w:r w:rsidRPr="00824FCF">
        <w:rPr>
          <w:rFonts w:ascii="Times New Roman" w:hAnsi="Times New Roman" w:cs="Times New Roman"/>
          <w:b/>
          <w:bCs/>
          <w:sz w:val="24"/>
          <w:szCs w:val="24"/>
          <w:lang w:val="fr-FR"/>
        </w:rPr>
        <w:t xml:space="preserve">Ait Barka </w:t>
      </w:r>
      <w:r w:rsidRPr="00824FCF">
        <w:rPr>
          <w:rFonts w:ascii="Times New Roman" w:hAnsi="Times New Roman" w:cs="Times New Roman"/>
          <w:b/>
          <w:bCs/>
          <w:i/>
          <w:iCs/>
          <w:sz w:val="24"/>
          <w:szCs w:val="24"/>
          <w:lang w:val="fr-FR"/>
        </w:rPr>
        <w:t>et al</w:t>
      </w:r>
      <w:r w:rsidRPr="00824FCF">
        <w:rPr>
          <w:rFonts w:ascii="Times New Roman" w:hAnsi="Times New Roman" w:cs="Times New Roman"/>
          <w:b/>
          <w:bCs/>
          <w:sz w:val="24"/>
          <w:szCs w:val="24"/>
          <w:lang w:val="fr-FR"/>
        </w:rPr>
        <w:t>., 2016</w:t>
      </w:r>
      <w:r w:rsidRPr="00824FCF">
        <w:rPr>
          <w:rFonts w:ascii="Times New Roman" w:hAnsi="Times New Roman" w:cs="Times New Roman"/>
          <w:sz w:val="24"/>
          <w:szCs w:val="24"/>
          <w:lang w:val="fr-FR"/>
        </w:rPr>
        <w:t>)</w:t>
      </w:r>
      <w:r>
        <w:rPr>
          <w:rFonts w:ascii="Times New Roman" w:hAnsi="Times New Roman" w:cs="Times New Roman"/>
          <w:sz w:val="24"/>
          <w:szCs w:val="24"/>
          <w:lang w:val="fr-FR"/>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4440C" w14:paraId="0066B937"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1DBEEAD" w14:textId="77777777" w:rsidR="0094440C" w:rsidRPr="00B45A15" w:rsidRDefault="0094440C"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4D603F3C" w14:textId="77777777" w:rsidR="0094440C" w:rsidRPr="003E427D" w:rsidRDefault="0094440C"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7FDC3357" w14:textId="77777777" w:rsidR="0094440C" w:rsidRPr="001C330A" w:rsidRDefault="0094440C" w:rsidP="0094440C">
      <w:pPr>
        <w:pStyle w:val="ListParagraph"/>
        <w:numPr>
          <w:ilvl w:val="0"/>
          <w:numId w:val="21"/>
        </w:numPr>
        <w:spacing w:after="0" w:line="360" w:lineRule="auto"/>
        <w:ind w:left="426" w:firstLine="0"/>
        <w:rPr>
          <w:rFonts w:ascii="Times New Roman" w:hAnsi="Times New Roman" w:cs="Times New Roman"/>
          <w:b/>
          <w:bCs/>
          <w:sz w:val="24"/>
          <w:szCs w:val="24"/>
          <w:lang w:val="fr-FR"/>
        </w:rPr>
      </w:pPr>
      <w:r>
        <w:rPr>
          <w:rFonts w:ascii="Times New Roman" w:hAnsi="Times New Roman" w:cs="Times New Roman"/>
          <w:b/>
          <w:bCs/>
          <w:sz w:val="28"/>
          <w:szCs w:val="28"/>
          <w:lang w:val="fr-FR"/>
        </w:rPr>
        <w:t xml:space="preserve"> </w:t>
      </w:r>
      <w:r w:rsidRPr="001C330A">
        <w:rPr>
          <w:rFonts w:ascii="Times New Roman" w:hAnsi="Times New Roman" w:cs="Times New Roman"/>
          <w:b/>
          <w:bCs/>
          <w:sz w:val="28"/>
          <w:szCs w:val="28"/>
          <w:lang w:val="fr-FR"/>
        </w:rPr>
        <w:t>Classification des actinobactéries </w:t>
      </w:r>
    </w:p>
    <w:p w14:paraId="3DAA91EF" w14:textId="77777777" w:rsidR="0094440C" w:rsidRPr="00841919" w:rsidRDefault="0094440C" w:rsidP="0094440C">
      <w:pPr>
        <w:tabs>
          <w:tab w:val="left" w:pos="426"/>
          <w:tab w:val="left" w:pos="1985"/>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Au fil des décennies, la classification des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actinobactéries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a connu plusieurs</w:t>
      </w:r>
      <w:r>
        <w:rPr>
          <w:rFonts w:ascii="Times New Roman" w:hAnsi="Times New Roman" w:cs="Times New Roman"/>
          <w:sz w:val="24"/>
          <w:szCs w:val="24"/>
          <w:lang w:val="fr-FR"/>
        </w:rPr>
        <w:t xml:space="preserve"> </w:t>
      </w:r>
      <w:proofErr w:type="gramStart"/>
      <w:r w:rsidRPr="00841919">
        <w:rPr>
          <w:rFonts w:ascii="Times New Roman" w:hAnsi="Times New Roman" w:cs="Times New Roman"/>
          <w:sz w:val="24"/>
          <w:szCs w:val="24"/>
          <w:lang w:val="fr-FR"/>
        </w:rPr>
        <w:t xml:space="preserve">évolutions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en</w:t>
      </w:r>
      <w:proofErr w:type="gramEnd"/>
      <w:r w:rsidRPr="00841919">
        <w:rPr>
          <w:rFonts w:ascii="Times New Roman" w:hAnsi="Times New Roman" w:cs="Times New Roman"/>
          <w:sz w:val="24"/>
          <w:szCs w:val="24"/>
          <w:lang w:val="fr-FR"/>
        </w:rPr>
        <w:t xml:space="preserve"> fonction des avancées scientifiques. Depuis 1940, elle a pris de l'ampleur et </w:t>
      </w:r>
      <w:proofErr w:type="gramStart"/>
      <w:r w:rsidRPr="00841919">
        <w:rPr>
          <w:rFonts w:ascii="Times New Roman" w:hAnsi="Times New Roman" w:cs="Times New Roman"/>
          <w:sz w:val="24"/>
          <w:szCs w:val="24"/>
          <w:lang w:val="fr-FR"/>
        </w:rPr>
        <w:t xml:space="preserve">a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continué</w:t>
      </w:r>
      <w:proofErr w:type="gramEnd"/>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d'être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4440C" w14:paraId="4088E5B1"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3AD5351" w14:textId="77777777" w:rsidR="0094440C" w:rsidRPr="00B45A15" w:rsidRDefault="0094440C"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3B622DEE" w14:textId="77777777" w:rsidR="0094440C" w:rsidRPr="003E427D" w:rsidRDefault="0094440C"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5EE09629" w14:textId="77777777" w:rsidR="0094440C" w:rsidRDefault="0094440C" w:rsidP="0094440C">
      <w:pPr>
        <w:tabs>
          <w:tab w:val="left" w:pos="426"/>
          <w:tab w:val="left" w:pos="1985"/>
        </w:tabs>
        <w:spacing w:after="0" w:line="360" w:lineRule="auto"/>
        <w:jc w:val="both"/>
        <w:rPr>
          <w:rFonts w:ascii="Times New Roman" w:hAnsi="Times New Roman" w:cs="Times New Roman"/>
          <w:sz w:val="24"/>
          <w:szCs w:val="24"/>
          <w:lang w:val="fr-FR"/>
        </w:rPr>
      </w:pPr>
      <w:proofErr w:type="gramStart"/>
      <w:r w:rsidRPr="00841919">
        <w:rPr>
          <w:rFonts w:ascii="Times New Roman" w:hAnsi="Times New Roman" w:cs="Times New Roman"/>
          <w:sz w:val="24"/>
          <w:szCs w:val="24"/>
          <w:lang w:val="fr-FR"/>
        </w:rPr>
        <w:t>révisée</w:t>
      </w:r>
      <w:proofErr w:type="gramEnd"/>
      <w:r w:rsidRPr="00841919">
        <w:rPr>
          <w:rFonts w:ascii="Times New Roman" w:hAnsi="Times New Roman" w:cs="Times New Roman"/>
          <w:sz w:val="24"/>
          <w:szCs w:val="24"/>
          <w:lang w:val="fr-FR"/>
        </w:rPr>
        <w:t xml:space="preserve"> (</w:t>
      </w:r>
      <w:proofErr w:type="spellStart"/>
      <w:r w:rsidRPr="00841919">
        <w:rPr>
          <w:rFonts w:ascii="Times New Roman" w:hAnsi="Times New Roman" w:cs="Times New Roman"/>
          <w:b/>
          <w:bCs/>
          <w:sz w:val="24"/>
          <w:szCs w:val="24"/>
          <w:lang w:val="fr-FR"/>
        </w:rPr>
        <w:t>Belyagoubi</w:t>
      </w:r>
      <w:proofErr w:type="spellEnd"/>
      <w:r w:rsidRPr="00841919">
        <w:rPr>
          <w:rFonts w:ascii="Times New Roman" w:hAnsi="Times New Roman" w:cs="Times New Roman"/>
          <w:b/>
          <w:bCs/>
          <w:sz w:val="24"/>
          <w:szCs w:val="24"/>
          <w:lang w:val="fr-FR"/>
        </w:rPr>
        <w:t>, 2014</w:t>
      </w:r>
      <w:r w:rsidRPr="00841919">
        <w:rPr>
          <w:rFonts w:ascii="Times New Roman" w:hAnsi="Times New Roman" w:cs="Times New Roman"/>
          <w:sz w:val="24"/>
          <w:szCs w:val="24"/>
          <w:lang w:val="fr-FR"/>
        </w:rPr>
        <w:t xml:space="preserve">). Selon </w:t>
      </w:r>
      <w:proofErr w:type="spellStart"/>
      <w:proofErr w:type="gramStart"/>
      <w:r w:rsidRPr="00A83D9C">
        <w:rPr>
          <w:rFonts w:ascii="Times New Roman" w:hAnsi="Times New Roman" w:cs="Times New Roman"/>
          <w:sz w:val="24"/>
          <w:szCs w:val="24"/>
          <w:lang w:val="fr-FR"/>
        </w:rPr>
        <w:t>Lechevalier</w:t>
      </w:r>
      <w:proofErr w:type="spellEnd"/>
      <w:r w:rsidRPr="00A83D9C">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A83D9C">
        <w:rPr>
          <w:rFonts w:ascii="Times New Roman" w:hAnsi="Times New Roman" w:cs="Times New Roman"/>
          <w:sz w:val="24"/>
          <w:szCs w:val="24"/>
          <w:lang w:val="fr-FR"/>
        </w:rPr>
        <w:t>et</w:t>
      </w:r>
      <w:proofErr w:type="gramEnd"/>
      <w:r w:rsidRPr="00A83D9C">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proofErr w:type="spellStart"/>
      <w:r w:rsidRPr="00A83D9C">
        <w:rPr>
          <w:rFonts w:ascii="Times New Roman" w:hAnsi="Times New Roman" w:cs="Times New Roman"/>
          <w:sz w:val="24"/>
          <w:szCs w:val="24"/>
          <w:lang w:val="fr-FR"/>
        </w:rPr>
        <w:t>Lechevalier</w:t>
      </w:r>
      <w:proofErr w:type="spellEnd"/>
      <w:r w:rsidRPr="00A20946">
        <w:rPr>
          <w:rFonts w:ascii="Times New Roman" w:hAnsi="Times New Roman" w:cs="Times New Roman"/>
          <w:b/>
          <w:bCs/>
          <w:sz w:val="24"/>
          <w:szCs w:val="24"/>
          <w:lang w:val="fr-FR"/>
        </w:rPr>
        <w:t xml:space="preserve"> </w:t>
      </w:r>
      <w:r>
        <w:rPr>
          <w:rFonts w:ascii="Times New Roman" w:hAnsi="Times New Roman" w:cs="Times New Roman"/>
          <w:b/>
          <w:bCs/>
          <w:sz w:val="24"/>
          <w:szCs w:val="24"/>
          <w:lang w:val="fr-FR"/>
        </w:rPr>
        <w:t xml:space="preserve"> </w:t>
      </w:r>
      <w:r w:rsidRPr="00A83D9C">
        <w:rPr>
          <w:rFonts w:ascii="Times New Roman" w:hAnsi="Times New Roman" w:cs="Times New Roman"/>
          <w:sz w:val="24"/>
          <w:szCs w:val="24"/>
          <w:lang w:val="fr-FR"/>
        </w:rPr>
        <w:t>(1965</w:t>
      </w:r>
      <w:r w:rsidRPr="00841919">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la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classification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des espèces se basait sur des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critères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morphologiques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et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chimiques. </w:t>
      </w:r>
      <w:r>
        <w:rPr>
          <w:rFonts w:ascii="Times New Roman" w:hAnsi="Times New Roman" w:cs="Times New Roman"/>
          <w:sz w:val="24"/>
          <w:szCs w:val="24"/>
          <w:lang w:val="fr-FR"/>
        </w:rPr>
        <w:t xml:space="preserve"> </w:t>
      </w:r>
      <w:proofErr w:type="gramStart"/>
      <w:r w:rsidRPr="00841919">
        <w:rPr>
          <w:rFonts w:ascii="Times New Roman" w:hAnsi="Times New Roman" w:cs="Times New Roman"/>
          <w:sz w:val="24"/>
          <w:szCs w:val="24"/>
          <w:lang w:val="fr-FR"/>
        </w:rPr>
        <w:t>En</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raison</w:t>
      </w:r>
      <w:proofErr w:type="gramEnd"/>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de</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leur</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grande </w:t>
      </w:r>
    </w:p>
    <w:p w14:paraId="4F844359" w14:textId="77777777" w:rsidR="00BD1DC1" w:rsidRDefault="00BD1DC1" w:rsidP="00BD1DC1">
      <w:pPr>
        <w:spacing w:after="0" w:line="360" w:lineRule="auto"/>
        <w:rPr>
          <w:rFonts w:ascii="Times New Roman" w:hAnsi="Times New Roman" w:cs="Times New Roman"/>
          <w:sz w:val="24"/>
          <w:szCs w:val="24"/>
          <w:lang w:val="fr-FR"/>
        </w:rPr>
      </w:pPr>
      <w:proofErr w:type="gramStart"/>
      <w:r w:rsidRPr="00841919">
        <w:rPr>
          <w:rFonts w:ascii="Times New Roman" w:hAnsi="Times New Roman" w:cs="Times New Roman"/>
          <w:sz w:val="24"/>
          <w:szCs w:val="24"/>
          <w:lang w:val="fr-FR"/>
        </w:rPr>
        <w:t>diversité,</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proofErr w:type="gramEnd"/>
      <w:r w:rsidRPr="00841919">
        <w:rPr>
          <w:rFonts w:ascii="Times New Roman" w:hAnsi="Times New Roman" w:cs="Times New Roman"/>
          <w:sz w:val="24"/>
          <w:szCs w:val="24"/>
          <w:lang w:val="fr-FR"/>
        </w:rPr>
        <w:t xml:space="preserve">des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approches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physiologiques,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numériques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et</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moléculaires</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 xml:space="preserve"> sont </w:t>
      </w:r>
      <w:r>
        <w:rPr>
          <w:rFonts w:ascii="Times New Roman" w:hAnsi="Times New Roman" w:cs="Times New Roman"/>
          <w:sz w:val="24"/>
          <w:szCs w:val="24"/>
          <w:lang w:val="fr-FR"/>
        </w:rPr>
        <w:t xml:space="preserve">   </w:t>
      </w:r>
      <w:r w:rsidRPr="00841919">
        <w:rPr>
          <w:rFonts w:ascii="Times New Roman" w:hAnsi="Times New Roman" w:cs="Times New Roman"/>
          <w:sz w:val="24"/>
          <w:szCs w:val="24"/>
          <w:lang w:val="fr-FR"/>
        </w:rPr>
        <w:t>devenues</w:t>
      </w:r>
    </w:p>
    <w:p w14:paraId="7466B9A5" w14:textId="0C28B9AE" w:rsidR="00BD1DC1" w:rsidRDefault="00BD1DC1" w:rsidP="00BD1DC1">
      <w:pPr>
        <w:spacing w:after="0" w:line="360" w:lineRule="auto"/>
        <w:rPr>
          <w:rFonts w:ascii="Times New Roman" w:hAnsi="Times New Roman" w:cs="Times New Roman"/>
          <w:sz w:val="24"/>
          <w:szCs w:val="24"/>
          <w:lang w:val="fr-FR"/>
        </w:rPr>
        <w:sectPr w:rsidR="00BD1DC1" w:rsidSect="0094440C">
          <w:footerReference w:type="first" r:id="rId28"/>
          <w:pgSz w:w="11906" w:h="16838"/>
          <w:pgMar w:top="1440" w:right="1440" w:bottom="1440" w:left="1440" w:header="708" w:footer="680" w:gutter="0"/>
          <w:pgNumType w:start="5"/>
          <w:cols w:space="708"/>
          <w:titlePg/>
          <w:docGrid w:linePitch="360"/>
        </w:sectPr>
      </w:pPr>
      <w:proofErr w:type="gramStart"/>
      <w:r w:rsidRPr="00841919">
        <w:rPr>
          <w:rFonts w:ascii="Times New Roman" w:hAnsi="Times New Roman" w:cs="Times New Roman"/>
          <w:sz w:val="24"/>
          <w:szCs w:val="24"/>
          <w:lang w:val="fr-FR"/>
        </w:rPr>
        <w:t>indispensables</w:t>
      </w:r>
      <w:proofErr w:type="gramEnd"/>
      <w:r w:rsidRPr="00841919">
        <w:rPr>
          <w:rFonts w:ascii="Times New Roman" w:hAnsi="Times New Roman" w:cs="Times New Roman"/>
          <w:sz w:val="24"/>
          <w:szCs w:val="24"/>
          <w:lang w:val="fr-FR"/>
        </w:rPr>
        <w:t xml:space="preserve"> pour différencier les actinobactéries.</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BD1DC1" w14:paraId="67DB3A7B"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AE0D68B" w14:textId="77777777" w:rsidR="00BD1DC1" w:rsidRPr="00B45A15" w:rsidRDefault="00BD1DC1"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2E9366CB" w14:textId="77777777" w:rsidR="00BD1DC1" w:rsidRPr="003E427D" w:rsidRDefault="00BD1DC1"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277D91BD" w14:textId="6753C393" w:rsidR="00BD1DC1" w:rsidRDefault="005627BB" w:rsidP="00BD1DC1">
      <w:pPr>
        <w:pStyle w:val="ListParagraph"/>
        <w:numPr>
          <w:ilvl w:val="0"/>
          <w:numId w:val="22"/>
        </w:numPr>
        <w:tabs>
          <w:tab w:val="left" w:pos="1985"/>
        </w:tabs>
        <w:spacing w:after="0" w:line="360" w:lineRule="auto"/>
        <w:ind w:left="709" w:firstLine="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00BD1DC1" w:rsidRPr="001C330A">
        <w:rPr>
          <w:rFonts w:ascii="Times New Roman" w:hAnsi="Times New Roman" w:cs="Times New Roman"/>
          <w:b/>
          <w:bCs/>
          <w:sz w:val="28"/>
          <w:szCs w:val="28"/>
          <w:lang w:val="fr-FR"/>
        </w:rPr>
        <w:t xml:space="preserve">Classification </w:t>
      </w:r>
      <w:r w:rsidR="00BD1DC1">
        <w:rPr>
          <w:rFonts w:ascii="Times New Roman" w:hAnsi="Times New Roman" w:cs="Times New Roman"/>
          <w:b/>
          <w:bCs/>
          <w:sz w:val="28"/>
          <w:szCs w:val="28"/>
          <w:lang w:val="fr-FR"/>
        </w:rPr>
        <w:t>m</w:t>
      </w:r>
      <w:r w:rsidR="00BD1DC1" w:rsidRPr="001C330A">
        <w:rPr>
          <w:rFonts w:ascii="Times New Roman" w:hAnsi="Times New Roman" w:cs="Times New Roman"/>
          <w:b/>
          <w:bCs/>
          <w:sz w:val="28"/>
          <w:szCs w:val="28"/>
          <w:lang w:val="fr-FR"/>
        </w:rPr>
        <w:t>orphologique </w:t>
      </w:r>
    </w:p>
    <w:p w14:paraId="174CD887" w14:textId="77777777" w:rsidR="00BD1DC1" w:rsidRDefault="00BD1DC1" w:rsidP="00BD1DC1">
      <w:pPr>
        <w:tabs>
          <w:tab w:val="left" w:pos="426"/>
          <w:tab w:val="left" w:pos="1985"/>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L'étude morphologique des actinobactéries, telle que rapportée par</w:t>
      </w:r>
      <w:r>
        <w:rPr>
          <w:rFonts w:ascii="Times New Roman" w:hAnsi="Times New Roman" w:cs="Times New Roman"/>
          <w:sz w:val="24"/>
          <w:szCs w:val="24"/>
          <w:lang w:val="fr-FR"/>
        </w:rPr>
        <w:t xml:space="preserve"> </w:t>
      </w:r>
      <w:r w:rsidRPr="000F38C6">
        <w:rPr>
          <w:rFonts w:ascii="Times New Roman" w:hAnsi="Times New Roman" w:cs="Times New Roman"/>
          <w:sz w:val="24"/>
          <w:szCs w:val="24"/>
          <w:lang w:val="fr-FR"/>
        </w:rPr>
        <w:t>Badji</w:t>
      </w:r>
      <w:r>
        <w:rPr>
          <w:rFonts w:ascii="Times New Roman" w:hAnsi="Times New Roman" w:cs="Times New Roman"/>
          <w:sz w:val="24"/>
          <w:szCs w:val="24"/>
          <w:lang w:val="fr-FR"/>
        </w:rPr>
        <w:t xml:space="preserve"> (</w:t>
      </w:r>
      <w:r w:rsidRPr="000F38C6">
        <w:rPr>
          <w:rFonts w:ascii="Times New Roman" w:hAnsi="Times New Roman" w:cs="Times New Roman"/>
          <w:b/>
          <w:bCs/>
          <w:sz w:val="24"/>
          <w:szCs w:val="24"/>
          <w:lang w:val="fr-FR"/>
        </w:rPr>
        <w:t xml:space="preserve">Badji </w:t>
      </w:r>
      <w:r w:rsidRPr="000F38C6">
        <w:rPr>
          <w:rFonts w:ascii="Times New Roman" w:hAnsi="Times New Roman" w:cs="Times New Roman"/>
          <w:b/>
          <w:bCs/>
          <w:i/>
          <w:iCs/>
          <w:sz w:val="24"/>
          <w:szCs w:val="24"/>
          <w:lang w:val="fr-FR"/>
        </w:rPr>
        <w:t>et al</w:t>
      </w:r>
      <w:r w:rsidRPr="000F38C6">
        <w:rPr>
          <w:rFonts w:ascii="Times New Roman" w:hAnsi="Times New Roman" w:cs="Times New Roman"/>
          <w:b/>
          <w:bCs/>
          <w:sz w:val="24"/>
          <w:szCs w:val="24"/>
          <w:lang w:val="fr-FR"/>
        </w:rPr>
        <w:t>., 2006</w:t>
      </w:r>
      <w:r w:rsidRPr="00C12FF6">
        <w:rPr>
          <w:rFonts w:ascii="Times New Roman" w:hAnsi="Times New Roman" w:cs="Times New Roman"/>
          <w:sz w:val="24"/>
          <w:szCs w:val="24"/>
          <w:lang w:val="fr-FR"/>
        </w:rPr>
        <w:t>), repose sur</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l'observation de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plusieurs</w:t>
      </w:r>
      <w:r>
        <w:rPr>
          <w:rFonts w:ascii="Times New Roman" w:hAnsi="Times New Roman" w:cs="Times New Roman"/>
          <w:sz w:val="24"/>
          <w:szCs w:val="24"/>
          <w:lang w:val="fr-FR"/>
        </w:rPr>
        <w:t xml:space="preserve"> </w:t>
      </w:r>
      <w:proofErr w:type="gramStart"/>
      <w:r w:rsidRPr="00C12FF6">
        <w:rPr>
          <w:rFonts w:ascii="Times New Roman" w:hAnsi="Times New Roman" w:cs="Times New Roman"/>
          <w:sz w:val="24"/>
          <w:szCs w:val="24"/>
          <w:lang w:val="fr-FR"/>
        </w:rPr>
        <w:t xml:space="preserve">caractères </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morphologiques</w:t>
      </w:r>
      <w:proofErr w:type="gramEnd"/>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essentiels.</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 xml:space="preserve">Ces </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critères incluent</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nature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(fragmentée ou non)</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et</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couleur</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du</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mycélium</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aérien, ainsi</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que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du substrat. On évalue également la présence de sporophores sur le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mycélium, la</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présence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de sclérotes</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 xml:space="preserve">ou de </w:t>
      </w:r>
      <w:proofErr w:type="spellStart"/>
      <w:r w:rsidRPr="00C12FF6">
        <w:rPr>
          <w:rFonts w:ascii="Times New Roman" w:hAnsi="Times New Roman" w:cs="Times New Roman"/>
          <w:sz w:val="24"/>
          <w:szCs w:val="24"/>
          <w:lang w:val="fr-FR"/>
        </w:rPr>
        <w:t>synnemata</w:t>
      </w:r>
      <w:proofErr w:type="spellEnd"/>
      <w:r w:rsidRPr="00C12FF6">
        <w:rPr>
          <w:rFonts w:ascii="Times New Roman" w:hAnsi="Times New Roman" w:cs="Times New Roman"/>
          <w:sz w:val="24"/>
          <w:szCs w:val="24"/>
          <w:lang w:val="fr-FR"/>
        </w:rPr>
        <w:t>, ainsi que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présence,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 forme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et</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mobilité</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des spores (</w:t>
      </w:r>
      <w:r w:rsidRPr="00A20946">
        <w:rPr>
          <w:rFonts w:ascii="Times New Roman" w:hAnsi="Times New Roman" w:cs="Times New Roman"/>
          <w:b/>
          <w:bCs/>
          <w:sz w:val="24"/>
          <w:szCs w:val="24"/>
          <w:lang w:val="fr-FR"/>
        </w:rPr>
        <w:t>Figure 4</w:t>
      </w:r>
      <w:r w:rsidRPr="00C12FF6">
        <w:rPr>
          <w:rFonts w:ascii="Times New Roman" w:hAnsi="Times New Roman" w:cs="Times New Roman"/>
          <w:sz w:val="24"/>
          <w:szCs w:val="24"/>
          <w:lang w:val="fr-FR"/>
        </w:rPr>
        <w:t>). On prend en compte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leur agencement sur</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les</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hyphes,</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leur</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quantité, ainsi</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que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 présence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éventuelle de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sporanges</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et leur</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type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w:t>
      </w:r>
      <w:r w:rsidRPr="00A20946">
        <w:rPr>
          <w:rFonts w:ascii="Times New Roman" w:hAnsi="Times New Roman" w:cs="Times New Roman"/>
          <w:b/>
          <w:bCs/>
          <w:sz w:val="24"/>
          <w:szCs w:val="24"/>
          <w:lang w:val="fr-FR"/>
        </w:rPr>
        <w:t>Figure 5</w:t>
      </w:r>
      <w:r w:rsidRPr="00C12FF6">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Enfin,</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la production</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pigments solubles sécrétés (PS) et leur teinte sont également examinées.</w:t>
      </w:r>
    </w:p>
    <w:p w14:paraId="7A1B76DA" w14:textId="77777777" w:rsidR="00BD1DC1" w:rsidRDefault="00BD1DC1" w:rsidP="00BD1DC1">
      <w:pPr>
        <w:tabs>
          <w:tab w:val="left" w:pos="1985"/>
        </w:tabs>
        <w:spacing w:after="0" w:line="360" w:lineRule="auto"/>
        <w:rPr>
          <w:rFonts w:ascii="Times New Roman" w:hAnsi="Times New Roman" w:cs="Times New Roman"/>
          <w:sz w:val="24"/>
          <w:szCs w:val="24"/>
          <w:lang w:val="fr-FR"/>
        </w:rPr>
      </w:pPr>
      <w:r>
        <w:rPr>
          <w:rFonts w:ascii="Times New Roman" w:hAnsi="Times New Roman" w:cs="Times New Roman"/>
          <w:noProof/>
          <w:sz w:val="24"/>
          <w:szCs w:val="24"/>
          <w:lang w:val="fr-FR"/>
        </w:rPr>
        <w:drawing>
          <wp:anchor distT="0" distB="0" distL="114300" distR="114300" simplePos="0" relativeHeight="252043264" behindDoc="0" locked="0" layoutInCell="1" allowOverlap="1" wp14:anchorId="7E016BB9" wp14:editId="178EA30D">
            <wp:simplePos x="0" y="0"/>
            <wp:positionH relativeFrom="margin">
              <wp:posOffset>850486</wp:posOffset>
            </wp:positionH>
            <wp:positionV relativeFrom="paragraph">
              <wp:posOffset>6985</wp:posOffset>
            </wp:positionV>
            <wp:extent cx="4182110" cy="3235960"/>
            <wp:effectExtent l="0" t="0" r="8890" b="2540"/>
            <wp:wrapSquare wrapText="bothSides"/>
            <wp:docPr id="1530344535" name="Picture 153034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2110" cy="323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2FF6">
        <w:rPr>
          <w:rFonts w:ascii="Times New Roman" w:hAnsi="Times New Roman" w:cs="Times New Roman"/>
          <w:sz w:val="24"/>
          <w:szCs w:val="24"/>
          <w:lang w:val="fr-FR"/>
        </w:rPr>
        <w:t xml:space="preserve"> </w:t>
      </w:r>
    </w:p>
    <w:p w14:paraId="0AAB71CC"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6E396876"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2B697067"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0709EAE0"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2284437B"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471D90B0"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544482F5"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6360D4BB"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14CE0113"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3E0BE209"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68EB4C95" w14:textId="77777777" w:rsidR="00BD1DC1" w:rsidRDefault="00BD1DC1" w:rsidP="00BD1DC1">
      <w:pPr>
        <w:tabs>
          <w:tab w:val="left" w:pos="1985"/>
        </w:tabs>
        <w:spacing w:after="0" w:line="360" w:lineRule="auto"/>
        <w:rPr>
          <w:rFonts w:ascii="Times New Roman" w:hAnsi="Times New Roman" w:cs="Times New Roman"/>
          <w:sz w:val="24"/>
          <w:szCs w:val="24"/>
          <w:lang w:val="fr-FR"/>
        </w:rPr>
      </w:pPr>
    </w:p>
    <w:p w14:paraId="25E5DDC0" w14:textId="77777777" w:rsidR="00BD1DC1" w:rsidRDefault="00BD1DC1" w:rsidP="00BD1DC1">
      <w:pPr>
        <w:tabs>
          <w:tab w:val="left" w:pos="1985"/>
        </w:tabs>
        <w:spacing w:after="0" w:line="240" w:lineRule="auto"/>
        <w:rPr>
          <w:rFonts w:ascii="Times New Roman" w:hAnsi="Times New Roman" w:cs="Times New Roman"/>
          <w:b/>
          <w:bCs/>
          <w:sz w:val="24"/>
          <w:szCs w:val="24"/>
          <w:lang w:val="fr-FR"/>
        </w:rPr>
      </w:pPr>
    </w:p>
    <w:p w14:paraId="7E78DE9F" w14:textId="74DF4601" w:rsidR="00BD1DC1" w:rsidRDefault="00BD1DC1" w:rsidP="00BD1DC1">
      <w:pPr>
        <w:tabs>
          <w:tab w:val="left" w:pos="1985"/>
        </w:tabs>
        <w:spacing w:after="0" w:line="240" w:lineRule="auto"/>
        <w:rPr>
          <w:lang w:val="fr-FR"/>
        </w:rPr>
      </w:pPr>
      <w:r w:rsidRPr="00F776E5">
        <w:rPr>
          <w:rFonts w:ascii="Times New Roman" w:hAnsi="Times New Roman" w:cs="Times New Roman"/>
          <w:noProof/>
          <w:sz w:val="24"/>
          <w:szCs w:val="24"/>
          <w:lang w:val="fr-FR"/>
        </w:rPr>
        <w:drawing>
          <wp:anchor distT="0" distB="0" distL="114300" distR="114300" simplePos="0" relativeHeight="252045312" behindDoc="0" locked="0" layoutInCell="1" allowOverlap="1" wp14:anchorId="504AD890" wp14:editId="17219073">
            <wp:simplePos x="0" y="0"/>
            <wp:positionH relativeFrom="margin">
              <wp:align>left</wp:align>
            </wp:positionH>
            <wp:positionV relativeFrom="paragraph">
              <wp:posOffset>269875</wp:posOffset>
            </wp:positionV>
            <wp:extent cx="5770880" cy="2504440"/>
            <wp:effectExtent l="0" t="0" r="1270" b="0"/>
            <wp:wrapTopAndBottom/>
            <wp:docPr id="1016384583" name="Picture 101638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70880" cy="250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6993">
        <w:rPr>
          <w:rFonts w:ascii="Times New Roman" w:hAnsi="Times New Roman" w:cs="Times New Roman"/>
          <w:b/>
          <w:bCs/>
          <w:sz w:val="24"/>
          <w:szCs w:val="24"/>
          <w:lang w:val="fr-FR"/>
        </w:rPr>
        <w:t>Figure 4</w:t>
      </w:r>
      <w:r w:rsidRPr="003F6993">
        <w:rPr>
          <w:rFonts w:ascii="Times New Roman" w:hAnsi="Times New Roman" w:cs="Times New Roman"/>
          <w:sz w:val="24"/>
          <w:szCs w:val="24"/>
          <w:lang w:val="fr-FR"/>
        </w:rPr>
        <w:t xml:space="preserve"> : </w:t>
      </w:r>
      <w:r>
        <w:rPr>
          <w:rFonts w:ascii="Times New Roman" w:hAnsi="Times New Roman" w:cs="Times New Roman"/>
          <w:sz w:val="24"/>
          <w:szCs w:val="24"/>
          <w:lang w:val="fr-FR"/>
        </w:rPr>
        <w:t xml:space="preserve"> </w:t>
      </w:r>
      <w:proofErr w:type="gramStart"/>
      <w:r w:rsidRPr="003F6993">
        <w:rPr>
          <w:rFonts w:ascii="Times New Roman" w:hAnsi="Times New Roman" w:cs="Times New Roman"/>
          <w:sz w:val="24"/>
          <w:szCs w:val="24"/>
          <w:lang w:val="fr-FR"/>
        </w:rPr>
        <w:t>Morphologie</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des</w:t>
      </w:r>
      <w:proofErr w:type="gramEnd"/>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spores</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actinobactéries</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3F6993">
        <w:rPr>
          <w:rFonts w:ascii="Times New Roman" w:hAnsi="Times New Roman" w:cs="Times New Roman"/>
          <w:sz w:val="24"/>
          <w:szCs w:val="24"/>
          <w:lang w:val="fr-FR"/>
        </w:rPr>
        <w:t>(</w:t>
      </w:r>
      <w:r w:rsidRPr="003F6993">
        <w:rPr>
          <w:rFonts w:ascii="Times New Roman" w:hAnsi="Times New Roman" w:cs="Times New Roman"/>
          <w:b/>
          <w:bCs/>
          <w:sz w:val="24"/>
          <w:szCs w:val="24"/>
          <w:lang w:val="fr-FR"/>
        </w:rPr>
        <w:t xml:space="preserve">Breton </w:t>
      </w:r>
      <w:r>
        <w:rPr>
          <w:rFonts w:ascii="Times New Roman" w:hAnsi="Times New Roman" w:cs="Times New Roman"/>
          <w:b/>
          <w:bCs/>
          <w:sz w:val="24"/>
          <w:szCs w:val="24"/>
          <w:lang w:val="fr-FR"/>
        </w:rPr>
        <w:t xml:space="preserve"> et </w:t>
      </w:r>
      <w:r w:rsidRPr="003F6993">
        <w:rPr>
          <w:rFonts w:ascii="Times New Roman" w:hAnsi="Times New Roman" w:cs="Times New Roman"/>
          <w:b/>
          <w:bCs/>
          <w:sz w:val="24"/>
          <w:szCs w:val="24"/>
          <w:lang w:val="fr-FR"/>
        </w:rPr>
        <w:t xml:space="preserve"> </w:t>
      </w:r>
      <w:proofErr w:type="spellStart"/>
      <w:r w:rsidRPr="003F6993">
        <w:rPr>
          <w:rFonts w:ascii="Times New Roman" w:hAnsi="Times New Roman" w:cs="Times New Roman"/>
          <w:b/>
          <w:bCs/>
          <w:sz w:val="24"/>
          <w:szCs w:val="24"/>
          <w:lang w:val="fr-FR"/>
        </w:rPr>
        <w:t>Theilleux</w:t>
      </w:r>
      <w:proofErr w:type="spellEnd"/>
      <w:r w:rsidRPr="003F6993">
        <w:rPr>
          <w:rFonts w:ascii="Times New Roman" w:hAnsi="Times New Roman" w:cs="Times New Roman"/>
          <w:b/>
          <w:bCs/>
          <w:sz w:val="24"/>
          <w:szCs w:val="24"/>
          <w:lang w:val="fr-FR"/>
        </w:rPr>
        <w:t>, 1989</w:t>
      </w:r>
      <w:r w:rsidRPr="003F6993">
        <w:rPr>
          <w:rFonts w:ascii="Times New Roman" w:hAnsi="Times New Roman" w:cs="Times New Roman"/>
          <w:sz w:val="24"/>
          <w:szCs w:val="24"/>
          <w:lang w:val="fr-FR"/>
        </w:rPr>
        <w:t>)</w:t>
      </w:r>
      <w:r>
        <w:rPr>
          <w:rFonts w:ascii="Times New Roman" w:hAnsi="Times New Roman" w:cs="Times New Roman"/>
          <w:sz w:val="24"/>
          <w:szCs w:val="24"/>
          <w:lang w:val="fr-FR"/>
        </w:rPr>
        <w:t>.</w:t>
      </w:r>
    </w:p>
    <w:p w14:paraId="692E5F7B" w14:textId="77777777" w:rsidR="005627BB" w:rsidRDefault="00BD1DC1" w:rsidP="00BD1DC1">
      <w:pPr>
        <w:spacing w:before="240" w:after="0" w:line="360" w:lineRule="auto"/>
        <w:rPr>
          <w:rFonts w:ascii="Times New Roman" w:hAnsi="Times New Roman" w:cs="Times New Roman"/>
          <w:sz w:val="24"/>
          <w:szCs w:val="24"/>
          <w:lang w:val="fr-FR"/>
        </w:rPr>
        <w:sectPr w:rsidR="005627BB" w:rsidSect="0094440C">
          <w:footerReference w:type="first" r:id="rId31"/>
          <w:pgSz w:w="11906" w:h="16838"/>
          <w:pgMar w:top="1440" w:right="1440" w:bottom="1440" w:left="1440" w:header="708" w:footer="680" w:gutter="0"/>
          <w:pgNumType w:start="5"/>
          <w:cols w:space="708"/>
          <w:titlePg/>
          <w:docGrid w:linePitch="360"/>
        </w:sectPr>
      </w:pPr>
      <w:r w:rsidRPr="00F776E5">
        <w:rPr>
          <w:rFonts w:ascii="Times New Roman" w:hAnsi="Times New Roman" w:cs="Times New Roman"/>
          <w:b/>
          <w:bCs/>
          <w:sz w:val="24"/>
          <w:szCs w:val="24"/>
          <w:lang w:val="fr-FR"/>
        </w:rPr>
        <w:t>Figure 5 </w:t>
      </w:r>
      <w:r>
        <w:rPr>
          <w:rFonts w:ascii="Times New Roman" w:hAnsi="Times New Roman" w:cs="Times New Roman"/>
          <w:sz w:val="24"/>
          <w:szCs w:val="24"/>
          <w:lang w:val="fr-FR"/>
        </w:rPr>
        <w:t>:</w:t>
      </w:r>
      <w:r w:rsidRPr="00F776E5">
        <w:rPr>
          <w:rFonts w:ascii="Times New Roman" w:hAnsi="Times New Roman" w:cs="Times New Roman"/>
          <w:sz w:val="24"/>
          <w:szCs w:val="24"/>
          <w:lang w:val="fr-FR"/>
        </w:rPr>
        <w:t xml:space="preserve"> Différentes </w:t>
      </w:r>
      <w:proofErr w:type="gramStart"/>
      <w:r w:rsidRPr="00F776E5">
        <w:rPr>
          <w:rFonts w:ascii="Times New Roman" w:hAnsi="Times New Roman" w:cs="Times New Roman"/>
          <w:sz w:val="24"/>
          <w:szCs w:val="24"/>
          <w:lang w:val="fr-FR"/>
        </w:rPr>
        <w:t xml:space="preserve">chaines </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de</w:t>
      </w:r>
      <w:proofErr w:type="gramEnd"/>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 xml:space="preserve"> spores</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 xml:space="preserve"> chez</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 xml:space="preserve"> les </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actinobactéries</w:t>
      </w:r>
      <w:r>
        <w:rPr>
          <w:rFonts w:ascii="Times New Roman" w:hAnsi="Times New Roman" w:cs="Times New Roman"/>
          <w:sz w:val="24"/>
          <w:szCs w:val="24"/>
          <w:lang w:val="fr-FR"/>
        </w:rPr>
        <w:t xml:space="preserve"> </w:t>
      </w:r>
      <w:r w:rsidRPr="00F776E5">
        <w:rPr>
          <w:rFonts w:ascii="Times New Roman" w:hAnsi="Times New Roman" w:cs="Times New Roman"/>
          <w:sz w:val="24"/>
          <w:szCs w:val="24"/>
          <w:lang w:val="fr-FR"/>
        </w:rPr>
        <w:t xml:space="preserve"> (</w:t>
      </w:r>
      <w:r w:rsidRPr="00F776E5">
        <w:rPr>
          <w:rFonts w:ascii="Times New Roman" w:hAnsi="Times New Roman" w:cs="Times New Roman"/>
          <w:b/>
          <w:bCs/>
          <w:sz w:val="24"/>
          <w:szCs w:val="24"/>
          <w:lang w:val="fr-FR"/>
        </w:rPr>
        <w:t xml:space="preserve">Ait Barka </w:t>
      </w:r>
      <w:r w:rsidRPr="00F776E5">
        <w:rPr>
          <w:rFonts w:ascii="Times New Roman" w:hAnsi="Times New Roman" w:cs="Times New Roman"/>
          <w:b/>
          <w:bCs/>
          <w:i/>
          <w:iCs/>
          <w:sz w:val="24"/>
          <w:szCs w:val="24"/>
          <w:lang w:val="fr-FR"/>
        </w:rPr>
        <w:t>et al</w:t>
      </w:r>
      <w:r w:rsidRPr="00F776E5">
        <w:rPr>
          <w:rFonts w:ascii="Times New Roman" w:hAnsi="Times New Roman" w:cs="Times New Roman"/>
          <w:b/>
          <w:bCs/>
          <w:sz w:val="24"/>
          <w:szCs w:val="24"/>
          <w:lang w:val="fr-FR"/>
        </w:rPr>
        <w:t>., 2016</w:t>
      </w:r>
      <w:r w:rsidRPr="00F776E5">
        <w:rPr>
          <w:rFonts w:ascii="Times New Roman" w:hAnsi="Times New Roman" w:cs="Times New Roman"/>
          <w:sz w:val="24"/>
          <w:szCs w:val="24"/>
          <w:lang w:val="fr-FR"/>
        </w:rPr>
        <w:t>)</w:t>
      </w:r>
      <w:r>
        <w:rPr>
          <w:rFonts w:ascii="Times New Roman" w:hAnsi="Times New Roman" w:cs="Times New Roman"/>
          <w:sz w:val="24"/>
          <w:szCs w:val="24"/>
          <w:lang w:val="fr-FR"/>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5627BB" w14:paraId="335368B7"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BAF3872" w14:textId="77777777" w:rsidR="005627BB" w:rsidRPr="00B45A15" w:rsidRDefault="005627BB"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5C152C5A" w14:textId="77777777" w:rsidR="005627BB" w:rsidRPr="003E427D" w:rsidRDefault="005627BB"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2F000E18" w14:textId="1382D697" w:rsidR="005627BB" w:rsidRPr="000714DD" w:rsidRDefault="005627BB" w:rsidP="005627BB">
      <w:pPr>
        <w:pStyle w:val="ListParagraph"/>
        <w:numPr>
          <w:ilvl w:val="0"/>
          <w:numId w:val="23"/>
        </w:numPr>
        <w:tabs>
          <w:tab w:val="left" w:pos="1985"/>
        </w:tabs>
        <w:spacing w:after="0" w:line="360" w:lineRule="auto"/>
        <w:ind w:left="709" w:firstLine="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Pr="0022667B">
        <w:rPr>
          <w:rFonts w:ascii="Times New Roman" w:hAnsi="Times New Roman" w:cs="Times New Roman"/>
          <w:b/>
          <w:bCs/>
          <w:sz w:val="28"/>
          <w:szCs w:val="28"/>
          <w:lang w:val="fr-FR"/>
        </w:rPr>
        <w:t xml:space="preserve">Classification </w:t>
      </w:r>
      <w:r w:rsidRPr="0022667B">
        <w:rPr>
          <w:rFonts w:ascii="Times New Roman" w:eastAsia="Times New Roman" w:hAnsi="Times New Roman" w:cs="Times New Roman"/>
          <w:b/>
          <w:bCs/>
          <w:sz w:val="28"/>
          <w:szCs w:val="28"/>
          <w:lang w:val="fr-FR" w:eastAsia="fr-FR"/>
        </w:rPr>
        <w:t>physiologique</w:t>
      </w:r>
      <w:r w:rsidRPr="001C330A">
        <w:rPr>
          <w:rFonts w:ascii="Times New Roman" w:hAnsi="Times New Roman" w:cs="Times New Roman"/>
          <w:b/>
          <w:bCs/>
          <w:sz w:val="28"/>
          <w:szCs w:val="28"/>
          <w:lang w:val="fr-FR"/>
        </w:rPr>
        <w:t> </w:t>
      </w:r>
    </w:p>
    <w:p w14:paraId="3029851D" w14:textId="77777777" w:rsidR="005627BB" w:rsidRPr="0022667B" w:rsidRDefault="005627BB" w:rsidP="005627BB">
      <w:pPr>
        <w:tabs>
          <w:tab w:val="left" w:pos="426"/>
        </w:tabs>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Un large éventail de caractéristiques physiologiques a fait l'objet</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d'évaluations approfondies, telles que</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le</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profil</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d'utilisation des glucides,</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le métabolisme de la</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source</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d'azote,</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 xml:space="preserve">la dégradation et l'hydrolyse de divers substrats, ainsi que la </w:t>
      </w:r>
      <w:proofErr w:type="gramStart"/>
      <w:r w:rsidRPr="0022667B">
        <w:rPr>
          <w:rFonts w:ascii="Times New Roman" w:hAnsi="Times New Roman" w:cs="Times New Roman"/>
          <w:sz w:val="24"/>
          <w:szCs w:val="24"/>
          <w:lang w:val="fr-FR"/>
        </w:rPr>
        <w:t xml:space="preserve">sensibilité </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à</w:t>
      </w:r>
      <w:proofErr w:type="gramEnd"/>
      <w:r w:rsidRPr="0022667B">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différents</w:t>
      </w:r>
      <w:r>
        <w:rPr>
          <w:rFonts w:ascii="Times New Roman" w:hAnsi="Times New Roman" w:cs="Times New Roman"/>
          <w:sz w:val="24"/>
          <w:szCs w:val="24"/>
          <w:lang w:val="fr-FR"/>
        </w:rPr>
        <w:t xml:space="preserve"> </w:t>
      </w:r>
      <w:r w:rsidRPr="0022667B">
        <w:rPr>
          <w:rFonts w:ascii="Times New Roman" w:hAnsi="Times New Roman" w:cs="Times New Roman"/>
          <w:sz w:val="24"/>
          <w:szCs w:val="24"/>
          <w:lang w:val="fr-FR"/>
        </w:rPr>
        <w:t xml:space="preserve"> inhibiteurs (</w:t>
      </w:r>
      <w:proofErr w:type="spellStart"/>
      <w:r w:rsidRPr="0022667B">
        <w:rPr>
          <w:rFonts w:ascii="Times New Roman" w:hAnsi="Times New Roman" w:cs="Times New Roman"/>
          <w:b/>
          <w:bCs/>
          <w:sz w:val="24"/>
          <w:szCs w:val="24"/>
          <w:lang w:val="fr-FR"/>
        </w:rPr>
        <w:t>Shirling</w:t>
      </w:r>
      <w:proofErr w:type="spellEnd"/>
      <w:r w:rsidRPr="0022667B">
        <w:rPr>
          <w:rFonts w:ascii="Times New Roman" w:hAnsi="Times New Roman" w:cs="Times New Roman"/>
          <w:b/>
          <w:bCs/>
          <w:sz w:val="24"/>
          <w:szCs w:val="24"/>
          <w:lang w:val="fr-FR"/>
        </w:rPr>
        <w:t xml:space="preserve"> </w:t>
      </w:r>
      <w:r>
        <w:rPr>
          <w:rFonts w:ascii="Times New Roman" w:hAnsi="Times New Roman" w:cs="Times New Roman"/>
          <w:b/>
          <w:bCs/>
          <w:sz w:val="24"/>
          <w:szCs w:val="24"/>
          <w:lang w:val="fr-FR"/>
        </w:rPr>
        <w:t>et</w:t>
      </w:r>
      <w:r w:rsidRPr="0022667B">
        <w:rPr>
          <w:rFonts w:ascii="Times New Roman" w:hAnsi="Times New Roman" w:cs="Times New Roman"/>
          <w:b/>
          <w:bCs/>
          <w:sz w:val="24"/>
          <w:szCs w:val="24"/>
          <w:lang w:val="fr-FR"/>
        </w:rPr>
        <w:t xml:space="preserve"> Gottlieb, 1966 ; </w:t>
      </w:r>
      <w:proofErr w:type="spellStart"/>
      <w:r w:rsidRPr="0022667B">
        <w:rPr>
          <w:rFonts w:ascii="Times New Roman" w:hAnsi="Times New Roman" w:cs="Times New Roman"/>
          <w:b/>
          <w:bCs/>
          <w:sz w:val="24"/>
          <w:szCs w:val="24"/>
          <w:lang w:val="fr-FR"/>
        </w:rPr>
        <w:t>Messaoudi</w:t>
      </w:r>
      <w:proofErr w:type="spellEnd"/>
      <w:r w:rsidRPr="0022667B">
        <w:rPr>
          <w:rFonts w:ascii="Times New Roman" w:hAnsi="Times New Roman" w:cs="Times New Roman"/>
          <w:b/>
          <w:bCs/>
          <w:sz w:val="24"/>
          <w:szCs w:val="24"/>
          <w:lang w:val="fr-FR"/>
        </w:rPr>
        <w:t xml:space="preserve"> </w:t>
      </w:r>
      <w:r w:rsidRPr="0022667B">
        <w:rPr>
          <w:rFonts w:ascii="Times New Roman" w:hAnsi="Times New Roman" w:cs="Times New Roman"/>
          <w:b/>
          <w:bCs/>
          <w:i/>
          <w:iCs/>
          <w:sz w:val="24"/>
          <w:szCs w:val="24"/>
          <w:lang w:val="fr-FR"/>
        </w:rPr>
        <w:t>et al</w:t>
      </w:r>
      <w:r w:rsidRPr="0022667B">
        <w:rPr>
          <w:rFonts w:ascii="Times New Roman" w:hAnsi="Times New Roman" w:cs="Times New Roman"/>
          <w:b/>
          <w:bCs/>
          <w:sz w:val="24"/>
          <w:szCs w:val="24"/>
          <w:lang w:val="fr-FR"/>
        </w:rPr>
        <w:t>., 2015</w:t>
      </w:r>
      <w:r w:rsidRPr="0022667B">
        <w:rPr>
          <w:rFonts w:ascii="Times New Roman" w:hAnsi="Times New Roman" w:cs="Times New Roman"/>
          <w:sz w:val="24"/>
          <w:szCs w:val="24"/>
          <w:lang w:val="fr-FR"/>
        </w:rPr>
        <w:t>).</w:t>
      </w:r>
    </w:p>
    <w:p w14:paraId="43E46D92" w14:textId="77777777" w:rsidR="005627BB" w:rsidRPr="000714DD" w:rsidRDefault="005627BB" w:rsidP="005627BB">
      <w:pPr>
        <w:pStyle w:val="ListParagraph"/>
        <w:numPr>
          <w:ilvl w:val="0"/>
          <w:numId w:val="24"/>
        </w:numPr>
        <w:tabs>
          <w:tab w:val="left" w:pos="1985"/>
        </w:tabs>
        <w:spacing w:after="0" w:line="360" w:lineRule="auto"/>
        <w:ind w:left="709" w:firstLine="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Pr="0022667B">
        <w:rPr>
          <w:rFonts w:ascii="Times New Roman" w:hAnsi="Times New Roman" w:cs="Times New Roman"/>
          <w:b/>
          <w:bCs/>
          <w:sz w:val="28"/>
          <w:szCs w:val="28"/>
          <w:lang w:val="fr-FR"/>
        </w:rPr>
        <w:t xml:space="preserve">Classification </w:t>
      </w:r>
      <w:r>
        <w:rPr>
          <w:rFonts w:ascii="Times New Roman" w:hAnsi="Times New Roman" w:cs="Times New Roman"/>
          <w:b/>
          <w:bCs/>
          <w:sz w:val="28"/>
          <w:szCs w:val="28"/>
          <w:lang w:val="fr-FR"/>
        </w:rPr>
        <w:t>c</w:t>
      </w:r>
      <w:r w:rsidRPr="00120061">
        <w:rPr>
          <w:rFonts w:ascii="Times New Roman" w:hAnsi="Times New Roman" w:cs="Times New Roman"/>
          <w:b/>
          <w:bCs/>
          <w:sz w:val="28"/>
          <w:szCs w:val="28"/>
          <w:lang w:val="fr-FR"/>
        </w:rPr>
        <w:t>himio-taxonomique</w:t>
      </w:r>
      <w:r w:rsidRPr="001C330A">
        <w:rPr>
          <w:rFonts w:ascii="Times New Roman" w:hAnsi="Times New Roman" w:cs="Times New Roman"/>
          <w:b/>
          <w:bCs/>
          <w:sz w:val="28"/>
          <w:szCs w:val="28"/>
          <w:lang w:val="fr-FR"/>
        </w:rPr>
        <w:t> </w:t>
      </w:r>
    </w:p>
    <w:p w14:paraId="2D4C512F" w14:textId="77777777" w:rsidR="005627BB" w:rsidRPr="00272EDC" w:rsidRDefault="005627BB" w:rsidP="005627BB">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L'étude</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chimio</w:t>
      </w:r>
      <w:r>
        <w:rPr>
          <w:rFonts w:ascii="Times New Roman" w:hAnsi="Times New Roman" w:cs="Times New Roman"/>
          <w:sz w:val="24"/>
          <w:szCs w:val="24"/>
          <w:lang w:val="fr-FR"/>
        </w:rPr>
        <w:t>-</w:t>
      </w:r>
      <w:r w:rsidRPr="00272EDC">
        <w:rPr>
          <w:rFonts w:ascii="Times New Roman" w:hAnsi="Times New Roman" w:cs="Times New Roman"/>
          <w:sz w:val="24"/>
          <w:szCs w:val="24"/>
          <w:lang w:val="fr-FR"/>
        </w:rPr>
        <w:t>taxonomique</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actinobactéries,</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selon</w:t>
      </w:r>
      <w:r>
        <w:rPr>
          <w:rFonts w:ascii="Times New Roman" w:hAnsi="Times New Roman" w:cs="Times New Roman"/>
          <w:sz w:val="24"/>
          <w:szCs w:val="24"/>
          <w:lang w:val="fr-FR"/>
        </w:rPr>
        <w:t xml:space="preserve"> </w:t>
      </w:r>
      <w:proofErr w:type="spellStart"/>
      <w:r w:rsidRPr="00A83D9C">
        <w:rPr>
          <w:rFonts w:ascii="Times New Roman" w:hAnsi="Times New Roman" w:cs="Times New Roman"/>
          <w:sz w:val="24"/>
          <w:szCs w:val="24"/>
          <w:lang w:val="fr-FR"/>
        </w:rPr>
        <w:t>Goodfellow</w:t>
      </w:r>
      <w:proofErr w:type="spellEnd"/>
      <w:r>
        <w:rPr>
          <w:rFonts w:ascii="Times New Roman" w:hAnsi="Times New Roman" w:cs="Times New Roman"/>
          <w:sz w:val="24"/>
          <w:szCs w:val="24"/>
          <w:lang w:val="fr-FR"/>
        </w:rPr>
        <w:t xml:space="preserve"> </w:t>
      </w:r>
      <w:r w:rsidRPr="00A83D9C">
        <w:rPr>
          <w:rFonts w:ascii="Times New Roman" w:hAnsi="Times New Roman" w:cs="Times New Roman"/>
          <w:sz w:val="24"/>
          <w:szCs w:val="24"/>
          <w:lang w:val="fr-FR"/>
        </w:rPr>
        <w:t xml:space="preserve">et </w:t>
      </w:r>
      <w:proofErr w:type="spellStart"/>
      <w:r w:rsidRPr="00A83D9C">
        <w:rPr>
          <w:rFonts w:ascii="Times New Roman" w:hAnsi="Times New Roman" w:cs="Times New Roman"/>
          <w:sz w:val="24"/>
          <w:szCs w:val="24"/>
          <w:lang w:val="fr-FR"/>
        </w:rPr>
        <w:t>Minnikin</w:t>
      </w:r>
      <w:proofErr w:type="spellEnd"/>
      <w:r>
        <w:rPr>
          <w:rFonts w:ascii="Times New Roman" w:hAnsi="Times New Roman" w:cs="Times New Roman"/>
          <w:sz w:val="24"/>
          <w:szCs w:val="24"/>
          <w:lang w:val="fr-FR"/>
        </w:rPr>
        <w:t xml:space="preserve"> (</w:t>
      </w:r>
      <w:r w:rsidRPr="00A83D9C">
        <w:rPr>
          <w:rFonts w:ascii="Times New Roman" w:hAnsi="Times New Roman" w:cs="Times New Roman"/>
          <w:sz w:val="24"/>
          <w:szCs w:val="24"/>
          <w:lang w:val="fr-FR"/>
        </w:rPr>
        <w:t>1985</w:t>
      </w:r>
      <w:r w:rsidRPr="00272EDC">
        <w:rPr>
          <w:rFonts w:ascii="Times New Roman" w:hAnsi="Times New Roman" w:cs="Times New Roman"/>
          <w:sz w:val="24"/>
          <w:szCs w:val="24"/>
          <w:lang w:val="fr-FR"/>
        </w:rPr>
        <w:t>), consiste à examiner les variations</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chimiques au</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sein de</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ces organismes et à utiliser</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 xml:space="preserve">des caractères chimiques dans leur classification </w:t>
      </w:r>
      <w:r>
        <w:rPr>
          <w:rFonts w:ascii="Times New Roman" w:hAnsi="Times New Roman" w:cs="Times New Roman"/>
          <w:sz w:val="24"/>
          <w:szCs w:val="24"/>
          <w:lang w:val="fr-FR"/>
        </w:rPr>
        <w:t>afin</w:t>
      </w:r>
      <w:r w:rsidRPr="00272EDC">
        <w:rPr>
          <w:rFonts w:ascii="Times New Roman" w:hAnsi="Times New Roman" w:cs="Times New Roman"/>
          <w:sz w:val="24"/>
          <w:szCs w:val="24"/>
          <w:lang w:val="fr-FR"/>
        </w:rPr>
        <w:t xml:space="preserve"> </w:t>
      </w:r>
      <w:r>
        <w:rPr>
          <w:rFonts w:ascii="Times New Roman" w:hAnsi="Times New Roman" w:cs="Times New Roman"/>
          <w:sz w:val="24"/>
          <w:szCs w:val="24"/>
          <w:lang w:val="fr-FR"/>
        </w:rPr>
        <w:t>d’</w:t>
      </w:r>
      <w:r w:rsidRPr="00272EDC">
        <w:rPr>
          <w:rFonts w:ascii="Times New Roman" w:hAnsi="Times New Roman" w:cs="Times New Roman"/>
          <w:sz w:val="24"/>
          <w:szCs w:val="24"/>
          <w:lang w:val="fr-FR"/>
        </w:rPr>
        <w:t>identification le</w:t>
      </w:r>
      <w:r>
        <w:rPr>
          <w:rFonts w:ascii="Times New Roman" w:hAnsi="Times New Roman" w:cs="Times New Roman"/>
          <w:sz w:val="24"/>
          <w:szCs w:val="24"/>
          <w:lang w:val="fr-FR"/>
        </w:rPr>
        <w:t>ur</w:t>
      </w:r>
      <w:r w:rsidRPr="00272EDC">
        <w:rPr>
          <w:rFonts w:ascii="Times New Roman" w:hAnsi="Times New Roman" w:cs="Times New Roman"/>
          <w:sz w:val="24"/>
          <w:szCs w:val="24"/>
          <w:lang w:val="fr-FR"/>
        </w:rPr>
        <w:t xml:space="preserve"> genres </w:t>
      </w:r>
      <w:proofErr w:type="gramStart"/>
      <w:r w:rsidRPr="00272EDC">
        <w:rPr>
          <w:rFonts w:ascii="Times New Roman" w:hAnsi="Times New Roman" w:cs="Times New Roman"/>
          <w:sz w:val="24"/>
          <w:szCs w:val="24"/>
          <w:lang w:val="fr-FR"/>
        </w:rPr>
        <w:t>et</w:t>
      </w:r>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 xml:space="preserve"> </w:t>
      </w:r>
      <w:r>
        <w:rPr>
          <w:rFonts w:ascii="Times New Roman" w:hAnsi="Times New Roman" w:cs="Times New Roman"/>
          <w:sz w:val="24"/>
          <w:szCs w:val="24"/>
          <w:lang w:val="fr-FR"/>
        </w:rPr>
        <w:t>leur</w:t>
      </w:r>
      <w:proofErr w:type="gramEnd"/>
      <w:r>
        <w:rPr>
          <w:rFonts w:ascii="Times New Roman" w:hAnsi="Times New Roman" w:cs="Times New Roman"/>
          <w:sz w:val="24"/>
          <w:szCs w:val="24"/>
          <w:lang w:val="fr-FR"/>
        </w:rPr>
        <w:t xml:space="preserve">  </w:t>
      </w:r>
      <w:r w:rsidRPr="00272EDC">
        <w:rPr>
          <w:rFonts w:ascii="Times New Roman" w:hAnsi="Times New Roman" w:cs="Times New Roman"/>
          <w:sz w:val="24"/>
          <w:szCs w:val="24"/>
          <w:lang w:val="fr-FR"/>
        </w:rPr>
        <w:t>groupes.</w:t>
      </w:r>
    </w:p>
    <w:p w14:paraId="63D33510" w14:textId="42BB6A70" w:rsidR="005627BB" w:rsidRPr="000151A3" w:rsidRDefault="005627BB" w:rsidP="005627BB">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0151A3">
        <w:rPr>
          <w:rFonts w:ascii="Times New Roman" w:hAnsi="Times New Roman" w:cs="Times New Roman"/>
          <w:sz w:val="24"/>
          <w:szCs w:val="24"/>
          <w:lang w:val="fr-FR"/>
        </w:rPr>
        <w:t>Les principaux éléments pris en compte dans cette étude sont les composés prédominants de la paroi cellulaire, tels que les acides aminés pariétaux et les lipides présents dans les enveloppes cellulaires au niveau de la paroi cellulaire (</w:t>
      </w:r>
      <w:proofErr w:type="spellStart"/>
      <w:r w:rsidRPr="000151A3">
        <w:rPr>
          <w:rFonts w:ascii="Times New Roman" w:hAnsi="Times New Roman" w:cs="Times New Roman"/>
          <w:b/>
          <w:bCs/>
          <w:sz w:val="24"/>
          <w:szCs w:val="24"/>
          <w:lang w:val="fr-FR"/>
        </w:rPr>
        <w:t>Lechevalier</w:t>
      </w:r>
      <w:proofErr w:type="spellEnd"/>
      <w:r w:rsidRPr="000151A3">
        <w:rPr>
          <w:rFonts w:ascii="Times New Roman" w:hAnsi="Times New Roman" w:cs="Times New Roman"/>
          <w:b/>
          <w:bCs/>
          <w:sz w:val="24"/>
          <w:szCs w:val="24"/>
          <w:lang w:val="fr-FR"/>
        </w:rPr>
        <w:t>, 1980</w:t>
      </w:r>
      <w:r w:rsidRPr="000151A3">
        <w:rPr>
          <w:rFonts w:ascii="Times New Roman" w:hAnsi="Times New Roman" w:cs="Times New Roman"/>
          <w:sz w:val="24"/>
          <w:szCs w:val="24"/>
          <w:lang w:val="fr-FR"/>
        </w:rPr>
        <w:t xml:space="preserve">). </w:t>
      </w:r>
      <w:proofErr w:type="gramStart"/>
      <w:r w:rsidRPr="000151A3">
        <w:rPr>
          <w:rFonts w:ascii="Times New Roman" w:hAnsi="Times New Roman" w:cs="Times New Roman"/>
          <w:sz w:val="24"/>
          <w:szCs w:val="24"/>
          <w:lang w:val="fr-FR"/>
        </w:rPr>
        <w:t>De  même</w:t>
      </w:r>
      <w:proofErr w:type="gramEnd"/>
      <w:r w:rsidRPr="000151A3">
        <w:rPr>
          <w:rFonts w:ascii="Times New Roman" w:hAnsi="Times New Roman" w:cs="Times New Roman"/>
          <w:sz w:val="24"/>
          <w:szCs w:val="24"/>
          <w:lang w:val="fr-FR"/>
        </w:rPr>
        <w:t xml:space="preserve">  que  la structure du peptidoglycane, la constitution phospholipidique des membranes, la  composition en  sucres  cellulaires,  la  production  d'antibiotiques  et  les  tests  biochimiques  tels  que   la réduction du nitrate, l'hydrolyse de  l'urée,  l'hydrolyse  de  l'acide  hippurique  et  la  synthèse  de  mélanine  chez  Streptomyces (</w:t>
      </w:r>
      <w:proofErr w:type="spellStart"/>
      <w:r w:rsidRPr="000151A3">
        <w:rPr>
          <w:rFonts w:ascii="Times New Roman" w:hAnsi="Times New Roman" w:cs="Times New Roman"/>
          <w:b/>
          <w:bCs/>
          <w:sz w:val="24"/>
          <w:szCs w:val="24"/>
          <w:lang w:val="fr-FR"/>
        </w:rPr>
        <w:t>Staneck</w:t>
      </w:r>
      <w:proofErr w:type="spellEnd"/>
      <w:r w:rsidRPr="000151A3">
        <w:rPr>
          <w:rFonts w:ascii="Times New Roman" w:hAnsi="Times New Roman" w:cs="Times New Roman"/>
          <w:b/>
          <w:bCs/>
          <w:sz w:val="24"/>
          <w:szCs w:val="24"/>
          <w:lang w:val="fr-FR"/>
        </w:rPr>
        <w:t xml:space="preserve"> </w:t>
      </w:r>
      <w:r w:rsidR="00562C8E">
        <w:rPr>
          <w:rFonts w:ascii="Times New Roman" w:hAnsi="Times New Roman" w:cs="Times New Roman"/>
          <w:b/>
          <w:bCs/>
          <w:sz w:val="24"/>
          <w:szCs w:val="24"/>
          <w:lang w:val="fr-FR"/>
        </w:rPr>
        <w:t>et</w:t>
      </w:r>
      <w:r w:rsidRPr="000151A3">
        <w:rPr>
          <w:rFonts w:ascii="Times New Roman" w:hAnsi="Times New Roman" w:cs="Times New Roman"/>
          <w:b/>
          <w:bCs/>
          <w:sz w:val="24"/>
          <w:szCs w:val="24"/>
          <w:lang w:val="fr-FR"/>
        </w:rPr>
        <w:t xml:space="preserve"> Roberts, 1974</w:t>
      </w:r>
      <w:r>
        <w:rPr>
          <w:rFonts w:ascii="Times New Roman" w:hAnsi="Times New Roman" w:cs="Times New Roman"/>
          <w:b/>
          <w:bCs/>
          <w:sz w:val="24"/>
          <w:szCs w:val="24"/>
          <w:lang w:val="fr-FR"/>
        </w:rPr>
        <w:t xml:space="preserve"> ; </w:t>
      </w:r>
      <w:proofErr w:type="spellStart"/>
      <w:r w:rsidRPr="000151A3">
        <w:rPr>
          <w:rFonts w:ascii="Times New Roman" w:hAnsi="Times New Roman" w:cs="Times New Roman"/>
          <w:b/>
          <w:bCs/>
          <w:sz w:val="24"/>
          <w:szCs w:val="24"/>
          <w:lang w:val="fr-FR"/>
        </w:rPr>
        <w:t>Lechevalier</w:t>
      </w:r>
      <w:proofErr w:type="spellEnd"/>
      <w:r w:rsidRPr="000151A3">
        <w:rPr>
          <w:rFonts w:ascii="Times New Roman" w:hAnsi="Times New Roman" w:cs="Times New Roman"/>
          <w:b/>
          <w:bCs/>
          <w:sz w:val="24"/>
          <w:szCs w:val="24"/>
          <w:lang w:val="fr-FR"/>
        </w:rPr>
        <w:t xml:space="preserve">  et al., 1977</w:t>
      </w:r>
      <w:r>
        <w:rPr>
          <w:rFonts w:ascii="Times New Roman" w:hAnsi="Times New Roman" w:cs="Times New Roman"/>
          <w:b/>
          <w:bCs/>
          <w:sz w:val="24"/>
          <w:szCs w:val="24"/>
          <w:lang w:val="fr-FR"/>
        </w:rPr>
        <w:t xml:space="preserve"> ; </w:t>
      </w:r>
      <w:proofErr w:type="spellStart"/>
      <w:r w:rsidRPr="000151A3">
        <w:rPr>
          <w:rFonts w:ascii="Times New Roman" w:hAnsi="Times New Roman" w:cs="Times New Roman"/>
          <w:b/>
          <w:bCs/>
          <w:sz w:val="24"/>
          <w:szCs w:val="24"/>
          <w:lang w:val="fr-FR"/>
        </w:rPr>
        <w:t>Larpent</w:t>
      </w:r>
      <w:proofErr w:type="spellEnd"/>
      <w:r w:rsidRPr="000151A3">
        <w:rPr>
          <w:rFonts w:ascii="Times New Roman" w:hAnsi="Times New Roman" w:cs="Times New Roman"/>
          <w:b/>
          <w:bCs/>
          <w:sz w:val="24"/>
          <w:szCs w:val="24"/>
          <w:lang w:val="fr-FR"/>
        </w:rPr>
        <w:t xml:space="preserve"> </w:t>
      </w:r>
      <w:r w:rsidR="00562C8E">
        <w:rPr>
          <w:rFonts w:ascii="Times New Roman" w:hAnsi="Times New Roman" w:cs="Times New Roman"/>
          <w:b/>
          <w:bCs/>
          <w:sz w:val="24"/>
          <w:szCs w:val="24"/>
          <w:lang w:val="fr-FR"/>
        </w:rPr>
        <w:t>et</w:t>
      </w:r>
      <w:r w:rsidRPr="000151A3">
        <w:rPr>
          <w:rFonts w:ascii="Times New Roman" w:hAnsi="Times New Roman" w:cs="Times New Roman"/>
          <w:b/>
          <w:bCs/>
          <w:sz w:val="24"/>
          <w:szCs w:val="24"/>
          <w:lang w:val="fr-FR"/>
        </w:rPr>
        <w:t xml:space="preserve"> Sanglier, 1989</w:t>
      </w:r>
      <w:r w:rsidRPr="000151A3">
        <w:rPr>
          <w:rFonts w:ascii="Times New Roman" w:hAnsi="Times New Roman" w:cs="Times New Roman"/>
          <w:sz w:val="24"/>
          <w:szCs w:val="24"/>
          <w:lang w:val="fr-FR"/>
        </w:rPr>
        <w:t>).</w:t>
      </w:r>
    </w:p>
    <w:p w14:paraId="38A7A179" w14:textId="77777777" w:rsidR="005627BB" w:rsidRPr="000D24B0" w:rsidRDefault="005627BB" w:rsidP="005627BB">
      <w:pPr>
        <w:pStyle w:val="ListParagraph"/>
        <w:numPr>
          <w:ilvl w:val="0"/>
          <w:numId w:val="25"/>
        </w:numPr>
        <w:tabs>
          <w:tab w:val="left" w:pos="567"/>
        </w:tabs>
        <w:spacing w:before="240" w:after="0" w:line="360" w:lineRule="auto"/>
        <w:ind w:left="567" w:firstLine="142"/>
        <w:rPr>
          <w:rFonts w:ascii="Times New Roman" w:hAnsi="Times New Roman" w:cs="Times New Roman"/>
          <w:b/>
          <w:bCs/>
          <w:sz w:val="24"/>
          <w:szCs w:val="24"/>
          <w:lang w:val="fr-FR"/>
        </w:rPr>
      </w:pPr>
      <w:r>
        <w:rPr>
          <w:rFonts w:ascii="Times New Roman" w:hAnsi="Times New Roman" w:cs="Times New Roman"/>
          <w:b/>
          <w:bCs/>
          <w:sz w:val="28"/>
          <w:szCs w:val="28"/>
          <w:lang w:val="fr-FR"/>
        </w:rPr>
        <w:t xml:space="preserve"> </w:t>
      </w:r>
      <w:r w:rsidRPr="000D24B0">
        <w:rPr>
          <w:rFonts w:ascii="Times New Roman" w:hAnsi="Times New Roman" w:cs="Times New Roman"/>
          <w:b/>
          <w:bCs/>
          <w:sz w:val="28"/>
          <w:szCs w:val="28"/>
          <w:lang w:val="fr-FR"/>
        </w:rPr>
        <w:t xml:space="preserve">Classification </w:t>
      </w:r>
      <w:r>
        <w:rPr>
          <w:rFonts w:ascii="Times New Roman" w:hAnsi="Times New Roman" w:cs="Times New Roman"/>
          <w:b/>
          <w:bCs/>
          <w:sz w:val="28"/>
          <w:szCs w:val="28"/>
          <w:lang w:val="fr-FR"/>
        </w:rPr>
        <w:t>m</w:t>
      </w:r>
      <w:r w:rsidRPr="000D24B0">
        <w:rPr>
          <w:rFonts w:ascii="Times New Roman" w:hAnsi="Times New Roman" w:cs="Times New Roman"/>
          <w:b/>
          <w:bCs/>
          <w:sz w:val="28"/>
          <w:szCs w:val="28"/>
          <w:lang w:val="fr-FR"/>
        </w:rPr>
        <w:t>oléculaire</w:t>
      </w:r>
      <w:r>
        <w:rPr>
          <w:rFonts w:ascii="Times New Roman" w:hAnsi="Times New Roman" w:cs="Times New Roman"/>
          <w:b/>
          <w:bCs/>
          <w:sz w:val="28"/>
          <w:szCs w:val="28"/>
          <w:lang w:val="fr-FR"/>
        </w:rPr>
        <w:t> :</w:t>
      </w:r>
    </w:p>
    <w:p w14:paraId="2D72E635" w14:textId="77777777" w:rsidR="005627BB" w:rsidRPr="005627BB" w:rsidRDefault="005627BB" w:rsidP="005627BB">
      <w:pPr>
        <w:spacing w:after="0" w:line="360" w:lineRule="auto"/>
        <w:jc w:val="both"/>
        <w:rPr>
          <w:rFonts w:ascii="Times New Roman" w:hAnsi="Times New Roman" w:cs="Times New Roman"/>
          <w:sz w:val="24"/>
          <w:szCs w:val="24"/>
          <w:lang w:val="fr-FR"/>
        </w:rPr>
      </w:pPr>
      <w:r w:rsidRPr="005627BB">
        <w:rPr>
          <w:rFonts w:ascii="Times New Roman" w:hAnsi="Times New Roman" w:cs="Times New Roman"/>
          <w:sz w:val="24"/>
          <w:szCs w:val="24"/>
          <w:lang w:val="fr-FR"/>
        </w:rPr>
        <w:t xml:space="preserve">       Au cours des dernières décennies, la </w:t>
      </w:r>
      <w:proofErr w:type="gramStart"/>
      <w:r w:rsidRPr="005627BB">
        <w:rPr>
          <w:rFonts w:ascii="Times New Roman" w:hAnsi="Times New Roman" w:cs="Times New Roman"/>
          <w:sz w:val="24"/>
          <w:szCs w:val="24"/>
          <w:lang w:val="fr-FR"/>
        </w:rPr>
        <w:t>biologie  moléculaire</w:t>
      </w:r>
      <w:proofErr w:type="gramEnd"/>
      <w:r w:rsidRPr="005627BB">
        <w:rPr>
          <w:rFonts w:ascii="Times New Roman" w:hAnsi="Times New Roman" w:cs="Times New Roman"/>
          <w:sz w:val="24"/>
          <w:szCs w:val="24"/>
          <w:lang w:val="fr-FR"/>
        </w:rPr>
        <w:t xml:space="preserve"> est devenue un outil puissant  et essentiel en taxonomie. Aujourd'hui, il est impensable de proposer </w:t>
      </w:r>
      <w:proofErr w:type="gramStart"/>
      <w:r w:rsidRPr="005627BB">
        <w:rPr>
          <w:rFonts w:ascii="Times New Roman" w:hAnsi="Times New Roman" w:cs="Times New Roman"/>
          <w:sz w:val="24"/>
          <w:szCs w:val="24"/>
          <w:lang w:val="fr-FR"/>
        </w:rPr>
        <w:t>une  nouvelle</w:t>
      </w:r>
      <w:proofErr w:type="gramEnd"/>
      <w:r w:rsidRPr="005627BB">
        <w:rPr>
          <w:rFonts w:ascii="Times New Roman" w:hAnsi="Times New Roman" w:cs="Times New Roman"/>
          <w:sz w:val="24"/>
          <w:szCs w:val="24"/>
          <w:lang w:val="fr-FR"/>
        </w:rPr>
        <w:t xml:space="preserve">  espèce  sans effectuer des analyses génétiques. </w:t>
      </w:r>
    </w:p>
    <w:p w14:paraId="0D1C79A5" w14:textId="69313AFB" w:rsidR="00BD1DC1" w:rsidRDefault="005627BB" w:rsidP="005627BB">
      <w:pPr>
        <w:spacing w:after="0" w:line="360" w:lineRule="auto"/>
        <w:jc w:val="both"/>
        <w:rPr>
          <w:rFonts w:ascii="Times New Roman" w:hAnsi="Times New Roman" w:cs="Times New Roman"/>
          <w:sz w:val="24"/>
          <w:szCs w:val="24"/>
          <w:lang w:val="fr-FR"/>
        </w:rPr>
      </w:pPr>
      <w:r w:rsidRPr="005627BB">
        <w:rPr>
          <w:rFonts w:ascii="Times New Roman" w:hAnsi="Times New Roman" w:cs="Times New Roman"/>
          <w:sz w:val="24"/>
          <w:szCs w:val="24"/>
          <w:lang w:val="fr-FR"/>
        </w:rPr>
        <w:t xml:space="preserve">       Les principales méthodes d'analyse moléculaire utilisées pour la détermination des espèces comprennent l'hybridation ADN-ADN (</w:t>
      </w:r>
      <w:r w:rsidRPr="0052211C">
        <w:rPr>
          <w:rFonts w:ascii="Times New Roman" w:hAnsi="Times New Roman" w:cs="Times New Roman"/>
          <w:b/>
          <w:bCs/>
          <w:sz w:val="24"/>
          <w:szCs w:val="24"/>
          <w:lang w:val="fr-FR"/>
        </w:rPr>
        <w:t xml:space="preserve">Wayne </w:t>
      </w:r>
      <w:r w:rsidRPr="0052211C">
        <w:rPr>
          <w:rFonts w:ascii="Times New Roman" w:hAnsi="Times New Roman" w:cs="Times New Roman"/>
          <w:b/>
          <w:bCs/>
          <w:i/>
          <w:iCs/>
          <w:sz w:val="24"/>
          <w:szCs w:val="24"/>
          <w:lang w:val="fr-FR"/>
        </w:rPr>
        <w:t>et al</w:t>
      </w:r>
      <w:r w:rsidRPr="0052211C">
        <w:rPr>
          <w:rFonts w:ascii="Times New Roman" w:hAnsi="Times New Roman" w:cs="Times New Roman"/>
          <w:b/>
          <w:bCs/>
          <w:sz w:val="24"/>
          <w:szCs w:val="24"/>
          <w:lang w:val="fr-FR"/>
        </w:rPr>
        <w:t>., 1987</w:t>
      </w:r>
      <w:r w:rsidRPr="005627BB">
        <w:rPr>
          <w:rFonts w:ascii="Times New Roman" w:hAnsi="Times New Roman" w:cs="Times New Roman"/>
          <w:sz w:val="24"/>
          <w:szCs w:val="24"/>
          <w:lang w:val="fr-FR"/>
        </w:rPr>
        <w:t xml:space="preserve">), le séquençage de   l'ADN ribosomique 16S selon la </w:t>
      </w:r>
      <w:proofErr w:type="gramStart"/>
      <w:r w:rsidRPr="005627BB">
        <w:rPr>
          <w:rFonts w:ascii="Times New Roman" w:hAnsi="Times New Roman" w:cs="Times New Roman"/>
          <w:sz w:val="24"/>
          <w:szCs w:val="24"/>
          <w:lang w:val="fr-FR"/>
        </w:rPr>
        <w:t>méthode  décrite</w:t>
      </w:r>
      <w:proofErr w:type="gramEnd"/>
      <w:r w:rsidRPr="005627BB">
        <w:rPr>
          <w:rFonts w:ascii="Times New Roman" w:hAnsi="Times New Roman" w:cs="Times New Roman"/>
          <w:sz w:val="24"/>
          <w:szCs w:val="24"/>
          <w:lang w:val="fr-FR"/>
        </w:rPr>
        <w:t xml:space="preserve">  par  (</w:t>
      </w:r>
      <w:proofErr w:type="spellStart"/>
      <w:r w:rsidRPr="0052211C">
        <w:rPr>
          <w:rFonts w:ascii="Times New Roman" w:hAnsi="Times New Roman" w:cs="Times New Roman"/>
          <w:b/>
          <w:bCs/>
          <w:sz w:val="24"/>
          <w:szCs w:val="24"/>
          <w:lang w:val="fr-FR"/>
        </w:rPr>
        <w:t>Stackebrandt</w:t>
      </w:r>
      <w:proofErr w:type="spellEnd"/>
      <w:r w:rsidRPr="0052211C">
        <w:rPr>
          <w:rFonts w:ascii="Times New Roman" w:hAnsi="Times New Roman" w:cs="Times New Roman"/>
          <w:b/>
          <w:bCs/>
          <w:sz w:val="24"/>
          <w:szCs w:val="24"/>
          <w:lang w:val="fr-FR"/>
        </w:rPr>
        <w:t xml:space="preserve"> </w:t>
      </w:r>
      <w:r w:rsidRPr="0052211C">
        <w:rPr>
          <w:rFonts w:ascii="Times New Roman" w:hAnsi="Times New Roman" w:cs="Times New Roman"/>
          <w:b/>
          <w:bCs/>
          <w:i/>
          <w:iCs/>
          <w:sz w:val="24"/>
          <w:szCs w:val="24"/>
          <w:lang w:val="fr-FR"/>
        </w:rPr>
        <w:t>et al</w:t>
      </w:r>
      <w:r w:rsidRPr="0052211C">
        <w:rPr>
          <w:rFonts w:ascii="Times New Roman" w:hAnsi="Times New Roman" w:cs="Times New Roman"/>
          <w:b/>
          <w:bCs/>
          <w:sz w:val="24"/>
          <w:szCs w:val="24"/>
          <w:lang w:val="fr-FR"/>
        </w:rPr>
        <w:t>., 1997</w:t>
      </w:r>
      <w:r w:rsidRPr="005627BB">
        <w:rPr>
          <w:rFonts w:ascii="Times New Roman" w:hAnsi="Times New Roman" w:cs="Times New Roman"/>
          <w:sz w:val="24"/>
          <w:szCs w:val="24"/>
          <w:lang w:val="fr-FR"/>
        </w:rPr>
        <w:t xml:space="preserve">),  et  le  calcul  du pourcentage de GC, qui est généralement requis lors de  la  proposition  de  nouveaux  genres. Ces critères ont joué un </w:t>
      </w:r>
      <w:proofErr w:type="gramStart"/>
      <w:r w:rsidRPr="005627BB">
        <w:rPr>
          <w:rFonts w:ascii="Times New Roman" w:hAnsi="Times New Roman" w:cs="Times New Roman"/>
          <w:sz w:val="24"/>
          <w:szCs w:val="24"/>
          <w:lang w:val="fr-FR"/>
        </w:rPr>
        <w:t>rôle  essentiel</w:t>
      </w:r>
      <w:proofErr w:type="gramEnd"/>
      <w:r w:rsidRPr="005627BB">
        <w:rPr>
          <w:rFonts w:ascii="Times New Roman" w:hAnsi="Times New Roman" w:cs="Times New Roman"/>
          <w:sz w:val="24"/>
          <w:szCs w:val="24"/>
          <w:lang w:val="fr-FR"/>
        </w:rPr>
        <w:t xml:space="preserve">  dans  l'établissement  de  la  phylogénie  complète  des actinobactéries (</w:t>
      </w:r>
      <w:r>
        <w:rPr>
          <w:rFonts w:ascii="Times New Roman" w:hAnsi="Times New Roman" w:cs="Times New Roman"/>
          <w:b/>
          <w:bCs/>
          <w:sz w:val="24"/>
          <w:szCs w:val="24"/>
          <w:lang w:val="fr-FR"/>
        </w:rPr>
        <w:t>F</w:t>
      </w:r>
      <w:r w:rsidRPr="005627BB">
        <w:rPr>
          <w:rFonts w:ascii="Times New Roman" w:hAnsi="Times New Roman" w:cs="Times New Roman"/>
          <w:b/>
          <w:bCs/>
          <w:sz w:val="24"/>
          <w:szCs w:val="24"/>
          <w:lang w:val="fr-FR"/>
        </w:rPr>
        <w:t>igure 3</w:t>
      </w:r>
      <w:r w:rsidRPr="005627BB">
        <w:rPr>
          <w:rFonts w:ascii="Times New Roman" w:hAnsi="Times New Roman" w:cs="Times New Roman"/>
          <w:sz w:val="24"/>
          <w:szCs w:val="24"/>
          <w:lang w:val="fr-FR"/>
        </w:rPr>
        <w:t>).</w:t>
      </w:r>
    </w:p>
    <w:p w14:paraId="0D302CF3" w14:textId="77777777" w:rsidR="005627BB" w:rsidRDefault="005627BB" w:rsidP="005627BB">
      <w:pPr>
        <w:pStyle w:val="ListParagraph"/>
        <w:numPr>
          <w:ilvl w:val="0"/>
          <w:numId w:val="26"/>
        </w:numPr>
        <w:spacing w:before="100" w:beforeAutospacing="1" w:after="0" w:line="360" w:lineRule="auto"/>
        <w:ind w:left="426" w:hanging="142"/>
        <w:outlineLvl w:val="1"/>
        <w:rPr>
          <w:rFonts w:ascii="Times New Roman" w:eastAsia="Times New Roman" w:hAnsi="Times New Roman" w:cs="Times New Roman"/>
          <w:b/>
          <w:bCs/>
          <w:sz w:val="28"/>
          <w:szCs w:val="28"/>
          <w:lang w:val="fr-FR" w:eastAsia="en-GB"/>
        </w:rPr>
      </w:pPr>
      <w:r w:rsidRPr="00FC41F6">
        <w:rPr>
          <w:rFonts w:ascii="Times New Roman" w:eastAsia="Times New Roman" w:hAnsi="Times New Roman" w:cs="Times New Roman"/>
          <w:b/>
          <w:bCs/>
          <w:sz w:val="28"/>
          <w:szCs w:val="28"/>
          <w:lang w:val="fr-FR" w:eastAsia="en-GB"/>
        </w:rPr>
        <w:t>Types d'actinobactéries </w:t>
      </w:r>
    </w:p>
    <w:p w14:paraId="0E054216" w14:textId="77777777" w:rsidR="00D84A59" w:rsidRDefault="005627BB" w:rsidP="005627BB">
      <w:pPr>
        <w:spacing w:after="0" w:line="360" w:lineRule="auto"/>
        <w:jc w:val="both"/>
        <w:rPr>
          <w:rFonts w:ascii="Times New Roman" w:eastAsia="Times New Roman" w:hAnsi="Times New Roman" w:cs="Times New Roman"/>
          <w:sz w:val="24"/>
          <w:szCs w:val="24"/>
          <w:lang w:val="fr-FR" w:eastAsia="en-GB"/>
        </w:rPr>
        <w:sectPr w:rsidR="00D84A59" w:rsidSect="0094440C">
          <w:footerReference w:type="first" r:id="rId32"/>
          <w:pgSz w:w="11906" w:h="16838"/>
          <w:pgMar w:top="1440" w:right="1440" w:bottom="1440" w:left="1440" w:header="708" w:footer="680" w:gutter="0"/>
          <w:pgNumType w:start="5"/>
          <w:cols w:space="708"/>
          <w:titlePg/>
          <w:docGrid w:linePitch="360"/>
        </w:sectPr>
      </w:pP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Physiologiquement et écologiquement, la plupart des</w:t>
      </w:r>
      <w:r>
        <w:rPr>
          <w:rFonts w:ascii="Times New Roman" w:eastAsia="Times New Roman" w:hAnsi="Times New Roman" w:cs="Times New Roman"/>
          <w:sz w:val="24"/>
          <w:szCs w:val="24"/>
          <w:lang w:val="fr-FR" w:eastAsia="en-GB"/>
        </w:rPr>
        <w:t xml:space="preserve"> a</w:t>
      </w:r>
      <w:r w:rsidRPr="003675C0">
        <w:rPr>
          <w:rFonts w:ascii="Times New Roman" w:eastAsia="Times New Roman" w:hAnsi="Times New Roman" w:cs="Times New Roman"/>
          <w:sz w:val="24"/>
          <w:szCs w:val="24"/>
          <w:lang w:val="fr-FR" w:eastAsia="en-GB"/>
        </w:rPr>
        <w:t>ctinobactéries</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sont aérobies, mais il existe des exceptions. De plus, </w:t>
      </w:r>
      <w:r>
        <w:rPr>
          <w:rFonts w:ascii="Times New Roman" w:eastAsia="Times New Roman" w:hAnsi="Times New Roman" w:cs="Times New Roman"/>
          <w:sz w:val="24"/>
          <w:szCs w:val="24"/>
          <w:lang w:val="fr-FR" w:eastAsia="en-GB"/>
        </w:rPr>
        <w:t>elles</w:t>
      </w:r>
      <w:r w:rsidRPr="003675C0">
        <w:rPr>
          <w:rFonts w:ascii="Times New Roman" w:eastAsia="Times New Roman" w:hAnsi="Times New Roman" w:cs="Times New Roman"/>
          <w:sz w:val="24"/>
          <w:szCs w:val="24"/>
          <w:lang w:val="fr-FR" w:eastAsia="en-GB"/>
        </w:rPr>
        <w:t xml:space="preserve"> peuvent être hétérotrophes </w:t>
      </w:r>
      <w:proofErr w:type="gramStart"/>
      <w:r w:rsidRPr="003675C0">
        <w:rPr>
          <w:rFonts w:ascii="Times New Roman" w:eastAsia="Times New Roman" w:hAnsi="Times New Roman" w:cs="Times New Roman"/>
          <w:sz w:val="24"/>
          <w:szCs w:val="24"/>
          <w:lang w:val="fr-FR" w:eastAsia="en-GB"/>
        </w:rPr>
        <w:t>ou</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chimio</w:t>
      </w:r>
      <w:proofErr w:type="gramEnd"/>
      <w:r>
        <w:rPr>
          <w:rFonts w:ascii="Times New Roman" w:eastAsia="Times New Roman" w:hAnsi="Times New Roman" w:cs="Times New Roman"/>
          <w:sz w:val="24"/>
          <w:szCs w:val="24"/>
          <w:lang w:val="fr-FR" w:eastAsia="en-GB"/>
        </w:rPr>
        <w:t>-</w:t>
      </w:r>
      <w:r w:rsidRPr="003675C0">
        <w:rPr>
          <w:rFonts w:ascii="Times New Roman" w:eastAsia="Times New Roman" w:hAnsi="Times New Roman" w:cs="Times New Roman"/>
          <w:sz w:val="24"/>
          <w:szCs w:val="24"/>
          <w:lang w:val="fr-FR" w:eastAsia="en-GB"/>
        </w:rPr>
        <w:t xml:space="preserve">autotrophes, </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mais</w:t>
      </w:r>
      <w:r w:rsidRPr="005627BB">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la plupart</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sont </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chimio</w:t>
      </w:r>
      <w:r>
        <w:rPr>
          <w:rFonts w:ascii="Times New Roman" w:eastAsia="Times New Roman" w:hAnsi="Times New Roman" w:cs="Times New Roman"/>
          <w:sz w:val="24"/>
          <w:szCs w:val="24"/>
          <w:lang w:val="fr-FR" w:eastAsia="en-GB"/>
        </w:rPr>
        <w:t>-</w:t>
      </w:r>
      <w:r w:rsidRPr="003675C0">
        <w:rPr>
          <w:rFonts w:ascii="Times New Roman" w:eastAsia="Times New Roman" w:hAnsi="Times New Roman" w:cs="Times New Roman"/>
          <w:sz w:val="24"/>
          <w:szCs w:val="24"/>
          <w:lang w:val="fr-FR" w:eastAsia="en-GB"/>
        </w:rPr>
        <w:t>hétérotrophes</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et </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capables</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d'utiliser </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une</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grande</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variété</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de </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sources</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84A59" w14:paraId="6C1C3242"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1D5D48B" w14:textId="77777777" w:rsidR="00D84A59" w:rsidRPr="00B45A15" w:rsidRDefault="00D84A59"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03479498" w14:textId="77777777" w:rsidR="00D84A59" w:rsidRPr="003E427D" w:rsidRDefault="00D84A59"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1C7E6F21" w14:textId="77777777" w:rsidR="00D84A59" w:rsidRDefault="00D84A59" w:rsidP="00D84A59">
      <w:pPr>
        <w:tabs>
          <w:tab w:val="left" w:pos="426"/>
        </w:tabs>
        <w:spacing w:line="360" w:lineRule="auto"/>
        <w:jc w:val="both"/>
        <w:outlineLvl w:val="1"/>
        <w:rPr>
          <w:rFonts w:ascii="Times New Roman" w:hAnsi="Times New Roman" w:cs="Times New Roman"/>
          <w:sz w:val="24"/>
          <w:szCs w:val="24"/>
          <w:lang w:val="fr-FR"/>
        </w:rPr>
      </w:pPr>
      <w:proofErr w:type="gramStart"/>
      <w:r w:rsidRPr="003675C0">
        <w:rPr>
          <w:rFonts w:ascii="Times New Roman" w:eastAsia="Times New Roman" w:hAnsi="Times New Roman" w:cs="Times New Roman"/>
          <w:sz w:val="24"/>
          <w:szCs w:val="24"/>
          <w:lang w:val="fr-FR" w:eastAsia="en-GB"/>
        </w:rPr>
        <w:t>nutritionnelles,</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y</w:t>
      </w:r>
      <w:proofErr w:type="gramEnd"/>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compris</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divers </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polysaccharides</w:t>
      </w:r>
      <w:r>
        <w:rPr>
          <w:rFonts w:ascii="Times New Roman" w:eastAsia="Times New Roman" w:hAnsi="Times New Roman" w:cs="Times New Roman"/>
          <w:sz w:val="24"/>
          <w:szCs w:val="24"/>
          <w:lang w:val="fr-FR" w:eastAsia="en-GB"/>
        </w:rPr>
        <w:t xml:space="preserve"> </w:t>
      </w:r>
      <w:r w:rsidRPr="003675C0">
        <w:rPr>
          <w:rFonts w:ascii="Times New Roman" w:eastAsia="Times New Roman" w:hAnsi="Times New Roman" w:cs="Times New Roman"/>
          <w:sz w:val="24"/>
          <w:szCs w:val="24"/>
          <w:lang w:val="fr-FR" w:eastAsia="en-GB"/>
        </w:rPr>
        <w:t xml:space="preserve"> complexes </w:t>
      </w:r>
      <w:r>
        <w:rPr>
          <w:rFonts w:ascii="Times New Roman" w:eastAsia="Times New Roman" w:hAnsi="Times New Roman" w:cs="Times New Roman"/>
          <w:sz w:val="24"/>
          <w:szCs w:val="24"/>
          <w:lang w:val="fr-FR" w:eastAsia="en-GB"/>
        </w:rPr>
        <w:t xml:space="preserve"> </w:t>
      </w:r>
      <w:r>
        <w:rPr>
          <w:rFonts w:ascii="Times New Roman" w:hAnsi="Times New Roman" w:cs="Times New Roman"/>
          <w:sz w:val="24"/>
          <w:szCs w:val="24"/>
          <w:lang w:val="fr-FR"/>
        </w:rPr>
        <w:t>(</w:t>
      </w:r>
      <w:proofErr w:type="spellStart"/>
      <w:r w:rsidRPr="00A20946">
        <w:rPr>
          <w:rFonts w:ascii="Times New Roman" w:hAnsi="Times New Roman" w:cs="Times New Roman"/>
          <w:b/>
          <w:bCs/>
          <w:sz w:val="24"/>
          <w:szCs w:val="24"/>
          <w:lang w:val="fr-FR"/>
        </w:rPr>
        <w:t>Lechevalier</w:t>
      </w:r>
      <w:proofErr w:type="spellEnd"/>
      <w:r w:rsidRPr="00A20946">
        <w:rPr>
          <w:rFonts w:ascii="Times New Roman" w:hAnsi="Times New Roman" w:cs="Times New Roman"/>
          <w:b/>
          <w:bCs/>
          <w:sz w:val="24"/>
          <w:szCs w:val="24"/>
          <w:lang w:val="fr-FR"/>
        </w:rPr>
        <w:t xml:space="preserve"> et </w:t>
      </w:r>
      <w:proofErr w:type="spellStart"/>
      <w:r w:rsidRPr="00A20946">
        <w:rPr>
          <w:rFonts w:ascii="Times New Roman" w:hAnsi="Times New Roman" w:cs="Times New Roman"/>
          <w:b/>
          <w:bCs/>
          <w:sz w:val="24"/>
          <w:szCs w:val="24"/>
          <w:lang w:val="fr-FR"/>
        </w:rPr>
        <w:t>Lechevalier</w:t>
      </w:r>
      <w:proofErr w:type="spellEnd"/>
      <w:r w:rsidRPr="00A20946">
        <w:rPr>
          <w:rFonts w:ascii="Times New Roman" w:hAnsi="Times New Roman" w:cs="Times New Roman"/>
          <w:b/>
          <w:bCs/>
          <w:sz w:val="24"/>
          <w:szCs w:val="24"/>
          <w:lang w:val="fr-FR"/>
        </w:rPr>
        <w:t>, 1965</w:t>
      </w:r>
      <w:r>
        <w:rPr>
          <w:rFonts w:ascii="Times New Roman" w:hAnsi="Times New Roman" w:cs="Times New Roman"/>
          <w:b/>
          <w:bCs/>
          <w:sz w:val="24"/>
          <w:szCs w:val="24"/>
          <w:lang w:val="fr-FR"/>
        </w:rPr>
        <w:t xml:space="preserve"> ; </w:t>
      </w:r>
      <w:r w:rsidRPr="00D32E5B">
        <w:rPr>
          <w:rFonts w:ascii="Times New Roman" w:hAnsi="Times New Roman" w:cs="Times New Roman"/>
          <w:b/>
          <w:bCs/>
          <w:sz w:val="24"/>
          <w:szCs w:val="24"/>
          <w:lang w:val="fr-FR"/>
        </w:rPr>
        <w:t>Zimmerman, 1980</w:t>
      </w:r>
      <w:r w:rsidRPr="00841919">
        <w:rPr>
          <w:rFonts w:ascii="Times New Roman" w:hAnsi="Times New Roman" w:cs="Times New Roman"/>
          <w:sz w:val="24"/>
          <w:szCs w:val="24"/>
          <w:lang w:val="fr-FR"/>
        </w:rPr>
        <w:t>)</w:t>
      </w:r>
      <w:r>
        <w:rPr>
          <w:rFonts w:ascii="Times New Roman" w:eastAsia="Times New Roman" w:hAnsi="Times New Roman" w:cs="Times New Roman"/>
          <w:sz w:val="24"/>
          <w:szCs w:val="24"/>
          <w:lang w:val="fr-FR" w:eastAsia="en-GB"/>
        </w:rPr>
        <w:t xml:space="preserve"> (</w:t>
      </w:r>
      <w:r w:rsidRPr="004B1371">
        <w:rPr>
          <w:rFonts w:ascii="Times New Roman" w:eastAsia="Times New Roman" w:hAnsi="Times New Roman" w:cs="Times New Roman"/>
          <w:b/>
          <w:bCs/>
          <w:sz w:val="24"/>
          <w:szCs w:val="24"/>
          <w:lang w:val="fr-FR" w:eastAsia="en-GB"/>
        </w:rPr>
        <w:t xml:space="preserve">tableau </w:t>
      </w:r>
      <w:r w:rsidRPr="009F2FDF">
        <w:rPr>
          <w:rFonts w:ascii="Times New Roman" w:eastAsia="Times New Roman" w:hAnsi="Times New Roman" w:cs="Times New Roman"/>
          <w:b/>
          <w:bCs/>
          <w:sz w:val="24"/>
          <w:szCs w:val="24"/>
          <w:lang w:val="fr-FR" w:eastAsia="en-GB"/>
        </w:rPr>
        <w:t>II</w:t>
      </w:r>
      <w:r w:rsidRPr="00041172">
        <w:rPr>
          <w:rFonts w:ascii="Times New Roman" w:eastAsia="Times New Roman" w:hAnsi="Times New Roman" w:cs="Times New Roman"/>
          <w:sz w:val="24"/>
          <w:szCs w:val="24"/>
          <w:lang w:val="fr-FR" w:eastAsia="en-GB"/>
        </w:rPr>
        <w:t>).</w:t>
      </w:r>
      <w:r w:rsidRPr="00052532">
        <w:rPr>
          <w:rFonts w:ascii="Times New Roman" w:hAnsi="Times New Roman" w:cs="Times New Roman"/>
          <w:sz w:val="24"/>
          <w:szCs w:val="24"/>
          <w:lang w:val="fr-FR"/>
        </w:rPr>
        <w:t xml:space="preserve"> </w:t>
      </w:r>
    </w:p>
    <w:p w14:paraId="397A140A" w14:textId="77777777" w:rsidR="00D84A59" w:rsidRPr="003675C0" w:rsidRDefault="00D84A59" w:rsidP="00D84A59">
      <w:pPr>
        <w:spacing w:after="0" w:line="360" w:lineRule="auto"/>
        <w:jc w:val="both"/>
        <w:rPr>
          <w:rFonts w:ascii="Times New Roman" w:eastAsia="Times New Roman" w:hAnsi="Times New Roman" w:cs="Times New Roman"/>
          <w:sz w:val="24"/>
          <w:szCs w:val="24"/>
          <w:lang w:val="fr-FR" w:eastAsia="fr-FR"/>
        </w:rPr>
      </w:pPr>
      <w:r w:rsidRPr="006B44F2">
        <w:rPr>
          <w:rFonts w:ascii="Times New Roman" w:eastAsia="Times New Roman" w:hAnsi="Times New Roman" w:cs="Times New Roman"/>
          <w:b/>
          <w:bCs/>
          <w:sz w:val="24"/>
          <w:szCs w:val="24"/>
          <w:lang w:val="fr-FR" w:eastAsia="fr-FR"/>
        </w:rPr>
        <w:t>Tableau</w:t>
      </w:r>
      <w:r w:rsidRPr="00E47366">
        <w:rPr>
          <w:rFonts w:ascii="Times New Roman" w:eastAsia="Times New Roman" w:hAnsi="Times New Roman" w:cs="Times New Roman"/>
          <w:b/>
          <w:bCs/>
          <w:color w:val="FF0000"/>
          <w:sz w:val="24"/>
          <w:szCs w:val="24"/>
          <w:lang w:val="fr-FR" w:eastAsia="fr-FR"/>
        </w:rPr>
        <w:t xml:space="preserve"> </w:t>
      </w:r>
      <w:r w:rsidRPr="00E47366">
        <w:rPr>
          <w:rFonts w:ascii="Times New Roman" w:eastAsia="Times New Roman" w:hAnsi="Times New Roman" w:cs="Times New Roman"/>
          <w:b/>
          <w:bCs/>
          <w:sz w:val="24"/>
          <w:szCs w:val="24"/>
          <w:lang w:val="fr-FR" w:eastAsia="fr-FR"/>
        </w:rPr>
        <w:t>II </w:t>
      </w:r>
      <w:r>
        <w:rPr>
          <w:rFonts w:ascii="Times New Roman" w:eastAsia="Times New Roman" w:hAnsi="Times New Roman" w:cs="Times New Roman"/>
          <w:sz w:val="24"/>
          <w:szCs w:val="24"/>
          <w:lang w:val="fr-FR" w:eastAsia="fr-FR"/>
        </w:rPr>
        <w:t>:       Différents       types       d’actinobactéries       et        leurs       caractéristiques.</w:t>
      </w:r>
    </w:p>
    <w:tbl>
      <w:tblPr>
        <w:tblStyle w:val="PlainTable11"/>
        <w:tblpPr w:leftFromText="180" w:rightFromText="180" w:vertAnchor="text" w:horzAnchor="margin" w:tblpY="164"/>
        <w:tblW w:w="9199" w:type="dxa"/>
        <w:tblLayout w:type="fixed"/>
        <w:tblLook w:val="04A0" w:firstRow="1" w:lastRow="0" w:firstColumn="1" w:lastColumn="0" w:noHBand="0" w:noVBand="1"/>
      </w:tblPr>
      <w:tblGrid>
        <w:gridCol w:w="2112"/>
        <w:gridCol w:w="2409"/>
        <w:gridCol w:w="3261"/>
        <w:gridCol w:w="1417"/>
      </w:tblGrid>
      <w:tr w:rsidR="00D84A59" w:rsidRPr="00FC14AF" w14:paraId="35F4E0E8" w14:textId="77777777" w:rsidTr="00747CB6">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1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642C46B" w14:textId="77777777" w:rsidR="00D84A59" w:rsidRPr="00FC14AF" w:rsidRDefault="00D84A59" w:rsidP="00747CB6">
            <w:pPr>
              <w:pStyle w:val="ListParagraph"/>
              <w:ind w:left="0"/>
              <w:jc w:val="center"/>
              <w:outlineLvl w:val="2"/>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Type d’actinobactéries</w:t>
            </w:r>
          </w:p>
        </w:tc>
        <w:tc>
          <w:tcPr>
            <w:tcW w:w="24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A761F54" w14:textId="77777777" w:rsidR="00D84A59" w:rsidRPr="00FC14AF" w:rsidRDefault="00D84A59" w:rsidP="00747CB6">
            <w:pPr>
              <w:pStyle w:val="ListParagraph"/>
              <w:spacing w:after="100" w:afterAutospacing="1"/>
              <w:ind w:left="0"/>
              <w:jc w:val="center"/>
              <w:outlineLvl w:val="2"/>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Habitat</w:t>
            </w: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09CBDEB" w14:textId="77777777" w:rsidR="00D84A59" w:rsidRPr="00FC14AF" w:rsidRDefault="00D84A59" w:rsidP="00747CB6">
            <w:pPr>
              <w:pStyle w:val="ListParagraph"/>
              <w:spacing w:after="100" w:afterAutospacing="1"/>
              <w:ind w:left="0"/>
              <w:jc w:val="center"/>
              <w:outlineLvl w:val="2"/>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Caractéristiques</w:t>
            </w:r>
          </w:p>
        </w:tc>
        <w:tc>
          <w:tcPr>
            <w:tcW w:w="141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82EC97E" w14:textId="77777777" w:rsidR="00D84A59" w:rsidRPr="00FC14AF" w:rsidRDefault="00D84A59" w:rsidP="00747CB6">
            <w:pPr>
              <w:pStyle w:val="ListParagraph"/>
              <w:spacing w:after="100" w:afterAutospacing="1"/>
              <w:ind w:left="0"/>
              <w:jc w:val="center"/>
              <w:outlineLvl w:val="2"/>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Références</w:t>
            </w:r>
          </w:p>
        </w:tc>
      </w:tr>
      <w:tr w:rsidR="00D84A59" w:rsidRPr="001675AE" w14:paraId="4C4F5FAD" w14:textId="77777777" w:rsidTr="00747CB6">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112"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0E65011F"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eastAsia="fr-FR"/>
              </w:rPr>
            </w:pPr>
            <w:proofErr w:type="spellStart"/>
            <w:r w:rsidRPr="00FC14AF">
              <w:rPr>
                <w:rFonts w:asciiTheme="majorBidi" w:eastAsia="Times New Roman" w:hAnsiTheme="majorBidi" w:cstheme="majorBidi"/>
                <w:sz w:val="20"/>
                <w:szCs w:val="20"/>
                <w:lang w:eastAsia="fr-FR"/>
              </w:rPr>
              <w:t>Actinobactéries</w:t>
            </w:r>
            <w:proofErr w:type="spellEnd"/>
            <w:r w:rsidRPr="00FC14AF">
              <w:rPr>
                <w:rFonts w:asciiTheme="majorBidi" w:eastAsia="Times New Roman" w:hAnsiTheme="majorBidi" w:cstheme="majorBidi"/>
                <w:sz w:val="20"/>
                <w:szCs w:val="20"/>
                <w:lang w:eastAsia="fr-FR"/>
              </w:rPr>
              <w:t xml:space="preserve"> thermophiles</w:t>
            </w:r>
          </w:p>
          <w:p w14:paraId="53E8B7C2"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sz w:val="20"/>
                <w:szCs w:val="20"/>
                <w:lang w:eastAsia="fr-FR"/>
              </w:rPr>
            </w:pPr>
          </w:p>
          <w:p w14:paraId="21DE81D8"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sz w:val="20"/>
                <w:szCs w:val="20"/>
                <w:u w:val="single"/>
                <w:lang w:eastAsia="fr-FR"/>
              </w:rPr>
            </w:pPr>
            <w:proofErr w:type="spellStart"/>
            <w:proofErr w:type="gramStart"/>
            <w:r w:rsidRPr="00FC14AF">
              <w:rPr>
                <w:rFonts w:asciiTheme="majorBidi" w:eastAsia="Times New Roman" w:hAnsiTheme="majorBidi" w:cstheme="majorBidi"/>
                <w:b w:val="0"/>
                <w:bCs w:val="0"/>
                <w:sz w:val="20"/>
                <w:szCs w:val="20"/>
                <w:u w:val="single"/>
                <w:lang w:eastAsia="fr-FR"/>
              </w:rPr>
              <w:t>Exemples</w:t>
            </w:r>
            <w:proofErr w:type="spellEnd"/>
            <w:r w:rsidRPr="00FC14AF">
              <w:rPr>
                <w:rFonts w:asciiTheme="majorBidi" w:eastAsia="Times New Roman" w:hAnsiTheme="majorBidi" w:cstheme="majorBidi"/>
                <w:b w:val="0"/>
                <w:bCs w:val="0"/>
                <w:sz w:val="20"/>
                <w:szCs w:val="20"/>
                <w:u w:val="single"/>
                <w:lang w:eastAsia="fr-FR"/>
              </w:rPr>
              <w:t xml:space="preserve"> :</w:t>
            </w:r>
            <w:proofErr w:type="gramEnd"/>
          </w:p>
          <w:p w14:paraId="7027F250"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i/>
                <w:iCs/>
                <w:sz w:val="20"/>
                <w:szCs w:val="20"/>
                <w:lang w:eastAsia="fr-FR"/>
              </w:rPr>
            </w:pPr>
            <w:proofErr w:type="spellStart"/>
            <w:r w:rsidRPr="00FC14AF">
              <w:rPr>
                <w:rFonts w:asciiTheme="majorBidi" w:eastAsia="Times New Roman" w:hAnsiTheme="majorBidi" w:cstheme="majorBidi"/>
                <w:b w:val="0"/>
                <w:bCs w:val="0"/>
                <w:i/>
                <w:iCs/>
                <w:sz w:val="20"/>
                <w:szCs w:val="20"/>
                <w:lang w:eastAsia="fr-FR"/>
              </w:rPr>
              <w:t>Thermomonospora</w:t>
            </w:r>
            <w:proofErr w:type="spellEnd"/>
            <w:r w:rsidRPr="00FC14AF">
              <w:rPr>
                <w:rFonts w:asciiTheme="majorBidi" w:eastAsia="Times New Roman" w:hAnsiTheme="majorBidi" w:cstheme="majorBidi"/>
                <w:b w:val="0"/>
                <w:bCs w:val="0"/>
                <w:i/>
                <w:iCs/>
                <w:sz w:val="20"/>
                <w:szCs w:val="20"/>
                <w:lang w:eastAsia="fr-FR"/>
              </w:rPr>
              <w:t xml:space="preserve"> </w:t>
            </w:r>
            <w:proofErr w:type="spellStart"/>
            <w:r w:rsidRPr="00FC14AF">
              <w:rPr>
                <w:rFonts w:asciiTheme="majorBidi" w:eastAsia="Times New Roman" w:hAnsiTheme="majorBidi" w:cstheme="majorBidi"/>
                <w:b w:val="0"/>
                <w:bCs w:val="0"/>
                <w:i/>
                <w:iCs/>
                <w:sz w:val="20"/>
                <w:szCs w:val="20"/>
                <w:lang w:eastAsia="fr-FR"/>
              </w:rPr>
              <w:t>Microbispora</w:t>
            </w:r>
            <w:proofErr w:type="spellEnd"/>
          </w:p>
          <w:p w14:paraId="4787E5C4"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r w:rsidRPr="00FC14AF">
              <w:rPr>
                <w:rFonts w:asciiTheme="majorBidi" w:eastAsia="Times New Roman" w:hAnsiTheme="majorBidi" w:cstheme="majorBidi"/>
                <w:b w:val="0"/>
                <w:bCs w:val="0"/>
                <w:i/>
                <w:iCs/>
                <w:sz w:val="20"/>
                <w:szCs w:val="20"/>
                <w:lang w:eastAsia="fr-FR"/>
              </w:rPr>
              <w:t>Saccharopolyspora</w:t>
            </w:r>
          </w:p>
        </w:tc>
        <w:tc>
          <w:tcPr>
            <w:tcW w:w="2409"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43867009"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r w:rsidRPr="00FC14AF">
              <w:rPr>
                <w:rFonts w:asciiTheme="majorBidi" w:eastAsia="Times New Roman" w:hAnsiTheme="majorBidi" w:cstheme="majorBidi"/>
                <w:sz w:val="20"/>
                <w:szCs w:val="20"/>
                <w:lang w:val="fr-FR" w:eastAsia="fr-FR"/>
              </w:rPr>
              <w:t>Sol acides et alcalis, environnements salins et xérophiles</w:t>
            </w: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784EF53"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r w:rsidRPr="00FC14AF">
              <w:rPr>
                <w:rFonts w:asciiTheme="majorBidi" w:eastAsia="Times New Roman" w:hAnsiTheme="majorBidi" w:cstheme="majorBidi"/>
                <w:sz w:val="20"/>
                <w:szCs w:val="20"/>
                <w:lang w:val="fr-FR" w:eastAsia="fr-FR"/>
              </w:rPr>
              <w:t>Mésophiles (20°C - 42°C)</w:t>
            </w:r>
          </w:p>
        </w:tc>
        <w:tc>
          <w:tcPr>
            <w:tcW w:w="1417"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61DE05C3" w14:textId="77777777" w:rsidR="00D84A59" w:rsidRPr="007917BE" w:rsidRDefault="00D84A59" w:rsidP="00747CB6">
            <w:pPr>
              <w:pStyle w:val="ListParagraph"/>
              <w:tabs>
                <w:tab w:val="right" w:pos="1201"/>
              </w:tabs>
              <w:spacing w:after="100" w:afterAutospacing="1"/>
              <w:ind w:left="-7658"/>
              <w:jc w:val="right"/>
              <w:outlineLvl w:val="2"/>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0"/>
                <w:szCs w:val="20"/>
                <w:lang w:val="fr-FR"/>
              </w:rPr>
            </w:pPr>
            <w:r w:rsidRPr="00FC14AF">
              <w:rPr>
                <w:rFonts w:asciiTheme="majorBidi" w:eastAsia="Times New Roman" w:hAnsiTheme="majorBidi" w:cstheme="majorBidi"/>
                <w:b/>
                <w:bCs/>
                <w:sz w:val="20"/>
                <w:szCs w:val="20"/>
                <w:lang w:val="fr-FR" w:eastAsia="fr-FR"/>
              </w:rPr>
              <w:t>(</w:t>
            </w:r>
            <w:r w:rsidRPr="00FC14AF">
              <w:rPr>
                <w:rFonts w:asciiTheme="majorBidi" w:eastAsia="Times New Roman" w:hAnsiTheme="majorBidi" w:cstheme="majorBidi"/>
                <w:b/>
                <w:bCs/>
                <w:sz w:val="20"/>
                <w:szCs w:val="20"/>
                <w:lang w:val="fr-FR" w:eastAsia="fr-FR"/>
              </w:rPr>
              <w:tab/>
              <w:t>(</w:t>
            </w:r>
            <w:r w:rsidRPr="007917BE">
              <w:rPr>
                <w:rFonts w:asciiTheme="majorBidi" w:hAnsiTheme="majorBidi" w:cstheme="majorBidi"/>
                <w:b/>
                <w:bCs/>
                <w:sz w:val="20"/>
                <w:szCs w:val="20"/>
                <w:lang w:val="fr-FR"/>
              </w:rPr>
              <w:t xml:space="preserve">Jensen </w:t>
            </w:r>
            <w:r w:rsidRPr="007917BE">
              <w:rPr>
                <w:rFonts w:asciiTheme="majorBidi" w:hAnsiTheme="majorBidi" w:cstheme="majorBidi"/>
                <w:b/>
                <w:bCs/>
                <w:i/>
                <w:iCs/>
                <w:sz w:val="20"/>
                <w:szCs w:val="20"/>
                <w:lang w:val="fr-FR"/>
              </w:rPr>
              <w:t>et al</w:t>
            </w:r>
          </w:p>
          <w:p w14:paraId="1D8FF60A" w14:textId="77777777" w:rsidR="00D84A59" w:rsidRPr="00FC14AF" w:rsidRDefault="00D84A59" w:rsidP="00747CB6">
            <w:pPr>
              <w:pStyle w:val="ListParagraph"/>
              <w:tabs>
                <w:tab w:val="right" w:pos="1201"/>
              </w:tabs>
              <w:spacing w:after="100" w:afterAutospacing="1"/>
              <w:ind w:left="0"/>
              <w:jc w:val="right"/>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b/>
                <w:bCs/>
                <w:sz w:val="20"/>
                <w:szCs w:val="20"/>
                <w:lang w:val="fr-FR" w:eastAsia="fr-FR"/>
              </w:rPr>
              <w:t>.,2005</w:t>
            </w:r>
            <w:r w:rsidRPr="00FC14AF">
              <w:rPr>
                <w:rFonts w:asciiTheme="majorBidi" w:eastAsia="Times New Roman" w:hAnsiTheme="majorBidi" w:cstheme="majorBidi"/>
                <w:sz w:val="20"/>
                <w:szCs w:val="20"/>
                <w:lang w:val="fr-FR" w:eastAsia="fr-FR"/>
              </w:rPr>
              <w:t>)</w:t>
            </w:r>
          </w:p>
          <w:p w14:paraId="36DE9C33" w14:textId="77777777" w:rsidR="00D84A59" w:rsidRPr="00FC14AF" w:rsidRDefault="00D84A59" w:rsidP="00747CB6">
            <w:pPr>
              <w:pStyle w:val="ListParagraph"/>
              <w:tabs>
                <w:tab w:val="right" w:pos="1201"/>
              </w:tabs>
              <w:spacing w:after="100" w:afterAutospacing="1"/>
              <w:ind w:left="0"/>
              <w:jc w:val="right"/>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hAnsiTheme="majorBidi" w:cstheme="majorBidi"/>
                <w:sz w:val="20"/>
                <w:szCs w:val="20"/>
                <w:lang w:val="fr-FR"/>
              </w:rPr>
              <w:t>(</w:t>
            </w:r>
            <w:r w:rsidRPr="007917BE">
              <w:rPr>
                <w:rFonts w:asciiTheme="majorBidi" w:hAnsiTheme="majorBidi" w:cstheme="majorBidi"/>
                <w:b/>
                <w:bCs/>
                <w:sz w:val="20"/>
                <w:szCs w:val="20"/>
                <w:lang w:val="fr-FR"/>
              </w:rPr>
              <w:t>Jiang</w:t>
            </w:r>
            <w:r w:rsidRPr="00FC14AF">
              <w:rPr>
                <w:rFonts w:asciiTheme="majorBidi" w:hAnsiTheme="majorBidi" w:cstheme="majorBidi"/>
                <w:b/>
                <w:bCs/>
                <w:sz w:val="20"/>
                <w:szCs w:val="20"/>
                <w:lang w:val="fr-FR"/>
              </w:rPr>
              <w:t xml:space="preserve"> </w:t>
            </w:r>
            <w:r>
              <w:rPr>
                <w:rFonts w:asciiTheme="majorBidi" w:hAnsiTheme="majorBidi" w:cstheme="majorBidi"/>
                <w:b/>
                <w:bCs/>
                <w:sz w:val="20"/>
                <w:szCs w:val="20"/>
                <w:lang w:val="fr-FR"/>
              </w:rPr>
              <w:t>et</w:t>
            </w:r>
          </w:p>
          <w:p w14:paraId="151B1DB5" w14:textId="77777777" w:rsidR="00D84A59" w:rsidRPr="00FC14AF" w:rsidRDefault="00D84A59" w:rsidP="00747CB6">
            <w:pPr>
              <w:pStyle w:val="ListParagraph"/>
              <w:tabs>
                <w:tab w:val="left" w:pos="125"/>
                <w:tab w:val="right" w:pos="1201"/>
              </w:tabs>
              <w:spacing w:after="100" w:afterAutospacing="1"/>
              <w:ind w:left="-7658"/>
              <w:jc w:val="right"/>
              <w:outlineLvl w:val="2"/>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eastAsia="fr-FR"/>
              </w:rPr>
            </w:pPr>
            <w:r w:rsidRPr="00FC14AF">
              <w:rPr>
                <w:rFonts w:asciiTheme="majorBidi" w:hAnsiTheme="majorBidi" w:cstheme="majorBidi"/>
                <w:b/>
                <w:bCs/>
                <w:sz w:val="20"/>
                <w:szCs w:val="20"/>
                <w:lang w:val="fr-FR"/>
              </w:rPr>
              <w:t>Xu, 1993</w:t>
            </w:r>
            <w:r w:rsidRPr="00FC14AF">
              <w:rPr>
                <w:rFonts w:asciiTheme="majorBidi" w:hAnsiTheme="majorBidi" w:cstheme="majorBidi"/>
                <w:sz w:val="20"/>
                <w:szCs w:val="20"/>
                <w:lang w:val="fr-FR"/>
              </w:rPr>
              <w:t>)</w:t>
            </w:r>
          </w:p>
        </w:tc>
      </w:tr>
      <w:tr w:rsidR="00D84A59" w:rsidRPr="00FC14AF" w14:paraId="7809B152" w14:textId="77777777" w:rsidTr="00747CB6">
        <w:trPr>
          <w:trHeight w:val="361"/>
        </w:trPr>
        <w:tc>
          <w:tcPr>
            <w:cnfStyle w:val="001000000000" w:firstRow="0" w:lastRow="0" w:firstColumn="1" w:lastColumn="0" w:oddVBand="0" w:evenVBand="0" w:oddHBand="0" w:evenHBand="0" w:firstRowFirstColumn="0" w:firstRowLastColumn="0" w:lastRowFirstColumn="0" w:lastRowLastColumn="0"/>
            <w:tcW w:w="2112" w:type="dxa"/>
            <w:vMerge/>
            <w:tcBorders>
              <w:left w:val="single" w:sz="12" w:space="0" w:color="A6A6A6" w:themeColor="background1" w:themeShade="A6"/>
              <w:right w:val="single" w:sz="12" w:space="0" w:color="A6A6A6" w:themeColor="background1" w:themeShade="A6"/>
            </w:tcBorders>
            <w:vAlign w:val="center"/>
          </w:tcPr>
          <w:p w14:paraId="1C164F29"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p>
        </w:tc>
        <w:tc>
          <w:tcPr>
            <w:tcW w:w="2409" w:type="dxa"/>
            <w:vMerge/>
            <w:tcBorders>
              <w:left w:val="single" w:sz="12" w:space="0" w:color="A6A6A6" w:themeColor="background1" w:themeShade="A6"/>
              <w:right w:val="single" w:sz="12" w:space="0" w:color="A6A6A6" w:themeColor="background1" w:themeShade="A6"/>
            </w:tcBorders>
            <w:vAlign w:val="center"/>
          </w:tcPr>
          <w:p w14:paraId="1EE78D2C"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41F8A15"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Thermotolérantes (+50°C)</w:t>
            </w:r>
          </w:p>
        </w:tc>
        <w:tc>
          <w:tcPr>
            <w:tcW w:w="1417" w:type="dxa"/>
            <w:vMerge/>
            <w:tcBorders>
              <w:left w:val="single" w:sz="12" w:space="0" w:color="A6A6A6" w:themeColor="background1" w:themeShade="A6"/>
              <w:right w:val="single" w:sz="12" w:space="0" w:color="A6A6A6" w:themeColor="background1" w:themeShade="A6"/>
            </w:tcBorders>
          </w:tcPr>
          <w:p w14:paraId="39010AD7" w14:textId="77777777" w:rsidR="00D84A59" w:rsidRPr="00FC14AF" w:rsidRDefault="00D84A59" w:rsidP="00747CB6">
            <w:pPr>
              <w:pStyle w:val="ListParagraph"/>
              <w:spacing w:after="100" w:afterAutospacing="1"/>
              <w:ind w:left="-7658"/>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FC14AF" w14:paraId="7C4A6E98" w14:textId="77777777" w:rsidTr="00747CB6">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112" w:type="dxa"/>
            <w:vMerge/>
            <w:tcBorders>
              <w:left w:val="single" w:sz="12" w:space="0" w:color="A6A6A6" w:themeColor="background1" w:themeShade="A6"/>
              <w:right w:val="single" w:sz="12" w:space="0" w:color="A6A6A6" w:themeColor="background1" w:themeShade="A6"/>
            </w:tcBorders>
            <w:vAlign w:val="center"/>
          </w:tcPr>
          <w:p w14:paraId="26E4811D"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p>
        </w:tc>
        <w:tc>
          <w:tcPr>
            <w:tcW w:w="2409" w:type="dxa"/>
            <w:vMerge/>
            <w:tcBorders>
              <w:left w:val="single" w:sz="12" w:space="0" w:color="A6A6A6" w:themeColor="background1" w:themeShade="A6"/>
              <w:right w:val="single" w:sz="12" w:space="0" w:color="A6A6A6" w:themeColor="background1" w:themeShade="A6"/>
            </w:tcBorders>
            <w:vAlign w:val="center"/>
          </w:tcPr>
          <w:p w14:paraId="273A05C9"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7FCB819"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Modérément thermophiles (45°C - 55°C)</w:t>
            </w:r>
          </w:p>
        </w:tc>
        <w:tc>
          <w:tcPr>
            <w:tcW w:w="1417" w:type="dxa"/>
            <w:vMerge/>
            <w:tcBorders>
              <w:left w:val="single" w:sz="12" w:space="0" w:color="A6A6A6" w:themeColor="background1" w:themeShade="A6"/>
              <w:right w:val="single" w:sz="12" w:space="0" w:color="A6A6A6" w:themeColor="background1" w:themeShade="A6"/>
            </w:tcBorders>
          </w:tcPr>
          <w:p w14:paraId="352F8D3F" w14:textId="77777777" w:rsidR="00D84A59" w:rsidRPr="00FC14AF" w:rsidRDefault="00D84A59" w:rsidP="00747CB6">
            <w:pPr>
              <w:pStyle w:val="ListParagraph"/>
              <w:spacing w:after="100" w:afterAutospacing="1"/>
              <w:ind w:left="-7658"/>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FC14AF" w14:paraId="28DACC96" w14:textId="77777777" w:rsidTr="00747CB6">
        <w:trPr>
          <w:trHeight w:val="419"/>
        </w:trPr>
        <w:tc>
          <w:tcPr>
            <w:cnfStyle w:val="001000000000" w:firstRow="0" w:lastRow="0" w:firstColumn="1" w:lastColumn="0" w:oddVBand="0" w:evenVBand="0" w:oddHBand="0" w:evenHBand="0" w:firstRowFirstColumn="0" w:firstRowLastColumn="0" w:lastRowFirstColumn="0" w:lastRowLastColumn="0"/>
            <w:tcW w:w="2112"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E81ACB6"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p>
        </w:tc>
        <w:tc>
          <w:tcPr>
            <w:tcW w:w="2409"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FCBA6BF"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2C8C50E" w14:textId="77777777" w:rsidR="00D84A59" w:rsidRPr="00FC14AF" w:rsidRDefault="00D84A59" w:rsidP="00747CB6">
            <w:pPr>
              <w:jc w:val="center"/>
              <w:outlineLvl w:val="1"/>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Strictement thermophiles (37°C - 65°C)</w:t>
            </w:r>
          </w:p>
        </w:tc>
        <w:tc>
          <w:tcPr>
            <w:tcW w:w="1417"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tcPr>
          <w:p w14:paraId="0B3C717F" w14:textId="77777777" w:rsidR="00D84A59" w:rsidRPr="00FC14AF" w:rsidRDefault="00D84A59" w:rsidP="00747CB6">
            <w:pPr>
              <w:pStyle w:val="ListParagraph"/>
              <w:spacing w:after="100" w:afterAutospacing="1"/>
              <w:ind w:left="-7658"/>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FC14AF" w14:paraId="5F4F2E96" w14:textId="77777777" w:rsidTr="00747CB6">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2112"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FFFFFF" w:themeFill="background1"/>
            <w:vAlign w:val="center"/>
          </w:tcPr>
          <w:p w14:paraId="6CE759DA"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sz w:val="20"/>
                <w:szCs w:val="20"/>
                <w:lang w:val="fr-FR" w:eastAsia="fr-FR"/>
              </w:rPr>
            </w:pPr>
            <w:r w:rsidRPr="00FC14AF">
              <w:rPr>
                <w:rFonts w:asciiTheme="majorBidi" w:eastAsia="Times New Roman" w:hAnsiTheme="majorBidi" w:cstheme="majorBidi"/>
                <w:sz w:val="20"/>
                <w:szCs w:val="20"/>
                <w:lang w:val="fr-FR" w:eastAsia="fr-FR"/>
              </w:rPr>
              <w:t>Actinobactéries acidophiles</w:t>
            </w:r>
          </w:p>
          <w:p w14:paraId="026EE55A"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sz w:val="20"/>
                <w:szCs w:val="20"/>
                <w:lang w:val="fr-FR" w:eastAsia="fr-FR"/>
              </w:rPr>
            </w:pPr>
          </w:p>
          <w:p w14:paraId="7361698F"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sz w:val="20"/>
                <w:szCs w:val="20"/>
                <w:u w:val="single"/>
                <w:lang w:val="fr-FR" w:eastAsia="fr-FR"/>
              </w:rPr>
            </w:pPr>
            <w:r w:rsidRPr="00FC14AF">
              <w:rPr>
                <w:rFonts w:asciiTheme="majorBidi" w:eastAsia="Times New Roman" w:hAnsiTheme="majorBidi" w:cstheme="majorBidi"/>
                <w:b w:val="0"/>
                <w:bCs w:val="0"/>
                <w:sz w:val="20"/>
                <w:szCs w:val="20"/>
                <w:u w:val="single"/>
                <w:lang w:val="fr-FR" w:eastAsia="fr-FR"/>
              </w:rPr>
              <w:t>Exemples :</w:t>
            </w:r>
          </w:p>
          <w:p w14:paraId="7B1B982C"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i/>
                <w:iCs/>
                <w:sz w:val="20"/>
                <w:szCs w:val="20"/>
                <w:lang w:val="fr-FR" w:eastAsia="fr-FR"/>
              </w:rPr>
            </w:pPr>
            <w:proofErr w:type="spellStart"/>
            <w:r w:rsidRPr="00FC14AF">
              <w:rPr>
                <w:rFonts w:asciiTheme="majorBidi" w:eastAsia="Times New Roman" w:hAnsiTheme="majorBidi" w:cstheme="majorBidi"/>
                <w:b w:val="0"/>
                <w:bCs w:val="0"/>
                <w:i/>
                <w:iCs/>
                <w:sz w:val="20"/>
                <w:szCs w:val="20"/>
                <w:lang w:val="fr-FR" w:eastAsia="fr-FR"/>
              </w:rPr>
              <w:t>Streptacidiphilus</w:t>
            </w:r>
            <w:proofErr w:type="spellEnd"/>
            <w:r w:rsidRPr="00FC14AF">
              <w:rPr>
                <w:rFonts w:asciiTheme="majorBidi" w:eastAsia="Times New Roman" w:hAnsiTheme="majorBidi" w:cstheme="majorBidi"/>
                <w:b w:val="0"/>
                <w:bCs w:val="0"/>
                <w:i/>
                <w:iCs/>
                <w:sz w:val="20"/>
                <w:szCs w:val="20"/>
                <w:lang w:val="fr-FR" w:eastAsia="fr-FR"/>
              </w:rPr>
              <w:t xml:space="preserve"> </w:t>
            </w:r>
            <w:proofErr w:type="spellStart"/>
            <w:r w:rsidRPr="00FC14AF">
              <w:rPr>
                <w:rFonts w:asciiTheme="majorBidi" w:eastAsia="Times New Roman" w:hAnsiTheme="majorBidi" w:cstheme="majorBidi"/>
                <w:b w:val="0"/>
                <w:bCs w:val="0"/>
                <w:i/>
                <w:iCs/>
                <w:sz w:val="20"/>
                <w:szCs w:val="20"/>
                <w:lang w:val="fr-FR" w:eastAsia="fr-FR"/>
              </w:rPr>
              <w:t>Kitasatospora</w:t>
            </w:r>
            <w:proofErr w:type="spellEnd"/>
          </w:p>
        </w:tc>
        <w:tc>
          <w:tcPr>
            <w:tcW w:w="2409"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FFFFFF" w:themeFill="background1"/>
            <w:vAlign w:val="center"/>
          </w:tcPr>
          <w:p w14:paraId="6CA9BF40" w14:textId="77777777" w:rsidR="00D84A59" w:rsidRPr="00FC14AF" w:rsidRDefault="00D84A59" w:rsidP="00747CB6">
            <w:pPr>
              <w:pStyle w:val="ListParagraph"/>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r w:rsidRPr="00FC14AF">
              <w:rPr>
                <w:rFonts w:asciiTheme="majorBidi" w:eastAsia="Times New Roman" w:hAnsiTheme="majorBidi" w:cstheme="majorBidi"/>
                <w:sz w:val="20"/>
                <w:szCs w:val="20"/>
                <w:lang w:val="fr-FR" w:eastAsia="fr-FR"/>
              </w:rPr>
              <w:t>Les forêts acides et les sols de drainage minier</w:t>
            </w: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71AF069" w14:textId="77777777" w:rsidR="00D84A59" w:rsidRPr="00FC14AF" w:rsidRDefault="00D84A59" w:rsidP="00747CB6">
            <w:pPr>
              <w:jc w:val="center"/>
              <w:outlineLvl w:val="1"/>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 xml:space="preserve">Les groupes de grappes acidophiles et acidophiles stricts </w:t>
            </w:r>
            <w:proofErr w:type="spellStart"/>
            <w:r w:rsidRPr="00FC14AF">
              <w:rPr>
                <w:rFonts w:asciiTheme="majorBidi" w:eastAsia="Times New Roman" w:hAnsiTheme="majorBidi" w:cstheme="majorBidi"/>
                <w:sz w:val="20"/>
                <w:szCs w:val="20"/>
                <w:lang w:val="fr-FR" w:eastAsia="fr-FR"/>
              </w:rPr>
              <w:t>neutrotolérants</w:t>
            </w:r>
            <w:proofErr w:type="spellEnd"/>
            <w:r w:rsidRPr="00FC14AF">
              <w:rPr>
                <w:rFonts w:asciiTheme="majorBidi" w:eastAsia="Times New Roman" w:hAnsiTheme="majorBidi" w:cstheme="majorBidi"/>
                <w:sz w:val="20"/>
                <w:szCs w:val="20"/>
                <w:lang w:val="fr-FR" w:eastAsia="fr-FR"/>
              </w:rPr>
              <w:t>.</w:t>
            </w:r>
          </w:p>
        </w:tc>
        <w:tc>
          <w:tcPr>
            <w:tcW w:w="1417"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shd w:val="clear" w:color="auto" w:fill="FFFFFF" w:themeFill="background1"/>
          </w:tcPr>
          <w:p w14:paraId="6F85D737" w14:textId="77777777" w:rsidR="00D84A59" w:rsidRPr="00FC14AF" w:rsidRDefault="00D84A59" w:rsidP="00747CB6">
            <w:pPr>
              <w:jc w:val="right"/>
              <w:outlineLvl w:val="1"/>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en-GB"/>
              </w:rPr>
            </w:pPr>
            <w:r w:rsidRPr="00FC14AF">
              <w:rPr>
                <w:rFonts w:asciiTheme="majorBidi" w:hAnsiTheme="majorBidi" w:cstheme="majorBidi"/>
                <w:sz w:val="20"/>
                <w:szCs w:val="20"/>
                <w:lang w:val="fr-FR"/>
              </w:rPr>
              <w:t>(</w:t>
            </w:r>
            <w:r w:rsidRPr="00FC14AF">
              <w:rPr>
                <w:rFonts w:asciiTheme="majorBidi" w:hAnsiTheme="majorBidi" w:cstheme="majorBidi"/>
                <w:b/>
                <w:bCs/>
                <w:sz w:val="20"/>
                <w:szCs w:val="20"/>
              </w:rPr>
              <w:t xml:space="preserve">Khan </w:t>
            </w:r>
            <w:r>
              <w:rPr>
                <w:rFonts w:asciiTheme="majorBidi" w:hAnsiTheme="majorBidi" w:cstheme="majorBidi"/>
                <w:b/>
                <w:bCs/>
                <w:sz w:val="20"/>
                <w:szCs w:val="20"/>
              </w:rPr>
              <w:t>et</w:t>
            </w:r>
            <w:r w:rsidRPr="00FC14AF">
              <w:rPr>
                <w:rFonts w:asciiTheme="majorBidi" w:hAnsiTheme="majorBidi" w:cstheme="majorBidi"/>
                <w:b/>
                <w:bCs/>
                <w:sz w:val="20"/>
                <w:szCs w:val="20"/>
              </w:rPr>
              <w:t xml:space="preserve"> Williams, 1975</w:t>
            </w:r>
            <w:r w:rsidRPr="00FC14AF">
              <w:rPr>
                <w:rFonts w:asciiTheme="majorBidi" w:hAnsiTheme="majorBidi" w:cstheme="majorBidi"/>
                <w:sz w:val="20"/>
                <w:szCs w:val="20"/>
              </w:rPr>
              <w:t>)</w:t>
            </w:r>
          </w:p>
          <w:p w14:paraId="7C9E4878" w14:textId="77777777" w:rsidR="00D84A59" w:rsidRPr="00FC14AF" w:rsidRDefault="00D84A59" w:rsidP="00747CB6">
            <w:pPr>
              <w:pStyle w:val="ListParagraph"/>
              <w:ind w:left="0"/>
              <w:jc w:val="right"/>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r w:rsidRPr="00FC14AF">
              <w:rPr>
                <w:rFonts w:asciiTheme="majorBidi" w:hAnsiTheme="majorBidi" w:cstheme="majorBidi"/>
                <w:sz w:val="20"/>
                <w:szCs w:val="20"/>
                <w:lang w:val="fr-FR"/>
              </w:rPr>
              <w:t>(</w:t>
            </w:r>
            <w:r w:rsidRPr="00FC14AF">
              <w:rPr>
                <w:rFonts w:asciiTheme="majorBidi" w:hAnsiTheme="majorBidi" w:cstheme="majorBidi"/>
                <w:b/>
                <w:bCs/>
                <w:sz w:val="20"/>
                <w:szCs w:val="20"/>
                <w:lang w:val="fr-FR"/>
              </w:rPr>
              <w:t xml:space="preserve">Hagedorn, </w:t>
            </w:r>
            <w:r w:rsidRPr="00FC14AF">
              <w:rPr>
                <w:rFonts w:asciiTheme="majorBidi" w:hAnsiTheme="majorBidi" w:cstheme="majorBidi"/>
                <w:b/>
                <w:bCs/>
                <w:sz w:val="20"/>
                <w:szCs w:val="20"/>
              </w:rPr>
              <w:t>1976</w:t>
            </w:r>
            <w:r w:rsidRPr="00FC14AF">
              <w:rPr>
                <w:rFonts w:asciiTheme="majorBidi" w:hAnsiTheme="majorBidi" w:cstheme="majorBidi"/>
                <w:sz w:val="20"/>
                <w:szCs w:val="20"/>
                <w:lang w:val="fr-FR"/>
              </w:rPr>
              <w:t>)</w:t>
            </w:r>
          </w:p>
        </w:tc>
      </w:tr>
      <w:tr w:rsidR="00D84A59" w:rsidRPr="001675AE" w14:paraId="7B4A40B8" w14:textId="77777777" w:rsidTr="00747CB6">
        <w:trPr>
          <w:trHeight w:val="583"/>
        </w:trPr>
        <w:tc>
          <w:tcPr>
            <w:cnfStyle w:val="001000000000" w:firstRow="0" w:lastRow="0" w:firstColumn="1" w:lastColumn="0" w:oddVBand="0" w:evenVBand="0" w:oddHBand="0" w:evenHBand="0" w:firstRowFirstColumn="0" w:firstRowLastColumn="0" w:lastRowFirstColumn="0" w:lastRowLastColumn="0"/>
            <w:tcW w:w="2112" w:type="dxa"/>
            <w:vMerge/>
            <w:tcBorders>
              <w:left w:val="single" w:sz="12" w:space="0" w:color="A6A6A6" w:themeColor="background1" w:themeShade="A6"/>
              <w:right w:val="single" w:sz="12" w:space="0" w:color="A6A6A6" w:themeColor="background1" w:themeShade="A6"/>
            </w:tcBorders>
            <w:shd w:val="clear" w:color="auto" w:fill="FFFFFF" w:themeFill="background1"/>
            <w:vAlign w:val="center"/>
          </w:tcPr>
          <w:p w14:paraId="7BBB083B"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sz w:val="20"/>
                <w:szCs w:val="20"/>
                <w:lang w:val="fr-FR" w:eastAsia="fr-FR"/>
              </w:rPr>
            </w:pPr>
          </w:p>
        </w:tc>
        <w:tc>
          <w:tcPr>
            <w:tcW w:w="2409" w:type="dxa"/>
            <w:vMerge/>
            <w:tcBorders>
              <w:left w:val="single" w:sz="12" w:space="0" w:color="A6A6A6" w:themeColor="background1" w:themeShade="A6"/>
              <w:right w:val="single" w:sz="12" w:space="0" w:color="A6A6A6" w:themeColor="background1" w:themeShade="A6"/>
            </w:tcBorders>
            <w:shd w:val="clear" w:color="auto" w:fill="FFFFFF" w:themeFill="background1"/>
            <w:vAlign w:val="center"/>
          </w:tcPr>
          <w:p w14:paraId="5137B42C" w14:textId="77777777" w:rsidR="00D84A59" w:rsidRPr="00FC14AF" w:rsidRDefault="00D84A59" w:rsidP="00747CB6">
            <w:pPr>
              <w:pStyle w:val="ListParagraph"/>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p>
        </w:tc>
        <w:tc>
          <w:tcPr>
            <w:tcW w:w="3261"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6107D5D2" w14:textId="77777777" w:rsidR="00D84A59" w:rsidRPr="00FC14AF" w:rsidRDefault="00D84A59" w:rsidP="00747CB6">
            <w:pPr>
              <w:jc w:val="center"/>
              <w:outlineLvl w:val="1"/>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Les groupes de grappes</w:t>
            </w:r>
          </w:p>
          <w:p w14:paraId="04A2D154" w14:textId="77777777" w:rsidR="00D84A59" w:rsidRPr="00FC14AF" w:rsidRDefault="00D84A59" w:rsidP="00747CB6">
            <w:pPr>
              <w:jc w:val="center"/>
              <w:outlineLvl w:val="1"/>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PH (3,5 - 6,5) avec un pH optimal de (4,5 - 5,5)</w:t>
            </w:r>
          </w:p>
        </w:tc>
        <w:tc>
          <w:tcPr>
            <w:tcW w:w="1417" w:type="dxa"/>
            <w:vMerge/>
            <w:tcBorders>
              <w:left w:val="single" w:sz="12" w:space="0" w:color="A6A6A6" w:themeColor="background1" w:themeShade="A6"/>
              <w:right w:val="single" w:sz="12" w:space="0" w:color="A6A6A6" w:themeColor="background1" w:themeShade="A6"/>
            </w:tcBorders>
            <w:shd w:val="clear" w:color="auto" w:fill="FFFFFF" w:themeFill="background1"/>
          </w:tcPr>
          <w:p w14:paraId="7545368A" w14:textId="77777777" w:rsidR="00D84A59" w:rsidRPr="00FC14AF" w:rsidRDefault="00D84A59" w:rsidP="00747CB6">
            <w:pPr>
              <w:pStyle w:val="ListParagraph"/>
              <w:ind w:left="0"/>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FC14AF" w14:paraId="21348E29" w14:textId="77777777" w:rsidTr="00747CB6">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2112"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6AA1C4F5"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r w:rsidRPr="00FC14AF">
              <w:rPr>
                <w:rFonts w:asciiTheme="majorBidi" w:eastAsia="Times New Roman" w:hAnsiTheme="majorBidi" w:cstheme="majorBidi"/>
                <w:sz w:val="20"/>
                <w:szCs w:val="20"/>
                <w:lang w:val="fr-FR" w:eastAsia="fr-FR"/>
              </w:rPr>
              <w:t>Actinobactéries halophiles</w:t>
            </w:r>
          </w:p>
          <w:p w14:paraId="5B0DDD6B"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sz w:val="20"/>
                <w:szCs w:val="20"/>
                <w:lang w:val="fr-FR" w:eastAsia="fr-FR"/>
              </w:rPr>
            </w:pPr>
          </w:p>
          <w:p w14:paraId="3DF439B9"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u w:val="single"/>
                <w:lang w:val="fr-FR" w:eastAsia="fr-FR"/>
              </w:rPr>
            </w:pPr>
            <w:r w:rsidRPr="00FC14AF">
              <w:rPr>
                <w:rFonts w:asciiTheme="majorBidi" w:eastAsia="Times New Roman" w:hAnsiTheme="majorBidi" w:cstheme="majorBidi"/>
                <w:b w:val="0"/>
                <w:bCs w:val="0"/>
                <w:sz w:val="20"/>
                <w:szCs w:val="20"/>
                <w:u w:val="single"/>
                <w:lang w:val="fr-FR" w:eastAsia="fr-FR"/>
              </w:rPr>
              <w:t>Exemples :</w:t>
            </w:r>
          </w:p>
          <w:p w14:paraId="5D573E9B"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i/>
                <w:iCs/>
                <w:sz w:val="20"/>
                <w:szCs w:val="20"/>
                <w:lang w:val="fr-FR" w:eastAsia="en-GB"/>
              </w:rPr>
            </w:pPr>
            <w:proofErr w:type="spellStart"/>
            <w:r w:rsidRPr="00FC14AF">
              <w:rPr>
                <w:rFonts w:asciiTheme="majorBidi" w:eastAsia="Times New Roman" w:hAnsiTheme="majorBidi" w:cstheme="majorBidi"/>
                <w:b w:val="0"/>
                <w:bCs w:val="0"/>
                <w:i/>
                <w:iCs/>
                <w:sz w:val="20"/>
                <w:szCs w:val="20"/>
                <w:lang w:val="fr-FR" w:eastAsia="en-GB"/>
              </w:rPr>
              <w:t>Micromonospora</w:t>
            </w:r>
            <w:proofErr w:type="spellEnd"/>
            <w:r w:rsidRPr="00FC14AF">
              <w:rPr>
                <w:rFonts w:asciiTheme="majorBidi" w:eastAsia="Times New Roman" w:hAnsiTheme="majorBidi" w:cstheme="majorBidi"/>
                <w:b w:val="0"/>
                <w:bCs w:val="0"/>
                <w:i/>
                <w:iCs/>
                <w:sz w:val="20"/>
                <w:szCs w:val="20"/>
                <w:lang w:val="fr-FR" w:eastAsia="en-GB"/>
              </w:rPr>
              <w:t xml:space="preserve">, </w:t>
            </w:r>
            <w:proofErr w:type="spellStart"/>
            <w:r w:rsidRPr="00FC14AF">
              <w:rPr>
                <w:rFonts w:asciiTheme="majorBidi" w:eastAsia="Times New Roman" w:hAnsiTheme="majorBidi" w:cstheme="majorBidi"/>
                <w:b w:val="0"/>
                <w:bCs w:val="0"/>
                <w:i/>
                <w:iCs/>
                <w:sz w:val="20"/>
                <w:szCs w:val="20"/>
                <w:lang w:val="fr-FR" w:eastAsia="en-GB"/>
              </w:rPr>
              <w:t>Rhodococcus</w:t>
            </w:r>
            <w:proofErr w:type="spellEnd"/>
          </w:p>
          <w:p w14:paraId="77099653"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r w:rsidRPr="00FC14AF">
              <w:rPr>
                <w:rFonts w:asciiTheme="majorBidi" w:eastAsia="Times New Roman" w:hAnsiTheme="majorBidi" w:cstheme="majorBidi"/>
                <w:b w:val="0"/>
                <w:bCs w:val="0"/>
                <w:i/>
                <w:iCs/>
                <w:sz w:val="20"/>
                <w:szCs w:val="20"/>
                <w:lang w:val="fr-FR" w:eastAsia="en-GB"/>
              </w:rPr>
              <w:t>Streptomyces</w:t>
            </w:r>
          </w:p>
        </w:tc>
        <w:tc>
          <w:tcPr>
            <w:tcW w:w="2409"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45D8DC12"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L'eau de mer, les sols salins, les lacs salés, les environnements salins alcalins</w:t>
            </w: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B7F8A5D"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Les halophiles extrêmes (2,5 - 5,2 M) de sel</w:t>
            </w:r>
          </w:p>
        </w:tc>
        <w:tc>
          <w:tcPr>
            <w:tcW w:w="1417"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56EBD3DF" w14:textId="77777777" w:rsidR="00D84A59" w:rsidRPr="00FC14AF" w:rsidRDefault="00D84A59" w:rsidP="00747CB6">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val="fr-FR"/>
              </w:rPr>
            </w:pPr>
            <w:r w:rsidRPr="00FC14AF">
              <w:rPr>
                <w:rFonts w:asciiTheme="majorBidi" w:hAnsiTheme="majorBidi" w:cstheme="majorBidi"/>
                <w:sz w:val="20"/>
                <w:szCs w:val="20"/>
                <w:lang w:val="fr-FR"/>
              </w:rPr>
              <w:t>(</w:t>
            </w:r>
            <w:proofErr w:type="spellStart"/>
            <w:r w:rsidRPr="00FC14AF">
              <w:rPr>
                <w:rFonts w:asciiTheme="majorBidi" w:hAnsiTheme="majorBidi" w:cstheme="majorBidi"/>
                <w:b/>
                <w:bCs/>
                <w:sz w:val="20"/>
                <w:szCs w:val="20"/>
                <w:lang w:val="fr-FR"/>
              </w:rPr>
              <w:t>Maldonad</w:t>
            </w:r>
            <w:r w:rsidRPr="00FC14AF">
              <w:rPr>
                <w:rFonts w:asciiTheme="majorBidi" w:hAnsiTheme="majorBidi" w:cstheme="majorBidi"/>
                <w:sz w:val="20"/>
                <w:szCs w:val="20"/>
                <w:lang w:val="fr-FR"/>
              </w:rPr>
              <w:t>-</w:t>
            </w:r>
            <w:r w:rsidRPr="00FC14AF">
              <w:rPr>
                <w:rFonts w:asciiTheme="majorBidi" w:hAnsiTheme="majorBidi" w:cstheme="majorBidi"/>
                <w:b/>
                <w:bCs/>
                <w:sz w:val="20"/>
                <w:szCs w:val="20"/>
                <w:lang w:val="fr-FR"/>
              </w:rPr>
              <w:t>o</w:t>
            </w:r>
            <w:proofErr w:type="spellEnd"/>
            <w:r w:rsidRPr="00FC14AF">
              <w:rPr>
                <w:rFonts w:asciiTheme="majorBidi" w:hAnsiTheme="majorBidi" w:cstheme="majorBidi"/>
                <w:b/>
                <w:bCs/>
                <w:sz w:val="20"/>
                <w:szCs w:val="20"/>
                <w:lang w:val="fr-FR"/>
              </w:rPr>
              <w:t xml:space="preserve"> </w:t>
            </w:r>
            <w:r w:rsidRPr="00FC14AF">
              <w:rPr>
                <w:rFonts w:asciiTheme="majorBidi" w:hAnsiTheme="majorBidi" w:cstheme="majorBidi"/>
                <w:b/>
                <w:bCs/>
                <w:i/>
                <w:iCs/>
                <w:sz w:val="20"/>
                <w:szCs w:val="20"/>
                <w:lang w:val="fr-FR"/>
              </w:rPr>
              <w:t>et al</w:t>
            </w:r>
            <w:r w:rsidRPr="00FC14AF">
              <w:rPr>
                <w:rFonts w:asciiTheme="majorBidi" w:hAnsiTheme="majorBidi" w:cstheme="majorBidi"/>
                <w:b/>
                <w:bCs/>
                <w:sz w:val="20"/>
                <w:szCs w:val="20"/>
                <w:lang w:val="fr-FR"/>
              </w:rPr>
              <w:t>., 2005</w:t>
            </w:r>
            <w:r w:rsidRPr="00FC14AF">
              <w:rPr>
                <w:rFonts w:asciiTheme="majorBidi" w:hAnsiTheme="majorBidi" w:cstheme="majorBidi"/>
                <w:sz w:val="20"/>
                <w:szCs w:val="20"/>
                <w:lang w:val="fr-FR"/>
              </w:rPr>
              <w:t>)</w:t>
            </w:r>
          </w:p>
          <w:p w14:paraId="302BF3CB" w14:textId="77777777" w:rsidR="00D84A59" w:rsidRPr="00FC14AF" w:rsidRDefault="00D84A59" w:rsidP="00747CB6">
            <w:pPr>
              <w:pStyle w:val="ListParagraph"/>
              <w:tabs>
                <w:tab w:val="right" w:pos="1201"/>
              </w:tabs>
              <w:spacing w:after="100" w:afterAutospacing="1"/>
              <w:ind w:left="0"/>
              <w:jc w:val="right"/>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1675AE" w14:paraId="232494B1" w14:textId="77777777" w:rsidTr="00747CB6">
        <w:trPr>
          <w:trHeight w:val="637"/>
        </w:trPr>
        <w:tc>
          <w:tcPr>
            <w:cnfStyle w:val="001000000000" w:firstRow="0" w:lastRow="0" w:firstColumn="1" w:lastColumn="0" w:oddVBand="0" w:evenVBand="0" w:oddHBand="0" w:evenHBand="0" w:firstRowFirstColumn="0" w:firstRowLastColumn="0" w:lastRowFirstColumn="0" w:lastRowLastColumn="0"/>
            <w:tcW w:w="2112" w:type="dxa"/>
            <w:vMerge/>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783E8572"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p>
        </w:tc>
        <w:tc>
          <w:tcPr>
            <w:tcW w:w="2409" w:type="dxa"/>
            <w:vMerge/>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11925C5B"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6EDBEF0"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Les halophiles extrêmes limites (1,5 - 4,0 M) de sel</w:t>
            </w:r>
          </w:p>
        </w:tc>
        <w:tc>
          <w:tcPr>
            <w:tcW w:w="1417" w:type="dxa"/>
            <w:vMerge/>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59C2D9A6" w14:textId="77777777" w:rsidR="00D84A59" w:rsidRPr="00FC14AF" w:rsidRDefault="00D84A59" w:rsidP="00747CB6">
            <w:pPr>
              <w:pStyle w:val="ListParagraph"/>
              <w:spacing w:after="100" w:afterAutospacing="1"/>
              <w:ind w:left="0"/>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1675AE" w14:paraId="5D08FD55" w14:textId="77777777" w:rsidTr="00747CB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112"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D69068B"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p>
        </w:tc>
        <w:tc>
          <w:tcPr>
            <w:tcW w:w="2409"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12CDDD5"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p>
        </w:tc>
        <w:tc>
          <w:tcPr>
            <w:tcW w:w="32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1471E54" w14:textId="77777777" w:rsidR="00D84A59" w:rsidRPr="00FC14AF" w:rsidRDefault="00D84A59" w:rsidP="00747CB6">
            <w:pPr>
              <w:pStyle w:val="ListParagraph"/>
              <w:spacing w:after="100" w:afterAutospacing="1"/>
              <w:ind w:left="0"/>
              <w:jc w:val="center"/>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Les halophiles modérés (0,5 à 2,5 M) de sel</w:t>
            </w:r>
          </w:p>
        </w:tc>
        <w:tc>
          <w:tcPr>
            <w:tcW w:w="1417"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60635035" w14:textId="77777777" w:rsidR="00D84A59" w:rsidRPr="00FC14AF" w:rsidRDefault="00D84A59" w:rsidP="00747CB6">
            <w:pPr>
              <w:pStyle w:val="ListParagraph"/>
              <w:spacing w:after="100" w:afterAutospacing="1"/>
              <w:ind w:left="0"/>
              <w:outlineLvl w:val="2"/>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bCs/>
                <w:sz w:val="20"/>
                <w:szCs w:val="20"/>
                <w:lang w:val="fr-FR" w:eastAsia="fr-FR"/>
              </w:rPr>
            </w:pPr>
          </w:p>
        </w:tc>
      </w:tr>
      <w:tr w:rsidR="00D84A59" w:rsidRPr="00FC14AF" w14:paraId="7AA7081F" w14:textId="77777777" w:rsidTr="00747CB6">
        <w:trPr>
          <w:trHeight w:val="1536"/>
        </w:trPr>
        <w:tc>
          <w:tcPr>
            <w:cnfStyle w:val="001000000000" w:firstRow="0" w:lastRow="0" w:firstColumn="1" w:lastColumn="0" w:oddVBand="0" w:evenVBand="0" w:oddHBand="0" w:evenHBand="0" w:firstRowFirstColumn="0" w:firstRowLastColumn="0" w:lastRowFirstColumn="0" w:lastRowLastColumn="0"/>
            <w:tcW w:w="2112"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3CEB9E4A" w14:textId="77777777" w:rsidR="00D84A59" w:rsidRPr="00FC14AF" w:rsidRDefault="00D84A59" w:rsidP="00747CB6">
            <w:pPr>
              <w:pStyle w:val="ListParagraph"/>
              <w:ind w:left="0"/>
              <w:jc w:val="center"/>
              <w:outlineLvl w:val="2"/>
              <w:rPr>
                <w:rFonts w:asciiTheme="majorBidi" w:eastAsia="Times New Roman" w:hAnsiTheme="majorBidi" w:cstheme="majorBidi"/>
                <w:b w:val="0"/>
                <w:bCs w:val="0"/>
                <w:sz w:val="20"/>
                <w:szCs w:val="20"/>
                <w:lang w:val="fr-FR" w:eastAsia="fr-FR"/>
              </w:rPr>
            </w:pPr>
            <w:r w:rsidRPr="00FC14AF">
              <w:rPr>
                <w:rFonts w:asciiTheme="majorBidi" w:eastAsia="Times New Roman" w:hAnsiTheme="majorBidi" w:cstheme="majorBidi"/>
                <w:sz w:val="20"/>
                <w:szCs w:val="20"/>
                <w:lang w:val="fr-FR" w:eastAsia="fr-FR"/>
              </w:rPr>
              <w:t>Actinobactéries endophytes</w:t>
            </w:r>
          </w:p>
          <w:p w14:paraId="362452C0" w14:textId="77777777" w:rsidR="00D84A59" w:rsidRPr="00FC14AF" w:rsidRDefault="00D84A59" w:rsidP="00747CB6">
            <w:pPr>
              <w:jc w:val="center"/>
              <w:rPr>
                <w:rFonts w:asciiTheme="majorBidi" w:eastAsia="Times New Roman" w:hAnsiTheme="majorBidi" w:cstheme="majorBidi"/>
                <w:b w:val="0"/>
                <w:bCs w:val="0"/>
                <w:kern w:val="0"/>
                <w:sz w:val="20"/>
                <w:szCs w:val="20"/>
                <w:u w:val="single"/>
                <w:lang w:val="fr-FR" w:eastAsia="fr-FR"/>
                <w14:ligatures w14:val="none"/>
              </w:rPr>
            </w:pPr>
            <w:r w:rsidRPr="00FC14AF">
              <w:rPr>
                <w:rFonts w:asciiTheme="majorBidi" w:eastAsia="Times New Roman" w:hAnsiTheme="majorBidi" w:cstheme="majorBidi"/>
                <w:b w:val="0"/>
                <w:bCs w:val="0"/>
                <w:kern w:val="0"/>
                <w:sz w:val="20"/>
                <w:szCs w:val="20"/>
                <w:u w:val="single"/>
                <w:lang w:val="fr-FR" w:eastAsia="fr-FR"/>
                <w14:ligatures w14:val="none"/>
              </w:rPr>
              <w:t>Exemples :</w:t>
            </w:r>
          </w:p>
          <w:p w14:paraId="2A876FBC"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i/>
                <w:iCs/>
                <w:sz w:val="20"/>
                <w:szCs w:val="20"/>
                <w:lang w:val="fr-FR" w:eastAsia="fr-FR"/>
              </w:rPr>
            </w:pPr>
            <w:proofErr w:type="spellStart"/>
            <w:r w:rsidRPr="00FC14AF">
              <w:rPr>
                <w:rFonts w:asciiTheme="majorBidi" w:eastAsia="Times New Roman" w:hAnsiTheme="majorBidi" w:cstheme="majorBidi"/>
                <w:b w:val="0"/>
                <w:bCs w:val="0"/>
                <w:i/>
                <w:iCs/>
                <w:sz w:val="20"/>
                <w:szCs w:val="20"/>
                <w:lang w:val="fr-FR" w:eastAsia="fr-FR"/>
              </w:rPr>
              <w:t>Kitasatospora</w:t>
            </w:r>
            <w:proofErr w:type="spellEnd"/>
          </w:p>
          <w:p w14:paraId="28D64CED" w14:textId="77777777" w:rsidR="00D84A59" w:rsidRPr="00FC14AF" w:rsidRDefault="00D84A59" w:rsidP="00747CB6">
            <w:pPr>
              <w:pStyle w:val="ListParagraph"/>
              <w:spacing w:after="100" w:afterAutospacing="1"/>
              <w:ind w:left="0"/>
              <w:jc w:val="center"/>
              <w:outlineLvl w:val="2"/>
              <w:rPr>
                <w:rFonts w:asciiTheme="majorBidi" w:eastAsia="Times New Roman" w:hAnsiTheme="majorBidi" w:cstheme="majorBidi"/>
                <w:b w:val="0"/>
                <w:bCs w:val="0"/>
                <w:sz w:val="20"/>
                <w:szCs w:val="20"/>
                <w:lang w:val="fr-FR" w:eastAsia="fr-FR"/>
              </w:rPr>
            </w:pPr>
            <w:proofErr w:type="spellStart"/>
            <w:r w:rsidRPr="00FC14AF">
              <w:rPr>
                <w:rFonts w:asciiTheme="majorBidi" w:eastAsia="Times New Roman" w:hAnsiTheme="majorBidi" w:cstheme="majorBidi"/>
                <w:b w:val="0"/>
                <w:bCs w:val="0"/>
                <w:i/>
                <w:iCs/>
                <w:sz w:val="20"/>
                <w:szCs w:val="20"/>
                <w:lang w:val="fr-FR" w:eastAsia="fr-FR"/>
              </w:rPr>
              <w:t>Pseudonocardie</w:t>
            </w:r>
            <w:proofErr w:type="spellEnd"/>
          </w:p>
        </w:tc>
        <w:tc>
          <w:tcPr>
            <w:tcW w:w="2409"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4051DA78"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Utilisent les plantes comme hôtes</w:t>
            </w:r>
          </w:p>
        </w:tc>
        <w:tc>
          <w:tcPr>
            <w:tcW w:w="3261"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14:paraId="1F36F42E" w14:textId="77777777" w:rsidR="00D84A59" w:rsidRPr="00FC14AF" w:rsidRDefault="00D84A59" w:rsidP="00747CB6">
            <w:pPr>
              <w:pStyle w:val="ListParagraph"/>
              <w:spacing w:after="100" w:afterAutospacing="1"/>
              <w:ind w:left="0"/>
              <w:jc w:val="center"/>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lang w:val="fr-FR" w:eastAsia="fr-FR"/>
              </w:rPr>
            </w:pPr>
            <w:r w:rsidRPr="00FC14AF">
              <w:rPr>
                <w:rFonts w:asciiTheme="majorBidi" w:eastAsia="Times New Roman" w:hAnsiTheme="majorBidi" w:cstheme="majorBidi"/>
                <w:sz w:val="20"/>
                <w:szCs w:val="20"/>
                <w:lang w:val="fr-FR" w:eastAsia="fr-FR"/>
              </w:rPr>
              <w:t>-Protègent des plantes contre les insectes et les maladies et constituent une part importante de la rhizosphère.</w:t>
            </w:r>
          </w:p>
        </w:tc>
        <w:tc>
          <w:tcPr>
            <w:tcW w:w="1417" w:type="dxa"/>
            <w:tcBorders>
              <w:top w:val="single" w:sz="12" w:space="0" w:color="A6A6A6" w:themeColor="background1" w:themeShade="A6"/>
              <w:left w:val="single" w:sz="12" w:space="0" w:color="A6A6A6" w:themeColor="background1" w:themeShade="A6"/>
              <w:right w:val="single" w:sz="12" w:space="0" w:color="A6A6A6" w:themeColor="background1" w:themeShade="A6"/>
            </w:tcBorders>
          </w:tcPr>
          <w:p w14:paraId="1A42403C" w14:textId="77777777" w:rsidR="00D84A59" w:rsidRPr="00FC14AF" w:rsidRDefault="00D84A59" w:rsidP="00747CB6">
            <w:pPr>
              <w:pStyle w:val="ListParagraph"/>
              <w:spacing w:after="100" w:afterAutospacing="1"/>
              <w:ind w:left="0"/>
              <w:jc w:val="right"/>
              <w:outlineLvl w:val="2"/>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bCs/>
                <w:sz w:val="20"/>
                <w:szCs w:val="20"/>
                <w:lang w:val="fr-FR" w:eastAsia="fr-FR"/>
              </w:rPr>
            </w:pPr>
            <w:r w:rsidRPr="00FC14AF">
              <w:rPr>
                <w:rFonts w:asciiTheme="majorBidi" w:hAnsiTheme="majorBidi" w:cstheme="majorBidi"/>
                <w:sz w:val="20"/>
                <w:szCs w:val="20"/>
                <w:lang w:val="fr-FR"/>
              </w:rPr>
              <w:t>(</w:t>
            </w:r>
            <w:r w:rsidRPr="00FC14AF">
              <w:rPr>
                <w:rFonts w:asciiTheme="majorBidi" w:hAnsiTheme="majorBidi" w:cstheme="majorBidi"/>
                <w:b/>
                <w:bCs/>
                <w:sz w:val="20"/>
                <w:szCs w:val="20"/>
              </w:rPr>
              <w:t xml:space="preserve">Benson </w:t>
            </w:r>
            <w:r>
              <w:rPr>
                <w:rFonts w:asciiTheme="majorBidi" w:hAnsiTheme="majorBidi" w:cstheme="majorBidi"/>
                <w:b/>
                <w:bCs/>
                <w:sz w:val="20"/>
                <w:szCs w:val="20"/>
              </w:rPr>
              <w:t>et</w:t>
            </w:r>
            <w:r w:rsidRPr="00FC14AF">
              <w:rPr>
                <w:rFonts w:asciiTheme="majorBidi" w:hAnsiTheme="majorBidi" w:cstheme="majorBidi"/>
                <w:b/>
                <w:bCs/>
                <w:sz w:val="20"/>
                <w:szCs w:val="20"/>
              </w:rPr>
              <w:t xml:space="preserve"> Silvester, 1993</w:t>
            </w:r>
            <w:r w:rsidRPr="00FC14AF">
              <w:rPr>
                <w:rFonts w:asciiTheme="majorBidi" w:hAnsiTheme="majorBidi" w:cstheme="majorBidi"/>
                <w:sz w:val="20"/>
                <w:szCs w:val="20"/>
              </w:rPr>
              <w:t>)</w:t>
            </w:r>
          </w:p>
        </w:tc>
      </w:tr>
    </w:tbl>
    <w:p w14:paraId="2638806D" w14:textId="73B777C1" w:rsidR="00BD1DC1" w:rsidRDefault="00BD1DC1" w:rsidP="005627BB">
      <w:pPr>
        <w:spacing w:after="0" w:line="360" w:lineRule="auto"/>
        <w:jc w:val="both"/>
        <w:rPr>
          <w:rFonts w:ascii="Times New Roman" w:hAnsi="Times New Roman" w:cs="Times New Roman"/>
          <w:sz w:val="24"/>
          <w:szCs w:val="24"/>
          <w:lang w:val="fr-FR"/>
        </w:rPr>
      </w:pPr>
    </w:p>
    <w:p w14:paraId="3AAB0C97" w14:textId="77777777" w:rsidR="00D84A59" w:rsidRPr="00E7097F" w:rsidRDefault="00D84A59" w:rsidP="00D84A59">
      <w:pPr>
        <w:pStyle w:val="ListParagraph"/>
        <w:numPr>
          <w:ilvl w:val="0"/>
          <w:numId w:val="26"/>
        </w:numPr>
        <w:spacing w:after="0" w:line="360" w:lineRule="auto"/>
        <w:ind w:left="426" w:firstLine="0"/>
        <w:rPr>
          <w:rFonts w:ascii="Times New Roman" w:eastAsia="Times New Roman" w:hAnsi="Times New Roman" w:cs="Times New Roman"/>
          <w:sz w:val="24"/>
          <w:szCs w:val="24"/>
          <w:lang w:val="fr-FR" w:eastAsia="fr-FR"/>
        </w:rPr>
      </w:pPr>
      <w:r w:rsidRPr="00E7097F">
        <w:rPr>
          <w:rFonts w:ascii="Times New Roman" w:eastAsia="Times New Roman" w:hAnsi="Times New Roman" w:cs="Times New Roman"/>
          <w:b/>
          <w:bCs/>
          <w:sz w:val="28"/>
          <w:szCs w:val="28"/>
          <w:lang w:val="fr-FR" w:eastAsia="en-GB"/>
        </w:rPr>
        <w:t>Métabolisme des actinobactéries</w:t>
      </w:r>
      <w:r>
        <w:rPr>
          <w:rFonts w:ascii="Times New Roman" w:eastAsia="Times New Roman" w:hAnsi="Times New Roman" w:cs="Times New Roman"/>
          <w:b/>
          <w:bCs/>
          <w:sz w:val="28"/>
          <w:szCs w:val="28"/>
          <w:lang w:val="fr-FR" w:eastAsia="en-GB"/>
        </w:rPr>
        <w:t> </w:t>
      </w:r>
    </w:p>
    <w:p w14:paraId="4F0EC0F7" w14:textId="77777777" w:rsidR="00D84A59" w:rsidRPr="00E7097F" w:rsidRDefault="00D84A59" w:rsidP="00D84A59">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La diversification morphologique est perpétuellement suivie</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d'une ségrégation métabolique. Un métabolisme secondaire</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se met en place</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en induisant</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une biosynthèse</w:t>
      </w:r>
      <w:r>
        <w:rPr>
          <w:rFonts w:ascii="Times New Roman" w:hAnsi="Times New Roman" w:cs="Times New Roman"/>
          <w:sz w:val="24"/>
          <w:szCs w:val="24"/>
          <w:lang w:val="fr-FR"/>
        </w:rPr>
        <w:t xml:space="preserve"> </w:t>
      </w:r>
      <w:proofErr w:type="gramStart"/>
      <w:r w:rsidRPr="00E7097F">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 xml:space="preserve"> composés</w:t>
      </w:r>
      <w:proofErr w:type="gramEnd"/>
      <w:r w:rsidRPr="00E7097F">
        <w:rPr>
          <w:rFonts w:ascii="Times New Roman" w:hAnsi="Times New Roman" w:cs="Times New Roman"/>
          <w:sz w:val="24"/>
          <w:szCs w:val="24"/>
          <w:lang w:val="fr-FR"/>
        </w:rPr>
        <w:t xml:space="preserve"> d'une mirifique diversité de structures et d'activités biologiques (</w:t>
      </w:r>
      <w:proofErr w:type="spellStart"/>
      <w:r w:rsidRPr="003B42CB">
        <w:rPr>
          <w:rFonts w:ascii="Times New Roman" w:hAnsi="Times New Roman" w:cs="Times New Roman"/>
          <w:b/>
          <w:bCs/>
          <w:sz w:val="24"/>
          <w:szCs w:val="24"/>
          <w:lang w:val="fr-FR"/>
        </w:rPr>
        <w:t>Choulet</w:t>
      </w:r>
      <w:proofErr w:type="spellEnd"/>
      <w:r w:rsidRPr="003B42CB">
        <w:rPr>
          <w:rFonts w:ascii="Times New Roman" w:hAnsi="Times New Roman" w:cs="Times New Roman"/>
          <w:b/>
          <w:bCs/>
          <w:sz w:val="24"/>
          <w:szCs w:val="24"/>
          <w:lang w:val="fr-FR"/>
        </w:rPr>
        <w:t xml:space="preserve"> </w:t>
      </w:r>
      <w:r w:rsidRPr="003B42CB">
        <w:rPr>
          <w:rFonts w:ascii="Times New Roman" w:hAnsi="Times New Roman" w:cs="Times New Roman"/>
          <w:b/>
          <w:bCs/>
          <w:i/>
          <w:iCs/>
          <w:sz w:val="24"/>
          <w:szCs w:val="24"/>
          <w:lang w:val="fr-FR"/>
        </w:rPr>
        <w:t>et al</w:t>
      </w:r>
      <w:r w:rsidRPr="003B42CB">
        <w:rPr>
          <w:rFonts w:ascii="Times New Roman" w:hAnsi="Times New Roman" w:cs="Times New Roman"/>
          <w:b/>
          <w:bCs/>
          <w:sz w:val="24"/>
          <w:szCs w:val="24"/>
          <w:lang w:val="fr-FR"/>
        </w:rPr>
        <w:t>., 2006</w:t>
      </w:r>
      <w:r w:rsidRPr="00E7097F">
        <w:rPr>
          <w:rFonts w:ascii="Times New Roman" w:hAnsi="Times New Roman" w:cs="Times New Roman"/>
          <w:sz w:val="24"/>
          <w:szCs w:val="24"/>
          <w:lang w:val="fr-FR"/>
        </w:rPr>
        <w:t xml:space="preserve">). </w:t>
      </w:r>
    </w:p>
    <w:p w14:paraId="040DA1D8" w14:textId="77777777" w:rsidR="00D84A59" w:rsidRPr="003B42CB" w:rsidRDefault="00D84A59" w:rsidP="00D84A59">
      <w:pPr>
        <w:pStyle w:val="ListParagraph"/>
        <w:numPr>
          <w:ilvl w:val="0"/>
          <w:numId w:val="27"/>
        </w:numPr>
        <w:spacing w:after="0" w:line="360" w:lineRule="auto"/>
        <w:ind w:left="284" w:hanging="284"/>
        <w:rPr>
          <w:rFonts w:ascii="Times New Roman" w:hAnsi="Times New Roman" w:cs="Times New Roman"/>
          <w:sz w:val="24"/>
          <w:szCs w:val="24"/>
        </w:rPr>
      </w:pPr>
      <w:proofErr w:type="spellStart"/>
      <w:r w:rsidRPr="00E909EE">
        <w:rPr>
          <w:rFonts w:ascii="Times New Roman" w:hAnsi="Times New Roman" w:cs="Times New Roman"/>
          <w:b/>
          <w:bCs/>
          <w:sz w:val="28"/>
          <w:szCs w:val="28"/>
        </w:rPr>
        <w:t>Métabolisme</w:t>
      </w:r>
      <w:proofErr w:type="spellEnd"/>
      <w:r w:rsidRPr="00E909EE">
        <w:rPr>
          <w:rFonts w:ascii="Times New Roman" w:hAnsi="Times New Roman" w:cs="Times New Roman"/>
          <w:b/>
          <w:bCs/>
          <w:sz w:val="28"/>
          <w:szCs w:val="28"/>
        </w:rPr>
        <w:t xml:space="preserve"> </w:t>
      </w:r>
      <w:proofErr w:type="spellStart"/>
      <w:r w:rsidRPr="00E909EE">
        <w:rPr>
          <w:rFonts w:ascii="Times New Roman" w:hAnsi="Times New Roman" w:cs="Times New Roman"/>
          <w:b/>
          <w:bCs/>
          <w:sz w:val="28"/>
          <w:szCs w:val="28"/>
        </w:rPr>
        <w:t>primaire</w:t>
      </w:r>
      <w:proofErr w:type="spellEnd"/>
      <w:r w:rsidRPr="003B42CB">
        <w:rPr>
          <w:rFonts w:ascii="Times New Roman" w:hAnsi="Times New Roman" w:cs="Times New Roman"/>
          <w:sz w:val="24"/>
          <w:szCs w:val="24"/>
        </w:rPr>
        <w:t xml:space="preserve"> </w:t>
      </w:r>
    </w:p>
    <w:p w14:paraId="1A069458" w14:textId="77777777" w:rsidR="00D84A59" w:rsidRPr="00E7097F" w:rsidRDefault="00D84A59" w:rsidP="00D84A59">
      <w:pPr>
        <w:tabs>
          <w:tab w:val="left" w:pos="426"/>
        </w:tabs>
        <w:spacing w:after="0" w:line="360" w:lineRule="auto"/>
        <w:ind w:right="-46"/>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Le métabolisme primaire des actinobactéries est similaire à</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celui des</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autres</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organismes.</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En effet la production de métabolites primaires ou généraux essentiels</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ont la</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capacité d’assurer la</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 xml:space="preserve">formation de </w:t>
      </w:r>
      <w:r w:rsidRPr="00D94F52">
        <w:rPr>
          <w:rFonts w:ascii="Times New Roman" w:hAnsi="Times New Roman" w:cs="Times New Roman"/>
          <w:sz w:val="24"/>
          <w:szCs w:val="24"/>
          <w:lang w:val="fr-FR"/>
        </w:rPr>
        <w:t>la</w:t>
      </w:r>
      <w:r w:rsidRPr="00E7097F">
        <w:rPr>
          <w:rFonts w:ascii="Times New Roman" w:hAnsi="Times New Roman" w:cs="Times New Roman"/>
          <w:sz w:val="24"/>
          <w:szCs w:val="24"/>
          <w:lang w:val="fr-FR"/>
        </w:rPr>
        <w:t xml:space="preserve"> structure</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cellulaire, tout</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en</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permettant</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 xml:space="preserve">le bon </w:t>
      </w:r>
      <w:proofErr w:type="gramStart"/>
      <w:r w:rsidRPr="00E7097F">
        <w:rPr>
          <w:rFonts w:ascii="Times New Roman" w:hAnsi="Times New Roman" w:cs="Times New Roman"/>
          <w:sz w:val="24"/>
          <w:szCs w:val="24"/>
          <w:lang w:val="fr-FR"/>
        </w:rPr>
        <w:t>fonctionnement</w:t>
      </w:r>
      <w:r>
        <w:rPr>
          <w:rFonts w:ascii="Times New Roman" w:hAnsi="Times New Roman" w:cs="Times New Roman"/>
          <w:sz w:val="24"/>
          <w:szCs w:val="24"/>
          <w:lang w:val="fr-FR"/>
        </w:rPr>
        <w:t xml:space="preserve">  </w:t>
      </w:r>
      <w:r w:rsidRPr="00E7097F">
        <w:rPr>
          <w:rFonts w:ascii="Times New Roman" w:hAnsi="Times New Roman" w:cs="Times New Roman"/>
          <w:sz w:val="24"/>
          <w:szCs w:val="24"/>
          <w:lang w:val="fr-FR"/>
        </w:rPr>
        <w:t>du</w:t>
      </w:r>
      <w:proofErr w:type="gramEnd"/>
      <w:r w:rsidRPr="00E7097F">
        <w:rPr>
          <w:rFonts w:ascii="Times New Roman" w:hAnsi="Times New Roman" w:cs="Times New Roman"/>
          <w:sz w:val="24"/>
          <w:szCs w:val="24"/>
          <w:lang w:val="fr-FR"/>
        </w:rPr>
        <w:t xml:space="preserve"> métabolisme général (</w:t>
      </w:r>
      <w:proofErr w:type="spellStart"/>
      <w:r w:rsidRPr="003B42CB">
        <w:rPr>
          <w:rFonts w:ascii="Times New Roman" w:hAnsi="Times New Roman" w:cs="Times New Roman"/>
          <w:b/>
          <w:bCs/>
          <w:sz w:val="24"/>
          <w:szCs w:val="24"/>
          <w:lang w:val="fr-FR"/>
        </w:rPr>
        <w:t>Theilleux</w:t>
      </w:r>
      <w:proofErr w:type="spellEnd"/>
      <w:r w:rsidRPr="003B42CB">
        <w:rPr>
          <w:rFonts w:ascii="Times New Roman" w:hAnsi="Times New Roman" w:cs="Times New Roman"/>
          <w:b/>
          <w:bCs/>
          <w:sz w:val="24"/>
          <w:szCs w:val="24"/>
          <w:lang w:val="fr-FR"/>
        </w:rPr>
        <w:t xml:space="preserve"> </w:t>
      </w:r>
      <w:r w:rsidRPr="003B42CB">
        <w:rPr>
          <w:rFonts w:ascii="Times New Roman" w:hAnsi="Times New Roman" w:cs="Times New Roman"/>
          <w:b/>
          <w:bCs/>
          <w:i/>
          <w:iCs/>
          <w:sz w:val="24"/>
          <w:szCs w:val="24"/>
          <w:lang w:val="fr-FR"/>
        </w:rPr>
        <w:t>et al</w:t>
      </w:r>
      <w:r w:rsidRPr="003B42CB">
        <w:rPr>
          <w:rFonts w:ascii="Times New Roman" w:hAnsi="Times New Roman" w:cs="Times New Roman"/>
          <w:b/>
          <w:bCs/>
          <w:sz w:val="24"/>
          <w:szCs w:val="24"/>
          <w:lang w:val="fr-FR"/>
        </w:rPr>
        <w:t>., 1993</w:t>
      </w:r>
      <w:r w:rsidRPr="00E7097F">
        <w:rPr>
          <w:rFonts w:ascii="Times New Roman" w:hAnsi="Times New Roman" w:cs="Times New Roman"/>
          <w:sz w:val="24"/>
          <w:szCs w:val="24"/>
          <w:lang w:val="fr-FR"/>
        </w:rPr>
        <w:t xml:space="preserve">). </w:t>
      </w:r>
    </w:p>
    <w:p w14:paraId="0975A247" w14:textId="77777777" w:rsidR="00D84A59" w:rsidRPr="003B42CB" w:rsidRDefault="00D84A59" w:rsidP="00D84A59">
      <w:pPr>
        <w:pStyle w:val="ListParagraph"/>
        <w:numPr>
          <w:ilvl w:val="0"/>
          <w:numId w:val="27"/>
        </w:numPr>
        <w:spacing w:after="0" w:line="360" w:lineRule="auto"/>
        <w:ind w:left="284" w:hanging="284"/>
        <w:rPr>
          <w:rFonts w:ascii="Times New Roman" w:hAnsi="Times New Roman" w:cs="Times New Roman"/>
          <w:sz w:val="24"/>
          <w:szCs w:val="24"/>
        </w:rPr>
      </w:pPr>
      <w:proofErr w:type="spellStart"/>
      <w:r w:rsidRPr="00E909EE">
        <w:rPr>
          <w:rFonts w:ascii="Times New Roman" w:hAnsi="Times New Roman" w:cs="Times New Roman"/>
          <w:b/>
          <w:bCs/>
          <w:sz w:val="28"/>
          <w:szCs w:val="28"/>
        </w:rPr>
        <w:t>Métabolisme</w:t>
      </w:r>
      <w:proofErr w:type="spellEnd"/>
      <w:r w:rsidRPr="00E909EE">
        <w:rPr>
          <w:rFonts w:ascii="Times New Roman" w:hAnsi="Times New Roman" w:cs="Times New Roman"/>
          <w:b/>
          <w:bCs/>
          <w:sz w:val="28"/>
          <w:szCs w:val="28"/>
        </w:rPr>
        <w:t xml:space="preserve"> </w:t>
      </w:r>
      <w:proofErr w:type="spellStart"/>
      <w:r w:rsidRPr="00E909EE">
        <w:rPr>
          <w:rFonts w:ascii="Times New Roman" w:hAnsi="Times New Roman" w:cs="Times New Roman"/>
          <w:b/>
          <w:bCs/>
          <w:sz w:val="28"/>
          <w:szCs w:val="28"/>
        </w:rPr>
        <w:t>secondaire</w:t>
      </w:r>
      <w:proofErr w:type="spellEnd"/>
      <w:r w:rsidRPr="00E909EE">
        <w:rPr>
          <w:rFonts w:ascii="Times New Roman" w:hAnsi="Times New Roman" w:cs="Times New Roman"/>
          <w:sz w:val="28"/>
          <w:szCs w:val="28"/>
        </w:rPr>
        <w:t xml:space="preserv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84A59" w14:paraId="1BB21022"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A0646F9" w14:textId="77777777" w:rsidR="00D84A59" w:rsidRPr="00B45A15" w:rsidRDefault="00D84A59"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5DDDA93A" w14:textId="77777777" w:rsidR="00D84A59" w:rsidRPr="003E427D" w:rsidRDefault="00D84A59"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6D8FC374" w14:textId="77777777" w:rsidR="009969A3" w:rsidRPr="00D94F52" w:rsidRDefault="009969A3" w:rsidP="009969A3">
      <w:pPr>
        <w:spacing w:line="360" w:lineRule="auto"/>
        <w:jc w:val="both"/>
        <w:rPr>
          <w:rFonts w:ascii="Times New Roman" w:eastAsia="Times New Roman" w:hAnsi="Times New Roman" w:cs="Times New Roman"/>
          <w:color w:val="282828"/>
          <w:sz w:val="24"/>
          <w:szCs w:val="24"/>
          <w:lang w:val="fr-FR" w:eastAsia="en-GB"/>
        </w:rPr>
      </w:pPr>
      <w:r>
        <w:rPr>
          <w:rFonts w:ascii="Times New Roman" w:hAnsi="Times New Roman" w:cs="Times New Roman"/>
          <w:sz w:val="24"/>
          <w:szCs w:val="24"/>
          <w:lang w:val="fr-FR"/>
        </w:rPr>
        <w:t xml:space="preserve">       </w:t>
      </w:r>
      <w:r w:rsidRPr="00D94F52">
        <w:rPr>
          <w:rFonts w:ascii="Times New Roman" w:hAnsi="Times New Roman" w:cs="Times New Roman"/>
          <w:sz w:val="24"/>
          <w:szCs w:val="24"/>
          <w:lang w:val="fr-FR"/>
        </w:rPr>
        <w:t>Le métabolisme secondaire se distingue du métabolisme primaire par le fait qu'il concerne des métabolites non directement impliqués dans la croissance et la vie de l'organisme, dites secondaire (</w:t>
      </w:r>
      <w:proofErr w:type="spellStart"/>
      <w:r w:rsidRPr="00D94F52">
        <w:rPr>
          <w:rFonts w:ascii="Times New Roman" w:hAnsi="Times New Roman" w:cs="Times New Roman"/>
          <w:b/>
          <w:bCs/>
          <w:sz w:val="24"/>
          <w:szCs w:val="24"/>
          <w:lang w:val="fr-FR"/>
        </w:rPr>
        <w:t>Theilleux</w:t>
      </w:r>
      <w:proofErr w:type="spellEnd"/>
      <w:r w:rsidRPr="00D94F52">
        <w:rPr>
          <w:rFonts w:ascii="Times New Roman" w:hAnsi="Times New Roman" w:cs="Times New Roman"/>
          <w:b/>
          <w:bCs/>
          <w:sz w:val="24"/>
          <w:szCs w:val="24"/>
          <w:lang w:val="fr-FR"/>
        </w:rPr>
        <w:t xml:space="preserve"> </w:t>
      </w:r>
      <w:r w:rsidRPr="00D94F52">
        <w:rPr>
          <w:rFonts w:ascii="Times New Roman" w:hAnsi="Times New Roman" w:cs="Times New Roman"/>
          <w:b/>
          <w:bCs/>
          <w:i/>
          <w:iCs/>
          <w:sz w:val="24"/>
          <w:szCs w:val="24"/>
          <w:lang w:val="fr-FR"/>
        </w:rPr>
        <w:t>et al</w:t>
      </w:r>
      <w:r w:rsidRPr="00D94F52">
        <w:rPr>
          <w:rFonts w:ascii="Times New Roman" w:hAnsi="Times New Roman" w:cs="Times New Roman"/>
          <w:b/>
          <w:bCs/>
          <w:sz w:val="24"/>
          <w:szCs w:val="24"/>
          <w:lang w:val="fr-FR"/>
        </w:rPr>
        <w:t>., 1993</w:t>
      </w:r>
      <w:r w:rsidRPr="00D94F52">
        <w:rPr>
          <w:rFonts w:ascii="Times New Roman" w:hAnsi="Times New Roman" w:cs="Times New Roman"/>
          <w:sz w:val="24"/>
          <w:szCs w:val="24"/>
          <w:lang w:val="fr-FR"/>
        </w:rPr>
        <w:t>). Généralement parlant, le métabolisme secondaire est considéré comme l’ensemble des voies de synthèse de composés qui n’ont ensuite pas des fonctions ostensibles dans le métabolisme cellulaire (</w:t>
      </w:r>
      <w:proofErr w:type="spellStart"/>
      <w:r w:rsidRPr="00D94F52">
        <w:rPr>
          <w:rFonts w:ascii="Times New Roman" w:hAnsi="Times New Roman" w:cs="Times New Roman"/>
          <w:b/>
          <w:bCs/>
          <w:sz w:val="24"/>
          <w:szCs w:val="24"/>
          <w:lang w:val="fr-FR"/>
        </w:rPr>
        <w:t>Colombié</w:t>
      </w:r>
      <w:proofErr w:type="spellEnd"/>
      <w:r w:rsidRPr="00D94F52">
        <w:rPr>
          <w:rFonts w:ascii="Times New Roman" w:hAnsi="Times New Roman" w:cs="Times New Roman"/>
          <w:b/>
          <w:bCs/>
          <w:sz w:val="24"/>
          <w:szCs w:val="24"/>
          <w:lang w:val="fr-FR"/>
        </w:rPr>
        <w:t>, 2005</w:t>
      </w:r>
      <w:r w:rsidRPr="00D94F52">
        <w:rPr>
          <w:rFonts w:ascii="Times New Roman" w:hAnsi="Times New Roman" w:cs="Times New Roman"/>
          <w:sz w:val="24"/>
          <w:szCs w:val="24"/>
          <w:lang w:val="fr-FR"/>
        </w:rPr>
        <w:t xml:space="preserve">). </w:t>
      </w:r>
      <w:r w:rsidRPr="00D94F52">
        <w:rPr>
          <w:rFonts w:ascii="Times New Roman" w:eastAsia="Times New Roman" w:hAnsi="Times New Roman" w:cs="Times New Roman"/>
          <w:color w:val="282828"/>
          <w:sz w:val="24"/>
          <w:szCs w:val="24"/>
          <w:lang w:val="fr-FR" w:eastAsia="en-GB"/>
        </w:rPr>
        <w:t>Les  actinobactéries sont la source la plus prolifique de métabolites secondaires bioactifs, avec  une complexité structurelle diverse et variables (</w:t>
      </w:r>
      <w:hyperlink r:id="rId33" w:anchor="B21" w:history="1">
        <w:r w:rsidRPr="00D94F52">
          <w:rPr>
            <w:rFonts w:ascii="Times New Roman" w:eastAsia="Times New Roman" w:hAnsi="Times New Roman" w:cs="Times New Roman"/>
            <w:b/>
            <w:bCs/>
            <w:sz w:val="24"/>
            <w:szCs w:val="24"/>
            <w:lang w:val="fr-FR" w:eastAsia="en-GB"/>
          </w:rPr>
          <w:t>Takahashi, 2004</w:t>
        </w:r>
      </w:hyperlink>
      <w:r w:rsidRPr="00D94F52">
        <w:rPr>
          <w:rFonts w:ascii="Times New Roman" w:eastAsia="Times New Roman" w:hAnsi="Times New Roman" w:cs="Times New Roman"/>
          <w:color w:val="282828"/>
          <w:sz w:val="24"/>
          <w:szCs w:val="24"/>
          <w:lang w:val="fr-FR" w:eastAsia="en-GB"/>
        </w:rPr>
        <w:t xml:space="preserve">), décelant un large éventail de  </w:t>
      </w:r>
      <w:proofErr w:type="spellStart"/>
      <w:r w:rsidRPr="00D94F52">
        <w:rPr>
          <w:rFonts w:ascii="Times New Roman" w:eastAsia="Times New Roman" w:hAnsi="Times New Roman" w:cs="Times New Roman"/>
          <w:color w:val="282828"/>
          <w:sz w:val="24"/>
          <w:szCs w:val="24"/>
          <w:lang w:val="fr-FR" w:eastAsia="en-GB"/>
        </w:rPr>
        <w:t>bioactivités</w:t>
      </w:r>
      <w:proofErr w:type="spellEnd"/>
      <w:r w:rsidRPr="00D94F52">
        <w:rPr>
          <w:rFonts w:ascii="Times New Roman" w:eastAsia="Times New Roman" w:hAnsi="Times New Roman" w:cs="Times New Roman"/>
          <w:color w:val="282828"/>
          <w:sz w:val="24"/>
          <w:szCs w:val="24"/>
          <w:lang w:val="fr-FR" w:eastAsia="en-GB"/>
        </w:rPr>
        <w:t>, notamment antimicrobiennes (</w:t>
      </w:r>
      <w:proofErr w:type="spellStart"/>
      <w:r>
        <w:fldChar w:fldCharType="begin"/>
      </w:r>
      <w:r w:rsidRPr="00654A06">
        <w:rPr>
          <w:lang w:val="fr-FR"/>
        </w:rPr>
        <w:instrText>HYPERLINK "https://www.frontiersin.org/articles/10.3389/fmicb.2020.01612/full" \l "B22"</w:instrText>
      </w:r>
      <w:r>
        <w:fldChar w:fldCharType="separate"/>
      </w:r>
      <w:r w:rsidRPr="00D94F52">
        <w:rPr>
          <w:rFonts w:ascii="Times New Roman" w:eastAsia="Times New Roman" w:hAnsi="Times New Roman" w:cs="Times New Roman"/>
          <w:b/>
          <w:bCs/>
          <w:sz w:val="24"/>
          <w:szCs w:val="24"/>
          <w:lang w:val="fr-FR" w:eastAsia="en-GB"/>
        </w:rPr>
        <w:t>Umezawa</w:t>
      </w:r>
      <w:proofErr w:type="spellEnd"/>
      <w:r w:rsidRPr="00D94F52">
        <w:rPr>
          <w:rFonts w:ascii="Times New Roman" w:eastAsia="Times New Roman" w:hAnsi="Times New Roman" w:cs="Times New Roman"/>
          <w:b/>
          <w:bCs/>
          <w:i/>
          <w:iCs/>
          <w:sz w:val="24"/>
          <w:szCs w:val="24"/>
          <w:lang w:val="fr-FR" w:eastAsia="en-GB"/>
        </w:rPr>
        <w:t xml:space="preserve"> et al</w:t>
      </w:r>
      <w:r w:rsidRPr="00D94F52">
        <w:rPr>
          <w:rFonts w:ascii="Times New Roman" w:eastAsia="Times New Roman" w:hAnsi="Times New Roman" w:cs="Times New Roman"/>
          <w:b/>
          <w:bCs/>
          <w:sz w:val="24"/>
          <w:szCs w:val="24"/>
          <w:lang w:val="fr-FR" w:eastAsia="en-GB"/>
        </w:rPr>
        <w:t>., 1966</w:t>
      </w:r>
      <w:r>
        <w:rPr>
          <w:rFonts w:ascii="Times New Roman" w:eastAsia="Times New Roman" w:hAnsi="Times New Roman" w:cs="Times New Roman"/>
          <w:b/>
          <w:bCs/>
          <w:sz w:val="24"/>
          <w:szCs w:val="24"/>
          <w:lang w:val="fr-FR" w:eastAsia="en-GB"/>
        </w:rPr>
        <w:fldChar w:fldCharType="end"/>
      </w:r>
      <w:r w:rsidRPr="00D94F52">
        <w:rPr>
          <w:rFonts w:ascii="Times New Roman" w:eastAsia="Times New Roman" w:hAnsi="Times New Roman" w:cs="Times New Roman"/>
          <w:color w:val="282828"/>
          <w:sz w:val="24"/>
          <w:szCs w:val="24"/>
          <w:lang w:val="fr-FR" w:eastAsia="en-GB"/>
        </w:rPr>
        <w:t>), antifongiques  (</w:t>
      </w:r>
      <w:proofErr w:type="spellStart"/>
      <w:r>
        <w:fldChar w:fldCharType="begin"/>
      </w:r>
      <w:r w:rsidRPr="00654A06">
        <w:rPr>
          <w:lang w:val="fr-FR"/>
        </w:rPr>
        <w:instrText>HYPERLINK "https://www.frontiersin.org/articles/10.3389/fmicb.2020.01612/full" \l "B10"</w:instrText>
      </w:r>
      <w:r>
        <w:fldChar w:fldCharType="separate"/>
      </w:r>
      <w:r w:rsidRPr="00D94F52">
        <w:rPr>
          <w:rFonts w:ascii="Times New Roman" w:eastAsia="Times New Roman" w:hAnsi="Times New Roman" w:cs="Times New Roman"/>
          <w:b/>
          <w:bCs/>
          <w:sz w:val="24"/>
          <w:szCs w:val="24"/>
          <w:lang w:val="fr-FR" w:eastAsia="en-GB"/>
        </w:rPr>
        <w:t>Fukuda</w:t>
      </w:r>
      <w:proofErr w:type="spellEnd"/>
      <w:r w:rsidRPr="00D94F52">
        <w:rPr>
          <w:rFonts w:ascii="Times New Roman" w:eastAsia="Times New Roman" w:hAnsi="Times New Roman" w:cs="Times New Roman"/>
          <w:b/>
          <w:bCs/>
          <w:sz w:val="24"/>
          <w:szCs w:val="24"/>
          <w:lang w:val="fr-FR" w:eastAsia="en-GB"/>
        </w:rPr>
        <w:t xml:space="preserve"> </w:t>
      </w:r>
      <w:r w:rsidRPr="00D94F52">
        <w:rPr>
          <w:rFonts w:ascii="Times New Roman" w:eastAsia="Times New Roman" w:hAnsi="Times New Roman" w:cs="Times New Roman"/>
          <w:b/>
          <w:bCs/>
          <w:i/>
          <w:iCs/>
          <w:sz w:val="24"/>
          <w:szCs w:val="24"/>
          <w:lang w:val="fr-FR" w:eastAsia="en-GB"/>
        </w:rPr>
        <w:t>et al</w:t>
      </w:r>
      <w:r w:rsidRPr="00D94F52">
        <w:rPr>
          <w:rFonts w:ascii="Times New Roman" w:eastAsia="Times New Roman" w:hAnsi="Times New Roman" w:cs="Times New Roman"/>
          <w:b/>
          <w:bCs/>
          <w:sz w:val="24"/>
          <w:szCs w:val="24"/>
          <w:lang w:val="fr-FR" w:eastAsia="en-GB"/>
        </w:rPr>
        <w:t>., 2005</w:t>
      </w:r>
      <w:r>
        <w:rPr>
          <w:rFonts w:ascii="Times New Roman" w:eastAsia="Times New Roman" w:hAnsi="Times New Roman" w:cs="Times New Roman"/>
          <w:b/>
          <w:bCs/>
          <w:sz w:val="24"/>
          <w:szCs w:val="24"/>
          <w:lang w:val="fr-FR" w:eastAsia="en-GB"/>
        </w:rPr>
        <w:fldChar w:fldCharType="end"/>
      </w:r>
      <w:r w:rsidRPr="00D94F52">
        <w:rPr>
          <w:rFonts w:ascii="Times New Roman" w:eastAsia="Times New Roman" w:hAnsi="Times New Roman" w:cs="Times New Roman"/>
          <w:color w:val="282828"/>
          <w:sz w:val="24"/>
          <w:szCs w:val="24"/>
          <w:lang w:val="fr-FR" w:eastAsia="en-GB"/>
        </w:rPr>
        <w:t>), anticancéreuses (</w:t>
      </w:r>
      <w:proofErr w:type="spellStart"/>
      <w:r>
        <w:fldChar w:fldCharType="begin"/>
      </w:r>
      <w:r w:rsidRPr="00654A06">
        <w:rPr>
          <w:lang w:val="fr-FR"/>
        </w:rPr>
        <w:instrText>HYPERLINK "https://www.frontiersin.org/articles/10.3389/fmicb.2020.01612/full" \l "B18"</w:instrText>
      </w:r>
      <w:r>
        <w:fldChar w:fldCharType="separate"/>
      </w:r>
      <w:r w:rsidRPr="00D94F52">
        <w:rPr>
          <w:rFonts w:ascii="Times New Roman" w:eastAsia="Times New Roman" w:hAnsi="Times New Roman" w:cs="Times New Roman"/>
          <w:b/>
          <w:bCs/>
          <w:sz w:val="24"/>
          <w:szCs w:val="24"/>
          <w:lang w:val="fr-FR" w:eastAsia="en-GB"/>
        </w:rPr>
        <w:t>Omura</w:t>
      </w:r>
      <w:proofErr w:type="spellEnd"/>
      <w:r w:rsidRPr="00D94F52">
        <w:rPr>
          <w:rFonts w:ascii="Times New Roman" w:eastAsia="Times New Roman" w:hAnsi="Times New Roman" w:cs="Times New Roman"/>
          <w:b/>
          <w:bCs/>
          <w:i/>
          <w:iCs/>
          <w:sz w:val="24"/>
          <w:szCs w:val="24"/>
          <w:lang w:val="fr-FR" w:eastAsia="en-GB"/>
        </w:rPr>
        <w:t xml:space="preserve"> et al</w:t>
      </w:r>
      <w:r w:rsidRPr="00D94F52">
        <w:rPr>
          <w:rFonts w:ascii="Times New Roman" w:eastAsia="Times New Roman" w:hAnsi="Times New Roman" w:cs="Times New Roman"/>
          <w:b/>
          <w:bCs/>
          <w:sz w:val="24"/>
          <w:szCs w:val="24"/>
          <w:lang w:val="fr-FR" w:eastAsia="en-GB"/>
        </w:rPr>
        <w:t>., 1977</w:t>
      </w:r>
      <w:r>
        <w:rPr>
          <w:rFonts w:ascii="Times New Roman" w:eastAsia="Times New Roman" w:hAnsi="Times New Roman" w:cs="Times New Roman"/>
          <w:b/>
          <w:bCs/>
          <w:sz w:val="24"/>
          <w:szCs w:val="24"/>
          <w:lang w:val="fr-FR" w:eastAsia="en-GB"/>
        </w:rPr>
        <w:fldChar w:fldCharType="end"/>
      </w:r>
      <w:r w:rsidRPr="00D94F52">
        <w:rPr>
          <w:rFonts w:ascii="Times New Roman" w:eastAsia="Times New Roman" w:hAnsi="Times New Roman" w:cs="Times New Roman"/>
          <w:color w:val="282828"/>
          <w:sz w:val="24"/>
          <w:szCs w:val="24"/>
          <w:lang w:val="fr-FR" w:eastAsia="en-GB"/>
        </w:rPr>
        <w:t>), antiparasitaires (</w:t>
      </w:r>
      <w:proofErr w:type="spellStart"/>
      <w:r>
        <w:fldChar w:fldCharType="begin"/>
      </w:r>
      <w:r w:rsidRPr="00654A06">
        <w:rPr>
          <w:lang w:val="fr-FR"/>
        </w:rPr>
        <w:instrText>HYPERLINK "https://www.frontiersin.org/articles/10.3389/fmicb.2020.01612/full" \l "B17"</w:instrText>
      </w:r>
      <w:r>
        <w:fldChar w:fldCharType="separate"/>
      </w:r>
      <w:r w:rsidRPr="00D94F52">
        <w:rPr>
          <w:rFonts w:ascii="Times New Roman" w:eastAsia="Times New Roman" w:hAnsi="Times New Roman" w:cs="Times New Roman"/>
          <w:b/>
          <w:bCs/>
          <w:sz w:val="24"/>
          <w:szCs w:val="24"/>
          <w:lang w:val="fr-FR" w:eastAsia="en-GB"/>
        </w:rPr>
        <w:t>Ǒmura</w:t>
      </w:r>
      <w:proofErr w:type="spellEnd"/>
      <w:r w:rsidRPr="00D94F52">
        <w:rPr>
          <w:rFonts w:ascii="Times New Roman" w:eastAsia="Times New Roman" w:hAnsi="Times New Roman" w:cs="Times New Roman"/>
          <w:b/>
          <w:bCs/>
          <w:sz w:val="24"/>
          <w:szCs w:val="24"/>
          <w:lang w:val="fr-FR" w:eastAsia="en-GB"/>
        </w:rPr>
        <w:t>, 2003</w:t>
      </w:r>
      <w:r>
        <w:rPr>
          <w:rFonts w:ascii="Times New Roman" w:eastAsia="Times New Roman" w:hAnsi="Times New Roman" w:cs="Times New Roman"/>
          <w:b/>
          <w:bCs/>
          <w:sz w:val="24"/>
          <w:szCs w:val="24"/>
          <w:lang w:val="fr-FR" w:eastAsia="en-GB"/>
        </w:rPr>
        <w:fldChar w:fldCharType="end"/>
      </w:r>
      <w:r w:rsidRPr="00D94F52">
        <w:rPr>
          <w:rFonts w:ascii="Times New Roman" w:eastAsia="Times New Roman" w:hAnsi="Times New Roman" w:cs="Times New Roman"/>
          <w:color w:val="282828"/>
          <w:sz w:val="24"/>
          <w:szCs w:val="24"/>
          <w:lang w:val="fr-FR" w:eastAsia="en-GB"/>
        </w:rPr>
        <w:t>) et activités immunosuppressives (</w:t>
      </w:r>
      <w:hyperlink r:id="rId34" w:anchor="B4" w:history="1">
        <w:r w:rsidRPr="00D94F52">
          <w:rPr>
            <w:rFonts w:ascii="Times New Roman" w:eastAsia="Times New Roman" w:hAnsi="Times New Roman" w:cs="Times New Roman"/>
            <w:b/>
            <w:bCs/>
            <w:sz w:val="24"/>
            <w:szCs w:val="24"/>
            <w:lang w:val="fr-FR" w:eastAsia="en-GB"/>
          </w:rPr>
          <w:t xml:space="preserve">Barka </w:t>
        </w:r>
        <w:r w:rsidRPr="00D94F52">
          <w:rPr>
            <w:rFonts w:ascii="Times New Roman" w:eastAsia="Times New Roman" w:hAnsi="Times New Roman" w:cs="Times New Roman"/>
            <w:b/>
            <w:bCs/>
            <w:i/>
            <w:iCs/>
            <w:sz w:val="24"/>
            <w:szCs w:val="24"/>
            <w:lang w:val="fr-FR" w:eastAsia="en-GB"/>
          </w:rPr>
          <w:t>et al</w:t>
        </w:r>
        <w:r w:rsidRPr="00D94F52">
          <w:rPr>
            <w:rFonts w:ascii="Times New Roman" w:eastAsia="Times New Roman" w:hAnsi="Times New Roman" w:cs="Times New Roman"/>
            <w:b/>
            <w:bCs/>
            <w:sz w:val="24"/>
            <w:szCs w:val="24"/>
            <w:lang w:val="fr-FR" w:eastAsia="en-GB"/>
          </w:rPr>
          <w:t>., 2016</w:t>
        </w:r>
      </w:hyperlink>
      <w:r w:rsidRPr="00D94F52">
        <w:rPr>
          <w:rFonts w:ascii="Times New Roman" w:eastAsia="Times New Roman" w:hAnsi="Times New Roman" w:cs="Times New Roman"/>
          <w:color w:val="282828"/>
          <w:sz w:val="24"/>
          <w:szCs w:val="24"/>
          <w:lang w:val="fr-FR" w:eastAsia="en-GB"/>
        </w:rPr>
        <w:t>).</w:t>
      </w:r>
    </w:p>
    <w:p w14:paraId="46408AC3" w14:textId="77777777" w:rsidR="009969A3" w:rsidRPr="0051545F" w:rsidRDefault="009969A3" w:rsidP="009969A3">
      <w:pPr>
        <w:pStyle w:val="ListParagraph"/>
        <w:numPr>
          <w:ilvl w:val="0"/>
          <w:numId w:val="133"/>
        </w:numPr>
        <w:tabs>
          <w:tab w:val="left" w:pos="0"/>
          <w:tab w:val="left" w:pos="426"/>
        </w:tabs>
        <w:spacing w:after="0" w:line="360" w:lineRule="auto"/>
        <w:ind w:left="426" w:hanging="426"/>
        <w:rPr>
          <w:rFonts w:ascii="Times New Roman" w:eastAsia="Times New Roman" w:hAnsi="Times New Roman" w:cs="Times New Roman"/>
          <w:b/>
          <w:bCs/>
          <w:sz w:val="28"/>
          <w:szCs w:val="28"/>
          <w:lang w:val="fr-FR" w:eastAsia="fr-FR"/>
        </w:rPr>
      </w:pPr>
      <w:r w:rsidRPr="0090385C">
        <w:rPr>
          <w:rFonts w:ascii="Times New Roman" w:hAnsi="Times New Roman" w:cs="Times New Roman"/>
          <w:b/>
          <w:bCs/>
          <w:sz w:val="28"/>
          <w:szCs w:val="28"/>
          <w:lang w:val="fr-FR"/>
        </w:rPr>
        <w:t>Activités biologiques des actinobactéries</w:t>
      </w:r>
      <w:r>
        <w:rPr>
          <w:rFonts w:ascii="Times New Roman" w:hAnsi="Times New Roman" w:cs="Times New Roman"/>
          <w:b/>
          <w:bCs/>
          <w:sz w:val="28"/>
          <w:szCs w:val="28"/>
          <w:lang w:val="fr-FR"/>
        </w:rPr>
        <w:t> </w:t>
      </w:r>
    </w:p>
    <w:p w14:paraId="3518294A" w14:textId="77777777" w:rsidR="009969A3" w:rsidRPr="009E3BB4" w:rsidRDefault="009969A3" w:rsidP="009969A3">
      <w:pPr>
        <w:pStyle w:val="ListParagraph"/>
        <w:numPr>
          <w:ilvl w:val="0"/>
          <w:numId w:val="35"/>
        </w:numPr>
        <w:tabs>
          <w:tab w:val="left" w:pos="0"/>
          <w:tab w:val="left" w:pos="284"/>
          <w:tab w:val="left" w:pos="426"/>
        </w:tabs>
        <w:spacing w:after="0" w:line="360" w:lineRule="auto"/>
        <w:ind w:left="567" w:hanging="567"/>
        <w:rPr>
          <w:rFonts w:ascii="Times New Roman" w:eastAsia="Times New Roman" w:hAnsi="Times New Roman" w:cs="Times New Roman"/>
          <w:b/>
          <w:bCs/>
          <w:sz w:val="28"/>
          <w:szCs w:val="28"/>
          <w:lang w:val="fr-FR" w:eastAsia="fr-FR"/>
        </w:rPr>
      </w:pPr>
      <w:r w:rsidRPr="00833414">
        <w:rPr>
          <w:rFonts w:ascii="Times New Roman" w:hAnsi="Times New Roman" w:cs="Times New Roman"/>
          <w:b/>
          <w:bCs/>
          <w:sz w:val="28"/>
          <w:szCs w:val="28"/>
          <w:lang w:val="fr-FR"/>
        </w:rPr>
        <w:t>Activité Antimicrobienne </w:t>
      </w:r>
    </w:p>
    <w:p w14:paraId="557C06D7" w14:textId="77777777" w:rsidR="009969A3" w:rsidRDefault="009969A3" w:rsidP="009969A3">
      <w:pPr>
        <w:spacing w:after="0" w:line="360" w:lineRule="auto"/>
        <w:rPr>
          <w:rFonts w:ascii="Times New Roman" w:hAnsi="Times New Roman" w:cs="Times New Roman"/>
          <w:sz w:val="24"/>
          <w:szCs w:val="24"/>
          <w:lang w:val="fr-FR"/>
        </w:rPr>
      </w:pP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La résistance aux antibiotiques constitue une cause</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importante de décès</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liés</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aux</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maladies </w:t>
      </w:r>
      <w:proofErr w:type="gramStart"/>
      <w:r w:rsidRPr="005D0E67">
        <w:rPr>
          <w:rFonts w:ascii="Times New Roman" w:eastAsia="Times New Roman" w:hAnsi="Times New Roman" w:cs="Times New Roman"/>
          <w:sz w:val="24"/>
          <w:szCs w:val="24"/>
          <w:lang w:val="fr-FR" w:eastAsia="fr-FR"/>
        </w:rPr>
        <w:t>infectieuses</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 (</w:t>
      </w:r>
      <w:proofErr w:type="gramEnd"/>
      <w:r w:rsidRPr="005D0E67">
        <w:rPr>
          <w:rFonts w:ascii="Times New Roman" w:eastAsia="Times New Roman" w:hAnsi="Times New Roman" w:cs="Times New Roman"/>
          <w:b/>
          <w:bCs/>
          <w:sz w:val="24"/>
          <w:szCs w:val="24"/>
          <w:lang w:val="fr-FR" w:eastAsia="fr-FR"/>
        </w:rPr>
        <w:t xml:space="preserve">Ravikumar </w:t>
      </w:r>
      <w:r w:rsidRPr="005D0E67">
        <w:rPr>
          <w:rFonts w:ascii="Times New Roman" w:eastAsia="Times New Roman" w:hAnsi="Times New Roman" w:cs="Times New Roman"/>
          <w:b/>
          <w:bCs/>
          <w:i/>
          <w:iCs/>
          <w:sz w:val="24"/>
          <w:szCs w:val="24"/>
          <w:lang w:val="fr-FR" w:eastAsia="fr-FR"/>
        </w:rPr>
        <w:t>et al</w:t>
      </w:r>
      <w:r w:rsidRPr="005D0E67">
        <w:rPr>
          <w:rFonts w:ascii="Times New Roman" w:eastAsia="Times New Roman" w:hAnsi="Times New Roman" w:cs="Times New Roman"/>
          <w:b/>
          <w:bCs/>
          <w:sz w:val="24"/>
          <w:szCs w:val="24"/>
          <w:lang w:val="fr-FR" w:eastAsia="fr-FR"/>
        </w:rPr>
        <w:t>., 2012</w:t>
      </w:r>
      <w:r w:rsidRPr="005D0E67">
        <w:rPr>
          <w:rFonts w:ascii="Times New Roman" w:eastAsia="Times New Roman" w:hAnsi="Times New Roman" w:cs="Times New Roman"/>
          <w:sz w:val="24"/>
          <w:szCs w:val="24"/>
          <w:lang w:val="fr-FR" w:eastAsia="fr-FR"/>
        </w:rPr>
        <w:t xml:space="preserve">). </w:t>
      </w:r>
      <w:r>
        <w:rPr>
          <w:rFonts w:ascii="Times New Roman" w:eastAsia="Times New Roman" w:hAnsi="Times New Roman" w:cs="Times New Roman"/>
          <w:sz w:val="24"/>
          <w:szCs w:val="24"/>
          <w:lang w:val="fr-FR" w:eastAsia="fr-FR"/>
        </w:rPr>
        <w:t xml:space="preserve"> </w:t>
      </w:r>
      <w:proofErr w:type="gramStart"/>
      <w:r w:rsidRPr="005D0E67">
        <w:rPr>
          <w:rFonts w:ascii="Times New Roman" w:eastAsia="Times New Roman" w:hAnsi="Times New Roman" w:cs="Times New Roman"/>
          <w:sz w:val="24"/>
          <w:szCs w:val="24"/>
          <w:lang w:val="fr-FR" w:eastAsia="fr-FR"/>
        </w:rPr>
        <w:t xml:space="preserve">De </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ce</w:t>
      </w:r>
      <w:proofErr w:type="gramEnd"/>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 fait </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les</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 actinobactéries </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font</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 l'objet </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d'études approfondies en raison de leur activité antibactérienne, aboutissant</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à la</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conception</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 de</w:t>
      </w:r>
      <w:r>
        <w:rPr>
          <w:rFonts w:ascii="Times New Roman" w:eastAsia="Times New Roman" w:hAnsi="Times New Roman" w:cs="Times New Roman"/>
          <w:sz w:val="24"/>
          <w:szCs w:val="24"/>
          <w:lang w:val="fr-FR" w:eastAsia="fr-FR"/>
        </w:rPr>
        <w:t xml:space="preserve"> </w:t>
      </w:r>
      <w:r w:rsidRPr="005D0E67">
        <w:rPr>
          <w:rFonts w:ascii="Times New Roman" w:eastAsia="Times New Roman" w:hAnsi="Times New Roman" w:cs="Times New Roman"/>
          <w:sz w:val="24"/>
          <w:szCs w:val="24"/>
          <w:lang w:val="fr-FR" w:eastAsia="fr-FR"/>
        </w:rPr>
        <w:t xml:space="preserve"> divers antibiotiques comme</w:t>
      </w:r>
      <w:r w:rsidRPr="005D0E67">
        <w:rPr>
          <w:rFonts w:ascii="Times New Roman" w:eastAsia="Times New Roman" w:hAnsi="Times New Roman" w:cs="Times New Roman"/>
          <w:kern w:val="0"/>
          <w:sz w:val="24"/>
          <w:szCs w:val="24"/>
          <w:lang w:val="fr-FR" w:eastAsia="fr-FR"/>
        </w:rPr>
        <w:t xml:space="preserve"> les </w:t>
      </w:r>
      <w:proofErr w:type="spellStart"/>
      <w:r w:rsidRPr="005D0E67">
        <w:rPr>
          <w:rFonts w:ascii="Times New Roman" w:eastAsia="Times New Roman" w:hAnsi="Times New Roman" w:cs="Times New Roman"/>
          <w:kern w:val="0"/>
          <w:sz w:val="24"/>
          <w:szCs w:val="24"/>
          <w:lang w:val="fr-FR" w:eastAsia="fr-FR"/>
        </w:rPr>
        <w:t>Marinopyrroles</w:t>
      </w:r>
      <w:proofErr w:type="spellEnd"/>
      <w:r w:rsidRPr="005D0E67">
        <w:rPr>
          <w:rFonts w:ascii="Times New Roman" w:eastAsia="Times New Roman" w:hAnsi="Times New Roman" w:cs="Times New Roman"/>
          <w:kern w:val="0"/>
          <w:sz w:val="24"/>
          <w:szCs w:val="24"/>
          <w:lang w:val="fr-FR" w:eastAsia="fr-FR"/>
        </w:rPr>
        <w:t xml:space="preserve"> produites par les </w:t>
      </w:r>
      <w:r w:rsidRPr="005D0E67">
        <w:rPr>
          <w:rFonts w:ascii="Times New Roman" w:eastAsia="Times New Roman" w:hAnsi="Times New Roman" w:cs="Times New Roman"/>
          <w:i/>
          <w:iCs/>
          <w:kern w:val="0"/>
          <w:sz w:val="24"/>
          <w:szCs w:val="24"/>
          <w:lang w:val="fr-FR" w:eastAsia="fr-FR"/>
        </w:rPr>
        <w:t xml:space="preserve">Streptomyces </w:t>
      </w:r>
      <w:proofErr w:type="spellStart"/>
      <w:r w:rsidRPr="005D0E67">
        <w:rPr>
          <w:rFonts w:ascii="Times New Roman" w:eastAsia="Times New Roman" w:hAnsi="Times New Roman" w:cs="Times New Roman"/>
          <w:i/>
          <w:iCs/>
          <w:kern w:val="0"/>
          <w:sz w:val="24"/>
          <w:szCs w:val="24"/>
          <w:lang w:val="fr-FR" w:eastAsia="fr-FR"/>
        </w:rPr>
        <w:t>sp</w:t>
      </w:r>
      <w:proofErr w:type="spellEnd"/>
      <w:r w:rsidRPr="005D0E67">
        <w:rPr>
          <w:rFonts w:ascii="Times New Roman" w:eastAsia="Times New Roman" w:hAnsi="Times New Roman" w:cs="Times New Roman"/>
          <w:kern w:val="0"/>
          <w:sz w:val="24"/>
          <w:szCs w:val="24"/>
          <w:lang w:val="fr-FR" w:eastAsia="fr-FR"/>
        </w:rPr>
        <w:t>,</w:t>
      </w:r>
      <w:r>
        <w:rPr>
          <w:rFonts w:ascii="Times New Roman" w:eastAsia="Times New Roman" w:hAnsi="Times New Roman" w:cs="Times New Roman"/>
          <w:kern w:val="0"/>
          <w:sz w:val="24"/>
          <w:szCs w:val="24"/>
          <w:lang w:val="fr-FR" w:eastAsia="fr-FR"/>
        </w:rPr>
        <w:t xml:space="preserve"> </w:t>
      </w:r>
      <w:r w:rsidRPr="005D0E67">
        <w:rPr>
          <w:rFonts w:ascii="Times New Roman" w:eastAsia="Times New Roman" w:hAnsi="Times New Roman" w:cs="Times New Roman"/>
          <w:i/>
          <w:iCs/>
          <w:kern w:val="0"/>
          <w:sz w:val="24"/>
          <w:szCs w:val="24"/>
          <w:lang w:val="fr-FR" w:eastAsia="fr-FR"/>
        </w:rPr>
        <w:t xml:space="preserve"> </w:t>
      </w:r>
      <w:r w:rsidRPr="005D0E67">
        <w:rPr>
          <w:rFonts w:ascii="Times New Roman" w:eastAsia="Times New Roman" w:hAnsi="Times New Roman" w:cs="Times New Roman"/>
          <w:kern w:val="0"/>
          <w:sz w:val="24"/>
          <w:szCs w:val="24"/>
          <w:lang w:val="fr-FR" w:eastAsia="fr-FR"/>
        </w:rPr>
        <w:t xml:space="preserve">actives </w:t>
      </w:r>
      <w:r>
        <w:rPr>
          <w:rFonts w:ascii="Times New Roman" w:eastAsia="Times New Roman" w:hAnsi="Times New Roman" w:cs="Times New Roman"/>
          <w:kern w:val="0"/>
          <w:sz w:val="24"/>
          <w:szCs w:val="24"/>
          <w:lang w:val="fr-FR" w:eastAsia="fr-FR"/>
        </w:rPr>
        <w:t xml:space="preserve"> </w:t>
      </w:r>
      <w:r w:rsidRPr="005D0E67">
        <w:rPr>
          <w:rFonts w:ascii="Times New Roman" w:eastAsia="Times New Roman" w:hAnsi="Times New Roman" w:cs="Times New Roman"/>
          <w:kern w:val="0"/>
          <w:sz w:val="24"/>
          <w:szCs w:val="24"/>
          <w:lang w:val="fr-FR" w:eastAsia="fr-FR"/>
        </w:rPr>
        <w:t xml:space="preserve">contre </w:t>
      </w:r>
      <w:r>
        <w:rPr>
          <w:rFonts w:ascii="Times New Roman" w:eastAsia="Times New Roman" w:hAnsi="Times New Roman" w:cs="Times New Roman"/>
          <w:kern w:val="0"/>
          <w:sz w:val="24"/>
          <w:szCs w:val="24"/>
          <w:lang w:val="fr-FR" w:eastAsia="fr-FR"/>
        </w:rPr>
        <w:t xml:space="preserve"> </w:t>
      </w:r>
      <w:r w:rsidRPr="005D0E67">
        <w:rPr>
          <w:rFonts w:ascii="Times New Roman" w:eastAsia="Times New Roman" w:hAnsi="Times New Roman" w:cs="Times New Roman"/>
          <w:kern w:val="0"/>
          <w:sz w:val="24"/>
          <w:szCs w:val="24"/>
          <w:lang w:val="fr-FR" w:eastAsia="fr-FR"/>
        </w:rPr>
        <w:t xml:space="preserve">S. aureus résistant à la </w:t>
      </w:r>
      <w:r>
        <w:rPr>
          <w:rFonts w:ascii="Times New Roman" w:eastAsia="Times New Roman" w:hAnsi="Times New Roman" w:cs="Times New Roman"/>
          <w:kern w:val="0"/>
          <w:sz w:val="24"/>
          <w:szCs w:val="24"/>
          <w:lang w:val="fr-FR" w:eastAsia="fr-FR"/>
        </w:rPr>
        <w:t xml:space="preserve"> </w:t>
      </w:r>
      <w:r w:rsidRPr="005D0E67">
        <w:rPr>
          <w:rFonts w:ascii="Times New Roman" w:eastAsia="Times New Roman" w:hAnsi="Times New Roman" w:cs="Times New Roman"/>
          <w:kern w:val="0"/>
          <w:sz w:val="24"/>
          <w:szCs w:val="24"/>
          <w:lang w:val="fr-FR" w:eastAsia="fr-FR"/>
        </w:rPr>
        <w:t>méticilline</w:t>
      </w:r>
      <w:r>
        <w:rPr>
          <w:rFonts w:ascii="Times New Roman" w:eastAsia="Times New Roman" w:hAnsi="Times New Roman" w:cs="Times New Roman"/>
          <w:kern w:val="0"/>
          <w:sz w:val="24"/>
          <w:szCs w:val="24"/>
          <w:lang w:val="fr-FR" w:eastAsia="fr-FR"/>
        </w:rPr>
        <w:t xml:space="preserve"> </w:t>
      </w:r>
      <w:r w:rsidRPr="005D0E67">
        <w:rPr>
          <w:rFonts w:ascii="Times New Roman" w:eastAsia="Times New Roman" w:hAnsi="Times New Roman" w:cs="Times New Roman"/>
          <w:kern w:val="0"/>
          <w:sz w:val="24"/>
          <w:szCs w:val="24"/>
          <w:lang w:val="fr-FR" w:eastAsia="fr-FR"/>
        </w:rPr>
        <w:t xml:space="preserve"> </w:t>
      </w:r>
      <w:r>
        <w:rPr>
          <w:rFonts w:ascii="Times New Roman" w:eastAsia="Times New Roman" w:hAnsi="Times New Roman" w:cs="Times New Roman"/>
          <w:kern w:val="0"/>
          <w:sz w:val="24"/>
          <w:szCs w:val="24"/>
          <w:lang w:val="fr-FR" w:eastAsia="fr-FR"/>
        </w:rPr>
        <w:t>(</w:t>
      </w:r>
      <w:r w:rsidRPr="005D0E67">
        <w:rPr>
          <w:rFonts w:ascii="Times New Roman" w:eastAsia="Times New Roman" w:hAnsi="Times New Roman" w:cs="Times New Roman"/>
          <w:b/>
          <w:bCs/>
          <w:kern w:val="0"/>
          <w:sz w:val="24"/>
          <w:szCs w:val="24"/>
          <w:lang w:val="fr-FR" w:eastAsia="fr-FR"/>
        </w:rPr>
        <w:t xml:space="preserve">Hughes </w:t>
      </w:r>
      <w:r w:rsidRPr="005D0E67">
        <w:rPr>
          <w:rFonts w:ascii="Times New Roman" w:eastAsia="Times New Roman" w:hAnsi="Times New Roman" w:cs="Times New Roman"/>
          <w:b/>
          <w:bCs/>
          <w:i/>
          <w:iCs/>
          <w:kern w:val="0"/>
          <w:sz w:val="24"/>
          <w:szCs w:val="24"/>
          <w:lang w:val="fr-FR" w:eastAsia="fr-FR"/>
        </w:rPr>
        <w:t>et al</w:t>
      </w:r>
      <w:r w:rsidRPr="005D0E67">
        <w:rPr>
          <w:rFonts w:ascii="Times New Roman" w:eastAsia="Times New Roman" w:hAnsi="Times New Roman" w:cs="Times New Roman"/>
          <w:b/>
          <w:bCs/>
          <w:kern w:val="0"/>
          <w:sz w:val="24"/>
          <w:szCs w:val="24"/>
          <w:lang w:val="fr-FR" w:eastAsia="fr-FR"/>
        </w:rPr>
        <w:t>., 2008</w:t>
      </w:r>
      <w:r>
        <w:rPr>
          <w:rFonts w:ascii="Times New Roman" w:eastAsia="Times New Roman" w:hAnsi="Times New Roman" w:cs="Times New Roman"/>
          <w:kern w:val="0"/>
          <w:sz w:val="24"/>
          <w:szCs w:val="24"/>
          <w:lang w:val="fr-FR" w:eastAsia="fr-FR"/>
        </w:rPr>
        <w:t>)</w:t>
      </w:r>
      <w:r w:rsidRPr="005D0E67">
        <w:rPr>
          <w:rFonts w:ascii="Times New Roman" w:eastAsia="Times New Roman" w:hAnsi="Times New Roman" w:cs="Times New Roman"/>
          <w:kern w:val="0"/>
          <w:sz w:val="24"/>
          <w:szCs w:val="24"/>
          <w:lang w:val="fr-FR" w:eastAsia="fr-FR"/>
        </w:rPr>
        <w:t>.</w:t>
      </w:r>
      <w:r>
        <w:rPr>
          <w:rFonts w:ascii="Times New Roman" w:eastAsia="Times New Roman" w:hAnsi="Times New Roman" w:cs="Times New Roman"/>
          <w:kern w:val="0"/>
          <w:sz w:val="24"/>
          <w:szCs w:val="24"/>
          <w:lang w:val="fr-FR" w:eastAsia="fr-FR"/>
        </w:rPr>
        <w:t xml:space="preserve"> </w:t>
      </w:r>
      <w:r w:rsidRPr="005D0E67">
        <w:rPr>
          <w:rFonts w:ascii="Times New Roman" w:eastAsia="Times New Roman" w:hAnsi="Times New Roman" w:cs="Times New Roman"/>
          <w:kern w:val="0"/>
          <w:sz w:val="24"/>
          <w:szCs w:val="24"/>
          <w:lang w:val="fr-FR" w:eastAsia="fr-FR"/>
        </w:rPr>
        <w:t xml:space="preserve"> </w:t>
      </w:r>
      <w:proofErr w:type="gramStart"/>
      <w:r w:rsidRPr="005D0E67">
        <w:rPr>
          <w:rFonts w:ascii="Times New Roman" w:eastAsia="Times New Roman" w:hAnsi="Times New Roman" w:cs="Times New Roman"/>
          <w:kern w:val="0"/>
          <w:sz w:val="24"/>
          <w:szCs w:val="24"/>
          <w:lang w:val="fr-FR" w:eastAsia="fr-FR"/>
        </w:rPr>
        <w:t>L</w:t>
      </w:r>
      <w:r w:rsidRPr="005D0E67">
        <w:rPr>
          <w:rFonts w:ascii="Times New Roman" w:hAnsi="Times New Roman" w:cs="Times New Roman"/>
          <w:sz w:val="24"/>
          <w:szCs w:val="24"/>
          <w:lang w:val="fr-FR"/>
        </w:rPr>
        <w:t xml:space="preserve">es </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champignons</w:t>
      </w:r>
      <w:proofErr w:type="gramEnd"/>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 sont </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pareillement responsables de nombreuses maladies ciblant les végétaux, l’homme et l’animal, estimant que </w:t>
      </w:r>
    </w:p>
    <w:p w14:paraId="7840E1A3" w14:textId="77777777" w:rsidR="009969A3" w:rsidRPr="005D0E67" w:rsidRDefault="009969A3" w:rsidP="009969A3">
      <w:pPr>
        <w:tabs>
          <w:tab w:val="left" w:pos="426"/>
        </w:tabs>
        <w:spacing w:after="0" w:line="360" w:lineRule="auto"/>
        <w:jc w:val="both"/>
        <w:rPr>
          <w:rFonts w:ascii="Times New Roman" w:eastAsia="Times New Roman" w:hAnsi="Times New Roman" w:cs="Times New Roman"/>
          <w:color w:val="2E2E2E"/>
          <w:sz w:val="24"/>
          <w:szCs w:val="24"/>
          <w:lang w:val="fr-FR" w:eastAsia="fr-FR"/>
        </w:rPr>
      </w:pPr>
      <w:proofErr w:type="gramStart"/>
      <w:r w:rsidRPr="005D0E67">
        <w:rPr>
          <w:rFonts w:ascii="Times New Roman" w:hAnsi="Times New Roman" w:cs="Times New Roman"/>
          <w:sz w:val="24"/>
          <w:szCs w:val="24"/>
          <w:lang w:val="fr-FR"/>
        </w:rPr>
        <w:t>les</w:t>
      </w:r>
      <w:proofErr w:type="gramEnd"/>
      <w:r w:rsidRPr="005D0E67">
        <w:rPr>
          <w:rFonts w:ascii="Times New Roman" w:hAnsi="Times New Roman" w:cs="Times New Roman"/>
          <w:sz w:val="24"/>
          <w:szCs w:val="24"/>
          <w:lang w:val="fr-FR"/>
        </w:rPr>
        <w:t xml:space="preserve"> 4/5 des maladies </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 végétaux</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 sont</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 dues</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 à </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ces</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 xml:space="preserve"> microorganismes </w:t>
      </w:r>
      <w:r>
        <w:rPr>
          <w:rFonts w:ascii="Times New Roman" w:hAnsi="Times New Roman" w:cs="Times New Roman"/>
          <w:sz w:val="24"/>
          <w:szCs w:val="24"/>
          <w:lang w:val="fr-FR"/>
        </w:rPr>
        <w:t xml:space="preserve"> </w:t>
      </w:r>
      <w:r w:rsidRPr="005D0E67">
        <w:rPr>
          <w:rFonts w:ascii="Times New Roman" w:hAnsi="Times New Roman" w:cs="Times New Roman"/>
          <w:sz w:val="24"/>
          <w:szCs w:val="24"/>
          <w:lang w:val="fr-FR"/>
        </w:rPr>
        <w:t>(</w:t>
      </w:r>
      <w:r w:rsidRPr="005D0E67">
        <w:rPr>
          <w:rFonts w:ascii="Times New Roman" w:hAnsi="Times New Roman" w:cs="Times New Roman"/>
          <w:b/>
          <w:bCs/>
          <w:sz w:val="24"/>
          <w:szCs w:val="24"/>
          <w:lang w:val="fr-FR"/>
        </w:rPr>
        <w:t xml:space="preserve">Lanier </w:t>
      </w:r>
      <w:r w:rsidRPr="005D0E67">
        <w:rPr>
          <w:rFonts w:ascii="Times New Roman" w:hAnsi="Times New Roman" w:cs="Times New Roman"/>
          <w:b/>
          <w:bCs/>
          <w:i/>
          <w:iCs/>
          <w:sz w:val="24"/>
          <w:szCs w:val="24"/>
          <w:lang w:val="fr-FR"/>
        </w:rPr>
        <w:t>et al</w:t>
      </w:r>
      <w:r w:rsidRPr="005D0E67">
        <w:rPr>
          <w:rFonts w:ascii="Times New Roman" w:hAnsi="Times New Roman" w:cs="Times New Roman"/>
          <w:b/>
          <w:bCs/>
          <w:sz w:val="24"/>
          <w:szCs w:val="24"/>
          <w:lang w:val="fr-FR"/>
        </w:rPr>
        <w:t>., 1976</w:t>
      </w:r>
      <w:r w:rsidRPr="005D0E67">
        <w:rPr>
          <w:rFonts w:ascii="Times New Roman" w:hAnsi="Times New Roman" w:cs="Times New Roman"/>
          <w:sz w:val="24"/>
          <w:szCs w:val="24"/>
          <w:lang w:val="fr-FR"/>
        </w:rPr>
        <w:t>).</w:t>
      </w:r>
      <w:r w:rsidRPr="005D0E67">
        <w:rPr>
          <w:rFonts w:ascii="Times New Roman" w:eastAsia="Times New Roman" w:hAnsi="Times New Roman" w:cs="Times New Roman"/>
          <w:color w:val="2E2E2E"/>
          <w:sz w:val="24"/>
          <w:szCs w:val="24"/>
          <w:lang w:val="fr-FR" w:eastAsia="en-GB"/>
        </w:rPr>
        <w:t xml:space="preserve"> Cependant les </w:t>
      </w:r>
      <w:r w:rsidRPr="005D0E67">
        <w:rPr>
          <w:rFonts w:ascii="Times New Roman" w:eastAsia="Times New Roman" w:hAnsi="Times New Roman" w:cs="Times New Roman"/>
          <w:i/>
          <w:iCs/>
          <w:color w:val="2E2E2E"/>
          <w:sz w:val="24"/>
          <w:szCs w:val="24"/>
          <w:lang w:val="fr-FR" w:eastAsia="fr-FR"/>
        </w:rPr>
        <w:t>Streptomyces</w:t>
      </w:r>
      <w:r w:rsidRPr="005D0E67">
        <w:rPr>
          <w:rFonts w:ascii="Times New Roman" w:eastAsia="Times New Roman" w:hAnsi="Times New Roman" w:cs="Times New Roman"/>
          <w:color w:val="2E2E2E"/>
          <w:sz w:val="24"/>
          <w:szCs w:val="24"/>
          <w:lang w:val="fr-FR" w:eastAsia="fr-FR"/>
        </w:rPr>
        <w:t> </w:t>
      </w:r>
      <w:proofErr w:type="spellStart"/>
      <w:r w:rsidRPr="005D0E67">
        <w:rPr>
          <w:rFonts w:ascii="Times New Roman" w:eastAsia="Times New Roman" w:hAnsi="Times New Roman" w:cs="Times New Roman"/>
          <w:i/>
          <w:iCs/>
          <w:color w:val="2E2E2E"/>
          <w:sz w:val="24"/>
          <w:szCs w:val="24"/>
          <w:lang w:val="fr-FR" w:eastAsia="fr-FR"/>
        </w:rPr>
        <w:t>sp</w:t>
      </w:r>
      <w:proofErr w:type="spellEnd"/>
      <w:r w:rsidRPr="005D0E67">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en-GB"/>
        </w:rPr>
        <w:t xml:space="preserve">DA11 </w:t>
      </w:r>
      <w:r w:rsidRPr="005D0E67">
        <w:rPr>
          <w:rFonts w:ascii="Times New Roman" w:eastAsia="Times New Roman" w:hAnsi="Times New Roman" w:cs="Times New Roman"/>
          <w:color w:val="2E2E2E"/>
          <w:sz w:val="24"/>
          <w:szCs w:val="24"/>
          <w:lang w:val="fr-FR" w:eastAsia="fr-FR"/>
        </w:rPr>
        <w:t xml:space="preserve">marines isolé du sud de la Chine, associé à une </w:t>
      </w:r>
      <w:r>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fr-FR"/>
        </w:rPr>
        <w:t xml:space="preserve">éponge </w:t>
      </w:r>
      <w:proofErr w:type="spellStart"/>
      <w:r w:rsidRPr="005D0E67">
        <w:rPr>
          <w:rFonts w:ascii="Times New Roman" w:eastAsia="Times New Roman" w:hAnsi="Times New Roman" w:cs="Times New Roman"/>
          <w:i/>
          <w:iCs/>
          <w:color w:val="2E2E2E"/>
          <w:sz w:val="24"/>
          <w:szCs w:val="24"/>
          <w:lang w:val="fr-FR" w:eastAsia="fr-FR"/>
        </w:rPr>
        <w:t>Craniella</w:t>
      </w:r>
      <w:proofErr w:type="spellEnd"/>
      <w:r w:rsidRPr="005D0E67">
        <w:rPr>
          <w:rFonts w:ascii="Times New Roman" w:eastAsia="Times New Roman" w:hAnsi="Times New Roman" w:cs="Times New Roman"/>
          <w:i/>
          <w:iCs/>
          <w:color w:val="2E2E2E"/>
          <w:sz w:val="24"/>
          <w:szCs w:val="24"/>
          <w:lang w:val="fr-FR" w:eastAsia="fr-FR"/>
        </w:rPr>
        <w:t xml:space="preserve"> </w:t>
      </w:r>
      <w:proofErr w:type="spellStart"/>
      <w:r w:rsidRPr="005D0E67">
        <w:rPr>
          <w:rFonts w:ascii="Times New Roman" w:eastAsia="Times New Roman" w:hAnsi="Times New Roman" w:cs="Times New Roman"/>
          <w:i/>
          <w:iCs/>
          <w:color w:val="2E2E2E"/>
          <w:sz w:val="24"/>
          <w:szCs w:val="24"/>
          <w:lang w:val="fr-FR" w:eastAsia="fr-FR"/>
        </w:rPr>
        <w:t>australiensis</w:t>
      </w:r>
      <w:proofErr w:type="spellEnd"/>
      <w:r w:rsidRPr="005D0E67">
        <w:rPr>
          <w:rFonts w:ascii="Times New Roman" w:eastAsia="Times New Roman" w:hAnsi="Times New Roman" w:cs="Times New Roman"/>
          <w:color w:val="2E2E2E"/>
          <w:sz w:val="24"/>
          <w:szCs w:val="24"/>
          <w:lang w:val="fr-FR" w:eastAsia="fr-FR"/>
        </w:rPr>
        <w:t>, a produit l'enzyme </w:t>
      </w:r>
      <w:proofErr w:type="spellStart"/>
      <w:r>
        <w:fldChar w:fldCharType="begin"/>
      </w:r>
      <w:r w:rsidRPr="00654A06">
        <w:rPr>
          <w:lang w:val="fr-FR"/>
        </w:rPr>
        <w:instrText>HYPERLINK "https://www.sciencedirect.com/topics/biochemistry-genetics-and-molecular-biology/chitinase" \o "En savoir plus sur la chitinase à partir des pages thématiques générées par l'IA de ScienceDirect"</w:instrText>
      </w:r>
      <w:r>
        <w:fldChar w:fldCharType="separate"/>
      </w:r>
      <w:r w:rsidRPr="005D0E67">
        <w:rPr>
          <w:rFonts w:ascii="Times New Roman" w:eastAsia="Times New Roman" w:hAnsi="Times New Roman" w:cs="Times New Roman"/>
          <w:color w:val="2E2E2E"/>
          <w:sz w:val="24"/>
          <w:szCs w:val="24"/>
          <w:lang w:val="fr-FR" w:eastAsia="fr-FR"/>
        </w:rPr>
        <w:t>chitinase</w:t>
      </w:r>
      <w:proofErr w:type="spellEnd"/>
      <w:r>
        <w:rPr>
          <w:rFonts w:ascii="Times New Roman" w:eastAsia="Times New Roman" w:hAnsi="Times New Roman" w:cs="Times New Roman"/>
          <w:color w:val="2E2E2E"/>
          <w:sz w:val="24"/>
          <w:szCs w:val="24"/>
          <w:lang w:val="fr-FR" w:eastAsia="fr-FR"/>
        </w:rPr>
        <w:fldChar w:fldCharType="end"/>
      </w:r>
      <w:r w:rsidRPr="005D0E67">
        <w:rPr>
          <w:rFonts w:ascii="Times New Roman" w:eastAsia="Times New Roman" w:hAnsi="Times New Roman" w:cs="Times New Roman"/>
          <w:color w:val="2E2E2E"/>
          <w:sz w:val="24"/>
          <w:szCs w:val="24"/>
          <w:lang w:val="fr-FR" w:eastAsia="fr-FR"/>
        </w:rPr>
        <w:t> et</w:t>
      </w:r>
      <w:r>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fr-FR"/>
        </w:rPr>
        <w:t xml:space="preserve"> a </w:t>
      </w:r>
      <w:r>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fr-FR"/>
        </w:rPr>
        <w:t>révélé</w:t>
      </w:r>
      <w:r>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fr-FR"/>
        </w:rPr>
        <w:t xml:space="preserve"> des </w:t>
      </w:r>
      <w:r>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fr-FR"/>
        </w:rPr>
        <w:t xml:space="preserve">activités </w:t>
      </w:r>
      <w:r>
        <w:rPr>
          <w:rFonts w:ascii="Times New Roman" w:eastAsia="Times New Roman" w:hAnsi="Times New Roman" w:cs="Times New Roman"/>
          <w:color w:val="2E2E2E"/>
          <w:sz w:val="24"/>
          <w:szCs w:val="24"/>
          <w:lang w:val="fr-FR" w:eastAsia="fr-FR"/>
        </w:rPr>
        <w:t xml:space="preserve"> </w:t>
      </w:r>
      <w:r w:rsidRPr="005D0E67">
        <w:rPr>
          <w:rFonts w:ascii="Times New Roman" w:eastAsia="Times New Roman" w:hAnsi="Times New Roman" w:cs="Times New Roman"/>
          <w:color w:val="2E2E2E"/>
          <w:sz w:val="24"/>
          <w:szCs w:val="24"/>
          <w:lang w:val="fr-FR" w:eastAsia="fr-FR"/>
        </w:rPr>
        <w:t>antifongiques contre </w:t>
      </w:r>
      <w:hyperlink r:id="rId35" w:tooltip="En savoir plus sur Aspergillus niger à partir des pages thématiques générées par l'IA de ScienceDirect" w:history="1">
        <w:r w:rsidRPr="005D0E67">
          <w:rPr>
            <w:rFonts w:ascii="Times New Roman" w:eastAsia="Times New Roman" w:hAnsi="Times New Roman" w:cs="Times New Roman"/>
            <w:i/>
            <w:iCs/>
            <w:color w:val="2E2E2E"/>
            <w:sz w:val="24"/>
            <w:szCs w:val="24"/>
            <w:lang w:val="fr-FR" w:eastAsia="fr-FR"/>
          </w:rPr>
          <w:t xml:space="preserve">Aspergillus </w:t>
        </w:r>
        <w:proofErr w:type="spellStart"/>
        <w:r w:rsidRPr="005D0E67">
          <w:rPr>
            <w:rFonts w:ascii="Times New Roman" w:eastAsia="Times New Roman" w:hAnsi="Times New Roman" w:cs="Times New Roman"/>
            <w:i/>
            <w:iCs/>
            <w:color w:val="2E2E2E"/>
            <w:sz w:val="24"/>
            <w:szCs w:val="24"/>
            <w:lang w:val="fr-FR" w:eastAsia="fr-FR"/>
          </w:rPr>
          <w:t>niger</w:t>
        </w:r>
        <w:proofErr w:type="spellEnd"/>
      </w:hyperlink>
      <w:r w:rsidRPr="005D0E67">
        <w:rPr>
          <w:rFonts w:ascii="Times New Roman" w:eastAsia="Times New Roman" w:hAnsi="Times New Roman" w:cs="Times New Roman"/>
          <w:color w:val="2E2E2E"/>
          <w:sz w:val="24"/>
          <w:szCs w:val="24"/>
          <w:lang w:val="fr-FR" w:eastAsia="fr-FR"/>
        </w:rPr>
        <w:t> et </w:t>
      </w:r>
      <w:hyperlink r:id="rId36" w:tooltip="En savoir plus sur Candida albicans à partir des pages thématiques générées par l'IA de ScienceDirect" w:history="1">
        <w:r w:rsidRPr="005D0E67">
          <w:rPr>
            <w:rFonts w:ascii="Times New Roman" w:eastAsia="Times New Roman" w:hAnsi="Times New Roman" w:cs="Times New Roman"/>
            <w:i/>
            <w:iCs/>
            <w:color w:val="2E2E2E"/>
            <w:sz w:val="24"/>
            <w:szCs w:val="24"/>
            <w:lang w:val="fr-FR" w:eastAsia="fr-FR"/>
          </w:rPr>
          <w:t xml:space="preserve">Candida </w:t>
        </w:r>
        <w:proofErr w:type="spellStart"/>
        <w:r w:rsidRPr="005D0E67">
          <w:rPr>
            <w:rFonts w:ascii="Times New Roman" w:eastAsia="Times New Roman" w:hAnsi="Times New Roman" w:cs="Times New Roman"/>
            <w:i/>
            <w:iCs/>
            <w:color w:val="2E2E2E"/>
            <w:sz w:val="24"/>
            <w:szCs w:val="24"/>
            <w:lang w:val="fr-FR" w:eastAsia="fr-FR"/>
          </w:rPr>
          <w:t>albicans</w:t>
        </w:r>
        <w:proofErr w:type="spellEnd"/>
      </w:hyperlink>
      <w:r w:rsidRPr="005D0E67">
        <w:rPr>
          <w:rFonts w:ascii="Times New Roman" w:eastAsia="Times New Roman" w:hAnsi="Times New Roman" w:cs="Times New Roman"/>
          <w:color w:val="2E2E2E"/>
          <w:sz w:val="24"/>
          <w:szCs w:val="24"/>
          <w:lang w:val="fr-FR" w:eastAsia="fr-FR"/>
        </w:rPr>
        <w:t> (</w:t>
      </w:r>
      <w:hyperlink r:id="rId37" w:anchor="bib0240" w:history="1">
        <w:r w:rsidRPr="005D0E67">
          <w:rPr>
            <w:rFonts w:ascii="Times New Roman" w:eastAsia="Times New Roman" w:hAnsi="Times New Roman" w:cs="Times New Roman"/>
            <w:b/>
            <w:bCs/>
            <w:sz w:val="24"/>
            <w:szCs w:val="24"/>
            <w:lang w:val="fr-FR" w:eastAsia="fr-FR"/>
          </w:rPr>
          <w:t xml:space="preserve">Han </w:t>
        </w:r>
        <w:r w:rsidRPr="005D0E67">
          <w:rPr>
            <w:rFonts w:ascii="Times New Roman" w:eastAsia="Times New Roman" w:hAnsi="Times New Roman" w:cs="Times New Roman"/>
            <w:b/>
            <w:bCs/>
            <w:i/>
            <w:iCs/>
            <w:sz w:val="24"/>
            <w:szCs w:val="24"/>
            <w:lang w:val="fr-FR" w:eastAsia="fr-FR"/>
          </w:rPr>
          <w:t>et al</w:t>
        </w:r>
        <w:r w:rsidRPr="005D0E67">
          <w:rPr>
            <w:rFonts w:ascii="Times New Roman" w:eastAsia="Times New Roman" w:hAnsi="Times New Roman" w:cs="Times New Roman"/>
            <w:b/>
            <w:bCs/>
            <w:sz w:val="24"/>
            <w:szCs w:val="24"/>
            <w:lang w:val="fr-FR" w:eastAsia="fr-FR"/>
          </w:rPr>
          <w:t>., 2009</w:t>
        </w:r>
      </w:hyperlink>
      <w:r w:rsidRPr="005D0E67">
        <w:rPr>
          <w:rFonts w:ascii="Times New Roman" w:eastAsia="Times New Roman" w:hAnsi="Times New Roman" w:cs="Times New Roman"/>
          <w:color w:val="2E2E2E"/>
          <w:sz w:val="24"/>
          <w:szCs w:val="24"/>
          <w:lang w:val="fr-FR" w:eastAsia="fr-FR"/>
        </w:rPr>
        <w:t>).</w:t>
      </w:r>
    </w:p>
    <w:p w14:paraId="664E0AC0" w14:textId="77777777" w:rsidR="009969A3" w:rsidRPr="00194935" w:rsidRDefault="009969A3" w:rsidP="009969A3">
      <w:pPr>
        <w:pStyle w:val="ListParagraph"/>
        <w:numPr>
          <w:ilvl w:val="0"/>
          <w:numId w:val="35"/>
        </w:numPr>
        <w:tabs>
          <w:tab w:val="left" w:pos="284"/>
          <w:tab w:val="left" w:pos="426"/>
        </w:tabs>
        <w:spacing w:before="240" w:after="0" w:line="360" w:lineRule="auto"/>
        <w:ind w:left="567" w:hanging="567"/>
        <w:rPr>
          <w:rFonts w:ascii="Times New Roman" w:hAnsi="Times New Roman" w:cs="Times New Roman"/>
          <w:b/>
          <w:bCs/>
          <w:sz w:val="24"/>
          <w:szCs w:val="24"/>
          <w:lang w:val="fr-FR"/>
        </w:rPr>
      </w:pPr>
      <w:r w:rsidRPr="00F912CF">
        <w:rPr>
          <w:rFonts w:ascii="Times New Roman" w:hAnsi="Times New Roman" w:cs="Times New Roman"/>
          <w:b/>
          <w:bCs/>
          <w:sz w:val="28"/>
          <w:szCs w:val="28"/>
          <w:lang w:val="fr-FR"/>
        </w:rPr>
        <w:t>Activité Antioxydante </w:t>
      </w:r>
      <w:r>
        <w:t xml:space="preserv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969A3" w14:paraId="339DAB75"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AFF50A6" w14:textId="77777777" w:rsidR="009969A3" w:rsidRPr="00B45A15" w:rsidRDefault="009969A3"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0FC5D589" w14:textId="77777777" w:rsidR="009969A3" w:rsidRPr="003E427D" w:rsidRDefault="009969A3"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47A76A72" w14:textId="77777777" w:rsidR="009969A3" w:rsidRDefault="009969A3" w:rsidP="009969A3">
      <w:pPr>
        <w:pStyle w:val="NormalWeb"/>
        <w:tabs>
          <w:tab w:val="left" w:pos="426"/>
        </w:tabs>
        <w:spacing w:before="0" w:line="360" w:lineRule="auto"/>
        <w:jc w:val="both"/>
        <w:sectPr w:rsidR="009969A3" w:rsidSect="0094440C">
          <w:footerReference w:type="default" r:id="rId38"/>
          <w:footerReference w:type="first" r:id="rId39"/>
          <w:pgSz w:w="11906" w:h="16838"/>
          <w:pgMar w:top="1440" w:right="1440" w:bottom="1440" w:left="1440" w:header="708" w:footer="680" w:gutter="0"/>
          <w:pgNumType w:start="5"/>
          <w:cols w:space="708"/>
          <w:titlePg/>
          <w:docGrid w:linePitch="360"/>
        </w:sectPr>
      </w:pPr>
      <w:r>
        <w:t xml:space="preserve">       Le terme "antioxydant" fait référence à une substance qui s'oppose à l'oxydation et agit en retardant ou en prévenant la détérioration, les dommages ou la destruction provoqués </w:t>
      </w:r>
      <w:proofErr w:type="gramStart"/>
      <w:r>
        <w:t>par  le</w:t>
      </w:r>
      <w:proofErr w:type="gramEnd"/>
      <w:r>
        <w:t xml:space="preserve"> processus d'oxydation (</w:t>
      </w:r>
      <w:proofErr w:type="spellStart"/>
      <w:r w:rsidRPr="00A20946">
        <w:rPr>
          <w:b/>
          <w:bCs/>
        </w:rPr>
        <w:t>Dekkers</w:t>
      </w:r>
      <w:proofErr w:type="spellEnd"/>
      <w:r w:rsidRPr="00A20946">
        <w:rPr>
          <w:b/>
          <w:bCs/>
        </w:rPr>
        <w:t xml:space="preserve"> et al. 1996</w:t>
      </w:r>
      <w:r>
        <w:t xml:space="preserve">). Ils englobent une </w:t>
      </w:r>
      <w:proofErr w:type="gramStart"/>
      <w:r>
        <w:t>classification  de</w:t>
      </w:r>
      <w:proofErr w:type="gramEnd"/>
      <w:r>
        <w:t xml:space="preserve">   plusieurs substances organiques, comme les vitamines</w:t>
      </w:r>
      <w:r w:rsidRPr="002724F3">
        <w:t xml:space="preserve"> </w:t>
      </w:r>
      <w:r>
        <w:t>A, C et E, le sélénium et caroténoïdes  (</w:t>
      </w:r>
      <w:proofErr w:type="spellStart"/>
      <w:r w:rsidRPr="00A20946">
        <w:rPr>
          <w:b/>
          <w:bCs/>
        </w:rPr>
        <w:t>Dekkers</w:t>
      </w:r>
      <w:proofErr w:type="spellEnd"/>
      <w:r w:rsidRPr="00A20946">
        <w:rPr>
          <w:b/>
          <w:bCs/>
        </w:rPr>
        <w:t xml:space="preserve"> et al., 1996 ; </w:t>
      </w:r>
      <w:proofErr w:type="spellStart"/>
      <w:r w:rsidRPr="00A20946">
        <w:rPr>
          <w:b/>
          <w:bCs/>
        </w:rPr>
        <w:t>Kaczmarski</w:t>
      </w:r>
      <w:proofErr w:type="spellEnd"/>
      <w:r w:rsidRPr="00A20946">
        <w:rPr>
          <w:b/>
          <w:bCs/>
        </w:rPr>
        <w:t xml:space="preserve"> et al., 1999</w:t>
      </w:r>
      <w:r>
        <w:t>).</w:t>
      </w:r>
      <w:r>
        <w:rPr>
          <w:rFonts w:ascii="Georgia" w:hAnsi="Georgia"/>
          <w:color w:val="2E2E2E"/>
          <w:lang w:eastAsia="en-GB"/>
        </w:rPr>
        <w:t xml:space="preserve"> </w:t>
      </w:r>
      <w:r w:rsidRPr="004A3C33">
        <w:rPr>
          <w:rFonts w:ascii="Georgia" w:hAnsi="Georgia"/>
          <w:color w:val="2E2E2E"/>
          <w:lang w:eastAsia="en-GB"/>
        </w:rPr>
        <w:t>L'analyse</w:t>
      </w:r>
      <w:r w:rsidRPr="00316F1D">
        <w:rPr>
          <w:color w:val="2E2E2E"/>
          <w:lang w:eastAsia="en-GB"/>
        </w:rPr>
        <w:t xml:space="preserve"> de</w:t>
      </w:r>
      <w:r>
        <w:rPr>
          <w:color w:val="2E2E2E"/>
          <w:lang w:eastAsia="en-GB"/>
        </w:rPr>
        <w:t xml:space="preserve"> </w:t>
      </w:r>
      <w:proofErr w:type="spellStart"/>
      <w:r w:rsidRPr="00316F1D">
        <w:rPr>
          <w:i/>
          <w:iCs/>
          <w:color w:val="2E2E2E"/>
          <w:lang w:eastAsia="en-GB"/>
        </w:rPr>
        <w:t>Dermacoccus</w:t>
      </w:r>
      <w:proofErr w:type="spellEnd"/>
      <w:r>
        <w:rPr>
          <w:i/>
          <w:iCs/>
          <w:color w:val="2E2E2E"/>
          <w:lang w:eastAsia="en-GB"/>
        </w:rPr>
        <w:t xml:space="preserve"> </w:t>
      </w:r>
      <w:proofErr w:type="gramStart"/>
      <w:r w:rsidRPr="00316F1D">
        <w:rPr>
          <w:color w:val="2E2E2E"/>
          <w:lang w:eastAsia="en-GB"/>
        </w:rPr>
        <w:t xml:space="preserve">isolés </w:t>
      </w:r>
      <w:r>
        <w:rPr>
          <w:color w:val="2E2E2E"/>
          <w:lang w:eastAsia="en-GB"/>
        </w:rPr>
        <w:t xml:space="preserve"> </w:t>
      </w:r>
      <w:r w:rsidRPr="00316F1D">
        <w:rPr>
          <w:color w:val="2E2E2E"/>
          <w:lang w:eastAsia="en-GB"/>
        </w:rPr>
        <w:t>des</w:t>
      </w:r>
      <w:proofErr w:type="gramEnd"/>
      <w:r>
        <w:rPr>
          <w:color w:val="2E2E2E"/>
          <w:lang w:eastAsia="en-GB"/>
        </w:rPr>
        <w:t xml:space="preserve"> </w:t>
      </w:r>
      <w:r w:rsidRPr="00316F1D">
        <w:rPr>
          <w:color w:val="2E2E2E"/>
          <w:lang w:eastAsia="en-GB"/>
        </w:rPr>
        <w:t xml:space="preserve"> sédiments</w:t>
      </w:r>
      <w:r>
        <w:rPr>
          <w:color w:val="2E2E2E"/>
          <w:lang w:eastAsia="en-GB"/>
        </w:rPr>
        <w:t xml:space="preserve"> </w:t>
      </w:r>
      <w:r w:rsidRPr="00316F1D">
        <w:rPr>
          <w:color w:val="2E2E2E"/>
          <w:lang w:eastAsia="en-GB"/>
        </w:rPr>
        <w:t xml:space="preserve"> du Challenger Deep (10898 m) de la Mariana Trench</w:t>
      </w:r>
      <w:r>
        <w:rPr>
          <w:color w:val="2E2E2E"/>
          <w:lang w:eastAsia="en-GB"/>
        </w:rPr>
        <w:t xml:space="preserve"> </w:t>
      </w:r>
      <w:r w:rsidRPr="00316F1D">
        <w:t xml:space="preserve"> </w:t>
      </w:r>
      <w:r>
        <w:rPr>
          <w:color w:val="2E2E2E"/>
          <w:lang w:eastAsia="en-GB"/>
        </w:rPr>
        <w:t xml:space="preserve">ont  démontré  </w:t>
      </w:r>
      <w:r>
        <w:t xml:space="preserve">de  nouveaux  pigments  de type </w:t>
      </w:r>
      <w:proofErr w:type="spellStart"/>
      <w:r>
        <w:t>phénazine</w:t>
      </w:r>
      <w:proofErr w:type="spellEnd"/>
      <w:r>
        <w:t xml:space="preserve"> après oxydation et réduction nommé  </w:t>
      </w:r>
      <w:proofErr w:type="spellStart"/>
      <w:r>
        <w:t>Dermacozines</w:t>
      </w:r>
      <w:proofErr w:type="spellEnd"/>
      <w:r>
        <w:t xml:space="preserve">  AG</w:t>
      </w:r>
      <w:r w:rsidRPr="00571550">
        <w:t xml:space="preserve"> </w:t>
      </w:r>
      <w:r>
        <w:t xml:space="preserve"> doté  d’une  activité antiradicalaire</w:t>
      </w:r>
      <w:r>
        <w:rPr>
          <w:rFonts w:ascii="Georgia" w:hAnsi="Georgia"/>
          <w:color w:val="2E2E2E"/>
          <w:lang w:eastAsia="en-GB"/>
        </w:rPr>
        <w:t xml:space="preserve">  (</w:t>
      </w:r>
      <w:proofErr w:type="spellStart"/>
      <w:r>
        <w:fldChar w:fldCharType="begin"/>
      </w:r>
      <w:r>
        <w:instrText>HYPERLINK "https://www.sciencedirect.com/science/article/pii/S0944501313001250" \l "bib0515"</w:instrText>
      </w:r>
      <w:r>
        <w:fldChar w:fldCharType="separate"/>
      </w:r>
      <w:r w:rsidRPr="00A20946">
        <w:rPr>
          <w:b/>
          <w:bCs/>
          <w:lang w:eastAsia="en-GB"/>
        </w:rPr>
        <w:t>Pathom</w:t>
      </w:r>
      <w:r w:rsidRPr="005D0E67">
        <w:rPr>
          <w:lang w:eastAsia="en-GB"/>
        </w:rPr>
        <w:t>-</w:t>
      </w:r>
      <w:r w:rsidRPr="00A20946">
        <w:rPr>
          <w:b/>
          <w:bCs/>
          <w:lang w:eastAsia="en-GB"/>
        </w:rPr>
        <w:t>Aree</w:t>
      </w:r>
      <w:proofErr w:type="spellEnd"/>
      <w:r w:rsidRPr="00A20946">
        <w:rPr>
          <w:b/>
          <w:bCs/>
          <w:lang w:eastAsia="en-GB"/>
        </w:rPr>
        <w:t xml:space="preserve"> et al.</w:t>
      </w:r>
      <w:r>
        <w:rPr>
          <w:b/>
          <w:bCs/>
          <w:lang w:eastAsia="en-GB"/>
        </w:rPr>
        <w:t xml:space="preserve">, </w:t>
      </w:r>
      <w:r w:rsidRPr="00A20946">
        <w:rPr>
          <w:b/>
          <w:bCs/>
          <w:lang w:eastAsia="en-GB"/>
        </w:rPr>
        <w:t>2006</w:t>
      </w:r>
      <w:r>
        <w:rPr>
          <w:b/>
          <w:bCs/>
          <w:lang w:eastAsia="en-GB"/>
        </w:rPr>
        <w:fldChar w:fldCharType="end"/>
      </w:r>
      <w:r>
        <w:rPr>
          <w:b/>
          <w:bCs/>
        </w:rPr>
        <w:t xml:space="preserve"> ; </w:t>
      </w:r>
      <w:r w:rsidRPr="005D0E67">
        <w:rPr>
          <w:b/>
          <w:bCs/>
        </w:rPr>
        <w:t>Abdel-</w:t>
      </w:r>
      <w:proofErr w:type="spellStart"/>
      <w:r w:rsidRPr="005D0E67">
        <w:rPr>
          <w:b/>
          <w:bCs/>
        </w:rPr>
        <w:t>Mageed</w:t>
      </w:r>
      <w:proofErr w:type="spellEnd"/>
      <w:r w:rsidRPr="005D0E67">
        <w:rPr>
          <w:b/>
          <w:bCs/>
        </w:rPr>
        <w:t xml:space="preserve"> et al. 2010</w:t>
      </w:r>
      <w:r w:rsidRPr="00571550">
        <w:rPr>
          <w:color w:val="2E2E2E"/>
          <w:lang w:eastAsia="en-GB"/>
        </w:rPr>
        <w:t>)</w:t>
      </w:r>
      <w:r>
        <w:rPr>
          <w:color w:val="2E2E2E"/>
          <w:lang w:eastAsia="en-GB"/>
        </w:rPr>
        <w:t xml:space="preserve"> </w:t>
      </w:r>
      <w:r w:rsidRPr="00571550">
        <w:rPr>
          <w:color w:val="2E2E2E"/>
          <w:lang w:eastAsia="en-GB"/>
        </w:rPr>
        <w:t xml:space="preserve"> </w:t>
      </w:r>
      <w:proofErr w:type="gramStart"/>
      <w:r w:rsidRPr="00571550">
        <w:rPr>
          <w:color w:val="2E2E2E"/>
          <w:lang w:eastAsia="en-GB"/>
        </w:rPr>
        <w:t xml:space="preserve">aussi </w:t>
      </w:r>
      <w:r>
        <w:rPr>
          <w:color w:val="2E2E2E"/>
          <w:lang w:eastAsia="en-GB"/>
        </w:rPr>
        <w:t xml:space="preserve"> </w:t>
      </w:r>
      <w:r w:rsidRPr="00571550">
        <w:rPr>
          <w:color w:val="2E2E2E"/>
          <w:lang w:eastAsia="en-GB"/>
        </w:rPr>
        <w:t>bien</w:t>
      </w:r>
      <w:proofErr w:type="gramEnd"/>
      <w:r w:rsidRPr="00571550">
        <w:rPr>
          <w:color w:val="2E2E2E"/>
          <w:lang w:eastAsia="en-GB"/>
        </w:rPr>
        <w:t xml:space="preserve"> </w:t>
      </w:r>
      <w:r>
        <w:rPr>
          <w:color w:val="2E2E2E"/>
          <w:lang w:eastAsia="en-GB"/>
        </w:rPr>
        <w:t xml:space="preserve"> </w:t>
      </w:r>
      <w:r w:rsidRPr="00571550">
        <w:rPr>
          <w:color w:val="2E2E2E"/>
          <w:lang w:eastAsia="en-GB"/>
        </w:rPr>
        <w:t xml:space="preserve">que </w:t>
      </w:r>
      <w:r>
        <w:rPr>
          <w:color w:val="2E2E2E"/>
          <w:lang w:eastAsia="en-GB"/>
        </w:rPr>
        <w:t xml:space="preserve"> les </w:t>
      </w:r>
      <w:proofErr w:type="spellStart"/>
      <w:r w:rsidRPr="00571550">
        <w:t>Lipocarbazoles</w:t>
      </w:r>
      <w:proofErr w:type="spellEnd"/>
      <w:r>
        <w:t xml:space="preserve"> à f</w:t>
      </w:r>
      <w:r w:rsidRPr="00571550">
        <w:t xml:space="preserve">orte activité de piégeage des radicaux libres </w:t>
      </w:r>
      <w:r>
        <w:t>(</w:t>
      </w:r>
      <w:r w:rsidRPr="00A20946">
        <w:rPr>
          <w:b/>
          <w:bCs/>
        </w:rPr>
        <w:t>Schneider et al.</w:t>
      </w:r>
      <w:r>
        <w:rPr>
          <w:b/>
          <w:bCs/>
        </w:rPr>
        <w:t>,</w:t>
      </w:r>
      <w:r w:rsidRPr="00A20946">
        <w:rPr>
          <w:b/>
          <w:bCs/>
        </w:rPr>
        <w:t xml:space="preserve"> 2009</w:t>
      </w:r>
      <w:r w:rsidRPr="00A20946">
        <w:t>)</w:t>
      </w:r>
      <w: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969A3" w14:paraId="3FB6631F"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D0AEECF" w14:textId="77777777" w:rsidR="009969A3" w:rsidRPr="00B45A15" w:rsidRDefault="009969A3"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57785DE1" w14:textId="77777777" w:rsidR="009969A3" w:rsidRPr="003E427D" w:rsidRDefault="009969A3"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234A5E02" w14:textId="77777777" w:rsidR="009969A3" w:rsidRPr="007A209B" w:rsidRDefault="009969A3" w:rsidP="009969A3">
      <w:pPr>
        <w:pStyle w:val="NormalWeb"/>
        <w:numPr>
          <w:ilvl w:val="0"/>
          <w:numId w:val="35"/>
        </w:numPr>
        <w:spacing w:before="0" w:after="0" w:line="360" w:lineRule="auto"/>
        <w:ind w:left="284" w:hanging="284"/>
        <w:rPr>
          <w:rFonts w:ascii="Georgia" w:hAnsi="Georgia"/>
          <w:b/>
          <w:bCs/>
          <w:color w:val="2E2E2E"/>
          <w:lang w:eastAsia="en-GB"/>
        </w:rPr>
      </w:pPr>
      <w:r w:rsidRPr="007A209B">
        <w:rPr>
          <w:b/>
          <w:bCs/>
          <w:sz w:val="28"/>
          <w:szCs w:val="28"/>
        </w:rPr>
        <w:t>Activité Enzymatique </w:t>
      </w:r>
    </w:p>
    <w:p w14:paraId="77053EC7" w14:textId="77777777" w:rsidR="009969A3" w:rsidRPr="0061073F" w:rsidRDefault="009969A3" w:rsidP="009969A3">
      <w:pPr>
        <w:pStyle w:val="NormalWeb"/>
        <w:tabs>
          <w:tab w:val="left" w:pos="426"/>
        </w:tabs>
        <w:spacing w:after="0" w:line="360" w:lineRule="auto"/>
        <w:jc w:val="both"/>
        <w:rPr>
          <w:color w:val="2E2E2E"/>
          <w:lang w:eastAsia="en-GB"/>
        </w:rPr>
      </w:pPr>
      <w:r>
        <w:rPr>
          <w:color w:val="2E2E2E"/>
          <w:lang w:eastAsia="en-GB"/>
        </w:rPr>
        <w:t xml:space="preserve">       </w:t>
      </w:r>
      <w:r w:rsidRPr="00D22470">
        <w:rPr>
          <w:color w:val="2E2E2E"/>
          <w:lang w:eastAsia="en-GB"/>
        </w:rPr>
        <w:t>Les actino</w:t>
      </w:r>
      <w:r>
        <w:rPr>
          <w:color w:val="2E2E2E"/>
          <w:lang w:eastAsia="en-GB"/>
        </w:rPr>
        <w:t>bactéries</w:t>
      </w:r>
      <w:r w:rsidRPr="00D22470">
        <w:rPr>
          <w:color w:val="2E2E2E"/>
          <w:lang w:eastAsia="en-GB"/>
        </w:rPr>
        <w:t xml:space="preserve"> sont d'une importance énorme car ils possèdent la capacité de sécréter une variété</w:t>
      </w:r>
      <w:r>
        <w:rPr>
          <w:color w:val="2E2E2E"/>
          <w:lang w:eastAsia="en-GB"/>
        </w:rPr>
        <w:t xml:space="preserve"> </w:t>
      </w:r>
      <w:r w:rsidRPr="00D22470">
        <w:rPr>
          <w:color w:val="2E2E2E"/>
          <w:lang w:eastAsia="en-GB"/>
        </w:rPr>
        <w:t>d'enzymes</w:t>
      </w:r>
      <w:r>
        <w:rPr>
          <w:color w:val="2E2E2E"/>
          <w:lang w:eastAsia="en-GB"/>
        </w:rPr>
        <w:t xml:space="preserve"> </w:t>
      </w:r>
      <w:r w:rsidRPr="00D22470">
        <w:rPr>
          <w:color w:val="2E2E2E"/>
          <w:lang w:eastAsia="en-GB"/>
        </w:rPr>
        <w:t>hydrolytiques extracellulaires</w:t>
      </w:r>
      <w:r>
        <w:rPr>
          <w:color w:val="2E2E2E"/>
          <w:lang w:eastAsia="en-GB"/>
        </w:rPr>
        <w:t xml:space="preserve"> </w:t>
      </w:r>
      <w:r w:rsidRPr="00F945EB">
        <w:rPr>
          <w:color w:val="2E2E2E"/>
          <w:lang w:eastAsia="en-GB"/>
        </w:rPr>
        <w:t>(</w:t>
      </w:r>
      <w:proofErr w:type="spellStart"/>
      <w:r w:rsidRPr="00F945EB">
        <w:rPr>
          <w:b/>
          <w:bCs/>
          <w:color w:val="2E2E2E"/>
          <w:lang w:eastAsia="en-GB"/>
        </w:rPr>
        <w:t>Saadoun</w:t>
      </w:r>
      <w:proofErr w:type="spellEnd"/>
      <w:r w:rsidRPr="00F945EB">
        <w:rPr>
          <w:b/>
          <w:bCs/>
          <w:color w:val="2E2E2E"/>
          <w:lang w:eastAsia="en-GB"/>
        </w:rPr>
        <w:t xml:space="preserve"> </w:t>
      </w:r>
      <w:r w:rsidRPr="0033390B">
        <w:rPr>
          <w:b/>
          <w:bCs/>
          <w:i/>
          <w:iCs/>
          <w:color w:val="2E2E2E"/>
          <w:lang w:eastAsia="en-GB"/>
        </w:rPr>
        <w:t>et al</w:t>
      </w:r>
      <w:r w:rsidRPr="00F945EB">
        <w:rPr>
          <w:b/>
          <w:bCs/>
          <w:color w:val="2E2E2E"/>
          <w:lang w:eastAsia="en-GB"/>
        </w:rPr>
        <w:t xml:space="preserve">., 2007 ; Tan </w:t>
      </w:r>
      <w:r w:rsidRPr="0033390B">
        <w:rPr>
          <w:b/>
          <w:bCs/>
          <w:i/>
          <w:iCs/>
          <w:color w:val="2E2E2E"/>
          <w:lang w:eastAsia="en-GB"/>
        </w:rPr>
        <w:t>et al</w:t>
      </w:r>
      <w:r w:rsidRPr="00F945EB">
        <w:rPr>
          <w:b/>
          <w:bCs/>
          <w:color w:val="2E2E2E"/>
          <w:lang w:eastAsia="en-GB"/>
        </w:rPr>
        <w:t xml:space="preserve">., 2009 ; </w:t>
      </w:r>
      <w:proofErr w:type="spellStart"/>
      <w:r w:rsidRPr="00F945EB">
        <w:rPr>
          <w:b/>
          <w:bCs/>
          <w:color w:val="2E2E2E"/>
          <w:lang w:eastAsia="en-GB"/>
        </w:rPr>
        <w:t>Sathya</w:t>
      </w:r>
      <w:proofErr w:type="spellEnd"/>
      <w:r w:rsidRPr="00F945EB">
        <w:rPr>
          <w:b/>
          <w:bCs/>
          <w:color w:val="2E2E2E"/>
          <w:lang w:eastAsia="en-GB"/>
        </w:rPr>
        <w:t xml:space="preserve"> </w:t>
      </w:r>
      <w:r>
        <w:rPr>
          <w:b/>
          <w:bCs/>
          <w:color w:val="2E2E2E"/>
          <w:lang w:eastAsia="en-GB"/>
        </w:rPr>
        <w:t>et</w:t>
      </w:r>
      <w:r w:rsidRPr="00F945EB">
        <w:rPr>
          <w:b/>
          <w:bCs/>
          <w:color w:val="2E2E2E"/>
          <w:lang w:eastAsia="en-GB"/>
        </w:rPr>
        <w:t xml:space="preserve"> </w:t>
      </w:r>
      <w:proofErr w:type="spellStart"/>
      <w:r w:rsidRPr="00F945EB">
        <w:rPr>
          <w:b/>
          <w:bCs/>
          <w:color w:val="2E2E2E"/>
          <w:lang w:eastAsia="en-GB"/>
        </w:rPr>
        <w:t>Ushadevi</w:t>
      </w:r>
      <w:proofErr w:type="spellEnd"/>
      <w:r w:rsidRPr="00F945EB">
        <w:rPr>
          <w:b/>
          <w:bCs/>
          <w:color w:val="2E2E2E"/>
          <w:lang w:eastAsia="en-GB"/>
        </w:rPr>
        <w:t>, 2014</w:t>
      </w:r>
      <w:r w:rsidRPr="00F945EB">
        <w:rPr>
          <w:color w:val="2E2E2E"/>
          <w:lang w:eastAsia="en-GB"/>
        </w:rPr>
        <w:t>)</w:t>
      </w:r>
      <w:r>
        <w:rPr>
          <w:color w:val="2E2E2E"/>
          <w:lang w:eastAsia="en-GB"/>
        </w:rPr>
        <w:t xml:space="preserve"> citant l</w:t>
      </w:r>
      <w:r w:rsidRPr="00954331">
        <w:rPr>
          <w:color w:val="2E2E2E"/>
          <w:lang w:eastAsia="en-GB"/>
        </w:rPr>
        <w:t xml:space="preserve">es amylases </w:t>
      </w:r>
      <w:r>
        <w:rPr>
          <w:color w:val="2E2E2E"/>
          <w:lang w:eastAsia="en-GB"/>
        </w:rPr>
        <w:t>dont l</w:t>
      </w:r>
      <w:r w:rsidRPr="001767B3">
        <w:rPr>
          <w:color w:val="2E2E2E"/>
          <w:lang w:eastAsia="en-GB"/>
        </w:rPr>
        <w:t xml:space="preserve">'occurrence est une </w:t>
      </w:r>
      <w:r>
        <w:rPr>
          <w:color w:val="2E2E2E"/>
          <w:lang w:eastAsia="en-GB"/>
        </w:rPr>
        <w:t xml:space="preserve"> </w:t>
      </w:r>
      <w:r w:rsidRPr="001767B3">
        <w:rPr>
          <w:color w:val="2E2E2E"/>
          <w:lang w:eastAsia="en-GB"/>
        </w:rPr>
        <w:t xml:space="preserve">caractéristique chez </w:t>
      </w:r>
      <w:r>
        <w:rPr>
          <w:color w:val="2E2E2E"/>
          <w:lang w:eastAsia="en-GB"/>
        </w:rPr>
        <w:t xml:space="preserve"> </w:t>
      </w:r>
      <w:r w:rsidRPr="00CE1C0D">
        <w:rPr>
          <w:i/>
          <w:iCs/>
          <w:color w:val="2E2E2E"/>
          <w:lang w:eastAsia="en-GB"/>
        </w:rPr>
        <w:t>Streptomyces</w:t>
      </w:r>
      <w:r>
        <w:rPr>
          <w:i/>
          <w:iCs/>
          <w:color w:val="2E2E2E"/>
          <w:lang w:eastAsia="en-GB"/>
        </w:rPr>
        <w:t xml:space="preserve"> </w:t>
      </w:r>
      <w:r w:rsidRPr="001767B3">
        <w:rPr>
          <w:color w:val="2E2E2E"/>
          <w:lang w:eastAsia="en-GB"/>
        </w:rPr>
        <w:t xml:space="preserve"> </w:t>
      </w:r>
      <w:r w:rsidRPr="00F945EB">
        <w:rPr>
          <w:color w:val="2E2E2E"/>
          <w:lang w:eastAsia="en-GB"/>
        </w:rPr>
        <w:t>(</w:t>
      </w:r>
      <w:proofErr w:type="spellStart"/>
      <w:r w:rsidRPr="00F945EB">
        <w:rPr>
          <w:b/>
          <w:bCs/>
          <w:color w:val="2E2E2E"/>
          <w:lang w:eastAsia="en-GB"/>
        </w:rPr>
        <w:t>Vigal</w:t>
      </w:r>
      <w:proofErr w:type="spellEnd"/>
      <w:r w:rsidRPr="00F945EB">
        <w:rPr>
          <w:b/>
          <w:bCs/>
          <w:color w:val="2E2E2E"/>
          <w:lang w:eastAsia="en-GB"/>
        </w:rPr>
        <w:t xml:space="preserve"> </w:t>
      </w:r>
      <w:r w:rsidRPr="0033390B">
        <w:rPr>
          <w:b/>
          <w:bCs/>
          <w:i/>
          <w:iCs/>
          <w:color w:val="2E2E2E"/>
          <w:lang w:eastAsia="en-GB"/>
        </w:rPr>
        <w:t>et al</w:t>
      </w:r>
      <w:r w:rsidRPr="00F945EB">
        <w:rPr>
          <w:b/>
          <w:bCs/>
          <w:color w:val="2E2E2E"/>
          <w:lang w:eastAsia="en-GB"/>
        </w:rPr>
        <w:t>., 1991</w:t>
      </w:r>
      <w:r w:rsidRPr="00F945EB">
        <w:rPr>
          <w:color w:val="2E2E2E"/>
          <w:lang w:eastAsia="en-GB"/>
        </w:rPr>
        <w:t>)</w:t>
      </w:r>
      <w:r>
        <w:rPr>
          <w:color w:val="2E2E2E"/>
          <w:lang w:eastAsia="en-GB"/>
        </w:rPr>
        <w:t>,  l</w:t>
      </w:r>
      <w:r w:rsidRPr="00AE734D">
        <w:rPr>
          <w:color w:val="2E2E2E"/>
          <w:lang w:eastAsia="en-GB"/>
        </w:rPr>
        <w:t>es</w:t>
      </w:r>
      <w:r>
        <w:rPr>
          <w:color w:val="2E2E2E"/>
          <w:lang w:eastAsia="en-GB"/>
        </w:rPr>
        <w:t xml:space="preserve"> </w:t>
      </w:r>
      <w:r w:rsidRPr="00AE734D">
        <w:rPr>
          <w:color w:val="2E2E2E"/>
          <w:lang w:eastAsia="en-GB"/>
        </w:rPr>
        <w:t xml:space="preserve"> cellulases</w:t>
      </w:r>
      <w:r>
        <w:rPr>
          <w:color w:val="2E2E2E"/>
          <w:lang w:eastAsia="en-GB"/>
        </w:rPr>
        <w:t xml:space="preserve">   </w:t>
      </w:r>
      <w:r>
        <w:t xml:space="preserve">produites   essentiellement par les </w:t>
      </w:r>
      <w:r w:rsidRPr="004032DC">
        <w:rPr>
          <w:i/>
          <w:iCs/>
          <w:color w:val="2E2E2E"/>
          <w:lang w:eastAsia="en-GB"/>
        </w:rPr>
        <w:t>Streptomyces</w:t>
      </w:r>
      <w:r>
        <w:rPr>
          <w:i/>
          <w:iCs/>
          <w:color w:val="2E2E2E"/>
          <w:lang w:eastAsia="en-GB"/>
        </w:rPr>
        <w:t xml:space="preserve"> </w:t>
      </w:r>
      <w:proofErr w:type="spellStart"/>
      <w:r w:rsidRPr="004032DC">
        <w:rPr>
          <w:i/>
          <w:iCs/>
          <w:color w:val="2E2E2E"/>
          <w:lang w:eastAsia="en-GB"/>
        </w:rPr>
        <w:t>drozdowiczii</w:t>
      </w:r>
      <w:proofErr w:type="spellEnd"/>
      <w:r>
        <w:rPr>
          <w:color w:val="2E2E2E"/>
          <w:lang w:eastAsia="en-GB"/>
        </w:rPr>
        <w:t xml:space="preserve"> et </w:t>
      </w:r>
      <w:r w:rsidRPr="004032DC">
        <w:rPr>
          <w:i/>
          <w:iCs/>
          <w:color w:val="2E2E2E"/>
          <w:lang w:eastAsia="en-GB"/>
        </w:rPr>
        <w:t xml:space="preserve">S. </w:t>
      </w:r>
      <w:proofErr w:type="spellStart"/>
      <w:r w:rsidRPr="004032DC">
        <w:rPr>
          <w:i/>
          <w:iCs/>
          <w:color w:val="2E2E2E"/>
          <w:lang w:eastAsia="en-GB"/>
        </w:rPr>
        <w:t>lividans</w:t>
      </w:r>
      <w:proofErr w:type="spellEnd"/>
      <w:r>
        <w:rPr>
          <w:i/>
          <w:iCs/>
          <w:color w:val="2E2E2E"/>
          <w:lang w:eastAsia="en-GB"/>
        </w:rPr>
        <w:t xml:space="preserve"> </w:t>
      </w:r>
      <w:r w:rsidRPr="00CB4C86">
        <w:t>(</w:t>
      </w:r>
      <w:proofErr w:type="spellStart"/>
      <w:r w:rsidRPr="00CB4C86">
        <w:rPr>
          <w:b/>
          <w:bCs/>
        </w:rPr>
        <w:t>Javmen</w:t>
      </w:r>
      <w:proofErr w:type="spellEnd"/>
      <w:r w:rsidRPr="00CB4C86">
        <w:rPr>
          <w:b/>
          <w:bCs/>
        </w:rPr>
        <w:t xml:space="preserve"> </w:t>
      </w:r>
      <w:r w:rsidRPr="0033390B">
        <w:rPr>
          <w:b/>
          <w:bCs/>
          <w:i/>
          <w:iCs/>
        </w:rPr>
        <w:t>et al</w:t>
      </w:r>
      <w:r w:rsidRPr="00CB4C86">
        <w:rPr>
          <w:b/>
          <w:bCs/>
        </w:rPr>
        <w:t>., 2013</w:t>
      </w:r>
      <w:r>
        <w:rPr>
          <w:b/>
          <w:bCs/>
        </w:rPr>
        <w:t xml:space="preserve"> ; </w:t>
      </w:r>
      <w:proofErr w:type="spellStart"/>
      <w:r w:rsidRPr="00CB4C86">
        <w:rPr>
          <w:b/>
          <w:bCs/>
        </w:rPr>
        <w:t>Yassien</w:t>
      </w:r>
      <w:proofErr w:type="spellEnd"/>
      <w:r w:rsidRPr="00CB4C86">
        <w:rPr>
          <w:b/>
          <w:bCs/>
        </w:rPr>
        <w:t xml:space="preserve"> </w:t>
      </w:r>
      <w:r w:rsidRPr="0033390B">
        <w:rPr>
          <w:b/>
          <w:bCs/>
          <w:i/>
          <w:iCs/>
        </w:rPr>
        <w:t>et al</w:t>
      </w:r>
      <w:r w:rsidRPr="00CB4C86">
        <w:rPr>
          <w:b/>
          <w:bCs/>
        </w:rPr>
        <w:t>., 2014</w:t>
      </w:r>
      <w:r w:rsidRPr="00CB4C86">
        <w:t>)</w:t>
      </w:r>
      <w:r>
        <w:rPr>
          <w:color w:val="2E2E2E"/>
          <w:lang w:eastAsia="en-GB"/>
        </w:rPr>
        <w:t>,   l</w:t>
      </w:r>
      <w:r w:rsidRPr="00094171">
        <w:rPr>
          <w:color w:val="2E2E2E"/>
          <w:lang w:eastAsia="en-GB"/>
        </w:rPr>
        <w:t xml:space="preserve">es </w:t>
      </w:r>
      <w:proofErr w:type="spellStart"/>
      <w:r w:rsidRPr="00094171">
        <w:rPr>
          <w:color w:val="2E2E2E"/>
          <w:lang w:eastAsia="en-GB"/>
        </w:rPr>
        <w:t>xylanases</w:t>
      </w:r>
      <w:proofErr w:type="spellEnd"/>
      <w:r w:rsidRPr="00094171">
        <w:rPr>
          <w:color w:val="2E2E2E"/>
          <w:lang w:eastAsia="en-GB"/>
        </w:rPr>
        <w:t xml:space="preserve"> </w:t>
      </w:r>
      <w:r>
        <w:rPr>
          <w:color w:val="2E2E2E"/>
          <w:lang w:eastAsia="en-GB"/>
        </w:rPr>
        <w:t xml:space="preserve"> </w:t>
      </w:r>
      <w:r w:rsidRPr="00094171">
        <w:rPr>
          <w:color w:val="2E2E2E"/>
          <w:lang w:eastAsia="en-GB"/>
        </w:rPr>
        <w:t>thermostables</w:t>
      </w:r>
      <w:r>
        <w:rPr>
          <w:color w:val="2E2E2E"/>
          <w:lang w:eastAsia="en-GB"/>
        </w:rPr>
        <w:t xml:space="preserve">,  produites  typiquement  par   les   </w:t>
      </w:r>
      <w:proofErr w:type="spellStart"/>
      <w:r w:rsidRPr="004032DC">
        <w:rPr>
          <w:i/>
          <w:iCs/>
          <w:color w:val="2E2E2E"/>
          <w:lang w:eastAsia="en-GB"/>
        </w:rPr>
        <w:t>Thermoactinomyces</w:t>
      </w:r>
      <w:proofErr w:type="spellEnd"/>
      <w:r>
        <w:rPr>
          <w:i/>
          <w:iCs/>
          <w:color w:val="2E2E2E"/>
          <w:lang w:eastAsia="en-GB"/>
        </w:rPr>
        <w:t xml:space="preserve">  </w:t>
      </w:r>
      <w:r w:rsidRPr="004032DC">
        <w:rPr>
          <w:i/>
          <w:iCs/>
          <w:color w:val="2E2E2E"/>
          <w:lang w:eastAsia="en-GB"/>
        </w:rPr>
        <w:t xml:space="preserve"> </w:t>
      </w:r>
      <w:proofErr w:type="spellStart"/>
      <w:r w:rsidRPr="004032DC">
        <w:rPr>
          <w:i/>
          <w:iCs/>
          <w:color w:val="2E2E2E"/>
          <w:lang w:eastAsia="en-GB"/>
        </w:rPr>
        <w:t>thalophilus</w:t>
      </w:r>
      <w:proofErr w:type="spellEnd"/>
      <w:r>
        <w:rPr>
          <w:color w:val="2E2E2E"/>
          <w:lang w:eastAsia="en-GB"/>
        </w:rPr>
        <w:t xml:space="preserve"> </w:t>
      </w:r>
      <w:r>
        <w:t>(</w:t>
      </w:r>
      <w:proofErr w:type="spellStart"/>
      <w:r w:rsidRPr="002E7941">
        <w:rPr>
          <w:b/>
          <w:bCs/>
        </w:rPr>
        <w:t>Kohilu</w:t>
      </w:r>
      <w:proofErr w:type="spellEnd"/>
      <w:r w:rsidRPr="002E7941">
        <w:rPr>
          <w:b/>
          <w:bCs/>
        </w:rPr>
        <w:t xml:space="preserve"> </w:t>
      </w:r>
      <w:r w:rsidRPr="0033390B">
        <w:rPr>
          <w:b/>
          <w:bCs/>
          <w:i/>
          <w:iCs/>
        </w:rPr>
        <w:t>et al</w:t>
      </w:r>
      <w:r w:rsidRPr="002E7941">
        <w:rPr>
          <w:b/>
          <w:bCs/>
        </w:rPr>
        <w:t>., 2001</w:t>
      </w:r>
      <w:r>
        <w:t>)</w:t>
      </w:r>
      <w:r>
        <w:rPr>
          <w:color w:val="2E2E2E"/>
          <w:lang w:eastAsia="en-GB"/>
        </w:rPr>
        <w:t>, les</w:t>
      </w:r>
      <w:r w:rsidRPr="009C5BEF">
        <w:rPr>
          <w:color w:val="2E2E2E"/>
          <w:lang w:eastAsia="en-GB"/>
        </w:rPr>
        <w:t xml:space="preserve"> lipases</w:t>
      </w:r>
      <w:r>
        <w:rPr>
          <w:color w:val="2E2E2E"/>
          <w:lang w:eastAsia="en-GB"/>
        </w:rPr>
        <w:t xml:space="preserve"> </w:t>
      </w:r>
      <w:r w:rsidRPr="00D2612A">
        <w:rPr>
          <w:color w:val="2E2E2E"/>
          <w:lang w:eastAsia="en-GB"/>
        </w:rPr>
        <w:t>(</w:t>
      </w:r>
      <w:proofErr w:type="spellStart"/>
      <w:r w:rsidRPr="00D2612A">
        <w:rPr>
          <w:b/>
          <w:bCs/>
          <w:color w:val="2E2E2E"/>
          <w:lang w:eastAsia="en-GB"/>
        </w:rPr>
        <w:t>Taibi</w:t>
      </w:r>
      <w:proofErr w:type="spellEnd"/>
      <w:r w:rsidRPr="00D2612A">
        <w:rPr>
          <w:b/>
          <w:bCs/>
          <w:color w:val="2E2E2E"/>
          <w:lang w:eastAsia="en-GB"/>
        </w:rPr>
        <w:t xml:space="preserve"> </w:t>
      </w:r>
      <w:r w:rsidRPr="0033390B">
        <w:rPr>
          <w:b/>
          <w:bCs/>
          <w:i/>
          <w:iCs/>
          <w:color w:val="2E2E2E"/>
          <w:lang w:eastAsia="en-GB"/>
        </w:rPr>
        <w:t>et al</w:t>
      </w:r>
      <w:r w:rsidRPr="00D2612A">
        <w:rPr>
          <w:b/>
          <w:bCs/>
          <w:color w:val="2E2E2E"/>
          <w:lang w:eastAsia="en-GB"/>
        </w:rPr>
        <w:t>., 2012</w:t>
      </w:r>
      <w:r w:rsidRPr="00D2612A">
        <w:rPr>
          <w:color w:val="2E2E2E"/>
          <w:lang w:eastAsia="en-GB"/>
        </w:rPr>
        <w:t>)</w:t>
      </w:r>
      <w:r>
        <w:rPr>
          <w:color w:val="2E2E2E"/>
          <w:lang w:eastAsia="en-GB"/>
        </w:rPr>
        <w:t>,</w:t>
      </w:r>
      <w:r w:rsidRPr="00656299">
        <w:rPr>
          <w:color w:val="2E2E2E"/>
          <w:lang w:eastAsia="en-GB"/>
        </w:rPr>
        <w:t xml:space="preserve"> </w:t>
      </w:r>
      <w:r>
        <w:rPr>
          <w:color w:val="2E2E2E"/>
          <w:lang w:eastAsia="en-GB"/>
        </w:rPr>
        <w:t>l</w:t>
      </w:r>
      <w:r w:rsidRPr="009C5BEF">
        <w:rPr>
          <w:color w:val="2E2E2E"/>
          <w:lang w:eastAsia="en-GB"/>
        </w:rPr>
        <w:t>es protéases</w:t>
      </w:r>
      <w:r>
        <w:rPr>
          <w:color w:val="2E2E2E"/>
          <w:lang w:eastAsia="en-GB"/>
        </w:rPr>
        <w:t xml:space="preserve">,  </w:t>
      </w:r>
      <w:r>
        <w:rPr>
          <w:lang w:eastAsia="en-GB"/>
        </w:rPr>
        <w:t>élaborées</w:t>
      </w:r>
      <w:r>
        <w:rPr>
          <w:color w:val="2E2E2E"/>
          <w:lang w:eastAsia="en-GB"/>
        </w:rPr>
        <w:t xml:space="preserve">  </w:t>
      </w:r>
      <w:r w:rsidRPr="000422E6">
        <w:rPr>
          <w:color w:val="2E2E2E"/>
          <w:lang w:eastAsia="en-GB"/>
        </w:rPr>
        <w:t>principalement</w:t>
      </w:r>
      <w:r>
        <w:rPr>
          <w:color w:val="2E2E2E"/>
          <w:lang w:eastAsia="en-GB"/>
        </w:rPr>
        <w:t xml:space="preserve"> par   </w:t>
      </w:r>
      <w:r w:rsidRPr="009C5BEF">
        <w:t xml:space="preserve"> </w:t>
      </w:r>
      <w:r>
        <w:t xml:space="preserve">les    </w:t>
      </w:r>
      <w:r w:rsidRPr="00EA6DBE">
        <w:rPr>
          <w:i/>
          <w:iCs/>
          <w:color w:val="2E2E2E"/>
          <w:lang w:eastAsia="en-GB"/>
        </w:rPr>
        <w:t>Streptomyces</w:t>
      </w:r>
      <w:r>
        <w:rPr>
          <w:i/>
          <w:iCs/>
          <w:color w:val="2E2E2E"/>
          <w:lang w:eastAsia="en-GB"/>
        </w:rPr>
        <w:t xml:space="preserve">   </w:t>
      </w:r>
      <w:r w:rsidRPr="00EA6DBE">
        <w:rPr>
          <w:i/>
          <w:iCs/>
          <w:color w:val="2E2E2E"/>
          <w:lang w:eastAsia="en-GB"/>
        </w:rPr>
        <w:t xml:space="preserve"> </w:t>
      </w:r>
      <w:proofErr w:type="spellStart"/>
      <w:r w:rsidRPr="00EA6DBE">
        <w:rPr>
          <w:i/>
          <w:iCs/>
          <w:color w:val="2E2E2E"/>
          <w:lang w:eastAsia="en-GB"/>
        </w:rPr>
        <w:t>thermonitrificans</w:t>
      </w:r>
      <w:proofErr w:type="spellEnd"/>
      <w:r w:rsidRPr="0033390B">
        <w:rPr>
          <w:color w:val="2E2E2E"/>
          <w:lang w:eastAsia="en-GB"/>
        </w:rPr>
        <w:t xml:space="preserve"> </w:t>
      </w:r>
      <w:r>
        <w:rPr>
          <w:color w:val="2E2E2E"/>
          <w:lang w:eastAsia="en-GB"/>
        </w:rPr>
        <w:t xml:space="preserve">   </w:t>
      </w:r>
      <w:r w:rsidRPr="009C5BEF">
        <w:rPr>
          <w:color w:val="2E2E2E"/>
          <w:lang w:eastAsia="en-GB"/>
        </w:rPr>
        <w:t>d'actino</w:t>
      </w:r>
      <w:r>
        <w:rPr>
          <w:color w:val="2E2E2E"/>
          <w:lang w:eastAsia="en-GB"/>
        </w:rPr>
        <w:t xml:space="preserve">bactéries </w:t>
      </w:r>
      <w:r w:rsidRPr="00D2612A">
        <w:rPr>
          <w:color w:val="2E2E2E"/>
          <w:lang w:eastAsia="en-GB"/>
        </w:rPr>
        <w:t>(</w:t>
      </w:r>
      <w:proofErr w:type="spellStart"/>
      <w:r w:rsidRPr="0033390B">
        <w:rPr>
          <w:b/>
          <w:bCs/>
        </w:rPr>
        <w:t>Boeckle</w:t>
      </w:r>
      <w:proofErr w:type="spellEnd"/>
      <w:r w:rsidRPr="0033390B">
        <w:rPr>
          <w:b/>
          <w:bCs/>
          <w:color w:val="2E2E2E"/>
          <w:lang w:eastAsia="en-GB"/>
        </w:rPr>
        <w:t xml:space="preserve"> </w:t>
      </w:r>
      <w:r w:rsidRPr="0033390B">
        <w:rPr>
          <w:b/>
          <w:bCs/>
          <w:i/>
          <w:iCs/>
          <w:color w:val="2E2E2E"/>
          <w:lang w:eastAsia="en-GB"/>
        </w:rPr>
        <w:t>et al</w:t>
      </w:r>
      <w:r w:rsidRPr="00D2612A">
        <w:rPr>
          <w:b/>
          <w:bCs/>
          <w:color w:val="2E2E2E"/>
          <w:lang w:eastAsia="en-GB"/>
        </w:rPr>
        <w:t xml:space="preserve">., </w:t>
      </w:r>
      <w:r>
        <w:rPr>
          <w:b/>
          <w:bCs/>
          <w:color w:val="2E2E2E"/>
          <w:lang w:eastAsia="en-GB"/>
        </w:rPr>
        <w:t>1995</w:t>
      </w:r>
      <w:r w:rsidRPr="00D2612A">
        <w:rPr>
          <w:color w:val="2E2E2E"/>
          <w:lang w:eastAsia="en-GB"/>
        </w:rPr>
        <w:t>)</w:t>
      </w:r>
      <w:r>
        <w:rPr>
          <w:color w:val="2E2E2E"/>
          <w:lang w:eastAsia="en-GB"/>
        </w:rPr>
        <w:t>,</w:t>
      </w:r>
      <w:r>
        <w:rPr>
          <w:i/>
          <w:iCs/>
          <w:color w:val="2E2E2E"/>
          <w:lang w:eastAsia="en-GB"/>
        </w:rPr>
        <w:t xml:space="preserve"> </w:t>
      </w:r>
      <w:r w:rsidRPr="0033390B">
        <w:rPr>
          <w:color w:val="2E2E2E"/>
          <w:lang w:eastAsia="en-GB"/>
        </w:rPr>
        <w:t>le</w:t>
      </w:r>
      <w:r w:rsidRPr="000422E6">
        <w:rPr>
          <w:color w:val="2E2E2E"/>
          <w:lang w:eastAsia="en-GB"/>
        </w:rPr>
        <w:t>s</w:t>
      </w:r>
      <w:r>
        <w:rPr>
          <w:color w:val="2E2E2E"/>
          <w:lang w:eastAsia="en-GB"/>
        </w:rPr>
        <w:t xml:space="preserve"> </w:t>
      </w:r>
      <w:proofErr w:type="spellStart"/>
      <w:r w:rsidRPr="000422E6">
        <w:rPr>
          <w:color w:val="2E2E2E"/>
          <w:lang w:eastAsia="en-GB"/>
        </w:rPr>
        <w:t>kératinases</w:t>
      </w:r>
      <w:proofErr w:type="spellEnd"/>
      <w:r>
        <w:rPr>
          <w:color w:val="2E2E2E"/>
          <w:lang w:eastAsia="en-GB"/>
        </w:rPr>
        <w:t xml:space="preserve"> </w:t>
      </w:r>
      <w:r w:rsidRPr="00D2612A">
        <w:rPr>
          <w:color w:val="2E2E2E"/>
          <w:lang w:eastAsia="en-GB"/>
        </w:rPr>
        <w:t>(</w:t>
      </w:r>
      <w:proofErr w:type="spellStart"/>
      <w:r w:rsidRPr="0033390B">
        <w:rPr>
          <w:b/>
          <w:bCs/>
        </w:rPr>
        <w:t>Balachandran</w:t>
      </w:r>
      <w:proofErr w:type="spellEnd"/>
      <w:r w:rsidRPr="0033390B">
        <w:rPr>
          <w:b/>
          <w:bCs/>
          <w:color w:val="2E2E2E"/>
          <w:lang w:eastAsia="en-GB"/>
        </w:rPr>
        <w:t xml:space="preserve"> </w:t>
      </w:r>
      <w:r w:rsidRPr="0033390B">
        <w:rPr>
          <w:b/>
          <w:bCs/>
          <w:i/>
          <w:iCs/>
          <w:color w:val="2E2E2E"/>
          <w:lang w:eastAsia="en-GB"/>
        </w:rPr>
        <w:t>et al</w:t>
      </w:r>
      <w:r w:rsidRPr="00D2612A">
        <w:rPr>
          <w:b/>
          <w:bCs/>
          <w:color w:val="2E2E2E"/>
          <w:lang w:eastAsia="en-GB"/>
        </w:rPr>
        <w:t xml:space="preserve">., </w:t>
      </w:r>
      <w:r>
        <w:rPr>
          <w:b/>
          <w:bCs/>
          <w:color w:val="2E2E2E"/>
          <w:lang w:eastAsia="en-GB"/>
        </w:rPr>
        <w:t>2012</w:t>
      </w:r>
      <w:r w:rsidRPr="00D2612A">
        <w:rPr>
          <w:color w:val="2E2E2E"/>
          <w:lang w:eastAsia="en-GB"/>
        </w:rPr>
        <w:t>)</w:t>
      </w:r>
      <w:r>
        <w:rPr>
          <w:color w:val="2E2E2E"/>
          <w:lang w:eastAsia="en-GB"/>
        </w:rPr>
        <w:t xml:space="preserve">,  </w:t>
      </w:r>
      <w:r w:rsidRPr="000422E6">
        <w:rPr>
          <w:color w:val="2E2E2E"/>
          <w:lang w:eastAsia="en-GB"/>
        </w:rPr>
        <w:t>l</w:t>
      </w:r>
      <w:r>
        <w:rPr>
          <w:color w:val="2E2E2E"/>
          <w:lang w:eastAsia="en-GB"/>
        </w:rPr>
        <w:t>es</w:t>
      </w:r>
      <w:r w:rsidRPr="000422E6">
        <w:rPr>
          <w:color w:val="2E2E2E"/>
          <w:lang w:eastAsia="en-GB"/>
        </w:rPr>
        <w:t xml:space="preserve"> L-asparaginase</w:t>
      </w:r>
      <w:r>
        <w:rPr>
          <w:color w:val="2E2E2E"/>
          <w:lang w:eastAsia="en-GB"/>
        </w:rPr>
        <w:t xml:space="preserve">s,   </w:t>
      </w:r>
      <w:r w:rsidRPr="000422E6">
        <w:rPr>
          <w:color w:val="2E2E2E"/>
          <w:lang w:eastAsia="en-GB"/>
        </w:rPr>
        <w:t>utilisées</w:t>
      </w:r>
      <w:r>
        <w:rPr>
          <w:color w:val="2E2E2E"/>
          <w:lang w:eastAsia="en-GB"/>
        </w:rPr>
        <w:t xml:space="preserve">  </w:t>
      </w:r>
      <w:r w:rsidRPr="000422E6">
        <w:rPr>
          <w:color w:val="2E2E2E"/>
          <w:lang w:eastAsia="en-GB"/>
        </w:rPr>
        <w:t xml:space="preserve"> comme </w:t>
      </w:r>
      <w:r>
        <w:rPr>
          <w:color w:val="2E2E2E"/>
          <w:lang w:eastAsia="en-GB"/>
        </w:rPr>
        <w:t xml:space="preserve">   </w:t>
      </w:r>
      <w:r w:rsidRPr="000422E6">
        <w:rPr>
          <w:color w:val="2E2E2E"/>
          <w:lang w:eastAsia="en-GB"/>
        </w:rPr>
        <w:t xml:space="preserve">agents thérapeutiques dans le traitement de certains cancers chez l'homme, </w:t>
      </w:r>
      <w:r>
        <w:rPr>
          <w:color w:val="2E2E2E"/>
          <w:lang w:eastAsia="en-GB"/>
        </w:rPr>
        <w:t>significativement</w:t>
      </w:r>
      <w:r w:rsidRPr="000422E6">
        <w:rPr>
          <w:color w:val="2E2E2E"/>
          <w:lang w:eastAsia="en-GB"/>
        </w:rPr>
        <w:t xml:space="preserve"> dans</w:t>
      </w:r>
      <w:r>
        <w:rPr>
          <w:color w:val="2E2E2E"/>
          <w:lang w:eastAsia="en-GB"/>
        </w:rPr>
        <w:t xml:space="preserve"> </w:t>
      </w:r>
      <w:r w:rsidRPr="000422E6">
        <w:rPr>
          <w:color w:val="2E2E2E"/>
          <w:lang w:eastAsia="en-GB"/>
        </w:rPr>
        <w:t xml:space="preserve"> la leucémie lymphoblastique aiguë </w:t>
      </w:r>
      <w:r>
        <w:rPr>
          <w:color w:val="2E2E2E"/>
          <w:lang w:eastAsia="en-GB"/>
        </w:rPr>
        <w:t xml:space="preserve"> (</w:t>
      </w:r>
      <w:r w:rsidRPr="0033390B">
        <w:rPr>
          <w:b/>
          <w:bCs/>
        </w:rPr>
        <w:t>Mostafa</w:t>
      </w:r>
      <w:r w:rsidRPr="0033390B">
        <w:rPr>
          <w:b/>
          <w:bCs/>
          <w:color w:val="2E2E2E"/>
          <w:lang w:eastAsia="en-GB"/>
        </w:rPr>
        <w:t xml:space="preserve"> </w:t>
      </w:r>
      <w:r>
        <w:rPr>
          <w:b/>
          <w:bCs/>
          <w:color w:val="2E2E2E"/>
          <w:lang w:eastAsia="en-GB"/>
        </w:rPr>
        <w:t>et</w:t>
      </w:r>
      <w:r w:rsidRPr="0033390B">
        <w:rPr>
          <w:b/>
          <w:bCs/>
          <w:color w:val="2E2E2E"/>
          <w:lang w:eastAsia="en-GB"/>
        </w:rPr>
        <w:t xml:space="preserve"> </w:t>
      </w:r>
      <w:r w:rsidRPr="0033390B">
        <w:rPr>
          <w:b/>
          <w:bCs/>
        </w:rPr>
        <w:t>Salama</w:t>
      </w:r>
      <w:r w:rsidRPr="0033390B">
        <w:rPr>
          <w:b/>
          <w:bCs/>
          <w:color w:val="2E2E2E"/>
          <w:lang w:eastAsia="en-GB"/>
        </w:rPr>
        <w:t>,</w:t>
      </w:r>
      <w:r w:rsidRPr="00F945EB">
        <w:rPr>
          <w:b/>
          <w:bCs/>
          <w:color w:val="2E2E2E"/>
          <w:lang w:eastAsia="en-GB"/>
        </w:rPr>
        <w:t xml:space="preserve"> </w:t>
      </w:r>
      <w:r>
        <w:rPr>
          <w:b/>
          <w:bCs/>
          <w:color w:val="2E2E2E"/>
          <w:lang w:eastAsia="en-GB"/>
        </w:rPr>
        <w:t>1979</w:t>
      </w:r>
      <w:r w:rsidRPr="00F945EB">
        <w:rPr>
          <w:color w:val="2E2E2E"/>
          <w:lang w:eastAsia="en-GB"/>
        </w:rPr>
        <w:t>)</w:t>
      </w:r>
      <w:r>
        <w:rPr>
          <w:color w:val="2E2E2E"/>
          <w:lang w:eastAsia="en-GB"/>
        </w:rPr>
        <w:t xml:space="preserve">,  et  également  </w:t>
      </w:r>
      <w:r w:rsidRPr="0061073F">
        <w:rPr>
          <w:color w:val="2E2E2E"/>
          <w:lang w:eastAsia="en-GB"/>
        </w:rPr>
        <w:t xml:space="preserve">les </w:t>
      </w:r>
      <w:r>
        <w:rPr>
          <w:color w:val="2E2E2E"/>
          <w:lang w:eastAsia="en-GB"/>
        </w:rPr>
        <w:t xml:space="preserve"> </w:t>
      </w:r>
      <w:proofErr w:type="spellStart"/>
      <w:r w:rsidRPr="0061073F">
        <w:rPr>
          <w:color w:val="2E2E2E"/>
          <w:lang w:eastAsia="en-GB"/>
        </w:rPr>
        <w:t>chitinases</w:t>
      </w:r>
      <w:proofErr w:type="spellEnd"/>
      <w:r>
        <w:rPr>
          <w:color w:val="2E2E2E"/>
          <w:lang w:eastAsia="en-GB"/>
        </w:rPr>
        <w:t xml:space="preserve"> dotées d’un </w:t>
      </w:r>
      <w:r w:rsidRPr="0061073F">
        <w:rPr>
          <w:color w:val="2E2E2E"/>
          <w:lang w:eastAsia="en-GB"/>
        </w:rPr>
        <w:t>potentiel</w:t>
      </w:r>
      <w:r w:rsidRPr="00A43CB4">
        <w:rPr>
          <w:color w:val="2E2E2E"/>
          <w:lang w:eastAsia="en-GB"/>
        </w:rPr>
        <w:t xml:space="preserve"> </w:t>
      </w:r>
      <w:r w:rsidRPr="0061073F">
        <w:rPr>
          <w:color w:val="2E2E2E"/>
          <w:lang w:eastAsia="en-GB"/>
        </w:rPr>
        <w:t xml:space="preserve">antifongique grâce à </w:t>
      </w:r>
      <w:r>
        <w:rPr>
          <w:color w:val="2E2E2E"/>
          <w:lang w:eastAsia="en-GB"/>
        </w:rPr>
        <w:t>leur</w:t>
      </w:r>
      <w:r w:rsidRPr="0061073F">
        <w:rPr>
          <w:color w:val="2E2E2E"/>
          <w:lang w:eastAsia="en-GB"/>
        </w:rPr>
        <w:t xml:space="preserve"> activité de dégradation du chitine </w:t>
      </w:r>
      <w:r>
        <w:rPr>
          <w:color w:val="2E2E2E"/>
          <w:lang w:eastAsia="en-GB"/>
        </w:rPr>
        <w:t xml:space="preserve"> </w:t>
      </w:r>
      <w:r w:rsidRPr="00D2612A">
        <w:rPr>
          <w:color w:val="2E2E2E"/>
          <w:lang w:eastAsia="en-GB"/>
        </w:rPr>
        <w:t>(</w:t>
      </w:r>
      <w:r>
        <w:rPr>
          <w:b/>
          <w:bCs/>
          <w:color w:val="2E2E2E"/>
          <w:lang w:eastAsia="en-GB"/>
        </w:rPr>
        <w:t xml:space="preserve">Kim </w:t>
      </w:r>
      <w:r w:rsidRPr="0033390B">
        <w:rPr>
          <w:b/>
          <w:bCs/>
          <w:i/>
          <w:iCs/>
          <w:color w:val="2E2E2E"/>
          <w:lang w:eastAsia="en-GB"/>
        </w:rPr>
        <w:t>et al</w:t>
      </w:r>
      <w:r w:rsidRPr="00D2612A">
        <w:rPr>
          <w:b/>
          <w:bCs/>
          <w:color w:val="2E2E2E"/>
          <w:lang w:eastAsia="en-GB"/>
        </w:rPr>
        <w:t>., 20</w:t>
      </w:r>
      <w:r>
        <w:rPr>
          <w:b/>
          <w:bCs/>
          <w:color w:val="2E2E2E"/>
          <w:lang w:eastAsia="en-GB"/>
        </w:rPr>
        <w:t>03</w:t>
      </w:r>
      <w:r w:rsidRPr="00D2612A">
        <w:rPr>
          <w:color w:val="2E2E2E"/>
          <w:lang w:eastAsia="en-GB"/>
        </w:rPr>
        <w:t>)</w:t>
      </w:r>
      <w:r>
        <w:rPr>
          <w:color w:val="2E2E2E"/>
          <w:lang w:eastAsia="en-GB"/>
        </w:rPr>
        <w:t>.</w:t>
      </w:r>
    </w:p>
    <w:p w14:paraId="1F464025" w14:textId="77777777" w:rsidR="009969A3" w:rsidRPr="00C43CC4" w:rsidRDefault="009969A3" w:rsidP="009969A3">
      <w:pPr>
        <w:pStyle w:val="ListParagraph"/>
        <w:numPr>
          <w:ilvl w:val="0"/>
          <w:numId w:val="36"/>
        </w:numPr>
        <w:tabs>
          <w:tab w:val="left" w:pos="284"/>
          <w:tab w:val="left" w:pos="426"/>
        </w:tabs>
        <w:spacing w:before="240" w:after="0" w:line="360" w:lineRule="auto"/>
        <w:ind w:left="0" w:firstLine="0"/>
        <w:rPr>
          <w:rStyle w:val="Policepardfaut"/>
          <w:rFonts w:ascii="Times New Roman" w:hAnsi="Times New Roman" w:cs="Times New Roman"/>
          <w:sz w:val="28"/>
          <w:szCs w:val="28"/>
          <w:lang w:val="fr-FR"/>
        </w:rPr>
      </w:pPr>
      <w:r>
        <w:rPr>
          <w:rStyle w:val="Policepardfaut"/>
          <w:rFonts w:ascii="Times New Roman" w:hAnsi="Times New Roman" w:cs="Times New Roman"/>
          <w:b/>
          <w:bCs/>
          <w:sz w:val="28"/>
          <w:szCs w:val="28"/>
          <w:lang w:val="fr-FR"/>
        </w:rPr>
        <w:t>A</w:t>
      </w:r>
      <w:r w:rsidRPr="003C558A">
        <w:rPr>
          <w:rStyle w:val="Policepardfaut"/>
          <w:rFonts w:ascii="Times New Roman" w:hAnsi="Times New Roman" w:cs="Times New Roman"/>
          <w:b/>
          <w:bCs/>
          <w:sz w:val="28"/>
          <w:szCs w:val="28"/>
          <w:lang w:val="fr-FR"/>
        </w:rPr>
        <w:t>ctivité anticancéreuse </w:t>
      </w:r>
      <w:r>
        <w:rPr>
          <w:rStyle w:val="Policepardfaut"/>
          <w:rFonts w:ascii="Times New Roman" w:hAnsi="Times New Roman" w:cs="Times New Roman"/>
          <w:b/>
          <w:bCs/>
          <w:sz w:val="28"/>
          <w:szCs w:val="28"/>
          <w:lang w:val="fr-FR"/>
        </w:rPr>
        <w:t xml:space="preserve">                                                                             </w:t>
      </w:r>
    </w:p>
    <w:p w14:paraId="0339E4BA" w14:textId="77777777" w:rsidR="009969A3" w:rsidRDefault="009969A3" w:rsidP="009969A3">
      <w:pPr>
        <w:tabs>
          <w:tab w:val="left" w:pos="426"/>
        </w:tabs>
        <w:spacing w:after="0" w:line="360" w:lineRule="auto"/>
        <w:jc w:val="both"/>
        <w:rPr>
          <w:rFonts w:ascii="Times New Roman" w:eastAsia="Times New Roman" w:hAnsi="Times New Roman" w:cs="Times New Roman"/>
          <w:kern w:val="0"/>
          <w:sz w:val="24"/>
          <w:szCs w:val="24"/>
          <w:lang w:val="fr-FR" w:eastAsia="fr-FR"/>
        </w:rPr>
      </w:pP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Le cancer demeure l'un des problèmes de santé les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plus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graves,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avec le cancer</w:t>
      </w:r>
      <w:r>
        <w:rPr>
          <w:rFonts w:ascii="Times New Roman" w:hAnsi="Times New Roman" w:cs="Times New Roman"/>
          <w:sz w:val="24"/>
          <w:szCs w:val="24"/>
          <w:lang w:val="fr-FR"/>
        </w:rPr>
        <w:t xml:space="preserve"> </w:t>
      </w:r>
      <w:proofErr w:type="gramStart"/>
      <w:r w:rsidRPr="00C43CC4">
        <w:rPr>
          <w:rFonts w:ascii="Times New Roman" w:hAnsi="Times New Roman" w:cs="Times New Roman"/>
          <w:sz w:val="24"/>
          <w:szCs w:val="24"/>
          <w:lang w:val="fr-FR"/>
        </w:rPr>
        <w:t xml:space="preserve">du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sein</w:t>
      </w:r>
      <w:proofErr w:type="gramEnd"/>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se classant comme la deuxième cause de décès par cancer chez les femmes à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l'échelle</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mondiale (</w:t>
      </w:r>
      <w:r w:rsidRPr="00BE4A8F">
        <w:rPr>
          <w:rFonts w:ascii="Times New Roman" w:hAnsi="Times New Roman" w:cs="Times New Roman"/>
          <w:b/>
          <w:bCs/>
          <w:sz w:val="24"/>
          <w:szCs w:val="24"/>
          <w:lang w:val="fr-FR"/>
        </w:rPr>
        <w:t xml:space="preserve">Ravikumar </w:t>
      </w:r>
      <w:r w:rsidRPr="00BE4A8F">
        <w:rPr>
          <w:rFonts w:ascii="Times New Roman" w:hAnsi="Times New Roman" w:cs="Times New Roman"/>
          <w:b/>
          <w:bCs/>
          <w:i/>
          <w:iCs/>
          <w:sz w:val="24"/>
          <w:szCs w:val="24"/>
          <w:lang w:val="fr-FR"/>
        </w:rPr>
        <w:t>et al</w:t>
      </w:r>
      <w:r w:rsidRPr="00BE4A8F">
        <w:rPr>
          <w:rFonts w:ascii="Times New Roman" w:hAnsi="Times New Roman" w:cs="Times New Roman"/>
          <w:b/>
          <w:bCs/>
          <w:sz w:val="24"/>
          <w:szCs w:val="24"/>
          <w:lang w:val="fr-FR"/>
        </w:rPr>
        <w:t>., 2010</w:t>
      </w:r>
      <w:r w:rsidRPr="00C43CC4">
        <w:rPr>
          <w:rFonts w:ascii="Times New Roman" w:hAnsi="Times New Roman" w:cs="Times New Roman"/>
          <w:sz w:val="24"/>
          <w:szCs w:val="24"/>
          <w:lang w:val="fr-FR"/>
        </w:rPr>
        <w:t>). Il existe</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actuellement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un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nombre</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limité</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d'études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portant</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sur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la recherche de composés bioactifs purs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extraits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d'actinobactéries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marines,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susceptibles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d'être utilisés comme agents anticancéreux et</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agents</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contre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les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organismes </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infectieux</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comme</w:t>
      </w:r>
      <w:r>
        <w:rPr>
          <w:rFonts w:ascii="Times New Roman" w:hAnsi="Times New Roman" w:cs="Times New Roman"/>
          <w:sz w:val="24"/>
          <w:szCs w:val="24"/>
          <w:lang w:val="fr-FR"/>
        </w:rPr>
        <w:t xml:space="preserve"> </w:t>
      </w:r>
      <w:r w:rsidRPr="00C43CC4">
        <w:rPr>
          <w:rFonts w:ascii="Times New Roman" w:hAnsi="Times New Roman" w:cs="Times New Roman"/>
          <w:sz w:val="24"/>
          <w:szCs w:val="24"/>
          <w:lang w:val="fr-FR"/>
        </w:rPr>
        <w:t xml:space="preserve"> la </w:t>
      </w:r>
      <w:proofErr w:type="spellStart"/>
      <w:r w:rsidRPr="00C43CC4">
        <w:rPr>
          <w:rFonts w:ascii="Times New Roman" w:eastAsia="Times New Roman" w:hAnsi="Times New Roman" w:cs="Times New Roman"/>
          <w:kern w:val="0"/>
          <w:sz w:val="24"/>
          <w:szCs w:val="24"/>
          <w:lang w:val="fr-FR" w:eastAsia="fr-FR"/>
        </w:rPr>
        <w:t>Salinosporamide</w:t>
      </w:r>
      <w:proofErr w:type="spellEnd"/>
      <w:r w:rsidRPr="00C43CC4">
        <w:rPr>
          <w:rFonts w:ascii="Times New Roman" w:eastAsia="Times New Roman" w:hAnsi="Times New Roman" w:cs="Times New Roman"/>
          <w:kern w:val="0"/>
          <w:sz w:val="24"/>
          <w:szCs w:val="24"/>
          <w:lang w:val="fr-FR" w:eastAsia="fr-FR"/>
        </w:rPr>
        <w:t xml:space="preserve"> A isolé de</w:t>
      </w:r>
      <w:r>
        <w:rPr>
          <w:rFonts w:ascii="Times New Roman" w:eastAsia="Times New Roman" w:hAnsi="Times New Roman" w:cs="Times New Roman"/>
          <w:kern w:val="0"/>
          <w:sz w:val="24"/>
          <w:szCs w:val="24"/>
          <w:lang w:val="fr-FR" w:eastAsia="fr-FR"/>
        </w:rPr>
        <w:t xml:space="preserve"> </w:t>
      </w:r>
      <w:proofErr w:type="spellStart"/>
      <w:r w:rsidRPr="00C43CC4">
        <w:rPr>
          <w:rFonts w:ascii="Times New Roman" w:hAnsi="Times New Roman" w:cs="Times New Roman"/>
          <w:i/>
          <w:iCs/>
          <w:sz w:val="24"/>
          <w:szCs w:val="24"/>
          <w:lang w:val="fr-FR"/>
        </w:rPr>
        <w:t>Salinispora</w:t>
      </w:r>
      <w:proofErr w:type="spellEnd"/>
      <w:r>
        <w:rPr>
          <w:rFonts w:ascii="Times New Roman" w:hAnsi="Times New Roman" w:cs="Times New Roman"/>
          <w:i/>
          <w:iCs/>
          <w:sz w:val="24"/>
          <w:szCs w:val="24"/>
          <w:lang w:val="fr-FR"/>
        </w:rPr>
        <w:t xml:space="preserve"> </w:t>
      </w:r>
      <w:r w:rsidRPr="00C43CC4">
        <w:rPr>
          <w:rFonts w:ascii="Times New Roman" w:hAnsi="Times New Roman" w:cs="Times New Roman"/>
          <w:i/>
          <w:iCs/>
          <w:sz w:val="24"/>
          <w:szCs w:val="24"/>
          <w:lang w:val="fr-FR"/>
        </w:rPr>
        <w:t xml:space="preserve"> </w:t>
      </w:r>
      <w:proofErr w:type="spellStart"/>
      <w:r w:rsidRPr="00C43CC4">
        <w:rPr>
          <w:rFonts w:ascii="Times New Roman" w:hAnsi="Times New Roman" w:cs="Times New Roman"/>
          <w:i/>
          <w:iCs/>
          <w:sz w:val="24"/>
          <w:szCs w:val="24"/>
          <w:lang w:val="fr-FR"/>
        </w:rPr>
        <w:t>tropica</w:t>
      </w:r>
      <w:proofErr w:type="spellEnd"/>
      <w:r>
        <w:rPr>
          <w:rFonts w:ascii="Times New Roman" w:hAnsi="Times New Roman" w:cs="Times New Roman"/>
          <w:i/>
          <w:iCs/>
          <w:sz w:val="24"/>
          <w:szCs w:val="24"/>
          <w:lang w:val="fr-FR"/>
        </w:rPr>
        <w:t xml:space="preserve"> </w:t>
      </w:r>
      <w:r w:rsidRPr="00C43CC4">
        <w:rPr>
          <w:rFonts w:ascii="Times New Roman" w:hAnsi="Times New Roman" w:cs="Times New Roman"/>
          <w:sz w:val="24"/>
          <w:szCs w:val="24"/>
          <w:lang w:val="fr-FR"/>
        </w:rPr>
        <w:t xml:space="preserve"> </w:t>
      </w:r>
      <w:r w:rsidRPr="00C43CC4">
        <w:rPr>
          <w:rFonts w:ascii="Times New Roman" w:eastAsia="Times New Roman" w:hAnsi="Times New Roman" w:cs="Times New Roman"/>
          <w:kern w:val="0"/>
          <w:sz w:val="24"/>
          <w:szCs w:val="24"/>
          <w:lang w:val="fr-FR" w:eastAsia="fr-FR"/>
        </w:rPr>
        <w:t>qui</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 induit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l'apoptose</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 dans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les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cellules</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 du myélome multiple </w:t>
      </w:r>
      <w:r w:rsidRPr="00C43CC4">
        <w:rPr>
          <w:rFonts w:ascii="Times New Roman" w:hAnsi="Times New Roman" w:cs="Times New Roman"/>
          <w:sz w:val="24"/>
          <w:szCs w:val="24"/>
          <w:lang w:val="fr-FR"/>
        </w:rPr>
        <w:t>(</w:t>
      </w:r>
      <w:r w:rsidRPr="00BE4A8F">
        <w:rPr>
          <w:rFonts w:ascii="Times New Roman" w:hAnsi="Times New Roman" w:cs="Times New Roman"/>
          <w:b/>
          <w:bCs/>
          <w:sz w:val="24"/>
          <w:szCs w:val="24"/>
          <w:lang w:val="fr-FR"/>
        </w:rPr>
        <w:t xml:space="preserve">Prudhomme </w:t>
      </w:r>
      <w:r w:rsidRPr="00BE4A8F">
        <w:rPr>
          <w:rFonts w:ascii="Times New Roman" w:hAnsi="Times New Roman" w:cs="Times New Roman"/>
          <w:b/>
          <w:bCs/>
          <w:i/>
          <w:iCs/>
          <w:sz w:val="24"/>
          <w:szCs w:val="24"/>
          <w:lang w:val="fr-FR"/>
        </w:rPr>
        <w:t>et al</w:t>
      </w:r>
      <w:r w:rsidRPr="00BE4A8F">
        <w:rPr>
          <w:rFonts w:ascii="Times New Roman" w:hAnsi="Times New Roman" w:cs="Times New Roman"/>
          <w:b/>
          <w:bCs/>
          <w:sz w:val="24"/>
          <w:szCs w:val="24"/>
          <w:lang w:val="fr-FR"/>
        </w:rPr>
        <w:t>., 2008</w:t>
      </w:r>
      <w:r w:rsidRPr="00C43CC4">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Pr="00C43CC4">
        <w:rPr>
          <w:rFonts w:ascii="Times New Roman" w:eastAsia="Times New Roman" w:hAnsi="Times New Roman" w:cs="Times New Roman"/>
          <w:kern w:val="0"/>
          <w:sz w:val="24"/>
          <w:szCs w:val="24"/>
          <w:lang w:val="fr-FR" w:eastAsia="fr-FR"/>
        </w:rPr>
        <w:t>et</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l’enzyme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tyrosinase</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 isolés</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des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actinobactéries</w:t>
      </w:r>
      <w:r w:rsidRPr="007651FA">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du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sol,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identifiée comme marqueur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chez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les</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 patients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atteints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 xml:space="preserve">de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mélanome</w:t>
      </w:r>
    </w:p>
    <w:p w14:paraId="5F087043" w14:textId="77777777" w:rsidR="009969A3" w:rsidRPr="00C43CC4" w:rsidRDefault="009969A3" w:rsidP="009969A3">
      <w:pPr>
        <w:tabs>
          <w:tab w:val="left" w:pos="426"/>
        </w:tabs>
        <w:spacing w:after="0" w:line="360" w:lineRule="auto"/>
        <w:jc w:val="both"/>
        <w:rPr>
          <w:rFonts w:ascii="Times New Roman" w:hAnsi="Times New Roman" w:cs="Times New Roman"/>
          <w:sz w:val="28"/>
          <w:szCs w:val="28"/>
          <w:lang w:val="fr-FR"/>
        </w:rPr>
      </w:pPr>
      <w:r w:rsidRPr="00C43CC4">
        <w:rPr>
          <w:rFonts w:ascii="Times New Roman" w:eastAsia="Times New Roman" w:hAnsi="Times New Roman" w:cs="Times New Roman"/>
          <w:kern w:val="0"/>
          <w:sz w:val="24"/>
          <w:szCs w:val="24"/>
          <w:lang w:val="fr-FR" w:eastAsia="fr-FR"/>
        </w:rPr>
        <w:t>(</w:t>
      </w:r>
      <w:proofErr w:type="spellStart"/>
      <w:r w:rsidRPr="00BE4A8F">
        <w:rPr>
          <w:rFonts w:ascii="Times New Roman" w:eastAsia="Times New Roman" w:hAnsi="Times New Roman" w:cs="Times New Roman"/>
          <w:b/>
          <w:bCs/>
          <w:kern w:val="0"/>
          <w:sz w:val="24"/>
          <w:szCs w:val="24"/>
          <w:lang w:val="fr-FR" w:eastAsia="fr-FR"/>
        </w:rPr>
        <w:t>Gradilone</w:t>
      </w:r>
      <w:proofErr w:type="spellEnd"/>
      <w:r>
        <w:rPr>
          <w:rFonts w:ascii="Times New Roman" w:eastAsia="Times New Roman" w:hAnsi="Times New Roman" w:cs="Times New Roman"/>
          <w:b/>
          <w:bCs/>
          <w:kern w:val="0"/>
          <w:sz w:val="24"/>
          <w:szCs w:val="24"/>
          <w:lang w:val="fr-FR" w:eastAsia="fr-FR"/>
        </w:rPr>
        <w:t xml:space="preserve"> </w:t>
      </w:r>
      <w:r w:rsidRPr="00BE4A8F">
        <w:rPr>
          <w:rFonts w:ascii="Times New Roman" w:eastAsia="Times New Roman" w:hAnsi="Times New Roman" w:cs="Times New Roman"/>
          <w:b/>
          <w:bCs/>
          <w:i/>
          <w:iCs/>
          <w:kern w:val="0"/>
          <w:sz w:val="24"/>
          <w:szCs w:val="24"/>
          <w:lang w:val="fr-FR" w:eastAsia="fr-FR"/>
        </w:rPr>
        <w:t>et al</w:t>
      </w:r>
      <w:r w:rsidRPr="00BE4A8F">
        <w:rPr>
          <w:rFonts w:ascii="Times New Roman" w:eastAsia="Times New Roman" w:hAnsi="Times New Roman" w:cs="Times New Roman"/>
          <w:b/>
          <w:bCs/>
          <w:kern w:val="0"/>
          <w:sz w:val="24"/>
          <w:szCs w:val="24"/>
          <w:lang w:val="fr-FR" w:eastAsia="fr-FR"/>
        </w:rPr>
        <w:t>., 2010</w:t>
      </w:r>
      <w:r w:rsidRPr="00C43CC4">
        <w:rPr>
          <w:rFonts w:ascii="Times New Roman" w:eastAsia="Times New Roman" w:hAnsi="Times New Roman" w:cs="Times New Roman"/>
          <w:kern w:val="0"/>
          <w:sz w:val="24"/>
          <w:szCs w:val="24"/>
          <w:lang w:val="fr-FR" w:eastAsia="fr-FR"/>
        </w:rPr>
        <w:t xml:space="preserve">) </w:t>
      </w:r>
      <w:r>
        <w:rPr>
          <w:rFonts w:ascii="Times New Roman" w:eastAsia="Times New Roman" w:hAnsi="Times New Roman" w:cs="Times New Roman"/>
          <w:kern w:val="0"/>
          <w:sz w:val="24"/>
          <w:szCs w:val="24"/>
          <w:lang w:val="fr-FR" w:eastAsia="fr-FR"/>
        </w:rPr>
        <w:t xml:space="preserve">  </w:t>
      </w:r>
      <w:proofErr w:type="gramStart"/>
      <w:r w:rsidRPr="00C43CC4">
        <w:rPr>
          <w:rFonts w:ascii="Times New Roman" w:eastAsia="Times New Roman" w:hAnsi="Times New Roman" w:cs="Times New Roman"/>
          <w:kern w:val="0"/>
          <w:sz w:val="24"/>
          <w:szCs w:val="24"/>
          <w:lang w:val="fr-FR" w:eastAsia="fr-FR"/>
        </w:rPr>
        <w:t xml:space="preserve">et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sert</w:t>
      </w:r>
      <w:proofErr w:type="gramEnd"/>
      <w:r w:rsidRPr="00C43CC4">
        <w:rPr>
          <w:rFonts w:ascii="Times New Roman" w:eastAsia="Times New Roman" w:hAnsi="Times New Roman" w:cs="Times New Roman"/>
          <w:kern w:val="0"/>
          <w:sz w:val="24"/>
          <w:szCs w:val="24"/>
          <w:lang w:val="fr-FR" w:eastAsia="fr-FR"/>
        </w:rPr>
        <w:t xml:space="preserve"> </w:t>
      </w:r>
      <w:r>
        <w:rPr>
          <w:rFonts w:ascii="Times New Roman" w:eastAsia="Times New Roman" w:hAnsi="Times New Roman" w:cs="Times New Roman"/>
          <w:kern w:val="0"/>
          <w:sz w:val="24"/>
          <w:szCs w:val="24"/>
          <w:lang w:val="fr-FR" w:eastAsia="fr-FR"/>
        </w:rPr>
        <w:t xml:space="preserve"> </w:t>
      </w:r>
      <w:r w:rsidRPr="00C43CC4">
        <w:rPr>
          <w:rFonts w:ascii="Times New Roman" w:eastAsia="Times New Roman" w:hAnsi="Times New Roman" w:cs="Times New Roman"/>
          <w:kern w:val="0"/>
          <w:sz w:val="24"/>
          <w:szCs w:val="24"/>
          <w:lang w:val="fr-FR" w:eastAsia="fr-FR"/>
        </w:rPr>
        <w:t>de cible pour l'activation de prodrogues (</w:t>
      </w:r>
      <w:proofErr w:type="spellStart"/>
      <w:r w:rsidRPr="00BE4A8F">
        <w:rPr>
          <w:rFonts w:ascii="Times New Roman" w:eastAsia="Times New Roman" w:hAnsi="Times New Roman" w:cs="Times New Roman"/>
          <w:b/>
          <w:bCs/>
          <w:kern w:val="0"/>
          <w:sz w:val="24"/>
          <w:szCs w:val="24"/>
          <w:lang w:val="fr-FR" w:eastAsia="fr-FR"/>
        </w:rPr>
        <w:t>Jawaid</w:t>
      </w:r>
      <w:proofErr w:type="spellEnd"/>
      <w:r w:rsidRPr="00BE4A8F">
        <w:rPr>
          <w:rFonts w:ascii="Times New Roman" w:eastAsia="Times New Roman" w:hAnsi="Times New Roman" w:cs="Times New Roman"/>
          <w:b/>
          <w:bCs/>
          <w:kern w:val="0"/>
          <w:sz w:val="24"/>
          <w:szCs w:val="24"/>
          <w:lang w:val="fr-FR" w:eastAsia="fr-FR"/>
        </w:rPr>
        <w:t xml:space="preserve"> </w:t>
      </w:r>
      <w:r w:rsidRPr="00BE4A8F">
        <w:rPr>
          <w:rFonts w:ascii="Times New Roman" w:eastAsia="Times New Roman" w:hAnsi="Times New Roman" w:cs="Times New Roman"/>
          <w:b/>
          <w:bCs/>
          <w:i/>
          <w:iCs/>
          <w:kern w:val="0"/>
          <w:sz w:val="24"/>
          <w:szCs w:val="24"/>
          <w:lang w:val="fr-FR" w:eastAsia="fr-FR"/>
        </w:rPr>
        <w:t>et al</w:t>
      </w:r>
      <w:r w:rsidRPr="00BE4A8F">
        <w:rPr>
          <w:rFonts w:ascii="Times New Roman" w:eastAsia="Times New Roman" w:hAnsi="Times New Roman" w:cs="Times New Roman"/>
          <w:b/>
          <w:bCs/>
          <w:kern w:val="0"/>
          <w:sz w:val="24"/>
          <w:szCs w:val="24"/>
          <w:lang w:val="fr-FR" w:eastAsia="fr-FR"/>
        </w:rPr>
        <w:t>., 2009</w:t>
      </w:r>
      <w:r w:rsidRPr="00C43CC4">
        <w:rPr>
          <w:rFonts w:ascii="Times New Roman" w:eastAsia="Times New Roman" w:hAnsi="Times New Roman" w:cs="Times New Roman"/>
          <w:kern w:val="0"/>
          <w:sz w:val="24"/>
          <w:szCs w:val="24"/>
          <w:lang w:val="fr-FR" w:eastAsia="fr-FR"/>
        </w:rPr>
        <w:t>).</w:t>
      </w:r>
    </w:p>
    <w:p w14:paraId="61C79920" w14:textId="77777777" w:rsidR="009969A3" w:rsidRPr="0026469C" w:rsidRDefault="009969A3" w:rsidP="009969A3">
      <w:pPr>
        <w:pStyle w:val="NormalWeb"/>
        <w:numPr>
          <w:ilvl w:val="0"/>
          <w:numId w:val="36"/>
        </w:numPr>
        <w:spacing w:after="0" w:line="360" w:lineRule="auto"/>
        <w:ind w:left="284" w:hanging="284"/>
        <w:rPr>
          <w:b/>
          <w:bCs/>
          <w:color w:val="2E2E2E"/>
          <w:lang w:eastAsia="en-GB"/>
        </w:rPr>
      </w:pPr>
      <w:r w:rsidRPr="0026469C">
        <w:rPr>
          <w:b/>
          <w:bCs/>
          <w:sz w:val="28"/>
          <w:szCs w:val="28"/>
        </w:rPr>
        <w:t>Activité PGP </w:t>
      </w:r>
    </w:p>
    <w:p w14:paraId="42C7744E" w14:textId="379CB1A8" w:rsidR="009969A3" w:rsidRPr="009969A3" w:rsidRDefault="009969A3" w:rsidP="00713944">
      <w:pPr>
        <w:pStyle w:val="NormalWeb"/>
        <w:tabs>
          <w:tab w:val="left" w:pos="426"/>
        </w:tabs>
        <w:spacing w:before="0" w:line="360" w:lineRule="auto"/>
        <w:jc w:val="both"/>
        <w:rPr>
          <w:color w:val="2E2E2E"/>
          <w:lang w:eastAsia="en-GB"/>
        </w:rPr>
      </w:pPr>
      <w:r w:rsidRPr="009969A3">
        <w:rPr>
          <w:color w:val="2E2E2E"/>
          <w:lang w:eastAsia="en-GB"/>
        </w:rPr>
        <w:t xml:space="preserve">       La contribution des actinobactéries aux systèmes du sol ont </w:t>
      </w:r>
      <w:proofErr w:type="gramStart"/>
      <w:r w:rsidRPr="009969A3">
        <w:rPr>
          <w:color w:val="2E2E2E"/>
          <w:lang w:eastAsia="en-GB"/>
        </w:rPr>
        <w:t>une  influence</w:t>
      </w:r>
      <w:proofErr w:type="gramEnd"/>
      <w:r w:rsidRPr="009969A3">
        <w:rPr>
          <w:color w:val="2E2E2E"/>
          <w:lang w:eastAsia="en-GB"/>
        </w:rPr>
        <w:t xml:space="preserve">   économique significative (</w:t>
      </w:r>
      <w:r w:rsidRPr="009969A3">
        <w:rPr>
          <w:b/>
          <w:bCs/>
          <w:color w:val="2E2E2E"/>
          <w:lang w:eastAsia="en-GB"/>
        </w:rPr>
        <w:t xml:space="preserve">Yadav </w:t>
      </w:r>
      <w:r w:rsidRPr="009969A3">
        <w:rPr>
          <w:b/>
          <w:bCs/>
          <w:i/>
          <w:iCs/>
          <w:color w:val="2E2E2E"/>
          <w:lang w:eastAsia="en-GB"/>
        </w:rPr>
        <w:t>et al</w:t>
      </w:r>
      <w:r w:rsidRPr="009969A3">
        <w:rPr>
          <w:b/>
          <w:bCs/>
          <w:color w:val="2E2E2E"/>
          <w:lang w:eastAsia="en-GB"/>
        </w:rPr>
        <w:t>., 2018</w:t>
      </w:r>
      <w:r w:rsidRPr="009969A3">
        <w:rPr>
          <w:color w:val="2E2E2E"/>
          <w:lang w:eastAsia="en-GB"/>
        </w:rPr>
        <w:t xml:space="preserve">), considérées comme compétentes  pour  la  rhizosphère  car elles peuvent utiliser les nutriments végétaux qui s’y trouve et stimuler le développement  des plantes après inoculation. </w:t>
      </w:r>
      <w:proofErr w:type="gramStart"/>
      <w:r w:rsidRPr="009969A3">
        <w:rPr>
          <w:color w:val="2E2E2E"/>
          <w:lang w:eastAsia="en-GB"/>
        </w:rPr>
        <w:t>Les  Streptomyces</w:t>
      </w:r>
      <w:proofErr w:type="gramEnd"/>
      <w:r w:rsidRPr="009969A3">
        <w:rPr>
          <w:color w:val="2E2E2E"/>
          <w:lang w:eastAsia="en-GB"/>
        </w:rPr>
        <w:t xml:space="preserve">  </w:t>
      </w:r>
      <w:proofErr w:type="spellStart"/>
      <w:r w:rsidRPr="009969A3">
        <w:rPr>
          <w:color w:val="2E2E2E"/>
          <w:lang w:eastAsia="en-GB"/>
        </w:rPr>
        <w:t>sp</w:t>
      </w:r>
      <w:proofErr w:type="spellEnd"/>
      <w:r w:rsidRPr="009969A3">
        <w:rPr>
          <w:color w:val="2E2E2E"/>
          <w:lang w:eastAsia="en-GB"/>
        </w:rPr>
        <w:t xml:space="preserve"> isolé du blé  a  montré  des</w:t>
      </w:r>
      <w:r w:rsidR="00713944" w:rsidRPr="0059172F">
        <w:rPr>
          <w:lang w:eastAsia="en-GB"/>
        </w:rPr>
        <w:t xml:space="preserve"> activités PGP, à savoir la solubilisation du phosphate, la</w:t>
      </w:r>
      <w:r w:rsidR="00713944">
        <w:rPr>
          <w:lang w:eastAsia="en-GB"/>
        </w:rPr>
        <w:t xml:space="preserve"> </w:t>
      </w:r>
      <w:r w:rsidR="00713944" w:rsidRPr="0059172F">
        <w:rPr>
          <w:lang w:eastAsia="en-GB"/>
        </w:rPr>
        <w:t xml:space="preserve"> production d'acide</w:t>
      </w:r>
      <w:r w:rsidR="00713944">
        <w:rPr>
          <w:lang w:eastAsia="en-GB"/>
        </w:rPr>
        <w:t xml:space="preserve"> </w:t>
      </w:r>
      <w:r w:rsidR="00713944" w:rsidRPr="0059172F">
        <w:rPr>
          <w:lang w:eastAsia="en-GB"/>
        </w:rPr>
        <w:t xml:space="preserve"> indole-3-acétique</w:t>
      </w:r>
      <w:r w:rsidR="00713944">
        <w:rPr>
          <w:lang w:eastAsia="en-GB"/>
        </w:rPr>
        <w:t xml:space="preserve"> </w:t>
      </w:r>
      <w:r w:rsidR="00713944" w:rsidRPr="0059172F">
        <w:rPr>
          <w:lang w:eastAsia="en-GB"/>
        </w:rPr>
        <w:t xml:space="preserve"> (IAA), </w:t>
      </w:r>
      <w:r w:rsidR="00713944">
        <w:rPr>
          <w:lang w:eastAsia="en-GB"/>
        </w:rPr>
        <w:t xml:space="preserve"> </w:t>
      </w:r>
      <w:r w:rsidR="00713944" w:rsidRPr="0059172F">
        <w:rPr>
          <w:lang w:eastAsia="en-GB"/>
        </w:rPr>
        <w:t xml:space="preserve">de </w:t>
      </w:r>
      <w:r w:rsidR="00713944">
        <w:rPr>
          <w:lang w:eastAsia="en-GB"/>
        </w:rPr>
        <w:t xml:space="preserve"> </w:t>
      </w:r>
      <w:r w:rsidR="00713944" w:rsidRPr="0059172F">
        <w:rPr>
          <w:lang w:eastAsia="en-GB"/>
        </w:rPr>
        <w:t>sidérophore,</w:t>
      </w:r>
      <w:r w:rsidR="00713944">
        <w:rPr>
          <w:lang w:eastAsia="en-GB"/>
        </w:rPr>
        <w:t xml:space="preserve"> </w:t>
      </w:r>
      <w:r w:rsidR="00713944" w:rsidRPr="0059172F">
        <w:rPr>
          <w:lang w:eastAsia="en-GB"/>
        </w:rPr>
        <w:t xml:space="preserve"> de </w:t>
      </w:r>
      <w:r w:rsidR="00713944">
        <w:rPr>
          <w:lang w:eastAsia="en-GB"/>
        </w:rPr>
        <w:t xml:space="preserve"> </w:t>
      </w:r>
      <w:proofErr w:type="spellStart"/>
      <w:r w:rsidR="00713944" w:rsidRPr="0059172F">
        <w:rPr>
          <w:lang w:eastAsia="en-GB"/>
        </w:rPr>
        <w:t>phytase</w:t>
      </w:r>
      <w:proofErr w:type="spellEnd"/>
      <w:r w:rsidR="00713944" w:rsidRPr="0059172F">
        <w:rPr>
          <w:lang w:eastAsia="en-GB"/>
        </w:rPr>
        <w:t xml:space="preserve"> </w:t>
      </w:r>
      <w:r w:rsidR="00713944">
        <w:rPr>
          <w:lang w:eastAsia="en-GB"/>
        </w:rPr>
        <w:t xml:space="preserve"> </w:t>
      </w:r>
      <w:r w:rsidR="00713944" w:rsidRPr="0059172F">
        <w:rPr>
          <w:lang w:eastAsia="en-GB"/>
        </w:rPr>
        <w:t xml:space="preserve">et </w:t>
      </w:r>
      <w:r w:rsidR="00713944">
        <w:rPr>
          <w:lang w:eastAsia="en-GB"/>
        </w:rPr>
        <w:t xml:space="preserve"> </w:t>
      </w:r>
      <w:r w:rsidR="00713944" w:rsidRPr="0059172F">
        <w:rPr>
          <w:lang w:eastAsia="en-GB"/>
        </w:rPr>
        <w:t xml:space="preserve">de </w:t>
      </w:r>
      <w:r w:rsidR="00713944">
        <w:rPr>
          <w:lang w:eastAsia="en-GB"/>
        </w:rPr>
        <w:t xml:space="preserve">  </w:t>
      </w:r>
      <w:proofErr w:type="spellStart"/>
      <w:r w:rsidR="00713944" w:rsidRPr="0059172F">
        <w:rPr>
          <w:lang w:eastAsia="en-GB"/>
        </w:rPr>
        <w:t>chitinase</w:t>
      </w:r>
      <w:proofErr w:type="spellEnd"/>
      <w:r w:rsidR="00713944" w:rsidRPr="0059172F">
        <w:rPr>
          <w:lang w:eastAsia="en-GB"/>
        </w:rPr>
        <w:t>,</w:t>
      </w:r>
      <w:r w:rsidR="00713944">
        <w:rPr>
          <w:lang w:eastAsia="en-GB"/>
        </w:rPr>
        <w:t xml:space="preserve"> </w:t>
      </w:r>
      <w:r w:rsidR="00713944" w:rsidRPr="0059172F">
        <w:rPr>
          <w:lang w:eastAsia="en-GB"/>
        </w:rPr>
        <w:t xml:space="preserve"> </w:t>
      </w:r>
      <w:r w:rsidR="00713944">
        <w:rPr>
          <w:lang w:eastAsia="en-GB"/>
        </w:rPr>
        <w:t xml:space="preserve"> </w:t>
      </w:r>
      <w:r w:rsidR="00713944" w:rsidRPr="0059172F">
        <w:rPr>
          <w:lang w:eastAsia="en-GB"/>
        </w:rPr>
        <w:t>ainsi</w:t>
      </w:r>
      <w:r w:rsidR="00713944">
        <w:rPr>
          <w:lang w:eastAsia="en-GB"/>
        </w:rPr>
        <w:t xml:space="preserve"> </w:t>
      </w:r>
      <w:r w:rsidR="00713944" w:rsidRPr="0059172F">
        <w:rPr>
          <w:lang w:eastAsia="en-GB"/>
        </w:rPr>
        <w:t xml:space="preserve"> </w:t>
      </w:r>
      <w:r w:rsidR="00713944">
        <w:rPr>
          <w:lang w:eastAsia="en-GB"/>
        </w:rPr>
        <w:t xml:space="preserve"> </w:t>
      </w:r>
      <w:r w:rsidR="00713944" w:rsidRPr="0059172F">
        <w:rPr>
          <w:lang w:eastAsia="en-GB"/>
        </w:rPr>
        <w:t>que l'utilisation de sucres</w:t>
      </w:r>
      <w:r w:rsidR="00713944">
        <w:rPr>
          <w:lang w:eastAsia="en-GB"/>
        </w:rPr>
        <w:t xml:space="preserve"> </w:t>
      </w:r>
      <w:r w:rsidR="00713944" w:rsidRPr="0059172F">
        <w:rPr>
          <w:lang w:eastAsia="en-GB"/>
        </w:rPr>
        <w:t>rhizosphér</w:t>
      </w:r>
      <w:r w:rsidR="00713944">
        <w:rPr>
          <w:lang w:eastAsia="en-GB"/>
        </w:rPr>
        <w:t>iques</w:t>
      </w:r>
      <w:r w:rsidR="00713944" w:rsidRPr="0059172F">
        <w:rPr>
          <w:lang w:eastAsia="en-GB"/>
        </w:rPr>
        <w:t xml:space="preserve"> </w:t>
      </w:r>
      <w:r w:rsidR="00713944" w:rsidRPr="009969A3">
        <w:rPr>
          <w:color w:val="2E2E2E"/>
          <w:lang w:eastAsia="en-GB"/>
        </w:rPr>
        <w:t>(</w:t>
      </w:r>
      <w:proofErr w:type="spellStart"/>
      <w:r w:rsidR="00713944" w:rsidRPr="009969A3">
        <w:rPr>
          <w:b/>
          <w:bCs/>
          <w:color w:val="2E2E2E"/>
          <w:lang w:eastAsia="en-GB"/>
        </w:rPr>
        <w:t>Jog</w:t>
      </w:r>
      <w:proofErr w:type="spellEnd"/>
      <w:r w:rsidR="00713944" w:rsidRPr="009969A3">
        <w:rPr>
          <w:b/>
          <w:bCs/>
          <w:color w:val="2E2E2E"/>
          <w:lang w:eastAsia="en-GB"/>
        </w:rPr>
        <w:t xml:space="preserve"> </w:t>
      </w:r>
      <w:r w:rsidR="00713944" w:rsidRPr="009969A3">
        <w:rPr>
          <w:b/>
          <w:bCs/>
          <w:i/>
          <w:iCs/>
          <w:color w:val="2E2E2E"/>
          <w:lang w:eastAsia="en-GB"/>
        </w:rPr>
        <w:t>et al</w:t>
      </w:r>
      <w:r w:rsidR="00713944" w:rsidRPr="009969A3">
        <w:rPr>
          <w:b/>
          <w:bCs/>
          <w:color w:val="2E2E2E"/>
          <w:lang w:eastAsia="en-GB"/>
        </w:rPr>
        <w:t>., 2014</w:t>
      </w:r>
      <w:r w:rsidR="00713944" w:rsidRPr="009969A3">
        <w:rPr>
          <w:color w:val="2E2E2E"/>
          <w:lang w:eastAsia="en-GB"/>
        </w:rPr>
        <w:t>)</w:t>
      </w:r>
      <w:r w:rsidR="00713944" w:rsidRPr="00FC2FAF">
        <w:t xml:space="preserve"> </w:t>
      </w:r>
      <w:r w:rsidR="00713944" w:rsidRPr="00C12FF6">
        <w:t>(</w:t>
      </w:r>
      <w:r w:rsidR="00713944" w:rsidRPr="00A20946">
        <w:rPr>
          <w:b/>
          <w:bCs/>
        </w:rPr>
        <w:t xml:space="preserve">Figure </w:t>
      </w:r>
      <w:r w:rsidR="00713944">
        <w:rPr>
          <w:b/>
          <w:bCs/>
        </w:rPr>
        <w:t>6</w:t>
      </w:r>
      <w:r w:rsidR="00713944" w:rsidRPr="00C12FF6">
        <w:t>)</w:t>
      </w:r>
      <w:r w:rsidR="00713944">
        <w:rPr>
          <w:lang w:eastAsia="en-GB"/>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713944" w14:paraId="1C1641A0"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4CC6A28" w14:textId="77777777" w:rsidR="00713944" w:rsidRPr="00B45A15" w:rsidRDefault="00713944"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51113475" w14:textId="77777777" w:rsidR="00713944" w:rsidRPr="003E427D" w:rsidRDefault="00713944"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25E8F1A4" w14:textId="0D2D33FC" w:rsidR="00713944" w:rsidRDefault="00713944" w:rsidP="00713944">
      <w:pPr>
        <w:pStyle w:val="NormalWeb"/>
        <w:spacing w:after="0" w:line="360" w:lineRule="auto"/>
        <w:rPr>
          <w:lang w:eastAsia="en-GB"/>
        </w:rPr>
      </w:pPr>
      <w:r>
        <w:rPr>
          <w:noProof/>
          <w:lang w:eastAsia="en-GB"/>
          <w14:ligatures w14:val="standardContextual"/>
        </w:rPr>
        <w:drawing>
          <wp:anchor distT="0" distB="0" distL="114300" distR="114300" simplePos="0" relativeHeight="252047360" behindDoc="0" locked="0" layoutInCell="1" allowOverlap="1" wp14:anchorId="6D5E451D" wp14:editId="1A2FF183">
            <wp:simplePos x="0" y="0"/>
            <wp:positionH relativeFrom="margin">
              <wp:align>right</wp:align>
            </wp:positionH>
            <wp:positionV relativeFrom="paragraph">
              <wp:posOffset>328</wp:posOffset>
            </wp:positionV>
            <wp:extent cx="5725160" cy="3164840"/>
            <wp:effectExtent l="0" t="0" r="8890" b="0"/>
            <wp:wrapSquare wrapText="bothSides"/>
            <wp:docPr id="1277387262" name="Picture 127738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31541" name="Picture 580731541"/>
                    <pic:cNvPicPr/>
                  </pic:nvPicPr>
                  <pic:blipFill rotWithShape="1">
                    <a:blip r:embed="rId40">
                      <a:extLst>
                        <a:ext uri="{28A0092B-C50C-407E-A947-70E740481C1C}">
                          <a14:useLocalDpi xmlns:a14="http://schemas.microsoft.com/office/drawing/2010/main" val="0"/>
                        </a:ext>
                      </a:extLst>
                    </a:blip>
                    <a:srcRect t="5606" r="2881" b="4680"/>
                    <a:stretch/>
                  </pic:blipFill>
                  <pic:spPr bwMode="auto">
                    <a:xfrm>
                      <a:off x="0" y="0"/>
                      <a:ext cx="5725160" cy="3164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lang w:eastAsia="en-GB"/>
        </w:rPr>
        <w:t>Figure 6 </w:t>
      </w:r>
      <w:r w:rsidRPr="00A742C7">
        <w:rPr>
          <w:lang w:eastAsia="en-GB"/>
        </w:rPr>
        <w:t>:</w:t>
      </w:r>
      <w:r>
        <w:rPr>
          <w:b/>
          <w:bCs/>
          <w:lang w:eastAsia="en-GB"/>
        </w:rPr>
        <w:t xml:space="preserve"> </w:t>
      </w:r>
      <w:r w:rsidRPr="00A742C7">
        <w:rPr>
          <w:lang w:eastAsia="en-GB"/>
        </w:rPr>
        <w:t xml:space="preserve">Rôle des actinobactéries dans diverses parties de </w:t>
      </w:r>
      <w:proofErr w:type="gramStart"/>
      <w:r w:rsidRPr="00A742C7">
        <w:rPr>
          <w:lang w:eastAsia="en-GB"/>
        </w:rPr>
        <w:t xml:space="preserve">la </w:t>
      </w:r>
      <w:r>
        <w:rPr>
          <w:lang w:eastAsia="en-GB"/>
        </w:rPr>
        <w:t xml:space="preserve"> </w:t>
      </w:r>
      <w:r w:rsidRPr="00A742C7">
        <w:rPr>
          <w:lang w:eastAsia="en-GB"/>
        </w:rPr>
        <w:t>plante</w:t>
      </w:r>
      <w:proofErr w:type="gramEnd"/>
      <w:r>
        <w:rPr>
          <w:lang w:eastAsia="en-GB"/>
        </w:rPr>
        <w:t xml:space="preserve">  </w:t>
      </w:r>
      <w:r w:rsidRPr="00BB7AF9">
        <w:rPr>
          <w:lang w:eastAsia="en-GB"/>
        </w:rPr>
        <w:t>(</w:t>
      </w:r>
      <w:proofErr w:type="spellStart"/>
      <w:r w:rsidRPr="00BB7AF9">
        <w:rPr>
          <w:b/>
          <w:bCs/>
          <w:lang w:eastAsia="en-GB"/>
        </w:rPr>
        <w:t>Narsing</w:t>
      </w:r>
      <w:proofErr w:type="spellEnd"/>
      <w:r w:rsidRPr="00BB7AF9">
        <w:rPr>
          <w:b/>
          <w:bCs/>
          <w:lang w:eastAsia="en-GB"/>
        </w:rPr>
        <w:t xml:space="preserve"> </w:t>
      </w:r>
      <w:r w:rsidRPr="00BB7AF9">
        <w:rPr>
          <w:b/>
          <w:bCs/>
          <w:i/>
          <w:iCs/>
          <w:lang w:eastAsia="en-GB"/>
        </w:rPr>
        <w:t>et al</w:t>
      </w:r>
      <w:r w:rsidRPr="00BB7AF9">
        <w:rPr>
          <w:b/>
          <w:bCs/>
          <w:lang w:eastAsia="en-GB"/>
        </w:rPr>
        <w:t>., 2022</w:t>
      </w:r>
      <w:r w:rsidRPr="00BB7AF9">
        <w:rPr>
          <w:lang w:eastAsia="en-GB"/>
        </w:rPr>
        <w:t>)</w:t>
      </w:r>
      <w:r w:rsidRPr="00A742C7">
        <w:rPr>
          <w:lang w:eastAsia="en-GB"/>
        </w:rPr>
        <w:t>.</w:t>
      </w:r>
    </w:p>
    <w:p w14:paraId="748AE536" w14:textId="76D27DED" w:rsidR="00713944" w:rsidRPr="00CD3446" w:rsidRDefault="00713944" w:rsidP="00713944">
      <w:pPr>
        <w:pStyle w:val="NormalWeb"/>
        <w:numPr>
          <w:ilvl w:val="0"/>
          <w:numId w:val="39"/>
        </w:numPr>
        <w:spacing w:after="0" w:line="360" w:lineRule="auto"/>
        <w:ind w:left="284" w:hanging="284"/>
        <w:rPr>
          <w:b/>
          <w:bCs/>
          <w:color w:val="2E2E2E"/>
          <w:lang w:eastAsia="en-GB"/>
        </w:rPr>
      </w:pPr>
      <w:r w:rsidRPr="00A742C7">
        <w:rPr>
          <w:b/>
          <w:bCs/>
          <w:sz w:val="28"/>
          <w:szCs w:val="28"/>
        </w:rPr>
        <w:t xml:space="preserve">Activité </w:t>
      </w:r>
      <w:proofErr w:type="spellStart"/>
      <w:r w:rsidRPr="00A742C7">
        <w:rPr>
          <w:b/>
          <w:bCs/>
          <w:sz w:val="28"/>
          <w:szCs w:val="28"/>
        </w:rPr>
        <w:t>phosphatasique</w:t>
      </w:r>
      <w:proofErr w:type="spellEnd"/>
      <w:r w:rsidRPr="00A742C7">
        <w:rPr>
          <w:b/>
          <w:bCs/>
          <w:sz w:val="28"/>
          <w:szCs w:val="28"/>
        </w:rPr>
        <w:t> :</w:t>
      </w:r>
    </w:p>
    <w:p w14:paraId="0F883125" w14:textId="4BD7A6CE" w:rsidR="00713944" w:rsidRPr="00A20946" w:rsidRDefault="00713944" w:rsidP="00713944">
      <w:pPr>
        <w:pStyle w:val="NormalWeb"/>
        <w:tabs>
          <w:tab w:val="left" w:pos="426"/>
        </w:tabs>
        <w:spacing w:before="0" w:line="360" w:lineRule="auto"/>
        <w:jc w:val="both"/>
        <w:rPr>
          <w:color w:val="2E2E2E"/>
          <w:lang w:eastAsia="en-GB"/>
        </w:rPr>
      </w:pPr>
      <w:r>
        <w:rPr>
          <w:color w:val="2E2E2E"/>
          <w:lang w:eastAsia="en-GB"/>
        </w:rPr>
        <w:t xml:space="preserve">       </w:t>
      </w:r>
      <w:r w:rsidRPr="00CD3446">
        <w:rPr>
          <w:color w:val="2E2E2E"/>
          <w:lang w:eastAsia="en-GB"/>
        </w:rPr>
        <w:t>Le phosphore (P) est le deuxième nutriment le plus important pour</w:t>
      </w:r>
      <w:r>
        <w:rPr>
          <w:color w:val="2E2E2E"/>
          <w:lang w:eastAsia="en-GB"/>
        </w:rPr>
        <w:t xml:space="preserve"> </w:t>
      </w:r>
      <w:r w:rsidRPr="00CD3446">
        <w:rPr>
          <w:color w:val="2E2E2E"/>
          <w:lang w:eastAsia="en-GB"/>
        </w:rPr>
        <w:t>les plantes</w:t>
      </w:r>
      <w:r>
        <w:rPr>
          <w:color w:val="2E2E2E"/>
          <w:lang w:eastAsia="en-GB"/>
        </w:rPr>
        <w:t xml:space="preserve"> </w:t>
      </w:r>
      <w:r w:rsidRPr="00CD3446">
        <w:rPr>
          <w:color w:val="2E2E2E"/>
          <w:lang w:eastAsia="en-GB"/>
        </w:rPr>
        <w:t>après</w:t>
      </w:r>
      <w:r>
        <w:rPr>
          <w:color w:val="2E2E2E"/>
          <w:lang w:eastAsia="en-GB"/>
        </w:rPr>
        <w:t xml:space="preserve"> </w:t>
      </w:r>
      <w:r w:rsidRPr="00CD3446">
        <w:rPr>
          <w:color w:val="2E2E2E"/>
          <w:lang w:eastAsia="en-GB"/>
        </w:rPr>
        <w:t>l'azote</w:t>
      </w:r>
      <w:r>
        <w:rPr>
          <w:color w:val="2E2E2E"/>
          <w:lang w:eastAsia="en-GB"/>
        </w:rPr>
        <w:t xml:space="preserve">, </w:t>
      </w:r>
      <w:r w:rsidRPr="00CD3446">
        <w:rPr>
          <w:color w:val="2E2E2E"/>
          <w:lang w:eastAsia="en-GB"/>
        </w:rPr>
        <w:t xml:space="preserve">cependant, 95 à </w:t>
      </w:r>
      <w:proofErr w:type="gramStart"/>
      <w:r w:rsidRPr="00CD3446">
        <w:rPr>
          <w:color w:val="2E2E2E"/>
          <w:lang w:eastAsia="en-GB"/>
        </w:rPr>
        <w:t>99</w:t>
      </w:r>
      <w:r>
        <w:rPr>
          <w:color w:val="2E2E2E"/>
          <w:lang w:eastAsia="en-GB"/>
        </w:rPr>
        <w:t xml:space="preserve">  </w:t>
      </w:r>
      <w:r w:rsidRPr="00CD3446">
        <w:rPr>
          <w:color w:val="2E2E2E"/>
          <w:lang w:eastAsia="en-GB"/>
        </w:rPr>
        <w:t>%</w:t>
      </w:r>
      <w:proofErr w:type="gramEnd"/>
      <w:r>
        <w:rPr>
          <w:color w:val="2E2E2E"/>
          <w:lang w:eastAsia="en-GB"/>
        </w:rPr>
        <w:t xml:space="preserve"> </w:t>
      </w:r>
      <w:r w:rsidRPr="00CD3446">
        <w:rPr>
          <w:color w:val="2E2E2E"/>
          <w:lang w:eastAsia="en-GB"/>
        </w:rPr>
        <w:t xml:space="preserve"> de </w:t>
      </w:r>
      <w:r>
        <w:rPr>
          <w:color w:val="2E2E2E"/>
          <w:lang w:eastAsia="en-GB"/>
        </w:rPr>
        <w:t xml:space="preserve"> </w:t>
      </w:r>
      <w:r w:rsidRPr="00CD3446">
        <w:rPr>
          <w:color w:val="2E2E2E"/>
          <w:lang w:eastAsia="en-GB"/>
        </w:rPr>
        <w:t xml:space="preserve">celui-ci </w:t>
      </w:r>
      <w:r>
        <w:rPr>
          <w:color w:val="2E2E2E"/>
          <w:lang w:eastAsia="en-GB"/>
        </w:rPr>
        <w:t xml:space="preserve"> </w:t>
      </w:r>
      <w:r w:rsidRPr="00CD3446">
        <w:rPr>
          <w:color w:val="2E2E2E"/>
          <w:lang w:eastAsia="en-GB"/>
        </w:rPr>
        <w:t xml:space="preserve">reste </w:t>
      </w:r>
      <w:r>
        <w:rPr>
          <w:color w:val="2E2E2E"/>
          <w:lang w:eastAsia="en-GB"/>
        </w:rPr>
        <w:t xml:space="preserve"> </w:t>
      </w:r>
      <w:r w:rsidRPr="00CD3446">
        <w:rPr>
          <w:color w:val="2E2E2E"/>
          <w:lang w:eastAsia="en-GB"/>
        </w:rPr>
        <w:t>sous</w:t>
      </w:r>
      <w:r>
        <w:rPr>
          <w:color w:val="2E2E2E"/>
          <w:lang w:eastAsia="en-GB"/>
        </w:rPr>
        <w:t xml:space="preserve"> </w:t>
      </w:r>
      <w:r w:rsidRPr="00CD3446">
        <w:rPr>
          <w:color w:val="2E2E2E"/>
          <w:lang w:eastAsia="en-GB"/>
        </w:rPr>
        <w:t xml:space="preserve"> forme</w:t>
      </w:r>
      <w:r>
        <w:rPr>
          <w:color w:val="2E2E2E"/>
          <w:lang w:eastAsia="en-GB"/>
        </w:rPr>
        <w:t xml:space="preserve"> </w:t>
      </w:r>
      <w:r w:rsidRPr="00CD3446">
        <w:rPr>
          <w:color w:val="2E2E2E"/>
          <w:lang w:eastAsia="en-GB"/>
        </w:rPr>
        <w:t xml:space="preserve"> insoluble, </w:t>
      </w:r>
      <w:r>
        <w:rPr>
          <w:color w:val="2E2E2E"/>
          <w:lang w:eastAsia="en-GB"/>
        </w:rPr>
        <w:t xml:space="preserve"> </w:t>
      </w:r>
      <w:r w:rsidRPr="00CD3446">
        <w:rPr>
          <w:color w:val="2E2E2E"/>
          <w:lang w:eastAsia="en-GB"/>
        </w:rPr>
        <w:t>donc</w:t>
      </w:r>
      <w:r>
        <w:rPr>
          <w:color w:val="2E2E2E"/>
          <w:lang w:eastAsia="en-GB"/>
        </w:rPr>
        <w:t xml:space="preserve"> </w:t>
      </w:r>
      <w:r w:rsidRPr="00CD3446">
        <w:rPr>
          <w:color w:val="2E2E2E"/>
          <w:lang w:eastAsia="en-GB"/>
        </w:rPr>
        <w:t xml:space="preserve"> indisponible</w:t>
      </w:r>
      <w:r>
        <w:rPr>
          <w:color w:val="2E2E2E"/>
          <w:lang w:eastAsia="en-GB"/>
        </w:rPr>
        <w:t xml:space="preserve"> </w:t>
      </w:r>
      <w:r w:rsidRPr="00CD3446">
        <w:rPr>
          <w:color w:val="2E2E2E"/>
          <w:lang w:eastAsia="en-GB"/>
        </w:rPr>
        <w:t xml:space="preserve"> pour</w:t>
      </w:r>
      <w:r>
        <w:rPr>
          <w:color w:val="2E2E2E"/>
          <w:lang w:eastAsia="en-GB"/>
        </w:rPr>
        <w:t xml:space="preserve"> </w:t>
      </w:r>
      <w:r w:rsidRPr="00CD3446">
        <w:rPr>
          <w:color w:val="2E2E2E"/>
          <w:lang w:eastAsia="en-GB"/>
        </w:rPr>
        <w:t xml:space="preserve"> les plantes (</w:t>
      </w:r>
      <w:r w:rsidRPr="00442960">
        <w:rPr>
          <w:b/>
          <w:bCs/>
          <w:color w:val="2E2E2E"/>
          <w:lang w:eastAsia="en-GB"/>
        </w:rPr>
        <w:t xml:space="preserve">Corona </w:t>
      </w:r>
      <w:r w:rsidRPr="00442960">
        <w:rPr>
          <w:b/>
          <w:bCs/>
          <w:i/>
          <w:iCs/>
          <w:color w:val="2E2E2E"/>
          <w:lang w:eastAsia="en-GB"/>
        </w:rPr>
        <w:t>et al</w:t>
      </w:r>
      <w:r w:rsidRPr="00442960">
        <w:rPr>
          <w:b/>
          <w:bCs/>
          <w:color w:val="2E2E2E"/>
          <w:lang w:eastAsia="en-GB"/>
        </w:rPr>
        <w:t>., 1996</w:t>
      </w:r>
      <w:r w:rsidRPr="00CD3446">
        <w:rPr>
          <w:color w:val="2E2E2E"/>
          <w:lang w:eastAsia="en-GB"/>
        </w:rPr>
        <w:t xml:space="preserve">). Les engrais </w:t>
      </w:r>
      <w:r>
        <w:rPr>
          <w:color w:val="2E2E2E"/>
          <w:lang w:eastAsia="en-GB"/>
        </w:rPr>
        <w:t xml:space="preserve"> </w:t>
      </w:r>
      <w:r w:rsidRPr="00CD3446">
        <w:rPr>
          <w:color w:val="2E2E2E"/>
          <w:lang w:eastAsia="en-GB"/>
        </w:rPr>
        <w:t xml:space="preserve">chimiques </w:t>
      </w:r>
      <w:r>
        <w:rPr>
          <w:color w:val="2E2E2E"/>
          <w:lang w:eastAsia="en-GB"/>
        </w:rPr>
        <w:t xml:space="preserve"> </w:t>
      </w:r>
      <w:r w:rsidRPr="00CD3446">
        <w:rPr>
          <w:color w:val="2E2E2E"/>
          <w:lang w:eastAsia="en-GB"/>
        </w:rPr>
        <w:t xml:space="preserve">appliqués </w:t>
      </w:r>
      <w:r>
        <w:rPr>
          <w:color w:val="2E2E2E"/>
          <w:lang w:eastAsia="en-GB"/>
        </w:rPr>
        <w:t xml:space="preserve"> </w:t>
      </w:r>
      <w:r w:rsidRPr="00CD3446">
        <w:rPr>
          <w:color w:val="2E2E2E"/>
          <w:lang w:eastAsia="en-GB"/>
        </w:rPr>
        <w:t>pour</w:t>
      </w:r>
      <w:r>
        <w:rPr>
          <w:color w:val="2E2E2E"/>
          <w:lang w:eastAsia="en-GB"/>
        </w:rPr>
        <w:t xml:space="preserve"> </w:t>
      </w:r>
      <w:r w:rsidRPr="00CD3446">
        <w:rPr>
          <w:color w:val="2E2E2E"/>
          <w:lang w:eastAsia="en-GB"/>
        </w:rPr>
        <w:t xml:space="preserve"> pallier</w:t>
      </w:r>
      <w:r>
        <w:rPr>
          <w:color w:val="2E2E2E"/>
          <w:lang w:eastAsia="en-GB"/>
        </w:rPr>
        <w:t xml:space="preserve"> </w:t>
      </w:r>
      <w:r w:rsidRPr="00CD3446">
        <w:rPr>
          <w:color w:val="2E2E2E"/>
          <w:lang w:eastAsia="en-GB"/>
        </w:rPr>
        <w:t xml:space="preserve"> le</w:t>
      </w:r>
      <w:r>
        <w:rPr>
          <w:color w:val="2E2E2E"/>
          <w:lang w:eastAsia="en-GB"/>
        </w:rPr>
        <w:t xml:space="preserve"> </w:t>
      </w:r>
      <w:r w:rsidRPr="00CD3446">
        <w:rPr>
          <w:color w:val="2E2E2E"/>
          <w:lang w:eastAsia="en-GB"/>
        </w:rPr>
        <w:t xml:space="preserve"> manque </w:t>
      </w:r>
      <w:r>
        <w:rPr>
          <w:color w:val="2E2E2E"/>
          <w:lang w:eastAsia="en-GB"/>
        </w:rPr>
        <w:t xml:space="preserve"> </w:t>
      </w:r>
      <w:r w:rsidRPr="00CD3446">
        <w:rPr>
          <w:color w:val="2E2E2E"/>
          <w:lang w:eastAsia="en-GB"/>
        </w:rPr>
        <w:t>de phosphore</w:t>
      </w:r>
      <w:r>
        <w:rPr>
          <w:color w:val="2E2E2E"/>
          <w:lang w:eastAsia="en-GB"/>
        </w:rPr>
        <w:t xml:space="preserve">  </w:t>
      </w:r>
      <w:r w:rsidRPr="00CD3446">
        <w:rPr>
          <w:color w:val="2E2E2E"/>
          <w:lang w:eastAsia="en-GB"/>
        </w:rPr>
        <w:t xml:space="preserve"> précipitent</w:t>
      </w:r>
      <w:r>
        <w:rPr>
          <w:color w:val="2E2E2E"/>
          <w:lang w:eastAsia="en-GB"/>
        </w:rPr>
        <w:t xml:space="preserve">  </w:t>
      </w:r>
      <w:r w:rsidRPr="00CD3446">
        <w:rPr>
          <w:color w:val="2E2E2E"/>
          <w:lang w:eastAsia="en-GB"/>
        </w:rPr>
        <w:t xml:space="preserve"> rapidement</w:t>
      </w:r>
      <w:r>
        <w:rPr>
          <w:color w:val="2E2E2E"/>
          <w:lang w:eastAsia="en-GB"/>
        </w:rPr>
        <w:t xml:space="preserve">  </w:t>
      </w:r>
      <w:r w:rsidRPr="00CD3446">
        <w:rPr>
          <w:color w:val="2E2E2E"/>
          <w:lang w:eastAsia="en-GB"/>
        </w:rPr>
        <w:t xml:space="preserve"> après</w:t>
      </w:r>
      <w:r>
        <w:rPr>
          <w:color w:val="2E2E2E"/>
          <w:lang w:eastAsia="en-GB"/>
        </w:rPr>
        <w:t xml:space="preserve"> </w:t>
      </w:r>
      <w:r w:rsidRPr="00CD3446">
        <w:rPr>
          <w:color w:val="2E2E2E"/>
          <w:lang w:eastAsia="en-GB"/>
        </w:rPr>
        <w:t xml:space="preserve"> </w:t>
      </w:r>
      <w:r>
        <w:rPr>
          <w:color w:val="2E2E2E"/>
          <w:lang w:eastAsia="en-GB"/>
        </w:rPr>
        <w:t xml:space="preserve"> </w:t>
      </w:r>
      <w:r w:rsidRPr="00CD3446">
        <w:rPr>
          <w:color w:val="2E2E2E"/>
          <w:lang w:eastAsia="en-GB"/>
        </w:rPr>
        <w:t>l'application</w:t>
      </w:r>
      <w:r>
        <w:rPr>
          <w:color w:val="2E2E2E"/>
          <w:lang w:eastAsia="en-GB"/>
        </w:rPr>
        <w:t xml:space="preserve">  </w:t>
      </w:r>
      <w:r w:rsidRPr="00CD3446">
        <w:rPr>
          <w:color w:val="2E2E2E"/>
          <w:lang w:eastAsia="en-GB"/>
        </w:rPr>
        <w:t xml:space="preserve"> </w:t>
      </w:r>
      <w:r>
        <w:rPr>
          <w:color w:val="2E2E2E"/>
          <w:lang w:eastAsia="en-GB"/>
        </w:rPr>
        <w:t xml:space="preserve"> </w:t>
      </w:r>
      <w:r w:rsidRPr="00CD3446">
        <w:rPr>
          <w:color w:val="2E2E2E"/>
          <w:lang w:eastAsia="en-GB"/>
        </w:rPr>
        <w:t>(</w:t>
      </w:r>
      <w:proofErr w:type="spellStart"/>
      <w:r w:rsidRPr="00442960">
        <w:rPr>
          <w:b/>
          <w:bCs/>
          <w:color w:val="2E2E2E"/>
          <w:lang w:eastAsia="en-GB"/>
        </w:rPr>
        <w:t>Pundarikakshudu</w:t>
      </w:r>
      <w:proofErr w:type="spellEnd"/>
      <w:r w:rsidRPr="00442960">
        <w:rPr>
          <w:b/>
          <w:bCs/>
          <w:color w:val="2E2E2E"/>
          <w:lang w:eastAsia="en-GB"/>
        </w:rPr>
        <w:t>, 1989</w:t>
      </w:r>
      <w:r w:rsidRPr="00CD3446">
        <w:rPr>
          <w:color w:val="2E2E2E"/>
          <w:lang w:eastAsia="en-GB"/>
        </w:rPr>
        <w:t>)</w:t>
      </w:r>
      <w:r>
        <w:rPr>
          <w:color w:val="2E2E2E"/>
          <w:lang w:eastAsia="en-GB"/>
        </w:rPr>
        <w:t xml:space="preserve">,    </w:t>
      </w:r>
      <w:r w:rsidRPr="00CD3446">
        <w:rPr>
          <w:color w:val="2E2E2E"/>
          <w:lang w:eastAsia="en-GB"/>
        </w:rPr>
        <w:t xml:space="preserve">par conséquent, pour compenser, des excès d'engrais phosphatés </w:t>
      </w:r>
      <w:r>
        <w:rPr>
          <w:color w:val="2E2E2E"/>
          <w:lang w:eastAsia="en-GB"/>
        </w:rPr>
        <w:t xml:space="preserve"> </w:t>
      </w:r>
      <w:r w:rsidRPr="00CD3446">
        <w:rPr>
          <w:color w:val="2E2E2E"/>
          <w:lang w:eastAsia="en-GB"/>
        </w:rPr>
        <w:t xml:space="preserve">sont </w:t>
      </w:r>
      <w:r>
        <w:rPr>
          <w:color w:val="2E2E2E"/>
          <w:lang w:eastAsia="en-GB"/>
        </w:rPr>
        <w:t xml:space="preserve"> </w:t>
      </w:r>
      <w:r w:rsidRPr="00CD3446">
        <w:rPr>
          <w:color w:val="2E2E2E"/>
          <w:lang w:eastAsia="en-GB"/>
        </w:rPr>
        <w:t>ajoutés,</w:t>
      </w:r>
      <w:r>
        <w:rPr>
          <w:color w:val="2E2E2E"/>
          <w:lang w:eastAsia="en-GB"/>
        </w:rPr>
        <w:t xml:space="preserve"> </w:t>
      </w:r>
      <w:r w:rsidRPr="00CD3446">
        <w:rPr>
          <w:color w:val="2E2E2E"/>
          <w:lang w:eastAsia="en-GB"/>
        </w:rPr>
        <w:t xml:space="preserve"> ce</w:t>
      </w:r>
      <w:r>
        <w:rPr>
          <w:color w:val="2E2E2E"/>
          <w:lang w:eastAsia="en-GB"/>
        </w:rPr>
        <w:t xml:space="preserve"> </w:t>
      </w:r>
      <w:r w:rsidRPr="00CD3446">
        <w:rPr>
          <w:color w:val="2E2E2E"/>
          <w:lang w:eastAsia="en-GB"/>
        </w:rPr>
        <w:t xml:space="preserve"> qui</w:t>
      </w:r>
      <w:r>
        <w:rPr>
          <w:color w:val="2E2E2E"/>
          <w:lang w:eastAsia="en-GB"/>
        </w:rPr>
        <w:t xml:space="preserve"> </w:t>
      </w:r>
      <w:r w:rsidRPr="00CD3446">
        <w:rPr>
          <w:color w:val="2E2E2E"/>
          <w:lang w:eastAsia="en-GB"/>
        </w:rPr>
        <w:t xml:space="preserve"> conduit </w:t>
      </w:r>
      <w:r>
        <w:rPr>
          <w:color w:val="2E2E2E"/>
          <w:lang w:eastAsia="en-GB"/>
        </w:rPr>
        <w:t xml:space="preserve"> </w:t>
      </w:r>
      <w:r w:rsidRPr="00CD3446">
        <w:rPr>
          <w:color w:val="2E2E2E"/>
          <w:lang w:eastAsia="en-GB"/>
        </w:rPr>
        <w:t>à l'eutrophisation (</w:t>
      </w:r>
      <w:proofErr w:type="spellStart"/>
      <w:r w:rsidRPr="00442960">
        <w:rPr>
          <w:b/>
          <w:bCs/>
          <w:color w:val="2E2E2E"/>
          <w:lang w:eastAsia="en-GB"/>
        </w:rPr>
        <w:t>Correll</w:t>
      </w:r>
      <w:proofErr w:type="spellEnd"/>
      <w:r w:rsidRPr="00442960">
        <w:rPr>
          <w:b/>
          <w:bCs/>
          <w:color w:val="2E2E2E"/>
          <w:lang w:eastAsia="en-GB"/>
        </w:rPr>
        <w:t>, 1998</w:t>
      </w:r>
      <w:r w:rsidRPr="00CD3446">
        <w:rPr>
          <w:color w:val="2E2E2E"/>
          <w:lang w:eastAsia="en-GB"/>
        </w:rPr>
        <w:t>)</w:t>
      </w:r>
      <w:r>
        <w:rPr>
          <w:color w:val="2E2E2E"/>
          <w:lang w:eastAsia="en-GB"/>
        </w:rPr>
        <w:t>, en revanche d</w:t>
      </w:r>
      <w:r w:rsidRPr="00CD3446">
        <w:rPr>
          <w:color w:val="2E2E2E"/>
          <w:lang w:eastAsia="en-GB"/>
        </w:rPr>
        <w:t>es actino</w:t>
      </w:r>
      <w:r>
        <w:rPr>
          <w:color w:val="2E2E2E"/>
          <w:lang w:eastAsia="en-GB"/>
        </w:rPr>
        <w:t xml:space="preserve">bactéries </w:t>
      </w:r>
      <w:r w:rsidRPr="00030FBD">
        <w:rPr>
          <w:color w:val="2E2E2E"/>
          <w:lang w:eastAsia="en-GB"/>
        </w:rPr>
        <w:t>solubilisâtes</w:t>
      </w:r>
      <w:r w:rsidRPr="00CD3446">
        <w:rPr>
          <w:color w:val="2E2E2E"/>
          <w:lang w:eastAsia="en-GB"/>
        </w:rPr>
        <w:t xml:space="preserve"> de phosphate rares, mais extrêmement</w:t>
      </w:r>
      <w:r>
        <w:rPr>
          <w:color w:val="2E2E2E"/>
          <w:lang w:eastAsia="en-GB"/>
        </w:rPr>
        <w:t xml:space="preserve"> </w:t>
      </w:r>
      <w:r w:rsidRPr="00CD3446">
        <w:rPr>
          <w:color w:val="2E2E2E"/>
          <w:lang w:eastAsia="en-GB"/>
        </w:rPr>
        <w:t xml:space="preserve">efficaces, ont été </w:t>
      </w:r>
      <w:r>
        <w:rPr>
          <w:color w:val="2E2E2E"/>
          <w:lang w:eastAsia="en-GB"/>
        </w:rPr>
        <w:t xml:space="preserve"> </w:t>
      </w:r>
      <w:r w:rsidRPr="00CD3446">
        <w:rPr>
          <w:color w:val="2E2E2E"/>
          <w:lang w:eastAsia="en-GB"/>
        </w:rPr>
        <w:t>signalés par de nombreux chercheurs</w:t>
      </w:r>
      <w:r>
        <w:rPr>
          <w:color w:val="2E2E2E"/>
          <w:lang w:eastAsia="en-GB"/>
        </w:rPr>
        <w:t xml:space="preserve"> comme </w:t>
      </w:r>
      <w:proofErr w:type="spellStart"/>
      <w:r w:rsidRPr="0083347E">
        <w:rPr>
          <w:i/>
          <w:iCs/>
        </w:rPr>
        <w:t>Micromonospora</w:t>
      </w:r>
      <w:proofErr w:type="spellEnd"/>
      <w:r>
        <w:rPr>
          <w:i/>
          <w:iCs/>
        </w:rPr>
        <w:t xml:space="preserve">  </w:t>
      </w:r>
      <w:r>
        <w:t>associé  aux  carottes</w:t>
      </w:r>
      <w:r w:rsidRPr="001A11A4">
        <w:t xml:space="preserve"> </w:t>
      </w:r>
      <w:r>
        <w:t xml:space="preserve"> (</w:t>
      </w:r>
      <w:r w:rsidRPr="00442960">
        <w:rPr>
          <w:b/>
          <w:bCs/>
        </w:rPr>
        <w:t>El-</w:t>
      </w:r>
      <w:proofErr w:type="spellStart"/>
      <w:r w:rsidRPr="00442960">
        <w:rPr>
          <w:b/>
          <w:bCs/>
        </w:rPr>
        <w:t>Tarabily</w:t>
      </w:r>
      <w:proofErr w:type="spellEnd"/>
      <w:r w:rsidRPr="00442960">
        <w:rPr>
          <w:b/>
          <w:bCs/>
        </w:rPr>
        <w:t xml:space="preserve"> </w:t>
      </w:r>
      <w:r w:rsidRPr="0077350D">
        <w:rPr>
          <w:b/>
          <w:bCs/>
          <w:i/>
          <w:iCs/>
        </w:rPr>
        <w:t>et al</w:t>
      </w:r>
      <w:r w:rsidRPr="00442960">
        <w:rPr>
          <w:b/>
          <w:bCs/>
        </w:rPr>
        <w:t>., 1997</w:t>
      </w:r>
      <w:r>
        <w:t xml:space="preserve">). </w:t>
      </w:r>
      <w:proofErr w:type="gramStart"/>
      <w:r w:rsidRPr="00BF23D4">
        <w:rPr>
          <w:color w:val="2E2E2E"/>
          <w:lang w:eastAsia="en-GB"/>
        </w:rPr>
        <w:t xml:space="preserve">Le </w:t>
      </w:r>
      <w:r>
        <w:rPr>
          <w:color w:val="2E2E2E"/>
          <w:lang w:eastAsia="en-GB"/>
        </w:rPr>
        <w:t xml:space="preserve"> </w:t>
      </w:r>
      <w:r w:rsidRPr="00BF23D4">
        <w:rPr>
          <w:color w:val="2E2E2E"/>
          <w:lang w:eastAsia="en-GB"/>
        </w:rPr>
        <w:t>mécanisme</w:t>
      </w:r>
      <w:proofErr w:type="gramEnd"/>
      <w:r w:rsidRPr="00BF23D4">
        <w:rPr>
          <w:color w:val="2E2E2E"/>
          <w:lang w:eastAsia="en-GB"/>
        </w:rPr>
        <w:t xml:space="preserve">  de</w:t>
      </w:r>
      <w:r>
        <w:rPr>
          <w:color w:val="2E2E2E"/>
          <w:lang w:eastAsia="en-GB"/>
        </w:rPr>
        <w:t xml:space="preserve"> </w:t>
      </w:r>
      <w:r w:rsidRPr="00BF23D4">
        <w:rPr>
          <w:color w:val="2E2E2E"/>
          <w:lang w:eastAsia="en-GB"/>
        </w:rPr>
        <w:t xml:space="preserve"> solubilisation</w:t>
      </w:r>
      <w:r>
        <w:rPr>
          <w:color w:val="2E2E2E"/>
          <w:lang w:eastAsia="en-GB"/>
        </w:rPr>
        <w:t xml:space="preserve"> </w:t>
      </w:r>
      <w:r w:rsidRPr="00BF23D4">
        <w:rPr>
          <w:color w:val="2E2E2E"/>
          <w:lang w:eastAsia="en-GB"/>
        </w:rPr>
        <w:t xml:space="preserve"> </w:t>
      </w:r>
      <w:r>
        <w:rPr>
          <w:color w:val="2E2E2E"/>
          <w:lang w:eastAsia="en-GB"/>
        </w:rPr>
        <w:t xml:space="preserve"> </w:t>
      </w:r>
      <w:r w:rsidRPr="00BF23D4">
        <w:rPr>
          <w:color w:val="2E2E2E"/>
          <w:lang w:eastAsia="en-GB"/>
        </w:rPr>
        <w:t>du</w:t>
      </w:r>
      <w:r>
        <w:rPr>
          <w:color w:val="2E2E2E"/>
          <w:lang w:eastAsia="en-GB"/>
        </w:rPr>
        <w:t xml:space="preserve"> </w:t>
      </w:r>
      <w:r w:rsidRPr="00BF23D4">
        <w:rPr>
          <w:color w:val="2E2E2E"/>
          <w:lang w:eastAsia="en-GB"/>
        </w:rPr>
        <w:t xml:space="preserve"> </w:t>
      </w:r>
      <w:r>
        <w:rPr>
          <w:color w:val="2E2E2E"/>
          <w:lang w:eastAsia="en-GB"/>
        </w:rPr>
        <w:t xml:space="preserve"> </w:t>
      </w:r>
      <w:r w:rsidRPr="00BF23D4">
        <w:rPr>
          <w:color w:val="2E2E2E"/>
          <w:lang w:eastAsia="en-GB"/>
        </w:rPr>
        <w:t>phosphore</w:t>
      </w:r>
      <w:r>
        <w:rPr>
          <w:color w:val="2E2E2E"/>
          <w:lang w:eastAsia="en-GB"/>
        </w:rPr>
        <w:t xml:space="preserve"> </w:t>
      </w:r>
      <w:r w:rsidRPr="00BF23D4">
        <w:rPr>
          <w:color w:val="2E2E2E"/>
          <w:lang w:eastAsia="en-GB"/>
        </w:rPr>
        <w:t xml:space="preserve"> </w:t>
      </w:r>
      <w:r>
        <w:rPr>
          <w:color w:val="2E2E2E"/>
          <w:lang w:eastAsia="en-GB"/>
        </w:rPr>
        <w:t xml:space="preserve"> </w:t>
      </w:r>
      <w:r w:rsidRPr="00BF23D4">
        <w:rPr>
          <w:color w:val="2E2E2E"/>
          <w:lang w:eastAsia="en-GB"/>
        </w:rPr>
        <w:t>par</w:t>
      </w:r>
      <w:r>
        <w:rPr>
          <w:color w:val="2E2E2E"/>
          <w:lang w:eastAsia="en-GB"/>
        </w:rPr>
        <w:t xml:space="preserve">  ces microorganismes </w:t>
      </w:r>
      <w:r w:rsidRPr="00BF23D4">
        <w:rPr>
          <w:color w:val="2E2E2E"/>
          <w:lang w:eastAsia="en-GB"/>
        </w:rPr>
        <w:t xml:space="preserve">est </w:t>
      </w:r>
      <w:r>
        <w:rPr>
          <w:color w:val="2E2E2E"/>
          <w:lang w:eastAsia="en-GB"/>
        </w:rPr>
        <w:t xml:space="preserve"> </w:t>
      </w:r>
      <w:r w:rsidRPr="00BF23D4">
        <w:rPr>
          <w:color w:val="2E2E2E"/>
          <w:lang w:eastAsia="en-GB"/>
        </w:rPr>
        <w:t>dû</w:t>
      </w:r>
      <w:r>
        <w:rPr>
          <w:color w:val="2E2E2E"/>
          <w:lang w:eastAsia="en-GB"/>
        </w:rPr>
        <w:t xml:space="preserve"> à l’</w:t>
      </w:r>
      <w:r w:rsidRPr="00BF23D4">
        <w:rPr>
          <w:color w:val="2E2E2E"/>
          <w:lang w:eastAsia="en-GB"/>
        </w:rPr>
        <w:t>hydrolyse</w:t>
      </w:r>
      <w:r>
        <w:rPr>
          <w:color w:val="2E2E2E"/>
          <w:lang w:eastAsia="en-GB"/>
        </w:rPr>
        <w:t xml:space="preserve"> </w:t>
      </w:r>
      <w:r w:rsidRPr="00BF23D4">
        <w:rPr>
          <w:color w:val="2E2E2E"/>
          <w:lang w:eastAsia="en-GB"/>
        </w:rPr>
        <w:t xml:space="preserve"> </w:t>
      </w:r>
      <w:r>
        <w:rPr>
          <w:color w:val="2E2E2E"/>
          <w:lang w:eastAsia="en-GB"/>
        </w:rPr>
        <w:t xml:space="preserve">du </w:t>
      </w:r>
      <w:r w:rsidRPr="00BF23D4">
        <w:rPr>
          <w:color w:val="2E2E2E"/>
          <w:lang w:eastAsia="en-GB"/>
        </w:rPr>
        <w:t xml:space="preserve"> </w:t>
      </w:r>
      <w:proofErr w:type="spellStart"/>
      <w:r w:rsidRPr="00BF23D4">
        <w:rPr>
          <w:color w:val="2E2E2E"/>
          <w:lang w:eastAsia="en-GB"/>
        </w:rPr>
        <w:t>phytate</w:t>
      </w:r>
      <w:proofErr w:type="spellEnd"/>
      <w:r>
        <w:rPr>
          <w:color w:val="2E2E2E"/>
          <w:lang w:eastAsia="en-GB"/>
        </w:rPr>
        <w:t xml:space="preserve"> </w:t>
      </w:r>
      <w:r w:rsidRPr="00BF23D4">
        <w:rPr>
          <w:color w:val="2E2E2E"/>
          <w:lang w:eastAsia="en-GB"/>
        </w:rPr>
        <w:t xml:space="preserve"> (qui </w:t>
      </w:r>
      <w:r>
        <w:rPr>
          <w:color w:val="2E2E2E"/>
          <w:lang w:eastAsia="en-GB"/>
        </w:rPr>
        <w:t xml:space="preserve"> </w:t>
      </w:r>
      <w:r w:rsidRPr="00BF23D4">
        <w:rPr>
          <w:color w:val="2E2E2E"/>
          <w:lang w:eastAsia="en-GB"/>
        </w:rPr>
        <w:t>constitue</w:t>
      </w:r>
      <w:r>
        <w:rPr>
          <w:color w:val="2E2E2E"/>
          <w:lang w:eastAsia="en-GB"/>
        </w:rPr>
        <w:t xml:space="preserve"> </w:t>
      </w:r>
      <w:r w:rsidRPr="00BF23D4">
        <w:rPr>
          <w:color w:val="2E2E2E"/>
          <w:lang w:eastAsia="en-GB"/>
        </w:rPr>
        <w:t xml:space="preserve"> jusqu'à</w:t>
      </w:r>
      <w:r>
        <w:rPr>
          <w:color w:val="2E2E2E"/>
          <w:lang w:eastAsia="en-GB"/>
        </w:rPr>
        <w:t xml:space="preserve"> </w:t>
      </w:r>
      <w:r w:rsidRPr="00BF23D4">
        <w:rPr>
          <w:color w:val="2E2E2E"/>
          <w:lang w:eastAsia="en-GB"/>
        </w:rPr>
        <w:t xml:space="preserve"> 60</w:t>
      </w:r>
      <w:r>
        <w:rPr>
          <w:color w:val="2E2E2E"/>
          <w:lang w:eastAsia="en-GB"/>
        </w:rPr>
        <w:t xml:space="preserve"> </w:t>
      </w:r>
      <w:r w:rsidRPr="00BF23D4">
        <w:rPr>
          <w:color w:val="2E2E2E"/>
          <w:lang w:eastAsia="en-GB"/>
        </w:rPr>
        <w:t xml:space="preserve"> %</w:t>
      </w:r>
      <w:r>
        <w:rPr>
          <w:color w:val="2E2E2E"/>
          <w:lang w:eastAsia="en-GB"/>
        </w:rPr>
        <w:t xml:space="preserve">  </w:t>
      </w:r>
      <w:r w:rsidRPr="00BF23D4">
        <w:rPr>
          <w:color w:val="2E2E2E"/>
          <w:lang w:eastAsia="en-GB"/>
        </w:rPr>
        <w:t xml:space="preserve"> du</w:t>
      </w:r>
      <w:r>
        <w:rPr>
          <w:color w:val="2E2E2E"/>
          <w:lang w:eastAsia="en-GB"/>
        </w:rPr>
        <w:t xml:space="preserve">  </w:t>
      </w:r>
      <w:r w:rsidRPr="00BF23D4">
        <w:rPr>
          <w:color w:val="2E2E2E"/>
          <w:lang w:eastAsia="en-GB"/>
        </w:rPr>
        <w:t xml:space="preserve"> phosphore organique du sol) en sécrétant des phosphatases</w:t>
      </w:r>
      <w:r>
        <w:rPr>
          <w:color w:val="2E2E2E"/>
          <w:lang w:eastAsia="en-GB"/>
        </w:rPr>
        <w:t>,</w:t>
      </w:r>
      <w:r w:rsidRPr="00BF23D4">
        <w:rPr>
          <w:color w:val="2E2E2E"/>
          <w:lang w:eastAsia="en-GB"/>
        </w:rPr>
        <w:t xml:space="preserve"> </w:t>
      </w:r>
      <w:proofErr w:type="spellStart"/>
      <w:r w:rsidRPr="00BF23D4">
        <w:rPr>
          <w:color w:val="2E2E2E"/>
          <w:lang w:eastAsia="en-GB"/>
        </w:rPr>
        <w:t>permet</w:t>
      </w:r>
      <w:r>
        <w:rPr>
          <w:color w:val="2E2E2E"/>
          <w:lang w:eastAsia="en-GB"/>
        </w:rPr>
        <w:t>ant</w:t>
      </w:r>
      <w:proofErr w:type="spellEnd"/>
      <w:r w:rsidRPr="00BF23D4">
        <w:rPr>
          <w:color w:val="2E2E2E"/>
          <w:lang w:eastAsia="en-GB"/>
        </w:rPr>
        <w:t xml:space="preserve"> la transformation du phosphore de sa</w:t>
      </w:r>
      <w:r>
        <w:rPr>
          <w:color w:val="2E2E2E"/>
          <w:lang w:eastAsia="en-GB"/>
        </w:rPr>
        <w:t xml:space="preserve"> </w:t>
      </w:r>
      <w:r w:rsidRPr="00BF23D4">
        <w:rPr>
          <w:color w:val="2E2E2E"/>
          <w:lang w:eastAsia="en-GB"/>
        </w:rPr>
        <w:t>forme</w:t>
      </w:r>
      <w:r>
        <w:rPr>
          <w:color w:val="2E2E2E"/>
          <w:lang w:eastAsia="en-GB"/>
        </w:rPr>
        <w:t xml:space="preserve"> </w:t>
      </w:r>
      <w:r w:rsidRPr="00BF23D4">
        <w:rPr>
          <w:color w:val="2E2E2E"/>
          <w:lang w:eastAsia="en-GB"/>
        </w:rPr>
        <w:t xml:space="preserve"> non </w:t>
      </w:r>
      <w:r>
        <w:rPr>
          <w:color w:val="2E2E2E"/>
          <w:lang w:eastAsia="en-GB"/>
        </w:rPr>
        <w:t xml:space="preserve"> </w:t>
      </w:r>
      <w:r w:rsidRPr="00BF23D4">
        <w:rPr>
          <w:color w:val="2E2E2E"/>
          <w:lang w:eastAsia="en-GB"/>
        </w:rPr>
        <w:t xml:space="preserve">disponible </w:t>
      </w:r>
      <w:r>
        <w:rPr>
          <w:color w:val="2E2E2E"/>
          <w:lang w:eastAsia="en-GB"/>
        </w:rPr>
        <w:t xml:space="preserve"> </w:t>
      </w:r>
      <w:r w:rsidRPr="00BF23D4">
        <w:rPr>
          <w:color w:val="2E2E2E"/>
          <w:lang w:eastAsia="en-GB"/>
        </w:rPr>
        <w:t>à sa forme disponible (</w:t>
      </w:r>
      <w:proofErr w:type="spellStart"/>
      <w:r w:rsidRPr="0077350D">
        <w:rPr>
          <w:b/>
          <w:bCs/>
          <w:color w:val="2E2E2E"/>
          <w:lang w:eastAsia="en-GB"/>
        </w:rPr>
        <w:t>Palaniyandi</w:t>
      </w:r>
      <w:proofErr w:type="spellEnd"/>
      <w:r w:rsidRPr="0077350D">
        <w:rPr>
          <w:b/>
          <w:bCs/>
          <w:color w:val="2E2E2E"/>
          <w:lang w:eastAsia="en-GB"/>
        </w:rPr>
        <w:t xml:space="preserve"> </w:t>
      </w:r>
      <w:r w:rsidRPr="0077350D">
        <w:rPr>
          <w:b/>
          <w:bCs/>
          <w:i/>
          <w:iCs/>
          <w:color w:val="2E2E2E"/>
          <w:lang w:eastAsia="en-GB"/>
        </w:rPr>
        <w:t>et al</w:t>
      </w:r>
      <w:r w:rsidRPr="0077350D">
        <w:rPr>
          <w:b/>
          <w:bCs/>
          <w:color w:val="2E2E2E"/>
          <w:lang w:eastAsia="en-GB"/>
        </w:rPr>
        <w:t>., 2011</w:t>
      </w:r>
      <w:r>
        <w:rPr>
          <w:b/>
          <w:bCs/>
          <w:color w:val="2E2E2E"/>
          <w:lang w:eastAsia="en-GB"/>
        </w:rPr>
        <w:t xml:space="preserve"> ; </w:t>
      </w:r>
      <w:proofErr w:type="spellStart"/>
      <w:r w:rsidRPr="0077350D">
        <w:rPr>
          <w:b/>
          <w:bCs/>
          <w:color w:val="2E2E2E"/>
          <w:lang w:eastAsia="en-GB"/>
        </w:rPr>
        <w:t>Palaniyandi</w:t>
      </w:r>
      <w:proofErr w:type="spellEnd"/>
      <w:r w:rsidRPr="0077350D">
        <w:rPr>
          <w:b/>
          <w:bCs/>
          <w:color w:val="2E2E2E"/>
          <w:lang w:eastAsia="en-GB"/>
        </w:rPr>
        <w:t xml:space="preserve"> </w:t>
      </w:r>
      <w:r w:rsidRPr="0077350D">
        <w:rPr>
          <w:b/>
          <w:bCs/>
          <w:i/>
          <w:iCs/>
          <w:color w:val="2E2E2E"/>
          <w:lang w:eastAsia="en-GB"/>
        </w:rPr>
        <w:t>et al</w:t>
      </w:r>
      <w:r w:rsidRPr="0077350D">
        <w:rPr>
          <w:b/>
          <w:bCs/>
          <w:color w:val="2E2E2E"/>
          <w:lang w:eastAsia="en-GB"/>
        </w:rPr>
        <w:t>., 2013</w:t>
      </w:r>
      <w:r w:rsidRPr="000C3C7D">
        <w:rPr>
          <w:color w:val="2E2E2E"/>
          <w:lang w:eastAsia="en-GB"/>
        </w:rPr>
        <w:t>).</w:t>
      </w:r>
      <w:r w:rsidRPr="00BF23D4">
        <w:rPr>
          <w:color w:val="2E2E2E"/>
          <w:lang w:eastAsia="en-GB"/>
        </w:rPr>
        <w:t xml:space="preserve"> </w:t>
      </w:r>
    </w:p>
    <w:p w14:paraId="76D21AE6" w14:textId="268940F9" w:rsidR="00713944" w:rsidRPr="00BF23D4" w:rsidRDefault="00713944" w:rsidP="00713944">
      <w:pPr>
        <w:spacing w:after="0" w:line="360" w:lineRule="auto"/>
        <w:rPr>
          <w:rFonts w:ascii="Times New Roman" w:hAnsi="Times New Roman" w:cs="Times New Roman"/>
          <w:b/>
          <w:bCs/>
          <w:sz w:val="28"/>
          <w:szCs w:val="28"/>
          <w:lang w:val="fr-FR"/>
        </w:rPr>
      </w:pPr>
      <w:r w:rsidRPr="00BF23D4">
        <w:rPr>
          <w:rFonts w:ascii="Times New Roman" w:hAnsi="Times New Roman" w:cs="Times New Roman"/>
          <w:b/>
          <w:bCs/>
          <w:sz w:val="28"/>
          <w:szCs w:val="28"/>
          <w:lang w:val="fr-FR"/>
        </w:rPr>
        <w:t xml:space="preserve">Partie II : </w:t>
      </w:r>
      <w:r>
        <w:rPr>
          <w:rFonts w:ascii="Times New Roman" w:hAnsi="Times New Roman" w:cs="Times New Roman"/>
          <w:b/>
          <w:bCs/>
          <w:sz w:val="28"/>
          <w:szCs w:val="28"/>
          <w:lang w:val="fr-FR"/>
        </w:rPr>
        <w:t>M</w:t>
      </w:r>
      <w:r w:rsidRPr="00BF23D4">
        <w:rPr>
          <w:rFonts w:ascii="Times New Roman" w:hAnsi="Times New Roman" w:cs="Times New Roman"/>
          <w:b/>
          <w:bCs/>
          <w:sz w:val="28"/>
          <w:szCs w:val="28"/>
          <w:lang w:val="fr-FR"/>
        </w:rPr>
        <w:t>étaux lourds</w:t>
      </w:r>
      <w:r>
        <w:rPr>
          <w:rFonts w:ascii="Times New Roman" w:hAnsi="Times New Roman" w:cs="Times New Roman"/>
          <w:b/>
          <w:bCs/>
          <w:sz w:val="28"/>
          <w:szCs w:val="28"/>
          <w:lang w:val="fr-FR"/>
        </w:rPr>
        <w:t> </w:t>
      </w:r>
    </w:p>
    <w:p w14:paraId="4806D03C" w14:textId="77777777" w:rsidR="00713944" w:rsidRPr="00F95076" w:rsidRDefault="00713944" w:rsidP="00713944">
      <w:pPr>
        <w:pStyle w:val="ListParagraph"/>
        <w:numPr>
          <w:ilvl w:val="0"/>
          <w:numId w:val="37"/>
        </w:numPr>
        <w:tabs>
          <w:tab w:val="left" w:pos="284"/>
        </w:tabs>
        <w:spacing w:after="0" w:line="360" w:lineRule="auto"/>
        <w:ind w:left="142" w:hanging="142"/>
        <w:rPr>
          <w:rFonts w:ascii="Times New Roman" w:hAnsi="Times New Roman" w:cs="Times New Roman"/>
          <w:b/>
          <w:bCs/>
          <w:sz w:val="24"/>
          <w:szCs w:val="24"/>
          <w:lang w:val="fr-FR"/>
        </w:rPr>
      </w:pPr>
      <w:r w:rsidRPr="00F95076">
        <w:rPr>
          <w:rFonts w:ascii="Times New Roman" w:hAnsi="Times New Roman" w:cs="Times New Roman"/>
          <w:b/>
          <w:bCs/>
          <w:sz w:val="28"/>
          <w:szCs w:val="28"/>
          <w:lang w:val="fr-FR"/>
        </w:rPr>
        <w:t>Caractéristiques des métaux lourds</w:t>
      </w:r>
      <w:r>
        <w:rPr>
          <w:rFonts w:ascii="Times New Roman" w:hAnsi="Times New Roman" w:cs="Times New Roman"/>
          <w:b/>
          <w:bCs/>
          <w:sz w:val="28"/>
          <w:szCs w:val="28"/>
          <w:lang w:val="fr-FR"/>
        </w:rPr>
        <w:t> </w:t>
      </w:r>
    </w:p>
    <w:p w14:paraId="0B50F65C" w14:textId="77777777" w:rsidR="00DB593C" w:rsidRDefault="00713944" w:rsidP="00713944">
      <w:pPr>
        <w:spacing w:after="0" w:line="360" w:lineRule="auto"/>
        <w:jc w:val="both"/>
        <w:rPr>
          <w:rFonts w:ascii="Times New Roman" w:eastAsia="Times New Roman" w:hAnsi="Times New Roman" w:cs="Times New Roman"/>
          <w:color w:val="000000"/>
          <w:spacing w:val="2"/>
          <w:kern w:val="0"/>
          <w:sz w:val="24"/>
          <w:szCs w:val="24"/>
          <w:lang w:val="fr-FR" w:eastAsia="en-GB"/>
          <w14:ligatures w14:val="none"/>
        </w:rPr>
        <w:sectPr w:rsidR="00DB593C" w:rsidSect="0094440C">
          <w:footerReference w:type="default" r:id="rId41"/>
          <w:footerReference w:type="first" r:id="rId42"/>
          <w:pgSz w:w="11906" w:h="16838"/>
          <w:pgMar w:top="1440" w:right="1440" w:bottom="1440" w:left="1440" w:header="708" w:footer="680" w:gutter="0"/>
          <w:pgNumType w:start="5"/>
          <w:cols w:space="708"/>
          <w:titlePg/>
          <w:docGrid w:linePitch="360"/>
        </w:sectPr>
      </w:pP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L'augmentation des contaminations par les métaux lourds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due </w:t>
      </w:r>
      <w:r>
        <w:rPr>
          <w:rFonts w:ascii="Times New Roman" w:eastAsia="Times New Roman" w:hAnsi="Times New Roman" w:cs="Times New Roman"/>
          <w:color w:val="000000"/>
          <w:spacing w:val="2"/>
          <w:kern w:val="0"/>
          <w:sz w:val="24"/>
          <w:szCs w:val="24"/>
          <w:lang w:val="fr-FR" w:eastAsia="en-GB"/>
          <w14:ligatures w14:val="none"/>
        </w:rPr>
        <w:t>au activités</w:t>
      </w:r>
      <w:r w:rsidRPr="00764AE6">
        <w:rPr>
          <w:rFonts w:ascii="Times New Roman" w:eastAsia="Times New Roman" w:hAnsi="Times New Roman" w:cs="Times New Roman"/>
          <w:color w:val="000000"/>
          <w:spacing w:val="2"/>
          <w:kern w:val="0"/>
          <w:sz w:val="24"/>
          <w:szCs w:val="24"/>
          <w:lang w:val="fr-FR" w:eastAsia="en-GB"/>
          <w14:ligatures w14:val="none"/>
        </w:rPr>
        <w:t xml:space="preserve"> industrielle</w:t>
      </w:r>
      <w:r>
        <w:rPr>
          <w:rFonts w:ascii="Times New Roman" w:eastAsia="Times New Roman" w:hAnsi="Times New Roman" w:cs="Times New Roman"/>
          <w:color w:val="000000"/>
          <w:spacing w:val="2"/>
          <w:kern w:val="0"/>
          <w:sz w:val="24"/>
          <w:szCs w:val="24"/>
          <w:lang w:val="fr-FR" w:eastAsia="en-GB"/>
          <w14:ligatures w14:val="none"/>
        </w:rPr>
        <w:t>s</w:t>
      </w:r>
      <w:r w:rsidRPr="00764AE6">
        <w:rPr>
          <w:rFonts w:ascii="Times New Roman" w:eastAsia="Times New Roman" w:hAnsi="Times New Roman" w:cs="Times New Roman"/>
          <w:color w:val="000000"/>
          <w:spacing w:val="2"/>
          <w:kern w:val="0"/>
          <w:sz w:val="24"/>
          <w:szCs w:val="24"/>
          <w:lang w:val="fr-FR" w:eastAsia="en-GB"/>
          <w14:ligatures w14:val="none"/>
        </w:rPr>
        <w:t xml:space="preserve"> pose un risque substantiel pour </w:t>
      </w:r>
      <w:proofErr w:type="gramStart"/>
      <w:r w:rsidRPr="00764AE6">
        <w:rPr>
          <w:rFonts w:ascii="Times New Roman" w:eastAsia="Times New Roman" w:hAnsi="Times New Roman" w:cs="Times New Roman"/>
          <w:color w:val="000000"/>
          <w:spacing w:val="2"/>
          <w:kern w:val="0"/>
          <w:sz w:val="24"/>
          <w:szCs w:val="24"/>
          <w:lang w:val="fr-FR" w:eastAsia="en-GB"/>
          <w14:ligatures w14:val="none"/>
        </w:rPr>
        <w:t xml:space="preserve">la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santé</w:t>
      </w:r>
      <w:proofErr w:type="gramEnd"/>
      <w:r w:rsidRPr="00764AE6">
        <w:rPr>
          <w:rFonts w:ascii="Times New Roman" w:eastAsia="Times New Roman" w:hAnsi="Times New Roman" w:cs="Times New Roman"/>
          <w:color w:val="000000"/>
          <w:spacing w:val="2"/>
          <w:kern w:val="0"/>
          <w:sz w:val="24"/>
          <w:szCs w:val="24"/>
          <w:lang w:val="fr-FR" w:eastAsia="en-GB"/>
          <w14:ligatures w14:val="none"/>
        </w:rPr>
        <w:t xml:space="preserv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publique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et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l'environnement. </w:t>
      </w:r>
      <w:r>
        <w:rPr>
          <w:rFonts w:ascii="Times New Roman" w:eastAsia="Times New Roman" w:hAnsi="Times New Roman" w:cs="Times New Roman"/>
          <w:color w:val="000000"/>
          <w:spacing w:val="2"/>
          <w:kern w:val="0"/>
          <w:sz w:val="24"/>
          <w:szCs w:val="24"/>
          <w:lang w:val="fr-FR" w:eastAsia="en-GB"/>
          <w14:ligatures w14:val="none"/>
        </w:rPr>
        <w:t xml:space="preserve"> </w:t>
      </w:r>
      <w:proofErr w:type="gramStart"/>
      <w:r w:rsidRPr="00764AE6">
        <w:rPr>
          <w:rFonts w:ascii="Times New Roman" w:eastAsia="Times New Roman" w:hAnsi="Times New Roman" w:cs="Times New Roman"/>
          <w:color w:val="000000"/>
          <w:spacing w:val="2"/>
          <w:kern w:val="0"/>
          <w:sz w:val="24"/>
          <w:szCs w:val="24"/>
          <w:lang w:val="fr-FR" w:eastAsia="en-GB"/>
          <w14:ligatures w14:val="none"/>
        </w:rPr>
        <w:t xml:space="preserve">Les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métaux</w:t>
      </w:r>
      <w:proofErr w:type="gramEnd"/>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et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les métalloïdes ayant</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des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masses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atomiques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et</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des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densités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supérieures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à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50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et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4</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g/cm </w:t>
      </w:r>
      <w:r w:rsidRPr="00764AE6">
        <w:rPr>
          <w:rFonts w:ascii="Times New Roman" w:eastAsia="Times New Roman" w:hAnsi="Times New Roman" w:cs="Times New Roman"/>
          <w:color w:val="000000"/>
          <w:spacing w:val="2"/>
          <w:kern w:val="0"/>
          <w:sz w:val="24"/>
          <w:szCs w:val="24"/>
          <w:vertAlign w:val="superscript"/>
          <w:lang w:val="fr-FR" w:eastAsia="en-GB"/>
          <w14:ligatures w14:val="none"/>
        </w:rPr>
        <w:t>3</w:t>
      </w:r>
      <w:r w:rsidRPr="00764AE6">
        <w:rPr>
          <w:rFonts w:ascii="Times New Roman" w:eastAsia="Times New Roman" w:hAnsi="Times New Roman" w:cs="Times New Roman"/>
          <w:color w:val="000000"/>
          <w:spacing w:val="2"/>
          <w:kern w:val="0"/>
          <w:sz w:val="24"/>
          <w:szCs w:val="24"/>
          <w:lang w:val="fr-FR" w:eastAsia="en-GB"/>
          <w14:ligatures w14:val="none"/>
        </w:rPr>
        <w:t>, respectivement, sont</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classés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comme métaux</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lourds</w:t>
      </w:r>
      <w:r>
        <w:rPr>
          <w:rFonts w:ascii="Times New Roman" w:eastAsia="Times New Roman" w:hAnsi="Times New Roman" w:cs="Times New Roman"/>
          <w:color w:val="000000"/>
          <w:spacing w:val="2"/>
          <w:kern w:val="0"/>
          <w:sz w:val="24"/>
          <w:szCs w:val="24"/>
          <w:lang w:val="fr-FR" w:eastAsia="en-GB"/>
          <w14:ligatures w14:val="none"/>
        </w:rPr>
        <w:t xml:space="preserve"> </w:t>
      </w:r>
      <w:r w:rsidRPr="0044184F">
        <w:rPr>
          <w:rFonts w:ascii="Times New Roman" w:eastAsia="Times New Roman" w:hAnsi="Times New Roman" w:cs="Times New Roman"/>
          <w:color w:val="000000"/>
          <w:spacing w:val="2"/>
          <w:sz w:val="24"/>
          <w:szCs w:val="24"/>
          <w:lang w:val="fr-FR" w:eastAsia="en-GB"/>
        </w:rPr>
        <w:t>(</w:t>
      </w:r>
      <w:proofErr w:type="spellStart"/>
      <w:r w:rsidRPr="0044184F">
        <w:rPr>
          <w:rFonts w:ascii="Times New Roman" w:eastAsia="Times New Roman" w:hAnsi="Times New Roman" w:cs="Times New Roman"/>
          <w:b/>
          <w:bCs/>
          <w:color w:val="000000"/>
          <w:spacing w:val="2"/>
          <w:sz w:val="24"/>
          <w:szCs w:val="24"/>
          <w:lang w:val="fr-FR" w:eastAsia="en-GB"/>
        </w:rPr>
        <w:t>Sayqal</w:t>
      </w:r>
      <w:proofErr w:type="spellEnd"/>
      <w:r w:rsidRPr="0044184F">
        <w:rPr>
          <w:rFonts w:ascii="Times New Roman" w:eastAsia="Times New Roman" w:hAnsi="Times New Roman" w:cs="Times New Roman"/>
          <w:b/>
          <w:bCs/>
          <w:color w:val="000000"/>
          <w:spacing w:val="2"/>
          <w:sz w:val="24"/>
          <w:szCs w:val="24"/>
          <w:lang w:val="fr-FR" w:eastAsia="en-GB"/>
        </w:rPr>
        <w:t xml:space="preserve"> </w:t>
      </w:r>
      <w:r>
        <w:rPr>
          <w:rFonts w:ascii="Times New Roman" w:eastAsia="Times New Roman" w:hAnsi="Times New Roman" w:cs="Times New Roman"/>
          <w:b/>
          <w:bCs/>
          <w:color w:val="000000"/>
          <w:spacing w:val="2"/>
          <w:sz w:val="24"/>
          <w:szCs w:val="24"/>
          <w:lang w:val="fr-FR" w:eastAsia="en-GB"/>
        </w:rPr>
        <w:t>et</w:t>
      </w:r>
      <w:r w:rsidRPr="0044184F">
        <w:rPr>
          <w:rFonts w:ascii="Times New Roman" w:eastAsia="Times New Roman" w:hAnsi="Times New Roman" w:cs="Times New Roman"/>
          <w:b/>
          <w:bCs/>
          <w:color w:val="000000"/>
          <w:spacing w:val="2"/>
          <w:sz w:val="24"/>
          <w:szCs w:val="24"/>
          <w:lang w:val="fr-FR" w:eastAsia="en-GB"/>
        </w:rPr>
        <w:t xml:space="preserve"> Ahmed, 2021</w:t>
      </w:r>
      <w:r w:rsidRPr="0044184F">
        <w:rPr>
          <w:rFonts w:ascii="Times New Roman" w:eastAsia="Times New Roman" w:hAnsi="Times New Roman" w:cs="Times New Roman"/>
          <w:color w:val="000000"/>
          <w:spacing w:val="2"/>
          <w:sz w:val="24"/>
          <w:szCs w:val="24"/>
          <w:lang w:val="fr-FR" w:eastAsia="en-GB"/>
        </w:rPr>
        <w:t>)</w:t>
      </w:r>
      <w:r w:rsidRPr="00764AE6">
        <w:rPr>
          <w:rFonts w:ascii="Times New Roman" w:eastAsia="Times New Roman" w:hAnsi="Times New Roman" w:cs="Times New Roman"/>
          <w:color w:val="000000"/>
          <w:spacing w:val="2"/>
          <w:kern w:val="0"/>
          <w:sz w:val="24"/>
          <w:szCs w:val="24"/>
          <w:lang w:val="fr-FR" w:eastAsia="en-GB"/>
          <w14:ligatures w14:val="none"/>
        </w:rPr>
        <w:t>.</w:t>
      </w:r>
      <w:r>
        <w:rPr>
          <w:rFonts w:ascii="Times New Roman" w:eastAsia="Times New Roman" w:hAnsi="Times New Roman" w:cs="Times New Roman"/>
          <w:color w:val="000000"/>
          <w:spacing w:val="2"/>
          <w:kern w:val="0"/>
          <w:sz w:val="24"/>
          <w:szCs w:val="24"/>
          <w:lang w:val="fr-FR" w:eastAsia="en-GB"/>
          <w14:ligatures w14:val="none"/>
        </w:rPr>
        <w:t xml:space="preserve">  </w:t>
      </w:r>
      <w:proofErr w:type="gramStart"/>
      <w:r w:rsidRPr="00764AE6">
        <w:rPr>
          <w:rFonts w:ascii="Times New Roman" w:eastAsia="Times New Roman" w:hAnsi="Times New Roman" w:cs="Times New Roman"/>
          <w:color w:val="000000"/>
          <w:spacing w:val="2"/>
          <w:kern w:val="0"/>
          <w:sz w:val="24"/>
          <w:szCs w:val="24"/>
          <w:lang w:val="fr-FR" w:eastAsia="en-GB"/>
          <w14:ligatures w14:val="none"/>
        </w:rPr>
        <w:t>Les</w:t>
      </w:r>
      <w:r>
        <w:rPr>
          <w:rFonts w:ascii="Times New Roman" w:eastAsia="Times New Roman" w:hAnsi="Times New Roman" w:cs="Times New Roman"/>
          <w:color w:val="000000"/>
          <w:spacing w:val="2"/>
          <w:kern w:val="0"/>
          <w:sz w:val="24"/>
          <w:szCs w:val="24"/>
          <w:lang w:val="fr-FR" w:eastAsia="en-GB"/>
          <w14:ligatures w14:val="none"/>
        </w:rPr>
        <w:t xml:space="preserve">  métaux</w:t>
      </w:r>
      <w:proofErr w:type="gramEnd"/>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B593C" w14:paraId="220C0702"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2A74D69" w14:textId="77777777" w:rsidR="00DB593C" w:rsidRPr="00B45A15" w:rsidRDefault="00DB593C"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4751A3F7" w14:textId="77777777" w:rsidR="00DB593C" w:rsidRPr="003E427D" w:rsidRDefault="00DB593C"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1D93A14E" w14:textId="731D4FC2" w:rsidR="00DB593C" w:rsidRPr="00707CD5" w:rsidRDefault="00DB593C" w:rsidP="00DB593C">
      <w:pPr>
        <w:tabs>
          <w:tab w:val="left" w:pos="567"/>
        </w:tabs>
        <w:spacing w:after="0" w:line="360" w:lineRule="auto"/>
        <w:jc w:val="both"/>
        <w:rPr>
          <w:rFonts w:ascii="Times New Roman" w:eastAsia="Times New Roman" w:hAnsi="Times New Roman" w:cs="Times New Roman"/>
          <w:color w:val="000000"/>
          <w:spacing w:val="2"/>
          <w:sz w:val="24"/>
          <w:szCs w:val="24"/>
          <w:lang w:val="fr-FR" w:eastAsia="en-GB"/>
        </w:rPr>
      </w:pPr>
      <w:proofErr w:type="gramStart"/>
      <w:r w:rsidRPr="00764AE6">
        <w:rPr>
          <w:rFonts w:ascii="Times New Roman" w:eastAsia="Times New Roman" w:hAnsi="Times New Roman" w:cs="Times New Roman"/>
          <w:color w:val="000000"/>
          <w:spacing w:val="2"/>
          <w:kern w:val="0"/>
          <w:sz w:val="24"/>
          <w:szCs w:val="24"/>
          <w:lang w:val="fr-FR" w:eastAsia="en-GB"/>
          <w14:ligatures w14:val="none"/>
        </w:rPr>
        <w:t>lourds</w:t>
      </w:r>
      <w:proofErr w:type="gramEnd"/>
      <w:r w:rsidRPr="00764AE6">
        <w:rPr>
          <w:rFonts w:ascii="Times New Roman" w:eastAsia="Times New Roman" w:hAnsi="Times New Roman" w:cs="Times New Roman"/>
          <w:color w:val="000000"/>
          <w:spacing w:val="2"/>
          <w:kern w:val="0"/>
          <w:sz w:val="24"/>
          <w:szCs w:val="24"/>
          <w:lang w:val="fr-FR" w:eastAsia="en-GB"/>
          <w14:ligatures w14:val="none"/>
        </w:rPr>
        <w:t xml:space="preserve"> typiques comprennent l'argent (Ag),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l'arsenic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(As),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le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nickel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(Ni),</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le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zinc (Zn), le cadmium (Cd), le mercure (Hg), le chrome (Cr), le fer (Fe),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le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plomb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(Pb),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cuivre (Cu), vanadium (V), manganèse (Mn),</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platine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(Pt),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or</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(Au)</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et </w:t>
      </w:r>
      <w:r>
        <w:rPr>
          <w:rFonts w:ascii="Times New Roman" w:eastAsia="Times New Roman" w:hAnsi="Times New Roman" w:cs="Times New Roman"/>
          <w:color w:val="000000"/>
          <w:spacing w:val="2"/>
          <w:kern w:val="0"/>
          <w:sz w:val="24"/>
          <w:szCs w:val="24"/>
          <w:lang w:val="fr-FR" w:eastAsia="en-GB"/>
          <w14:ligatures w14:val="none"/>
        </w:rPr>
        <w:t xml:space="preserve"> l’</w:t>
      </w:r>
      <w:r w:rsidRPr="00764AE6">
        <w:rPr>
          <w:rFonts w:ascii="Times New Roman" w:eastAsia="Times New Roman" w:hAnsi="Times New Roman" w:cs="Times New Roman"/>
          <w:color w:val="000000"/>
          <w:spacing w:val="2"/>
          <w:kern w:val="0"/>
          <w:sz w:val="24"/>
          <w:szCs w:val="24"/>
          <w:lang w:val="fr-FR" w:eastAsia="en-GB"/>
          <w14:ligatures w14:val="none"/>
        </w:rPr>
        <w:t xml:space="preserve">aluminium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(Al) </w:t>
      </w:r>
      <w:r>
        <w:rPr>
          <w:rFonts w:ascii="Times New Roman" w:eastAsia="Times New Roman" w:hAnsi="Times New Roman" w:cs="Times New Roman"/>
          <w:color w:val="000000"/>
          <w:spacing w:val="2"/>
          <w:kern w:val="0"/>
          <w:sz w:val="24"/>
          <w:szCs w:val="24"/>
          <w:lang w:val="fr-FR" w:eastAsia="en-GB"/>
          <w14:ligatures w14:val="none"/>
        </w:rPr>
        <w:t xml:space="preserve"> </w:t>
      </w:r>
      <w:r w:rsidRPr="0044184F">
        <w:rPr>
          <w:rFonts w:ascii="Times New Roman" w:eastAsia="Times New Roman" w:hAnsi="Times New Roman" w:cs="Times New Roman"/>
          <w:color w:val="000000"/>
          <w:kern w:val="0"/>
          <w:sz w:val="27"/>
          <w:szCs w:val="27"/>
          <w:lang w:val="fr-FR" w:eastAsia="en-GB"/>
          <w14:ligatures w14:val="none"/>
        </w:rPr>
        <w:t>(</w:t>
      </w:r>
      <w:proofErr w:type="spellStart"/>
      <w:r w:rsidRPr="0044184F">
        <w:rPr>
          <w:rFonts w:ascii="Times New Roman" w:eastAsia="Times New Roman" w:hAnsi="Times New Roman" w:cs="Times New Roman"/>
          <w:b/>
          <w:bCs/>
          <w:kern w:val="0"/>
          <w:sz w:val="24"/>
          <w:szCs w:val="24"/>
          <w:lang w:val="fr-FR" w:eastAsia="en-GB"/>
          <w14:ligatures w14:val="none"/>
        </w:rPr>
        <w:t>Tchounwou</w:t>
      </w:r>
      <w:proofErr w:type="spellEnd"/>
      <w:r w:rsidRPr="0044184F">
        <w:rPr>
          <w:rFonts w:ascii="Times New Roman" w:eastAsia="Times New Roman" w:hAnsi="Times New Roman" w:cs="Times New Roman"/>
          <w:b/>
          <w:bCs/>
          <w:kern w:val="0"/>
          <w:sz w:val="24"/>
          <w:szCs w:val="24"/>
          <w:lang w:val="fr-FR" w:eastAsia="en-GB"/>
          <w14:ligatures w14:val="none"/>
        </w:rPr>
        <w:t xml:space="preserve"> </w:t>
      </w:r>
      <w:r w:rsidRPr="00E05C8B">
        <w:rPr>
          <w:rFonts w:ascii="Times New Roman" w:eastAsia="Times New Roman" w:hAnsi="Times New Roman" w:cs="Times New Roman"/>
          <w:b/>
          <w:bCs/>
          <w:i/>
          <w:iCs/>
          <w:kern w:val="0"/>
          <w:sz w:val="24"/>
          <w:szCs w:val="24"/>
          <w:lang w:val="fr-FR" w:eastAsia="en-GB"/>
          <w14:ligatures w14:val="none"/>
        </w:rPr>
        <w:t>et al</w:t>
      </w:r>
      <w:r w:rsidRPr="0044184F">
        <w:rPr>
          <w:rFonts w:ascii="Times New Roman" w:eastAsia="Times New Roman" w:hAnsi="Times New Roman" w:cs="Times New Roman"/>
          <w:b/>
          <w:bCs/>
          <w:kern w:val="0"/>
          <w:sz w:val="24"/>
          <w:szCs w:val="24"/>
          <w:lang w:val="fr-FR" w:eastAsia="en-GB"/>
          <w14:ligatures w14:val="none"/>
        </w:rPr>
        <w:t>., 2012</w:t>
      </w:r>
      <w:r>
        <w:rPr>
          <w:rFonts w:ascii="Times New Roman" w:eastAsia="Times New Roman" w:hAnsi="Times New Roman" w:cs="Times New Roman"/>
          <w:b/>
          <w:bCs/>
          <w:kern w:val="0"/>
          <w:sz w:val="24"/>
          <w:szCs w:val="24"/>
          <w:lang w:val="fr-FR" w:eastAsia="en-GB"/>
          <w14:ligatures w14:val="none"/>
        </w:rPr>
        <w:t xml:space="preserve"> ; </w:t>
      </w:r>
      <w:proofErr w:type="spellStart"/>
      <w:r w:rsidRPr="0044184F">
        <w:rPr>
          <w:rFonts w:ascii="Times New Roman" w:eastAsia="Times New Roman" w:hAnsi="Times New Roman" w:cs="Times New Roman"/>
          <w:b/>
          <w:bCs/>
          <w:color w:val="000000"/>
          <w:spacing w:val="2"/>
          <w:sz w:val="24"/>
          <w:szCs w:val="24"/>
          <w:lang w:val="fr-FR" w:eastAsia="en-GB"/>
        </w:rPr>
        <w:t>Sayqal</w:t>
      </w:r>
      <w:proofErr w:type="spellEnd"/>
      <w:r w:rsidRPr="0044184F">
        <w:rPr>
          <w:rFonts w:ascii="Times New Roman" w:eastAsia="Times New Roman" w:hAnsi="Times New Roman" w:cs="Times New Roman"/>
          <w:b/>
          <w:bCs/>
          <w:color w:val="000000"/>
          <w:spacing w:val="2"/>
          <w:sz w:val="24"/>
          <w:szCs w:val="24"/>
          <w:lang w:val="fr-FR" w:eastAsia="en-GB"/>
        </w:rPr>
        <w:t xml:space="preserve"> </w:t>
      </w:r>
      <w:r w:rsidR="00562C8E">
        <w:rPr>
          <w:rFonts w:ascii="Times New Roman" w:eastAsia="Times New Roman" w:hAnsi="Times New Roman" w:cs="Times New Roman"/>
          <w:b/>
          <w:bCs/>
          <w:color w:val="000000"/>
          <w:spacing w:val="2"/>
          <w:sz w:val="24"/>
          <w:szCs w:val="24"/>
          <w:lang w:val="fr-FR" w:eastAsia="en-GB"/>
        </w:rPr>
        <w:t>et</w:t>
      </w:r>
      <w:r w:rsidRPr="0044184F">
        <w:rPr>
          <w:rFonts w:ascii="Times New Roman" w:eastAsia="Times New Roman" w:hAnsi="Times New Roman" w:cs="Times New Roman"/>
          <w:b/>
          <w:bCs/>
          <w:color w:val="000000"/>
          <w:spacing w:val="2"/>
          <w:sz w:val="24"/>
          <w:szCs w:val="24"/>
          <w:lang w:val="fr-FR" w:eastAsia="en-GB"/>
        </w:rPr>
        <w:t xml:space="preserve"> Ahmed, 2021</w:t>
      </w:r>
      <w:r w:rsidRPr="0044184F">
        <w:rPr>
          <w:rFonts w:ascii="Times New Roman" w:eastAsia="Times New Roman" w:hAnsi="Times New Roman" w:cs="Times New Roman"/>
          <w:color w:val="000000"/>
          <w:spacing w:val="2"/>
          <w:sz w:val="24"/>
          <w:szCs w:val="24"/>
          <w:lang w:val="fr-FR" w:eastAsia="en-GB"/>
        </w:rPr>
        <w:t>)</w:t>
      </w:r>
      <w:r w:rsidRPr="00764AE6">
        <w:rPr>
          <w:rFonts w:ascii="Times New Roman" w:eastAsia="Times New Roman" w:hAnsi="Times New Roman" w:cs="Times New Roman"/>
          <w:color w:val="000000"/>
          <w:spacing w:val="2"/>
          <w:kern w:val="0"/>
          <w:sz w:val="24"/>
          <w:szCs w:val="24"/>
          <w:lang w:val="fr-FR" w:eastAsia="en-GB"/>
          <w14:ligatures w14:val="none"/>
        </w:rPr>
        <w:t xml:space="preserve">. Les métaux lourds ont tendance à posséder une demi-vie biologique élevée (le plomb a </w:t>
      </w:r>
      <w:proofErr w:type="gramStart"/>
      <w:r w:rsidRPr="00764AE6">
        <w:rPr>
          <w:rFonts w:ascii="Times New Roman" w:eastAsia="Times New Roman" w:hAnsi="Times New Roman" w:cs="Times New Roman"/>
          <w:color w:val="000000"/>
          <w:spacing w:val="2"/>
          <w:kern w:val="0"/>
          <w:sz w:val="24"/>
          <w:szCs w:val="24"/>
          <w:lang w:val="fr-FR" w:eastAsia="en-GB"/>
          <w14:ligatures w14:val="none"/>
        </w:rPr>
        <w:t xml:space="preserve">une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demi</w:t>
      </w:r>
      <w:proofErr w:type="gramEnd"/>
      <w:r w:rsidRPr="00764AE6">
        <w:rPr>
          <w:rFonts w:ascii="Times New Roman" w:eastAsia="Times New Roman" w:hAnsi="Times New Roman" w:cs="Times New Roman"/>
          <w:color w:val="000000"/>
          <w:spacing w:val="2"/>
          <w:kern w:val="0"/>
          <w:sz w:val="24"/>
          <w:szCs w:val="24"/>
          <w:lang w:val="fr-FR" w:eastAsia="en-GB"/>
          <w14:ligatures w14:val="none"/>
        </w:rPr>
        <w:t>-vie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de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5000 ans)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attribuée à leur</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nature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non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biodégradable,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provoquant une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bioaccumulation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et une bioamplification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dans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la</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chaîne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alimentaire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entraînant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de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graves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conséquences environnementales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et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sanitaires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w:t>
      </w:r>
      <w:r w:rsidRPr="009348A4">
        <w:rPr>
          <w:rFonts w:ascii="Times New Roman" w:eastAsia="Times New Roman" w:hAnsi="Times New Roman" w:cs="Times New Roman"/>
          <w:color w:val="000000"/>
          <w:spacing w:val="2"/>
          <w:kern w:val="0"/>
          <w:sz w:val="24"/>
          <w:szCs w:val="24"/>
          <w:lang w:val="fr-FR" w:eastAsia="en-GB"/>
          <w14:ligatures w14:val="none"/>
        </w:rPr>
        <w:t>(</w:t>
      </w:r>
      <w:r w:rsidRPr="009348A4">
        <w:rPr>
          <w:rFonts w:ascii="Times New Roman" w:eastAsia="Times New Roman" w:hAnsi="Times New Roman" w:cs="Times New Roman"/>
          <w:b/>
          <w:bCs/>
          <w:kern w:val="0"/>
          <w:sz w:val="24"/>
          <w:szCs w:val="24"/>
          <w:lang w:val="fr-FR" w:eastAsia="en-GB"/>
          <w14:ligatures w14:val="none"/>
        </w:rPr>
        <w:t>Yang</w:t>
      </w:r>
      <w:r w:rsidRPr="009348A4">
        <w:rPr>
          <w:rFonts w:ascii="Times New Roman" w:eastAsia="Times New Roman" w:hAnsi="Times New Roman" w:cs="Times New Roman"/>
          <w:b/>
          <w:bCs/>
          <w:color w:val="000000"/>
          <w:spacing w:val="2"/>
          <w:kern w:val="0"/>
          <w:sz w:val="24"/>
          <w:szCs w:val="24"/>
          <w:lang w:val="fr-FR" w:eastAsia="en-GB"/>
          <w14:ligatures w14:val="none"/>
        </w:rPr>
        <w:t xml:space="preserve"> </w:t>
      </w:r>
      <w:r w:rsidRPr="009348A4">
        <w:rPr>
          <w:rFonts w:ascii="Times New Roman" w:eastAsia="Times New Roman" w:hAnsi="Times New Roman" w:cs="Times New Roman"/>
          <w:b/>
          <w:bCs/>
          <w:i/>
          <w:iCs/>
          <w:color w:val="000000"/>
          <w:spacing w:val="2"/>
          <w:kern w:val="0"/>
          <w:sz w:val="24"/>
          <w:szCs w:val="24"/>
          <w:lang w:val="fr-FR" w:eastAsia="en-GB"/>
          <w14:ligatures w14:val="none"/>
        </w:rPr>
        <w:t>et al</w:t>
      </w:r>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15</w:t>
      </w:r>
      <w:r w:rsidRPr="009348A4">
        <w:rPr>
          <w:rFonts w:ascii="Times New Roman" w:eastAsia="Times New Roman" w:hAnsi="Times New Roman" w:cs="Times New Roman"/>
          <w:color w:val="000000"/>
          <w:spacing w:val="2"/>
          <w:kern w:val="0"/>
          <w:sz w:val="24"/>
          <w:szCs w:val="24"/>
          <w:lang w:val="fr-FR" w:eastAsia="en-GB"/>
          <w14:ligatures w14:val="none"/>
        </w:rPr>
        <w:t>)</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Le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contact</w:t>
      </w:r>
      <w:r>
        <w:rPr>
          <w:rFonts w:ascii="Times New Roman" w:eastAsia="Times New Roman" w:hAnsi="Times New Roman" w:cs="Times New Roman"/>
          <w:color w:val="000000"/>
          <w:spacing w:val="2"/>
          <w:kern w:val="0"/>
          <w:sz w:val="24"/>
          <w:szCs w:val="24"/>
          <w:lang w:val="fr-FR" w:eastAsia="en-GB"/>
          <w14:ligatures w14:val="none"/>
        </w:rPr>
        <w:t xml:space="preserve">   </w:t>
      </w:r>
      <w:proofErr w:type="gramStart"/>
      <w:r w:rsidRPr="00764AE6">
        <w:rPr>
          <w:rFonts w:ascii="Times New Roman" w:eastAsia="Times New Roman" w:hAnsi="Times New Roman" w:cs="Times New Roman"/>
          <w:color w:val="000000"/>
          <w:spacing w:val="2"/>
          <w:kern w:val="0"/>
          <w:sz w:val="24"/>
          <w:szCs w:val="24"/>
          <w:lang w:val="fr-FR" w:eastAsia="en-GB"/>
          <w14:ligatures w14:val="none"/>
        </w:rPr>
        <w:t>direct,</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w:t>
      </w:r>
      <w:proofErr w:type="gramEnd"/>
      <w:r w:rsidRPr="00764AE6">
        <w:rPr>
          <w:rFonts w:ascii="Times New Roman" w:eastAsia="Times New Roman" w:hAnsi="Times New Roman" w:cs="Times New Roman"/>
          <w:color w:val="000000"/>
          <w:spacing w:val="2"/>
          <w:kern w:val="0"/>
          <w:sz w:val="24"/>
          <w:szCs w:val="24"/>
          <w:lang w:val="fr-FR" w:eastAsia="en-GB"/>
          <w14:ligatures w14:val="none"/>
        </w:rPr>
        <w:t xml:space="preserve">l'ingestion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ou l'inhalation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de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ces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métaux</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lourds,</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même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à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faible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concentration,</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est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souvent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toxique, affectant le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système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nerveux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central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avec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des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mutations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et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des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dommages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génétiques, augmentant le risque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de</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cancer</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 et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d'effets </w:t>
      </w:r>
      <w:r>
        <w:rPr>
          <w:rFonts w:ascii="Times New Roman" w:eastAsia="Times New Roman" w:hAnsi="Times New Roman" w:cs="Times New Roman"/>
          <w:color w:val="000000"/>
          <w:spacing w:val="2"/>
          <w:kern w:val="0"/>
          <w:sz w:val="24"/>
          <w:szCs w:val="24"/>
          <w:lang w:val="fr-FR" w:eastAsia="en-GB"/>
          <w14:ligatures w14:val="none"/>
        </w:rPr>
        <w:t xml:space="preserve"> </w:t>
      </w:r>
      <w:r w:rsidRPr="00764AE6">
        <w:rPr>
          <w:rFonts w:ascii="Times New Roman" w:eastAsia="Times New Roman" w:hAnsi="Times New Roman" w:cs="Times New Roman"/>
          <w:color w:val="000000"/>
          <w:spacing w:val="2"/>
          <w:kern w:val="0"/>
          <w:sz w:val="24"/>
          <w:szCs w:val="24"/>
          <w:lang w:val="fr-FR" w:eastAsia="en-GB"/>
          <w14:ligatures w14:val="none"/>
        </w:rPr>
        <w:t xml:space="preserve">tératogènes </w:t>
      </w:r>
      <w:r w:rsidRPr="009348A4">
        <w:rPr>
          <w:rFonts w:ascii="Times New Roman" w:eastAsia="Times New Roman" w:hAnsi="Times New Roman" w:cs="Times New Roman"/>
          <w:color w:val="000000"/>
          <w:spacing w:val="2"/>
          <w:kern w:val="0"/>
          <w:sz w:val="24"/>
          <w:szCs w:val="24"/>
          <w:lang w:val="fr-FR" w:eastAsia="en-GB"/>
          <w14:ligatures w14:val="none"/>
        </w:rPr>
        <w:t>(</w:t>
      </w:r>
      <w:proofErr w:type="spellStart"/>
      <w:r w:rsidRPr="000C4CBC">
        <w:rPr>
          <w:rFonts w:ascii="Times New Roman" w:eastAsia="Times New Roman" w:hAnsi="Times New Roman" w:cs="Times New Roman"/>
          <w:b/>
          <w:bCs/>
          <w:kern w:val="0"/>
          <w:sz w:val="24"/>
          <w:szCs w:val="24"/>
          <w:lang w:val="fr-FR" w:eastAsia="en-GB"/>
          <w14:ligatures w14:val="none"/>
        </w:rPr>
        <w:t>Balaji</w:t>
      </w:r>
      <w:proofErr w:type="spellEnd"/>
      <w:r w:rsidRPr="009348A4">
        <w:rPr>
          <w:rFonts w:ascii="Times New Roman" w:eastAsia="Times New Roman" w:hAnsi="Times New Roman" w:cs="Times New Roman"/>
          <w:b/>
          <w:bCs/>
          <w:i/>
          <w:iCs/>
          <w:color w:val="000000"/>
          <w:spacing w:val="2"/>
          <w:kern w:val="0"/>
          <w:sz w:val="24"/>
          <w:szCs w:val="24"/>
          <w:lang w:val="fr-FR" w:eastAsia="en-GB"/>
          <w14:ligatures w14:val="none"/>
        </w:rPr>
        <w:t xml:space="preserve"> et al</w:t>
      </w:r>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 xml:space="preserve">15  </w:t>
      </w:r>
      <w:r w:rsidRPr="000C4CBC">
        <w:rPr>
          <w:rFonts w:ascii="Times New Roman" w:eastAsia="Times New Roman" w:hAnsi="Times New Roman" w:cs="Times New Roman"/>
          <w:b/>
          <w:bCs/>
          <w:color w:val="000000"/>
          <w:spacing w:val="2"/>
          <w:kern w:val="0"/>
          <w:sz w:val="24"/>
          <w:szCs w:val="24"/>
          <w:lang w:val="fr-FR" w:eastAsia="en-GB"/>
          <w14:ligatures w14:val="none"/>
        </w:rPr>
        <w:t>;</w:t>
      </w:r>
      <w:r>
        <w:rPr>
          <w:rFonts w:ascii="Times New Roman" w:eastAsia="Times New Roman" w:hAnsi="Times New Roman" w:cs="Times New Roman"/>
          <w:b/>
          <w:bCs/>
          <w:color w:val="000000"/>
          <w:spacing w:val="2"/>
          <w:kern w:val="0"/>
          <w:sz w:val="24"/>
          <w:szCs w:val="24"/>
          <w:lang w:val="fr-FR" w:eastAsia="en-GB"/>
          <w14:ligatures w14:val="none"/>
        </w:rPr>
        <w:t xml:space="preserve"> </w:t>
      </w:r>
      <w:r w:rsidRPr="000C4CBC">
        <w:rPr>
          <w:rFonts w:ascii="Times New Roman" w:eastAsia="Times New Roman" w:hAnsi="Times New Roman" w:cs="Times New Roman"/>
          <w:b/>
          <w:bCs/>
          <w:color w:val="000000"/>
          <w:spacing w:val="2"/>
          <w:kern w:val="0"/>
          <w:sz w:val="24"/>
          <w:szCs w:val="24"/>
          <w:lang w:val="fr-FR" w:eastAsia="en-GB"/>
          <w14:ligatures w14:val="none"/>
        </w:rPr>
        <w:t xml:space="preserve"> </w:t>
      </w:r>
      <w:r w:rsidRPr="000C4CBC">
        <w:rPr>
          <w:rFonts w:ascii="Times New Roman" w:eastAsia="Times New Roman" w:hAnsi="Times New Roman" w:cs="Times New Roman"/>
          <w:b/>
          <w:bCs/>
          <w:kern w:val="0"/>
          <w:sz w:val="24"/>
          <w:szCs w:val="24"/>
          <w:lang w:val="fr-FR" w:eastAsia="en-GB"/>
          <w14:ligatures w14:val="none"/>
        </w:rPr>
        <w:t xml:space="preserve">Jaafari </w:t>
      </w:r>
      <w:r w:rsidR="00562C8E">
        <w:rPr>
          <w:rFonts w:ascii="Times New Roman" w:eastAsia="Times New Roman" w:hAnsi="Times New Roman" w:cs="Times New Roman"/>
          <w:b/>
          <w:bCs/>
          <w:kern w:val="0"/>
          <w:sz w:val="24"/>
          <w:szCs w:val="24"/>
          <w:lang w:val="fr-FR" w:eastAsia="en-GB"/>
          <w14:ligatures w14:val="none"/>
        </w:rPr>
        <w:t>et</w:t>
      </w:r>
      <w:r w:rsidRPr="000C4CBC">
        <w:rPr>
          <w:rFonts w:ascii="Times New Roman" w:eastAsia="Times New Roman" w:hAnsi="Times New Roman" w:cs="Times New Roman"/>
          <w:b/>
          <w:bCs/>
          <w:kern w:val="0"/>
          <w:sz w:val="24"/>
          <w:szCs w:val="24"/>
          <w:lang w:val="fr-FR" w:eastAsia="en-GB"/>
          <w14:ligatures w14:val="none"/>
        </w:rPr>
        <w:t xml:space="preserve"> </w:t>
      </w:r>
      <w:proofErr w:type="spellStart"/>
      <w:r w:rsidRPr="000C4CBC">
        <w:rPr>
          <w:rFonts w:ascii="Times New Roman" w:eastAsia="Times New Roman" w:hAnsi="Times New Roman" w:cs="Times New Roman"/>
          <w:b/>
          <w:bCs/>
          <w:kern w:val="0"/>
          <w:sz w:val="24"/>
          <w:szCs w:val="24"/>
          <w:lang w:val="fr-FR" w:eastAsia="en-GB"/>
          <w14:ligatures w14:val="none"/>
        </w:rPr>
        <w:t>Yaghmaeian</w:t>
      </w:r>
      <w:proofErr w:type="spellEnd"/>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19</w:t>
      </w:r>
      <w:r w:rsidRPr="009348A4">
        <w:rPr>
          <w:rFonts w:ascii="Times New Roman" w:eastAsia="Times New Roman" w:hAnsi="Times New Roman" w:cs="Times New Roman"/>
          <w:color w:val="000000"/>
          <w:spacing w:val="2"/>
          <w:kern w:val="0"/>
          <w:sz w:val="24"/>
          <w:szCs w:val="24"/>
          <w:lang w:val="fr-FR" w:eastAsia="en-GB"/>
          <w14:ligatures w14:val="none"/>
        </w:rPr>
        <w:t>)</w:t>
      </w:r>
      <w:r w:rsidRPr="00764AE6">
        <w:rPr>
          <w:rFonts w:ascii="Times New Roman" w:eastAsia="Times New Roman" w:hAnsi="Times New Roman" w:cs="Times New Roman"/>
          <w:color w:val="000000"/>
          <w:spacing w:val="2"/>
          <w:kern w:val="0"/>
          <w:sz w:val="24"/>
          <w:szCs w:val="24"/>
          <w:lang w:val="fr-FR" w:eastAsia="en-GB"/>
          <w14:ligatures w14:val="none"/>
        </w:rPr>
        <w:t>.</w:t>
      </w:r>
      <w:r w:rsidRPr="00764AE6">
        <w:rPr>
          <w:rFonts w:ascii="Times New Roman" w:eastAsia="Times New Roman" w:hAnsi="Times New Roman" w:cs="Times New Roman"/>
          <w:b/>
          <w:bCs/>
          <w:sz w:val="24"/>
          <w:szCs w:val="24"/>
          <w:lang w:val="fr-FR" w:eastAsia="fr-FR"/>
        </w:rPr>
        <w:t xml:space="preserv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B593C" w14:paraId="3E1C4686"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39FF3C5" w14:textId="77777777" w:rsidR="00DB593C" w:rsidRPr="00B45A15" w:rsidRDefault="00DB593C"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6A579C83" w14:textId="77777777" w:rsidR="00DB593C" w:rsidRPr="003E427D" w:rsidRDefault="00DB593C"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5DCA62F6" w14:textId="77777777" w:rsidR="00DB593C" w:rsidRPr="00FA0AFA" w:rsidRDefault="00DB593C" w:rsidP="00DB593C">
      <w:pPr>
        <w:pStyle w:val="ListParagraph"/>
        <w:numPr>
          <w:ilvl w:val="0"/>
          <w:numId w:val="37"/>
        </w:numPr>
        <w:spacing w:before="240" w:after="0" w:line="360" w:lineRule="auto"/>
        <w:ind w:left="284"/>
        <w:rPr>
          <w:rFonts w:ascii="Times New Roman" w:eastAsia="Times New Roman" w:hAnsi="Times New Roman" w:cs="Times New Roman"/>
          <w:b/>
          <w:bCs/>
          <w:sz w:val="24"/>
          <w:szCs w:val="24"/>
          <w:lang w:val="fr-FR" w:eastAsia="fr-FR"/>
        </w:rPr>
      </w:pPr>
      <w:r w:rsidRPr="009348A4">
        <w:rPr>
          <w:rFonts w:ascii="Times New Roman" w:hAnsi="Times New Roman" w:cs="Times New Roman"/>
          <w:b/>
          <w:bCs/>
          <w:sz w:val="28"/>
          <w:szCs w:val="28"/>
          <w:lang w:val="fr-FR"/>
        </w:rPr>
        <w:t>Résistance des actinobactéries aux métaux lourds</w:t>
      </w:r>
      <w:r>
        <w:rPr>
          <w:rFonts w:ascii="Times New Roman" w:hAnsi="Times New Roman" w:cs="Times New Roman"/>
          <w:b/>
          <w:bCs/>
          <w:sz w:val="28"/>
          <w:szCs w:val="28"/>
          <w:lang w:val="fr-FR"/>
        </w:rPr>
        <w:t> </w:t>
      </w:r>
    </w:p>
    <w:p w14:paraId="636E4BBB" w14:textId="77777777" w:rsidR="00DB593C" w:rsidRDefault="00DB593C" w:rsidP="00DB593C">
      <w:pPr>
        <w:spacing w:after="0" w:line="360" w:lineRule="auto"/>
        <w:jc w:val="both"/>
        <w:rPr>
          <w:rFonts w:ascii="Times New Roman" w:eastAsia="Times New Roman" w:hAnsi="Times New Roman" w:cs="Times New Roman"/>
          <w:color w:val="222222"/>
          <w:kern w:val="0"/>
          <w:sz w:val="24"/>
          <w:szCs w:val="24"/>
          <w:lang w:val="fr-FR" w:eastAsia="en-GB"/>
          <w14:ligatures w14:val="none"/>
        </w:rPr>
      </w:pPr>
      <w:r>
        <w:rPr>
          <w:rFonts w:ascii="Times New Roman" w:eastAsia="Times New Roman" w:hAnsi="Times New Roman" w:cs="Times New Roman"/>
          <w:color w:val="222222"/>
          <w:kern w:val="0"/>
          <w:sz w:val="24"/>
          <w:szCs w:val="24"/>
          <w:lang w:val="fr-FR" w:eastAsia="en-GB"/>
          <w14:ligatures w14:val="none"/>
        </w:rPr>
        <w:t xml:space="preserve">       Les actinobactéries peuvent utiliser </w:t>
      </w:r>
      <w:proofErr w:type="gramStart"/>
      <w:r w:rsidRPr="00A400CE">
        <w:rPr>
          <w:rFonts w:ascii="Times New Roman" w:eastAsia="Times New Roman" w:hAnsi="Times New Roman" w:cs="Times New Roman"/>
          <w:color w:val="222222"/>
          <w:kern w:val="0"/>
          <w:sz w:val="24"/>
          <w:szCs w:val="24"/>
          <w:lang w:val="fr-FR" w:eastAsia="en-GB"/>
          <w14:ligatures w14:val="none"/>
        </w:rPr>
        <w:t xml:space="preserve">des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composés</w:t>
      </w:r>
      <w:proofErr w:type="gramEnd"/>
      <w:r w:rsidRPr="00A400CE">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peu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coûteux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et/ou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toxiques</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comme</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sources</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de</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carbone</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et d'énergie, présentent une résilience, une persistance et une robustesse</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environnementales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qui dérivent d'un potentiel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catabolique</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et</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anabolique</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polyvalent,</w:t>
      </w:r>
      <w:r>
        <w:rPr>
          <w:rFonts w:ascii="Times New Roman" w:eastAsia="Times New Roman" w:hAnsi="Times New Roman" w:cs="Times New Roman"/>
          <w:color w:val="222222"/>
          <w:kern w:val="0"/>
          <w:sz w:val="24"/>
          <w:szCs w:val="24"/>
          <w:lang w:val="fr-FR" w:eastAsia="en-GB"/>
          <w14:ligatures w14:val="none"/>
        </w:rPr>
        <w:t xml:space="preserve">  et  </w:t>
      </w:r>
      <w:r w:rsidRPr="00A400CE">
        <w:rPr>
          <w:rFonts w:ascii="Times New Roman" w:eastAsia="Times New Roman" w:hAnsi="Times New Roman" w:cs="Times New Roman"/>
          <w:color w:val="222222"/>
          <w:kern w:val="0"/>
          <w:sz w:val="24"/>
          <w:szCs w:val="24"/>
          <w:lang w:val="fr-FR" w:eastAsia="en-GB"/>
          <w14:ligatures w14:val="none"/>
        </w:rPr>
        <w:t xml:space="preserve">ne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sont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généralement</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pas pathogènes, et présentent généralement une très bonne résistance basale</w:t>
      </w:r>
    </w:p>
    <w:p w14:paraId="195C4297" w14:textId="77777777" w:rsidR="00DB593C" w:rsidRDefault="00DB593C" w:rsidP="00DB593C">
      <w:pPr>
        <w:tabs>
          <w:tab w:val="left" w:pos="284"/>
          <w:tab w:val="left" w:pos="426"/>
        </w:tabs>
        <w:spacing w:after="0" w:line="360" w:lineRule="auto"/>
        <w:ind w:right="-46"/>
        <w:jc w:val="both"/>
        <w:rPr>
          <w:rFonts w:ascii="Times New Roman" w:eastAsia="Times New Roman" w:hAnsi="Times New Roman" w:cs="Times New Roman"/>
          <w:color w:val="000000"/>
          <w:spacing w:val="2"/>
          <w:kern w:val="0"/>
          <w:sz w:val="24"/>
          <w:szCs w:val="24"/>
          <w:lang w:val="fr-FR" w:eastAsia="en-GB"/>
          <w14:ligatures w14:val="none"/>
        </w:rPr>
      </w:pPr>
      <w:proofErr w:type="gramStart"/>
      <w:r w:rsidRPr="00A400CE">
        <w:rPr>
          <w:rFonts w:ascii="Times New Roman" w:eastAsia="Times New Roman" w:hAnsi="Times New Roman" w:cs="Times New Roman"/>
          <w:color w:val="222222"/>
          <w:kern w:val="0"/>
          <w:sz w:val="24"/>
          <w:szCs w:val="24"/>
          <w:lang w:val="fr-FR" w:eastAsia="en-GB"/>
          <w14:ligatures w14:val="none"/>
        </w:rPr>
        <w:t>aux</w:t>
      </w:r>
      <w:proofErr w:type="gramEnd"/>
      <w:r w:rsidRPr="00A400CE">
        <w:rPr>
          <w:rFonts w:ascii="Times New Roman" w:eastAsia="Times New Roman" w:hAnsi="Times New Roman" w:cs="Times New Roman"/>
          <w:color w:val="222222"/>
          <w:kern w:val="0"/>
          <w:sz w:val="24"/>
          <w:szCs w:val="24"/>
          <w:lang w:val="fr-FR" w:eastAsia="en-GB"/>
          <w14:ligatures w14:val="none"/>
        </w:rPr>
        <w:t xml:space="preserve"> métaux. Tous ces aspects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font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des </w:t>
      </w:r>
      <w:r>
        <w:rPr>
          <w:rFonts w:ascii="Times New Roman" w:eastAsia="Times New Roman" w:hAnsi="Times New Roman" w:cs="Times New Roman"/>
          <w:color w:val="222222"/>
          <w:kern w:val="0"/>
          <w:sz w:val="24"/>
          <w:szCs w:val="24"/>
          <w:lang w:val="fr-FR" w:eastAsia="en-GB"/>
          <w14:ligatures w14:val="none"/>
        </w:rPr>
        <w:t xml:space="preserve">  a</w:t>
      </w:r>
      <w:r w:rsidRPr="00A400CE">
        <w:rPr>
          <w:rFonts w:ascii="Times New Roman" w:eastAsia="Times New Roman" w:hAnsi="Times New Roman" w:cs="Times New Roman"/>
          <w:color w:val="222222"/>
          <w:kern w:val="0"/>
          <w:sz w:val="24"/>
          <w:szCs w:val="24"/>
          <w:lang w:val="fr-FR" w:eastAsia="en-GB"/>
          <w14:ligatures w14:val="none"/>
        </w:rPr>
        <w:t>ctinobactéries</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d'excellents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candidats</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pour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la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bioremédiation </w:t>
      </w:r>
      <w:r>
        <w:rPr>
          <w:rFonts w:ascii="Times New Roman" w:eastAsia="Times New Roman" w:hAnsi="Times New Roman" w:cs="Times New Roman"/>
          <w:color w:val="222222"/>
          <w:kern w:val="0"/>
          <w:sz w:val="24"/>
          <w:szCs w:val="24"/>
          <w:lang w:val="fr-FR" w:eastAsia="en-GB"/>
          <w14:ligatures w14:val="none"/>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des environnements pollués par les métaux </w:t>
      </w:r>
      <w:r>
        <w:rPr>
          <w:rFonts w:ascii="Times New Roman" w:eastAsia="Times New Roman" w:hAnsi="Times New Roman" w:cs="Times New Roman"/>
          <w:color w:val="222222"/>
          <w:kern w:val="0"/>
          <w:sz w:val="24"/>
          <w:szCs w:val="24"/>
          <w:lang w:val="fr-FR" w:eastAsia="en-GB"/>
          <w14:ligatures w14:val="none"/>
        </w:rPr>
        <w:t>lourds</w:t>
      </w:r>
      <w:r w:rsidRPr="00A400CE">
        <w:rPr>
          <w:rFonts w:ascii="Times New Roman" w:eastAsia="Times New Roman" w:hAnsi="Times New Roman" w:cs="Times New Roman"/>
          <w:color w:val="222222"/>
          <w:kern w:val="0"/>
          <w:sz w:val="24"/>
          <w:szCs w:val="24"/>
          <w:lang w:val="fr-FR" w:eastAsia="en-GB"/>
          <w14:ligatures w14:val="none"/>
        </w:rPr>
        <w:t xml:space="preserve"> </w:t>
      </w:r>
      <w:r w:rsidRPr="009348A4">
        <w:rPr>
          <w:rFonts w:ascii="Times New Roman" w:eastAsia="Times New Roman" w:hAnsi="Times New Roman" w:cs="Times New Roman"/>
          <w:color w:val="000000"/>
          <w:spacing w:val="2"/>
          <w:kern w:val="0"/>
          <w:sz w:val="24"/>
          <w:szCs w:val="24"/>
          <w:lang w:val="fr-FR" w:eastAsia="en-GB"/>
          <w14:ligatures w14:val="none"/>
        </w:rPr>
        <w:t>(</w:t>
      </w:r>
      <w:bookmarkStart w:id="7" w:name="_Hlk150187824"/>
      <w:proofErr w:type="spellStart"/>
      <w:r w:rsidRPr="006D7316">
        <w:rPr>
          <w:rFonts w:ascii="Times New Roman" w:eastAsia="Times New Roman" w:hAnsi="Times New Roman" w:cs="Times New Roman"/>
          <w:b/>
          <w:bCs/>
          <w:kern w:val="0"/>
          <w:sz w:val="24"/>
          <w:szCs w:val="24"/>
          <w:lang w:val="fr-FR" w:eastAsia="en-GB"/>
          <w14:ligatures w14:val="none"/>
        </w:rPr>
        <w:t>Solecka</w:t>
      </w:r>
      <w:proofErr w:type="spellEnd"/>
      <w:r w:rsidRPr="00A400CE">
        <w:rPr>
          <w:rFonts w:ascii="Times New Roman" w:eastAsia="Times New Roman" w:hAnsi="Times New Roman" w:cs="Times New Roman"/>
          <w:b/>
          <w:bCs/>
          <w:color w:val="000000"/>
          <w:spacing w:val="2"/>
          <w:kern w:val="0"/>
          <w:sz w:val="24"/>
          <w:szCs w:val="24"/>
          <w:lang w:val="fr-FR" w:eastAsia="en-GB"/>
          <w14:ligatures w14:val="none"/>
        </w:rPr>
        <w:t xml:space="preserve"> </w:t>
      </w:r>
      <w:bookmarkEnd w:id="7"/>
      <w:r w:rsidRPr="009348A4">
        <w:rPr>
          <w:rFonts w:ascii="Times New Roman" w:eastAsia="Times New Roman" w:hAnsi="Times New Roman" w:cs="Times New Roman"/>
          <w:b/>
          <w:bCs/>
          <w:i/>
          <w:iCs/>
          <w:color w:val="000000"/>
          <w:spacing w:val="2"/>
          <w:kern w:val="0"/>
          <w:sz w:val="24"/>
          <w:szCs w:val="24"/>
          <w:lang w:val="fr-FR" w:eastAsia="en-GB"/>
          <w14:ligatures w14:val="none"/>
        </w:rPr>
        <w:t>et al</w:t>
      </w:r>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12</w:t>
      </w:r>
      <w:r>
        <w:rPr>
          <w:rFonts w:ascii="Times New Roman" w:eastAsia="Times New Roman" w:hAnsi="Times New Roman" w:cs="Times New Roman"/>
          <w:color w:val="000000"/>
          <w:spacing w:val="2"/>
          <w:kern w:val="0"/>
          <w:sz w:val="24"/>
          <w:szCs w:val="24"/>
          <w:lang w:val="fr-FR" w:eastAsia="en-GB"/>
          <w14:ligatures w14:val="none"/>
        </w:rPr>
        <w:t> </w:t>
      </w:r>
      <w:r w:rsidRPr="006D7316">
        <w:rPr>
          <w:rFonts w:ascii="Times New Roman" w:eastAsia="Times New Roman" w:hAnsi="Times New Roman" w:cs="Times New Roman"/>
          <w:b/>
          <w:bCs/>
          <w:color w:val="000000"/>
          <w:spacing w:val="2"/>
          <w:kern w:val="0"/>
          <w:sz w:val="24"/>
          <w:szCs w:val="24"/>
          <w:lang w:val="fr-FR" w:eastAsia="en-GB"/>
          <w14:ligatures w14:val="none"/>
        </w:rPr>
        <w:t xml:space="preserve">; </w:t>
      </w:r>
      <w:r w:rsidRPr="006D7316">
        <w:rPr>
          <w:rFonts w:ascii="Times New Roman" w:eastAsia="Times New Roman" w:hAnsi="Times New Roman" w:cs="Times New Roman"/>
          <w:b/>
          <w:bCs/>
          <w:kern w:val="0"/>
          <w:sz w:val="24"/>
          <w:szCs w:val="24"/>
          <w:lang w:val="fr-FR" w:eastAsia="en-GB"/>
          <w14:ligatures w14:val="none"/>
        </w:rPr>
        <w:t>Liao</w:t>
      </w:r>
      <w:r w:rsidRPr="00A400CE">
        <w:rPr>
          <w:rFonts w:ascii="Times New Roman" w:eastAsia="Times New Roman" w:hAnsi="Times New Roman" w:cs="Times New Roman"/>
          <w:b/>
          <w:bCs/>
          <w:color w:val="000000"/>
          <w:spacing w:val="2"/>
          <w:kern w:val="0"/>
          <w:sz w:val="24"/>
          <w:szCs w:val="24"/>
          <w:lang w:val="fr-FR" w:eastAsia="en-GB"/>
          <w14:ligatures w14:val="none"/>
        </w:rPr>
        <w:t xml:space="preserve"> </w:t>
      </w:r>
      <w:r w:rsidRPr="009348A4">
        <w:rPr>
          <w:rFonts w:ascii="Times New Roman" w:eastAsia="Times New Roman" w:hAnsi="Times New Roman" w:cs="Times New Roman"/>
          <w:b/>
          <w:bCs/>
          <w:i/>
          <w:iCs/>
          <w:color w:val="000000"/>
          <w:spacing w:val="2"/>
          <w:kern w:val="0"/>
          <w:sz w:val="24"/>
          <w:szCs w:val="24"/>
          <w:lang w:val="fr-FR" w:eastAsia="en-GB"/>
          <w14:ligatures w14:val="none"/>
        </w:rPr>
        <w:t>et al</w:t>
      </w:r>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16 ;</w:t>
      </w:r>
      <w:r w:rsidRPr="00340362">
        <w:rPr>
          <w:rFonts w:ascii="Times New Roman" w:eastAsia="Times New Roman" w:hAnsi="Times New Roman" w:cs="Times New Roman"/>
          <w:b/>
          <w:bCs/>
          <w:kern w:val="0"/>
          <w:sz w:val="24"/>
          <w:szCs w:val="24"/>
          <w:lang w:val="fr-FR" w:eastAsia="en-GB"/>
          <w14:ligatures w14:val="none"/>
        </w:rPr>
        <w:t xml:space="preserve"> </w:t>
      </w:r>
      <w:r w:rsidRPr="006D7316">
        <w:rPr>
          <w:rFonts w:ascii="Times New Roman" w:eastAsia="Times New Roman" w:hAnsi="Times New Roman" w:cs="Times New Roman"/>
          <w:b/>
          <w:bCs/>
          <w:kern w:val="0"/>
          <w:sz w:val="24"/>
          <w:szCs w:val="24"/>
          <w:lang w:val="fr-FR" w:eastAsia="en-GB"/>
          <w14:ligatures w14:val="none"/>
        </w:rPr>
        <w:t>Park</w:t>
      </w:r>
      <w:r w:rsidRPr="00A400CE">
        <w:rPr>
          <w:rFonts w:ascii="Times New Roman" w:eastAsia="Times New Roman" w:hAnsi="Times New Roman" w:cs="Times New Roman"/>
          <w:b/>
          <w:bCs/>
          <w:color w:val="000000"/>
          <w:spacing w:val="2"/>
          <w:kern w:val="0"/>
          <w:sz w:val="24"/>
          <w:szCs w:val="24"/>
          <w:lang w:val="fr-FR" w:eastAsia="en-GB"/>
          <w14:ligatures w14:val="none"/>
        </w:rPr>
        <w:t xml:space="preserve"> </w:t>
      </w:r>
      <w:r w:rsidRPr="009348A4">
        <w:rPr>
          <w:rFonts w:ascii="Times New Roman" w:eastAsia="Times New Roman" w:hAnsi="Times New Roman" w:cs="Times New Roman"/>
          <w:b/>
          <w:bCs/>
          <w:i/>
          <w:iCs/>
          <w:color w:val="000000"/>
          <w:spacing w:val="2"/>
          <w:kern w:val="0"/>
          <w:sz w:val="24"/>
          <w:szCs w:val="24"/>
          <w:lang w:val="fr-FR" w:eastAsia="en-GB"/>
          <w14:ligatures w14:val="none"/>
        </w:rPr>
        <w:t>et al</w:t>
      </w:r>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18</w:t>
      </w:r>
      <w:r w:rsidRPr="009348A4">
        <w:rPr>
          <w:rFonts w:ascii="Times New Roman" w:eastAsia="Times New Roman" w:hAnsi="Times New Roman" w:cs="Times New Roman"/>
          <w:color w:val="000000"/>
          <w:spacing w:val="2"/>
          <w:kern w:val="0"/>
          <w:sz w:val="24"/>
          <w:szCs w:val="24"/>
          <w:lang w:val="fr-FR" w:eastAsia="en-GB"/>
          <w14:ligatures w14:val="none"/>
        </w:rPr>
        <w:t>)</w:t>
      </w:r>
      <w:r w:rsidRPr="00A400CE">
        <w:rPr>
          <w:rFonts w:ascii="Times New Roman" w:eastAsia="Times New Roman" w:hAnsi="Times New Roman" w:cs="Times New Roman"/>
          <w:color w:val="222222"/>
          <w:kern w:val="0"/>
          <w:sz w:val="24"/>
          <w:szCs w:val="24"/>
          <w:lang w:val="fr-FR" w:eastAsia="en-GB"/>
          <w14:ligatures w14:val="none"/>
        </w:rPr>
        <w:t>.</w:t>
      </w:r>
      <w:r w:rsidRPr="00C963FE">
        <w:rPr>
          <w:rFonts w:ascii="Arial" w:eastAsia="Times New Roman" w:hAnsi="Arial" w:cs="Arial"/>
          <w:color w:val="222222"/>
          <w:kern w:val="0"/>
          <w:sz w:val="20"/>
          <w:szCs w:val="20"/>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Les principales stratégies de tolérance/résistance des actinobactéries à la toxicité des métaux </w:t>
      </w:r>
      <w:proofErr w:type="gramStart"/>
      <w:r>
        <w:rPr>
          <w:rFonts w:ascii="Times New Roman" w:eastAsia="Times New Roman" w:hAnsi="Times New Roman" w:cs="Times New Roman"/>
          <w:color w:val="222222"/>
          <w:kern w:val="0"/>
          <w:sz w:val="24"/>
          <w:szCs w:val="24"/>
          <w:lang w:val="fr-FR" w:eastAsia="en-GB"/>
          <w14:ligatures w14:val="none"/>
        </w:rPr>
        <w:t xml:space="preserve">lourds  </w:t>
      </w:r>
      <w:r w:rsidRPr="00C963FE">
        <w:rPr>
          <w:rFonts w:ascii="Times New Roman" w:eastAsia="Times New Roman" w:hAnsi="Times New Roman" w:cs="Times New Roman"/>
          <w:color w:val="222222"/>
          <w:kern w:val="0"/>
          <w:sz w:val="24"/>
          <w:szCs w:val="24"/>
          <w:lang w:val="fr-FR" w:eastAsia="en-GB"/>
          <w14:ligatures w14:val="none"/>
        </w:rPr>
        <w:t>ont</w:t>
      </w:r>
      <w:proofErr w:type="gramEnd"/>
      <w:r w:rsidRPr="00C963FE">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associées </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aux</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 processus</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 de</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 </w:t>
      </w:r>
      <w:proofErr w:type="spellStart"/>
      <w:r w:rsidRPr="00C963FE">
        <w:rPr>
          <w:rFonts w:ascii="Times New Roman" w:eastAsia="Times New Roman" w:hAnsi="Times New Roman" w:cs="Times New Roman"/>
          <w:color w:val="222222"/>
          <w:kern w:val="0"/>
          <w:sz w:val="24"/>
          <w:szCs w:val="24"/>
          <w:lang w:val="fr-FR" w:eastAsia="en-GB"/>
          <w14:ligatures w14:val="none"/>
        </w:rPr>
        <w:t>biosorption</w:t>
      </w:r>
      <w:proofErr w:type="spellEnd"/>
      <w:r w:rsidRPr="00C963FE">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de </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bioaccumulation</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 et </w:t>
      </w:r>
      <w:r>
        <w:rPr>
          <w:rFonts w:ascii="Times New Roman" w:eastAsia="Times New Roman" w:hAnsi="Times New Roman" w:cs="Times New Roman"/>
          <w:color w:val="222222"/>
          <w:kern w:val="0"/>
          <w:sz w:val="24"/>
          <w:szCs w:val="24"/>
          <w:lang w:val="fr-FR" w:eastAsia="en-GB"/>
          <w14:ligatures w14:val="none"/>
        </w:rPr>
        <w:t xml:space="preserve"> </w:t>
      </w:r>
      <w:r w:rsidRPr="00C963FE">
        <w:rPr>
          <w:rFonts w:ascii="Times New Roman" w:eastAsia="Times New Roman" w:hAnsi="Times New Roman" w:cs="Times New Roman"/>
          <w:color w:val="222222"/>
          <w:kern w:val="0"/>
          <w:sz w:val="24"/>
          <w:szCs w:val="24"/>
          <w:lang w:val="fr-FR" w:eastAsia="en-GB"/>
          <w14:ligatures w14:val="none"/>
        </w:rPr>
        <w:t xml:space="preserve">de biotransformation </w:t>
      </w:r>
      <w:r>
        <w:rPr>
          <w:rFonts w:ascii="Times New Roman" w:eastAsia="Times New Roman" w:hAnsi="Times New Roman" w:cs="Times New Roman"/>
          <w:color w:val="222222"/>
          <w:kern w:val="0"/>
          <w:sz w:val="24"/>
          <w:szCs w:val="24"/>
          <w:lang w:val="fr-FR" w:eastAsia="en-GB"/>
          <w14:ligatures w14:val="none"/>
        </w:rPr>
        <w:t>(</w:t>
      </w:r>
      <w:proofErr w:type="spellStart"/>
      <w:r w:rsidRPr="008852B4">
        <w:rPr>
          <w:rFonts w:ascii="Times New Roman" w:eastAsia="Times New Roman" w:hAnsi="Times New Roman" w:cs="Times New Roman"/>
          <w:b/>
          <w:bCs/>
          <w:kern w:val="0"/>
          <w:sz w:val="24"/>
          <w:szCs w:val="24"/>
          <w:lang w:val="fr-FR" w:eastAsia="en-GB"/>
          <w14:ligatures w14:val="none"/>
        </w:rPr>
        <w:t>Shivlata</w:t>
      </w:r>
      <w:proofErr w:type="spellEnd"/>
      <w:r w:rsidRPr="008852B4">
        <w:rPr>
          <w:rFonts w:ascii="Times New Roman" w:eastAsia="Times New Roman" w:hAnsi="Times New Roman" w:cs="Times New Roman"/>
          <w:b/>
          <w:bCs/>
          <w:color w:val="000000"/>
          <w:spacing w:val="2"/>
          <w:kern w:val="0"/>
          <w:sz w:val="24"/>
          <w:szCs w:val="24"/>
          <w:lang w:val="fr-FR" w:eastAsia="en-GB"/>
          <w14:ligatures w14:val="none"/>
        </w:rPr>
        <w:t xml:space="preserve"> </w:t>
      </w:r>
      <w:r>
        <w:rPr>
          <w:rFonts w:ascii="Times New Roman" w:eastAsia="Times New Roman" w:hAnsi="Times New Roman" w:cs="Times New Roman"/>
          <w:b/>
          <w:bCs/>
          <w:color w:val="000000"/>
          <w:spacing w:val="2"/>
          <w:kern w:val="0"/>
          <w:sz w:val="24"/>
          <w:szCs w:val="24"/>
          <w:lang w:val="fr-FR" w:eastAsia="en-GB"/>
          <w14:ligatures w14:val="none"/>
        </w:rPr>
        <w:t>et</w:t>
      </w:r>
      <w:r w:rsidRPr="008852B4">
        <w:rPr>
          <w:rFonts w:ascii="Times New Roman" w:eastAsia="Times New Roman" w:hAnsi="Times New Roman" w:cs="Times New Roman"/>
          <w:b/>
          <w:bCs/>
          <w:color w:val="000000"/>
          <w:spacing w:val="2"/>
          <w:kern w:val="0"/>
          <w:sz w:val="24"/>
          <w:szCs w:val="24"/>
          <w:lang w:val="fr-FR" w:eastAsia="en-GB"/>
          <w14:ligatures w14:val="none"/>
        </w:rPr>
        <w:t> </w:t>
      </w:r>
      <w:r w:rsidRPr="008852B4">
        <w:rPr>
          <w:rFonts w:ascii="Times New Roman" w:eastAsia="Times New Roman" w:hAnsi="Times New Roman" w:cs="Times New Roman"/>
          <w:b/>
          <w:bCs/>
          <w:kern w:val="0"/>
          <w:sz w:val="24"/>
          <w:szCs w:val="24"/>
          <w:lang w:val="fr-FR" w:eastAsia="en-GB"/>
          <w14:ligatures w14:val="none"/>
        </w:rPr>
        <w:t>Satyanarayana</w:t>
      </w:r>
      <w:r>
        <w:rPr>
          <w:rFonts w:ascii="Times New Roman" w:eastAsia="Times New Roman" w:hAnsi="Times New Roman" w:cs="Times New Roman"/>
          <w:b/>
          <w:bCs/>
          <w:color w:val="000000"/>
          <w:spacing w:val="2"/>
          <w:kern w:val="0"/>
          <w:sz w:val="24"/>
          <w:szCs w:val="24"/>
          <w:lang w:val="fr-FR" w:eastAsia="en-GB"/>
          <w14:ligatures w14:val="none"/>
        </w:rPr>
        <w:t xml:space="preserve">, </w:t>
      </w:r>
      <w:r w:rsidRPr="009348A4">
        <w:rPr>
          <w:rFonts w:ascii="Times New Roman" w:eastAsia="Times New Roman" w:hAnsi="Times New Roman" w:cs="Times New Roman"/>
          <w:b/>
          <w:bCs/>
          <w:color w:val="000000"/>
          <w:spacing w:val="2"/>
          <w:kern w:val="0"/>
          <w:sz w:val="24"/>
          <w:szCs w:val="24"/>
          <w:lang w:val="fr-FR" w:eastAsia="en-GB"/>
          <w14:ligatures w14:val="none"/>
        </w:rPr>
        <w:t>20</w:t>
      </w:r>
      <w:r>
        <w:rPr>
          <w:rFonts w:ascii="Times New Roman" w:eastAsia="Times New Roman" w:hAnsi="Times New Roman" w:cs="Times New Roman"/>
          <w:b/>
          <w:bCs/>
          <w:color w:val="000000"/>
          <w:spacing w:val="2"/>
          <w:kern w:val="0"/>
          <w:sz w:val="24"/>
          <w:szCs w:val="24"/>
          <w:lang w:val="fr-FR" w:eastAsia="en-GB"/>
          <w14:ligatures w14:val="none"/>
        </w:rPr>
        <w:t>20</w:t>
      </w:r>
      <w:r w:rsidRPr="009348A4">
        <w:rPr>
          <w:rFonts w:ascii="Times New Roman" w:eastAsia="Times New Roman" w:hAnsi="Times New Roman" w:cs="Times New Roman"/>
          <w:color w:val="000000"/>
          <w:spacing w:val="2"/>
          <w:kern w:val="0"/>
          <w:sz w:val="24"/>
          <w:szCs w:val="24"/>
          <w:lang w:val="fr-FR" w:eastAsia="en-GB"/>
          <w14:ligatures w14:val="none"/>
        </w:rPr>
        <w:t>)</w:t>
      </w:r>
      <w:r>
        <w:rPr>
          <w:rFonts w:ascii="Times New Roman" w:eastAsia="Times New Roman" w:hAnsi="Times New Roman" w:cs="Times New Roman"/>
          <w:color w:val="000000"/>
          <w:spacing w:val="2"/>
          <w:kern w:val="0"/>
          <w:sz w:val="24"/>
          <w:szCs w:val="24"/>
          <w:lang w:val="fr-FR" w:eastAsia="en-GB"/>
          <w14:ligatures w14:val="none"/>
        </w:rPr>
        <w:t>.</w:t>
      </w:r>
    </w:p>
    <w:p w14:paraId="037365CA" w14:textId="77777777" w:rsidR="00DB593C" w:rsidRDefault="00DB593C" w:rsidP="00DB593C">
      <w:pPr>
        <w:tabs>
          <w:tab w:val="left" w:pos="426"/>
        </w:tabs>
        <w:spacing w:after="0" w:line="360" w:lineRule="auto"/>
        <w:ind w:right="-46"/>
        <w:jc w:val="both"/>
        <w:rPr>
          <w:rFonts w:ascii="Times New Roman" w:eastAsia="Times New Roman" w:hAnsi="Times New Roman" w:cs="Times New Roman"/>
          <w:color w:val="000000"/>
          <w:spacing w:val="2"/>
          <w:kern w:val="0"/>
          <w:sz w:val="24"/>
          <w:szCs w:val="24"/>
          <w:lang w:val="fr-FR" w:eastAsia="en-GB"/>
          <w14:ligatures w14:val="none"/>
        </w:rPr>
      </w:pP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La </w:t>
      </w:r>
      <w:proofErr w:type="spellStart"/>
      <w:r w:rsidRPr="005533A7">
        <w:rPr>
          <w:rFonts w:ascii="Times New Roman" w:eastAsia="Times New Roman" w:hAnsi="Times New Roman" w:cs="Times New Roman"/>
          <w:spacing w:val="2"/>
          <w:sz w:val="24"/>
          <w:szCs w:val="24"/>
          <w:lang w:val="fr-FR" w:eastAsia="en-GB"/>
        </w:rPr>
        <w:t>biosorption</w:t>
      </w:r>
      <w:proofErr w:type="spellEnd"/>
      <w:r w:rsidRPr="005533A7">
        <w:rPr>
          <w:rFonts w:ascii="Times New Roman" w:eastAsia="Times New Roman" w:hAnsi="Times New Roman" w:cs="Times New Roman"/>
          <w:spacing w:val="2"/>
          <w:sz w:val="24"/>
          <w:szCs w:val="24"/>
          <w:lang w:val="fr-FR" w:eastAsia="en-GB"/>
        </w:rPr>
        <w:t xml:space="preserve"> représente un mécanisme de tolérance microbienne qui permet</w:t>
      </w:r>
      <w:r w:rsidRPr="00340362">
        <w:rPr>
          <w:rFonts w:ascii="Times New Roman" w:eastAsia="Times New Roman" w:hAnsi="Times New Roman" w:cs="Times New Roman"/>
          <w:spacing w:val="2"/>
          <w:sz w:val="24"/>
          <w:szCs w:val="24"/>
          <w:lang w:val="fr-FR" w:eastAsia="en-GB"/>
        </w:rPr>
        <w:t xml:space="preserve"> </w:t>
      </w:r>
      <w:proofErr w:type="gramStart"/>
      <w:r w:rsidRPr="005533A7">
        <w:rPr>
          <w:rFonts w:ascii="Times New Roman" w:eastAsia="Times New Roman" w:hAnsi="Times New Roman" w:cs="Times New Roman"/>
          <w:spacing w:val="2"/>
          <w:sz w:val="24"/>
          <w:szCs w:val="24"/>
          <w:lang w:val="fr-FR" w:eastAsia="en-GB"/>
        </w:rPr>
        <w:t>l'abaissement</w:t>
      </w:r>
      <w:r w:rsidRPr="00340362">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de</w:t>
      </w:r>
      <w:proofErr w:type="gramEnd"/>
      <w:r w:rsidRPr="005533A7">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la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concentration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locale</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en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méta</w:t>
      </w:r>
      <w:r>
        <w:rPr>
          <w:rFonts w:ascii="Times New Roman" w:eastAsia="Times New Roman" w:hAnsi="Times New Roman" w:cs="Times New Roman"/>
          <w:spacing w:val="2"/>
          <w:sz w:val="24"/>
          <w:szCs w:val="24"/>
          <w:lang w:val="fr-FR" w:eastAsia="en-GB"/>
        </w:rPr>
        <w:t>ux  et</w:t>
      </w:r>
      <w:r w:rsidRPr="005533A7">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se</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produit</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par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des</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interactions</w:t>
      </w:r>
    </w:p>
    <w:p w14:paraId="49B42DB4" w14:textId="77777777" w:rsidR="00DB593C" w:rsidRDefault="00DB593C" w:rsidP="00DB593C">
      <w:pPr>
        <w:spacing w:after="0" w:line="360" w:lineRule="auto"/>
        <w:jc w:val="both"/>
        <w:rPr>
          <w:rFonts w:ascii="Times New Roman" w:eastAsia="Times New Roman" w:hAnsi="Times New Roman" w:cs="Times New Roman"/>
          <w:color w:val="222222"/>
          <w:kern w:val="0"/>
          <w:sz w:val="24"/>
          <w:szCs w:val="24"/>
          <w:lang w:val="fr-FR" w:eastAsia="en-GB"/>
          <w14:ligatures w14:val="none"/>
        </w:rPr>
      </w:pPr>
      <w:proofErr w:type="gramStart"/>
      <w:r w:rsidRPr="005533A7">
        <w:rPr>
          <w:rFonts w:ascii="Times New Roman" w:eastAsia="Times New Roman" w:hAnsi="Times New Roman" w:cs="Times New Roman"/>
          <w:spacing w:val="2"/>
          <w:sz w:val="24"/>
          <w:szCs w:val="24"/>
          <w:lang w:val="fr-FR" w:eastAsia="en-GB"/>
        </w:rPr>
        <w:t>électrostatiques</w:t>
      </w:r>
      <w:proofErr w:type="gramEnd"/>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entre les ions métallique et les groupes fonctionnels présents sur les surfaces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microbiennes</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telles que les protéines, les glucides, les polymères</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de</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la</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paroi</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cellulaire,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la</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w:t>
      </w:r>
      <w:r w:rsidRPr="00A400CE">
        <w:rPr>
          <w:rFonts w:ascii="Times New Roman" w:eastAsia="Times New Roman" w:hAnsi="Times New Roman" w:cs="Times New Roman"/>
          <w:color w:val="222222"/>
          <w:kern w:val="0"/>
          <w:sz w:val="24"/>
          <w:szCs w:val="24"/>
          <w:lang w:val="fr-FR" w:eastAsia="en-GB"/>
          <w14:ligatures w14:val="none"/>
        </w:rPr>
        <w:t xml:space="preserve"> </w:t>
      </w:r>
    </w:p>
    <w:p w14:paraId="71B7A3D5" w14:textId="77777777" w:rsidR="00DB593C" w:rsidRDefault="00DB593C" w:rsidP="00DB593C">
      <w:pPr>
        <w:spacing w:after="0" w:line="360" w:lineRule="auto"/>
        <w:ind w:right="-46"/>
        <w:jc w:val="both"/>
        <w:rPr>
          <w:rFonts w:ascii="Times New Roman" w:eastAsia="Times New Roman" w:hAnsi="Times New Roman" w:cs="Times New Roman"/>
          <w:spacing w:val="2"/>
          <w:sz w:val="24"/>
          <w:szCs w:val="24"/>
          <w:lang w:val="fr-FR" w:eastAsia="en-GB"/>
        </w:rPr>
        <w:sectPr w:rsidR="00DB593C" w:rsidSect="0094440C">
          <w:footerReference w:type="first" r:id="rId43"/>
          <w:pgSz w:w="11906" w:h="16838"/>
          <w:pgMar w:top="1440" w:right="1440" w:bottom="1440" w:left="1440" w:header="708" w:footer="680" w:gutter="0"/>
          <w:pgNumType w:start="5"/>
          <w:cols w:space="708"/>
          <w:titlePg/>
          <w:docGrid w:linePitch="360"/>
        </w:sectPr>
      </w:pPr>
      <w:proofErr w:type="gramStart"/>
      <w:r w:rsidRPr="005533A7">
        <w:rPr>
          <w:rFonts w:ascii="Times New Roman" w:eastAsia="Times New Roman" w:hAnsi="Times New Roman" w:cs="Times New Roman"/>
          <w:spacing w:val="2"/>
          <w:sz w:val="24"/>
          <w:szCs w:val="24"/>
          <w:lang w:val="fr-FR" w:eastAsia="en-GB"/>
        </w:rPr>
        <w:t xml:space="preserve">substance </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polymère</w:t>
      </w:r>
      <w:proofErr w:type="gramEnd"/>
      <w:r w:rsidRPr="005533A7">
        <w:rPr>
          <w:rFonts w:ascii="Times New Roman" w:eastAsia="Times New Roman" w:hAnsi="Times New Roman" w:cs="Times New Roman"/>
          <w:spacing w:val="2"/>
          <w:sz w:val="24"/>
          <w:szCs w:val="24"/>
          <w:lang w:val="fr-FR" w:eastAsia="en-GB"/>
        </w:rPr>
        <w:t xml:space="preserve"> extracellulaire (EPS) et les facteurs de chélation des métaux (par exemple,</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les</w:t>
      </w:r>
      <w:r>
        <w:rPr>
          <w:rFonts w:ascii="Times New Roman" w:eastAsia="Times New Roman" w:hAnsi="Times New Roman" w:cs="Times New Roman"/>
          <w:spacing w:val="2"/>
          <w:sz w:val="24"/>
          <w:szCs w:val="24"/>
          <w:lang w:val="fr-FR" w:eastAsia="en-GB"/>
        </w:rPr>
        <w:t xml:space="preserve"> </w:t>
      </w:r>
      <w:r w:rsidRPr="005533A7">
        <w:rPr>
          <w:rFonts w:ascii="Times New Roman" w:eastAsia="Times New Roman" w:hAnsi="Times New Roman" w:cs="Times New Roman"/>
          <w:spacing w:val="2"/>
          <w:sz w:val="24"/>
          <w:szCs w:val="24"/>
          <w:lang w:val="fr-FR" w:eastAsia="en-GB"/>
        </w:rPr>
        <w:t xml:space="preserve"> sidérophores et les métalloprotéines) </w:t>
      </w:r>
      <w:r>
        <w:rPr>
          <w:rFonts w:ascii="Times New Roman" w:eastAsia="Times New Roman" w:hAnsi="Times New Roman" w:cs="Times New Roman"/>
          <w:color w:val="222222"/>
          <w:kern w:val="0"/>
          <w:sz w:val="24"/>
          <w:szCs w:val="24"/>
          <w:lang w:val="fr-FR" w:eastAsia="en-GB"/>
          <w14:ligatures w14:val="none"/>
        </w:rPr>
        <w:t>(</w:t>
      </w:r>
      <w:r w:rsidRPr="00FF6A0A">
        <w:rPr>
          <w:rFonts w:ascii="Times New Roman" w:eastAsia="Times New Roman" w:hAnsi="Times New Roman" w:cs="Times New Roman"/>
          <w:b/>
          <w:bCs/>
          <w:kern w:val="0"/>
          <w:sz w:val="24"/>
          <w:szCs w:val="24"/>
          <w:lang w:val="fr-FR" w:eastAsia="en-GB"/>
          <w14:ligatures w14:val="none"/>
        </w:rPr>
        <w:t>Gupta</w:t>
      </w:r>
      <w:r w:rsidRPr="008852B4">
        <w:rPr>
          <w:rFonts w:ascii="Times New Roman" w:eastAsia="Times New Roman" w:hAnsi="Times New Roman" w:cs="Times New Roman"/>
          <w:b/>
          <w:bCs/>
          <w:color w:val="000000"/>
          <w:spacing w:val="2"/>
          <w:kern w:val="0"/>
          <w:sz w:val="24"/>
          <w:szCs w:val="24"/>
          <w:lang w:val="fr-FR" w:eastAsia="en-GB"/>
          <w14:ligatures w14:val="none"/>
        </w:rPr>
        <w:t xml:space="preserve"> </w:t>
      </w:r>
      <w:r>
        <w:rPr>
          <w:rFonts w:ascii="Times New Roman" w:eastAsia="Times New Roman" w:hAnsi="Times New Roman" w:cs="Times New Roman"/>
          <w:b/>
          <w:bCs/>
          <w:color w:val="000000"/>
          <w:spacing w:val="2"/>
          <w:kern w:val="0"/>
          <w:sz w:val="24"/>
          <w:szCs w:val="24"/>
          <w:lang w:val="fr-FR" w:eastAsia="en-GB"/>
          <w14:ligatures w14:val="none"/>
        </w:rPr>
        <w:t>et</w:t>
      </w:r>
      <w:r w:rsidRPr="008852B4">
        <w:rPr>
          <w:rFonts w:ascii="Times New Roman" w:eastAsia="Times New Roman" w:hAnsi="Times New Roman" w:cs="Times New Roman"/>
          <w:b/>
          <w:bCs/>
          <w:color w:val="000000"/>
          <w:spacing w:val="2"/>
          <w:kern w:val="0"/>
          <w:sz w:val="24"/>
          <w:szCs w:val="24"/>
          <w:lang w:val="fr-FR" w:eastAsia="en-GB"/>
          <w14:ligatures w14:val="none"/>
        </w:rPr>
        <w:t> </w:t>
      </w:r>
      <w:r w:rsidRPr="00FF6A0A">
        <w:rPr>
          <w:rFonts w:ascii="Times New Roman" w:eastAsia="Times New Roman" w:hAnsi="Times New Roman" w:cs="Times New Roman"/>
          <w:b/>
          <w:bCs/>
          <w:kern w:val="0"/>
          <w:sz w:val="24"/>
          <w:szCs w:val="24"/>
          <w:lang w:val="fr-FR" w:eastAsia="en-GB"/>
          <w14:ligatures w14:val="none"/>
        </w:rPr>
        <w:t>Diwan</w:t>
      </w:r>
      <w:r>
        <w:rPr>
          <w:rFonts w:ascii="Times New Roman" w:eastAsia="Times New Roman" w:hAnsi="Times New Roman" w:cs="Times New Roman"/>
          <w:b/>
          <w:bCs/>
          <w:color w:val="000000"/>
          <w:spacing w:val="2"/>
          <w:kern w:val="0"/>
          <w:sz w:val="24"/>
          <w:szCs w:val="24"/>
          <w:lang w:val="fr-FR" w:eastAsia="en-GB"/>
          <w14:ligatures w14:val="none"/>
        </w:rPr>
        <w:t xml:space="preserve">, </w:t>
      </w:r>
      <w:r w:rsidRPr="009348A4">
        <w:rPr>
          <w:rFonts w:ascii="Times New Roman" w:eastAsia="Times New Roman" w:hAnsi="Times New Roman" w:cs="Times New Roman"/>
          <w:b/>
          <w:bCs/>
          <w:color w:val="000000"/>
          <w:spacing w:val="2"/>
          <w:kern w:val="0"/>
          <w:sz w:val="24"/>
          <w:szCs w:val="24"/>
          <w:lang w:val="fr-FR" w:eastAsia="en-GB"/>
          <w14:ligatures w14:val="none"/>
        </w:rPr>
        <w:t>20</w:t>
      </w:r>
      <w:r>
        <w:rPr>
          <w:rFonts w:ascii="Times New Roman" w:eastAsia="Times New Roman" w:hAnsi="Times New Roman" w:cs="Times New Roman"/>
          <w:b/>
          <w:bCs/>
          <w:color w:val="000000"/>
          <w:spacing w:val="2"/>
          <w:kern w:val="0"/>
          <w:sz w:val="24"/>
          <w:szCs w:val="24"/>
          <w:lang w:val="fr-FR" w:eastAsia="en-GB"/>
          <w14:ligatures w14:val="none"/>
        </w:rPr>
        <w:t>17</w:t>
      </w:r>
      <w:r w:rsidRPr="009348A4">
        <w:rPr>
          <w:rFonts w:ascii="Times New Roman" w:eastAsia="Times New Roman" w:hAnsi="Times New Roman" w:cs="Times New Roman"/>
          <w:color w:val="000000"/>
          <w:spacing w:val="2"/>
          <w:kern w:val="0"/>
          <w:sz w:val="24"/>
          <w:szCs w:val="24"/>
          <w:lang w:val="fr-FR" w:eastAsia="en-GB"/>
          <w14:ligatures w14:val="none"/>
        </w:rPr>
        <w:t>)</w:t>
      </w:r>
      <w:r w:rsidRPr="0020651E">
        <w:rPr>
          <w:rFonts w:ascii="Times New Roman" w:eastAsia="Times New Roman" w:hAnsi="Times New Roman" w:cs="Times New Roman"/>
          <w:spacing w:val="2"/>
          <w:sz w:val="24"/>
          <w:szCs w:val="24"/>
          <w:lang w:val="fr-FR" w:eastAsia="en-GB"/>
        </w:rPr>
        <w:t>.</w:t>
      </w:r>
      <w:r w:rsidRPr="00F07B68">
        <w:rPr>
          <w:lang w:val="fr-FR"/>
        </w:rPr>
        <w:t xml:space="preserve"> </w:t>
      </w:r>
      <w:r w:rsidRPr="001D009A">
        <w:rPr>
          <w:rFonts w:ascii="Times New Roman" w:eastAsia="Times New Roman" w:hAnsi="Times New Roman" w:cs="Times New Roman"/>
          <w:spacing w:val="2"/>
          <w:sz w:val="24"/>
          <w:szCs w:val="24"/>
          <w:lang w:val="fr-FR" w:eastAsia="en-GB"/>
        </w:rPr>
        <w:t>En outre</w:t>
      </w:r>
      <w:r>
        <w:rPr>
          <w:rFonts w:ascii="Times New Roman" w:eastAsia="Times New Roman" w:hAnsi="Times New Roman" w:cs="Times New Roman"/>
          <w:spacing w:val="2"/>
          <w:sz w:val="24"/>
          <w:szCs w:val="24"/>
          <w:lang w:val="fr-FR" w:eastAsia="en-GB"/>
        </w:rPr>
        <w:t xml:space="preserve"> la</w:t>
      </w:r>
      <w:r w:rsidRPr="00F07B68">
        <w:rPr>
          <w:rFonts w:ascii="Times New Roman" w:eastAsia="Times New Roman" w:hAnsi="Times New Roman" w:cs="Times New Roman"/>
          <w:spacing w:val="2"/>
          <w:sz w:val="24"/>
          <w:szCs w:val="24"/>
          <w:lang w:val="fr-FR" w:eastAsia="en-GB"/>
        </w:rPr>
        <w:t xml:space="preserve"> bioaccumulation,</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implique le </w:t>
      </w:r>
      <w:proofErr w:type="gramStart"/>
      <w:r w:rsidRPr="00F07B68">
        <w:rPr>
          <w:rFonts w:ascii="Times New Roman" w:eastAsia="Times New Roman" w:hAnsi="Times New Roman" w:cs="Times New Roman"/>
          <w:spacing w:val="2"/>
          <w:sz w:val="24"/>
          <w:szCs w:val="24"/>
          <w:lang w:val="fr-FR" w:eastAsia="en-GB"/>
        </w:rPr>
        <w:t>transport</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actif</w:t>
      </w:r>
      <w:proofErr w:type="gramEnd"/>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de</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métaux</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lourds  </w:t>
      </w:r>
      <w:r w:rsidRPr="00F07B68">
        <w:rPr>
          <w:rFonts w:ascii="Times New Roman" w:eastAsia="Times New Roman" w:hAnsi="Times New Roman" w:cs="Times New Roman"/>
          <w:spacing w:val="2"/>
          <w:sz w:val="24"/>
          <w:szCs w:val="24"/>
          <w:lang w:val="fr-FR" w:eastAsia="en-GB"/>
        </w:rPr>
        <w:t>dans</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les</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cellules</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à</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travers</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des </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systèmes</w:t>
      </w:r>
      <w:r>
        <w:rPr>
          <w:rFonts w:ascii="Times New Roman" w:eastAsia="Times New Roman" w:hAnsi="Times New Roman" w:cs="Times New Roman"/>
          <w:spacing w:val="2"/>
          <w:sz w:val="24"/>
          <w:szCs w:val="24"/>
          <w:lang w:val="fr-FR" w:eastAsia="en-GB"/>
        </w:rPr>
        <w:t xml:space="preserve"> </w:t>
      </w:r>
      <w:r w:rsidRPr="00F07B68">
        <w:rPr>
          <w:rFonts w:ascii="Times New Roman" w:eastAsia="Times New Roman" w:hAnsi="Times New Roman" w:cs="Times New Roman"/>
          <w:spacing w:val="2"/>
          <w:sz w:val="24"/>
          <w:szCs w:val="24"/>
          <w:lang w:val="fr-FR" w:eastAsia="en-GB"/>
        </w:rPr>
        <w:t xml:space="preserve"> d'absorption spécifiques </w:t>
      </w:r>
      <w:r w:rsidRPr="009348A4">
        <w:rPr>
          <w:rFonts w:ascii="Times New Roman" w:eastAsia="Times New Roman" w:hAnsi="Times New Roman" w:cs="Times New Roman"/>
          <w:color w:val="000000"/>
          <w:spacing w:val="2"/>
          <w:kern w:val="0"/>
          <w:sz w:val="24"/>
          <w:szCs w:val="24"/>
          <w:lang w:val="fr-FR" w:eastAsia="en-GB"/>
          <w14:ligatures w14:val="none"/>
        </w:rPr>
        <w:t>(</w:t>
      </w:r>
      <w:r w:rsidRPr="00FF6A0A">
        <w:rPr>
          <w:rFonts w:ascii="Times New Roman" w:eastAsia="Times New Roman" w:hAnsi="Times New Roman" w:cs="Times New Roman"/>
          <w:b/>
          <w:bCs/>
          <w:kern w:val="0"/>
          <w:sz w:val="24"/>
          <w:szCs w:val="24"/>
          <w:lang w:val="fr-FR" w:eastAsia="en-GB"/>
          <w14:ligatures w14:val="none"/>
        </w:rPr>
        <w:t>Avery</w:t>
      </w:r>
      <w:r w:rsidRPr="00FF6A0A">
        <w:rPr>
          <w:rFonts w:ascii="Times New Roman" w:eastAsia="Times New Roman" w:hAnsi="Times New Roman" w:cs="Times New Roman"/>
          <w:b/>
          <w:bCs/>
          <w:spacing w:val="2"/>
          <w:sz w:val="24"/>
          <w:szCs w:val="24"/>
          <w:lang w:val="fr-FR" w:eastAsia="en-GB"/>
        </w:rPr>
        <w:t>, 1995 ;</w:t>
      </w:r>
      <w:r>
        <w:rPr>
          <w:rFonts w:ascii="Times New Roman" w:eastAsia="Times New Roman" w:hAnsi="Times New Roman" w:cs="Times New Roman"/>
          <w:spacing w:val="2"/>
          <w:sz w:val="24"/>
          <w:szCs w:val="24"/>
          <w:lang w:val="fr-FR" w:eastAsia="en-GB"/>
        </w:rPr>
        <w:t xml:space="preserve"> </w:t>
      </w:r>
      <w:proofErr w:type="spellStart"/>
      <w:r w:rsidRPr="00FF6A0A">
        <w:rPr>
          <w:rFonts w:ascii="Times New Roman" w:eastAsia="Times New Roman" w:hAnsi="Times New Roman" w:cs="Times New Roman"/>
          <w:b/>
          <w:bCs/>
          <w:kern w:val="0"/>
          <w:sz w:val="24"/>
          <w:szCs w:val="24"/>
          <w:lang w:val="fr-FR" w:eastAsia="en-GB"/>
          <w14:ligatures w14:val="none"/>
        </w:rPr>
        <w:t>Ledin</w:t>
      </w:r>
      <w:proofErr w:type="spellEnd"/>
      <w:r w:rsidRPr="009348A4">
        <w:rPr>
          <w:rFonts w:ascii="Times New Roman" w:eastAsia="Times New Roman" w:hAnsi="Times New Roman" w:cs="Times New Roman"/>
          <w:b/>
          <w:bCs/>
          <w:color w:val="000000"/>
          <w:spacing w:val="2"/>
          <w:kern w:val="0"/>
          <w:sz w:val="24"/>
          <w:szCs w:val="24"/>
          <w:lang w:val="fr-FR" w:eastAsia="en-GB"/>
          <w14:ligatures w14:val="none"/>
        </w:rPr>
        <w:t xml:space="preserve">, </w:t>
      </w:r>
      <w:r w:rsidRPr="00FF6A0A">
        <w:rPr>
          <w:rFonts w:ascii="Times New Roman" w:eastAsia="Times New Roman" w:hAnsi="Times New Roman" w:cs="Times New Roman"/>
          <w:b/>
          <w:bCs/>
          <w:color w:val="000000"/>
          <w:spacing w:val="2"/>
          <w:kern w:val="0"/>
          <w:sz w:val="24"/>
          <w:szCs w:val="24"/>
          <w:lang w:val="fr-FR" w:eastAsia="en-GB"/>
          <w14:ligatures w14:val="none"/>
        </w:rPr>
        <w:t>2000</w:t>
      </w:r>
      <w:r>
        <w:rPr>
          <w:rFonts w:ascii="Times New Roman" w:eastAsia="Times New Roman" w:hAnsi="Times New Roman" w:cs="Times New Roman"/>
          <w:b/>
          <w:bCs/>
          <w:color w:val="000000"/>
          <w:spacing w:val="2"/>
          <w:kern w:val="0"/>
          <w:sz w:val="24"/>
          <w:szCs w:val="24"/>
          <w:lang w:val="fr-FR" w:eastAsia="en-GB"/>
          <w14:ligatures w14:val="none"/>
        </w:rPr>
        <w:t xml:space="preserve"> ; </w:t>
      </w:r>
      <w:bookmarkStart w:id="8" w:name="_Hlk150188176"/>
      <w:r w:rsidRPr="008729B2">
        <w:rPr>
          <w:rFonts w:ascii="Times New Roman" w:eastAsia="Times New Roman" w:hAnsi="Times New Roman" w:cs="Times New Roman"/>
          <w:b/>
          <w:bCs/>
          <w:kern w:val="0"/>
          <w:sz w:val="24"/>
          <w:szCs w:val="24"/>
          <w:lang w:val="fr-FR" w:eastAsia="en-GB"/>
          <w14:ligatures w14:val="none"/>
        </w:rPr>
        <w:t xml:space="preserve">Brooks </w:t>
      </w:r>
      <w:bookmarkEnd w:id="8"/>
      <w:r w:rsidRPr="008729B2">
        <w:rPr>
          <w:rFonts w:ascii="Times New Roman" w:eastAsia="Times New Roman" w:hAnsi="Times New Roman" w:cs="Times New Roman"/>
          <w:b/>
          <w:bCs/>
          <w:i/>
          <w:iCs/>
          <w:color w:val="000000"/>
          <w:spacing w:val="2"/>
          <w:kern w:val="0"/>
          <w:sz w:val="24"/>
          <w:szCs w:val="24"/>
          <w:lang w:val="fr-FR" w:eastAsia="en-GB"/>
          <w14:ligatures w14:val="none"/>
        </w:rPr>
        <w:t>et al</w:t>
      </w:r>
      <w:r w:rsidRPr="009348A4">
        <w:rPr>
          <w:rFonts w:ascii="Times New Roman" w:eastAsia="Times New Roman" w:hAnsi="Times New Roman" w:cs="Times New Roman"/>
          <w:b/>
          <w:bCs/>
          <w:color w:val="000000"/>
          <w:spacing w:val="2"/>
          <w:kern w:val="0"/>
          <w:sz w:val="24"/>
          <w:szCs w:val="24"/>
          <w:lang w:val="fr-FR" w:eastAsia="en-GB"/>
          <w14:ligatures w14:val="none"/>
        </w:rPr>
        <w:t>., 20</w:t>
      </w:r>
      <w:r>
        <w:rPr>
          <w:rFonts w:ascii="Times New Roman" w:eastAsia="Times New Roman" w:hAnsi="Times New Roman" w:cs="Times New Roman"/>
          <w:b/>
          <w:bCs/>
          <w:color w:val="000000"/>
          <w:spacing w:val="2"/>
          <w:kern w:val="0"/>
          <w:sz w:val="24"/>
          <w:szCs w:val="24"/>
          <w:lang w:val="fr-FR" w:eastAsia="en-GB"/>
          <w14:ligatures w14:val="none"/>
        </w:rPr>
        <w:t>11</w:t>
      </w:r>
      <w:r w:rsidRPr="008729B2">
        <w:rPr>
          <w:rFonts w:ascii="Times New Roman" w:eastAsia="Times New Roman" w:hAnsi="Times New Roman" w:cs="Times New Roman"/>
          <w:kern w:val="0"/>
          <w:sz w:val="24"/>
          <w:szCs w:val="24"/>
          <w:lang w:val="fr-FR" w:eastAsia="en-GB"/>
          <w14:ligatures w14:val="none"/>
        </w:rPr>
        <w:t>)</w:t>
      </w:r>
      <w:r>
        <w:rPr>
          <w:rFonts w:ascii="Times New Roman" w:eastAsia="Times New Roman" w:hAnsi="Times New Roman" w:cs="Times New Roman"/>
          <w:kern w:val="0"/>
          <w:sz w:val="24"/>
          <w:szCs w:val="24"/>
          <w:lang w:val="fr-FR" w:eastAsia="en-GB"/>
          <w14:ligatures w14:val="none"/>
        </w:rPr>
        <w:t>.</w:t>
      </w:r>
      <w:r>
        <w:rPr>
          <w:rFonts w:ascii="Times New Roman" w:eastAsia="Times New Roman" w:hAnsi="Times New Roman" w:cs="Times New Roman"/>
          <w:spacing w:val="2"/>
          <w:sz w:val="24"/>
          <w:szCs w:val="24"/>
          <w:lang w:val="fr-FR" w:eastAsia="en-GB"/>
        </w:rPr>
        <w:t xml:space="preserve"> En </w:t>
      </w:r>
      <w:proofErr w:type="gramStart"/>
      <w:r>
        <w:rPr>
          <w:rFonts w:ascii="Times New Roman" w:eastAsia="Times New Roman" w:hAnsi="Times New Roman" w:cs="Times New Roman"/>
          <w:spacing w:val="2"/>
          <w:sz w:val="24"/>
          <w:szCs w:val="24"/>
          <w:lang w:val="fr-FR" w:eastAsia="en-GB"/>
        </w:rPr>
        <w:t>effet  l</w:t>
      </w:r>
      <w:r w:rsidRPr="00C01C06">
        <w:rPr>
          <w:rFonts w:ascii="Times New Roman" w:eastAsia="Times New Roman" w:hAnsi="Times New Roman" w:cs="Times New Roman"/>
          <w:spacing w:val="2"/>
          <w:sz w:val="24"/>
          <w:szCs w:val="24"/>
          <w:lang w:val="fr-FR" w:eastAsia="en-GB"/>
        </w:rPr>
        <w:t>'internalisation</w:t>
      </w:r>
      <w:proofErr w:type="gramEnd"/>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des métaux </w:t>
      </w:r>
      <w:r>
        <w:rPr>
          <w:rFonts w:ascii="Times New Roman" w:eastAsia="Times New Roman" w:hAnsi="Times New Roman" w:cs="Times New Roman"/>
          <w:spacing w:val="2"/>
          <w:sz w:val="24"/>
          <w:szCs w:val="24"/>
          <w:lang w:val="fr-FR" w:eastAsia="en-GB"/>
        </w:rPr>
        <w:t>lourds</w:t>
      </w:r>
      <w:r w:rsidRPr="00C01C06">
        <w:rPr>
          <w:rFonts w:ascii="Times New Roman" w:eastAsia="Times New Roman" w:hAnsi="Times New Roman" w:cs="Times New Roman"/>
          <w:spacing w:val="2"/>
          <w:sz w:val="24"/>
          <w:szCs w:val="24"/>
          <w:lang w:val="fr-FR" w:eastAsia="en-GB"/>
        </w:rPr>
        <w:t xml:space="preserve"> dans le cytoplasme bactérien peut être médiée par des canaux ioniques ou des transporteurs exploitant un gradient de concentration et</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des</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transporteurs</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actifs </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dépendant soit de la consommation d'ATP, soit du gradient </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électrochimique </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comme</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source</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d'énergie. </w:t>
      </w:r>
      <w:proofErr w:type="gramStart"/>
      <w:r w:rsidRPr="00153A6E">
        <w:rPr>
          <w:rFonts w:ascii="Times New Roman" w:eastAsia="Times New Roman" w:hAnsi="Times New Roman" w:cs="Times New Roman"/>
          <w:spacing w:val="2"/>
          <w:sz w:val="24"/>
          <w:szCs w:val="24"/>
          <w:lang w:val="fr-FR" w:eastAsia="en-GB"/>
        </w:rPr>
        <w:t>Cet</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aspect</w:t>
      </w:r>
      <w:proofErr w:type="gramEnd"/>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est</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particulièrement</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important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pour </w:t>
      </w:r>
    </w:p>
    <w:p w14:paraId="5DF6703D" w14:textId="211D38B9" w:rsidR="00DB593C" w:rsidRDefault="00DB593C" w:rsidP="00DB593C">
      <w:pPr>
        <w:spacing w:after="0" w:line="360" w:lineRule="auto"/>
        <w:ind w:right="-46"/>
        <w:jc w:val="both"/>
        <w:rPr>
          <w:rFonts w:ascii="Times New Roman" w:eastAsia="Times New Roman" w:hAnsi="Times New Roman" w:cs="Times New Roman"/>
          <w:spacing w:val="2"/>
          <w:sz w:val="24"/>
          <w:szCs w:val="24"/>
          <w:lang w:val="fr-FR" w:eastAsia="en-GB"/>
        </w:rPr>
      </w:pPr>
      <w:r>
        <w:rPr>
          <w:rFonts w:ascii="Times New Roman" w:eastAsia="Times New Roman" w:hAnsi="Times New Roman" w:cs="Times New Roman"/>
          <w:noProof/>
          <w:spacing w:val="2"/>
          <w:sz w:val="24"/>
          <w:szCs w:val="24"/>
          <w:lang w:val="fr-FR" w:eastAsia="en-GB"/>
        </w:rPr>
        <w:lastRenderedPageBreak/>
        <w:drawing>
          <wp:anchor distT="0" distB="0" distL="114300" distR="114300" simplePos="0" relativeHeight="251705344" behindDoc="0" locked="0" layoutInCell="1" allowOverlap="1" wp14:anchorId="576FC4A3" wp14:editId="0293597D">
            <wp:simplePos x="0" y="0"/>
            <wp:positionH relativeFrom="margin">
              <wp:align>center</wp:align>
            </wp:positionH>
            <wp:positionV relativeFrom="paragraph">
              <wp:posOffset>2640330</wp:posOffset>
            </wp:positionV>
            <wp:extent cx="5095875" cy="2987040"/>
            <wp:effectExtent l="0" t="0" r="9525" b="3810"/>
            <wp:wrapSquare wrapText="bothSides"/>
            <wp:docPr id="77848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83462" name="Picture 778483462"/>
                    <pic:cNvPicPr/>
                  </pic:nvPicPr>
                  <pic:blipFill rotWithShape="1">
                    <a:blip r:embed="rId44">
                      <a:extLst>
                        <a:ext uri="{28A0092B-C50C-407E-A947-70E740481C1C}">
                          <a14:useLocalDpi xmlns:a14="http://schemas.microsoft.com/office/drawing/2010/main" val="0"/>
                        </a:ext>
                      </a:extLst>
                    </a:blip>
                    <a:srcRect l="28809" t="30360" r="28939" b="12785"/>
                    <a:stretch/>
                  </pic:blipFill>
                  <pic:spPr bwMode="auto">
                    <a:xfrm>
                      <a:off x="0" y="0"/>
                      <a:ext cx="5095875" cy="2987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Pr="00153A6E">
        <w:rPr>
          <w:rFonts w:ascii="Times New Roman" w:eastAsia="Times New Roman" w:hAnsi="Times New Roman" w:cs="Times New Roman"/>
          <w:spacing w:val="2"/>
          <w:sz w:val="24"/>
          <w:szCs w:val="24"/>
          <w:lang w:val="fr-FR" w:eastAsia="en-GB"/>
        </w:rPr>
        <w:t>les</w:t>
      </w:r>
      <w:proofErr w:type="gramEnd"/>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bactéries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détenant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des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activités enzymatiques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comme  </w:t>
      </w:r>
      <w:r w:rsidRPr="00153A6E">
        <w:rPr>
          <w:rFonts w:ascii="Times New Roman" w:eastAsia="Times New Roman" w:hAnsi="Times New Roman" w:cs="Times New Roman"/>
          <w:spacing w:val="2"/>
          <w:sz w:val="24"/>
          <w:szCs w:val="24"/>
          <w:lang w:val="fr-FR" w:eastAsia="en-GB"/>
        </w:rPr>
        <w:t xml:space="preserve"> les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nitrogénases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et</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les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oxydoréductases)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qui utilisent</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des </w:t>
      </w:r>
      <w:proofErr w:type="spellStart"/>
      <w:r w:rsidRPr="00153A6E">
        <w:rPr>
          <w:rFonts w:ascii="Times New Roman" w:eastAsia="Times New Roman" w:hAnsi="Times New Roman" w:cs="Times New Roman"/>
          <w:spacing w:val="2"/>
          <w:sz w:val="24"/>
          <w:szCs w:val="24"/>
          <w:lang w:val="fr-FR" w:eastAsia="en-GB"/>
        </w:rPr>
        <w:t>molybdoprotéines</w:t>
      </w:r>
      <w:proofErr w:type="spellEnd"/>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comme cofacteurs,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ce</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qui rend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impératif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pour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ces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micro-organismes d'acquérir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du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Mo</w:t>
      </w:r>
      <w:r>
        <w:rPr>
          <w:rFonts w:ascii="Times New Roman" w:eastAsia="Times New Roman" w:hAnsi="Times New Roman" w:cs="Times New Roman"/>
          <w:spacing w:val="2"/>
          <w:sz w:val="24"/>
          <w:szCs w:val="24"/>
          <w:lang w:val="fr-FR" w:eastAsia="en-GB"/>
        </w:rPr>
        <w:t xml:space="preserve">  (le  </w:t>
      </w:r>
      <w:r w:rsidRPr="008F70EA">
        <w:rPr>
          <w:rFonts w:ascii="Times New Roman" w:eastAsia="Times New Roman" w:hAnsi="Times New Roman" w:cs="Times New Roman"/>
          <w:spacing w:val="2"/>
          <w:sz w:val="24"/>
          <w:szCs w:val="24"/>
          <w:lang w:val="fr-FR" w:eastAsia="en-GB"/>
        </w:rPr>
        <w:t>molybdène</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(sous</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forme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d'</w:t>
      </w:r>
      <w:proofErr w:type="spellStart"/>
      <w:r w:rsidRPr="00153A6E">
        <w:rPr>
          <w:rFonts w:ascii="Times New Roman" w:eastAsia="Times New Roman" w:hAnsi="Times New Roman" w:cs="Times New Roman"/>
          <w:spacing w:val="2"/>
          <w:sz w:val="24"/>
          <w:szCs w:val="24"/>
          <w:lang w:val="fr-FR" w:eastAsia="en-GB"/>
        </w:rPr>
        <w:t>oxyanion</w:t>
      </w:r>
      <w:proofErr w:type="spellEnd"/>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MoO</w:t>
      </w:r>
      <w:r w:rsidRPr="00153A6E">
        <w:rPr>
          <w:rFonts w:ascii="Times New Roman" w:eastAsia="Times New Roman" w:hAnsi="Times New Roman" w:cs="Times New Roman"/>
          <w:spacing w:val="2"/>
          <w:sz w:val="24"/>
          <w:szCs w:val="24"/>
          <w:vertAlign w:val="subscript"/>
          <w:lang w:val="fr-FR" w:eastAsia="en-GB"/>
        </w:rPr>
        <w:t>4</w:t>
      </w:r>
      <w:r w:rsidRPr="00153A6E">
        <w:rPr>
          <w:rFonts w:ascii="Times New Roman" w:eastAsia="Times New Roman" w:hAnsi="Times New Roman" w:cs="Times New Roman"/>
          <w:spacing w:val="2"/>
          <w:sz w:val="24"/>
          <w:szCs w:val="24"/>
          <w:vertAlign w:val="superscript"/>
          <w:lang w:val="fr-FR" w:eastAsia="en-GB"/>
        </w:rPr>
        <w:t>2-</w:t>
      </w:r>
      <w:r w:rsidRPr="00153A6E">
        <w:rPr>
          <w:rFonts w:ascii="Times New Roman" w:eastAsia="Times New Roman" w:hAnsi="Times New Roman" w:cs="Times New Roman"/>
          <w:spacing w:val="2"/>
          <w:sz w:val="24"/>
          <w:szCs w:val="24"/>
          <w:lang w:val="fr-FR" w:eastAsia="en-GB"/>
        </w:rPr>
        <w:t xml:space="preserv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qui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se</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produit généralement soit par la haute affinité </w:t>
      </w:r>
      <w:r>
        <w:rPr>
          <w:rFonts w:ascii="Times New Roman" w:eastAsia="Times New Roman" w:hAnsi="Times New Roman" w:cs="Times New Roman"/>
          <w:spacing w:val="2"/>
          <w:sz w:val="24"/>
          <w:szCs w:val="24"/>
          <w:lang w:val="fr-FR" w:eastAsia="en-GB"/>
        </w:rPr>
        <w:t>t</w:t>
      </w:r>
      <w:r w:rsidRPr="00153A6E">
        <w:rPr>
          <w:rFonts w:ascii="Times New Roman" w:eastAsia="Times New Roman" w:hAnsi="Times New Roman" w:cs="Times New Roman"/>
          <w:spacing w:val="2"/>
          <w:sz w:val="24"/>
          <w:szCs w:val="24"/>
          <w:lang w:val="fr-FR" w:eastAsia="en-GB"/>
        </w:rPr>
        <w:t xml:space="preserve">ransporteur de cassette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ATP-</w:t>
      </w:r>
      <w:proofErr w:type="spellStart"/>
      <w:r w:rsidRPr="00153A6E">
        <w:rPr>
          <w:rFonts w:ascii="Times New Roman" w:eastAsia="Times New Roman" w:hAnsi="Times New Roman" w:cs="Times New Roman"/>
          <w:spacing w:val="2"/>
          <w:sz w:val="24"/>
          <w:szCs w:val="24"/>
          <w:lang w:val="fr-FR" w:eastAsia="en-GB"/>
        </w:rPr>
        <w:t>binging</w:t>
      </w:r>
      <w:proofErr w:type="spellEnd"/>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 (ABC) </w:t>
      </w: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spacing w:val="2"/>
          <w:sz w:val="24"/>
          <w:szCs w:val="24"/>
          <w:lang w:val="fr-FR" w:eastAsia="en-GB"/>
        </w:rPr>
        <w:t xml:space="preserve">ou </w:t>
      </w:r>
      <w:r>
        <w:rPr>
          <w:rFonts w:ascii="Times New Roman" w:eastAsia="Times New Roman" w:hAnsi="Times New Roman" w:cs="Times New Roman"/>
          <w:spacing w:val="2"/>
          <w:sz w:val="24"/>
          <w:szCs w:val="24"/>
          <w:lang w:val="fr-FR" w:eastAsia="en-GB"/>
        </w:rPr>
        <w:t xml:space="preserve"> des </w:t>
      </w:r>
      <w:r w:rsidRPr="00153A6E">
        <w:rPr>
          <w:rFonts w:ascii="Times New Roman" w:eastAsia="Times New Roman" w:hAnsi="Times New Roman" w:cs="Times New Roman"/>
          <w:spacing w:val="2"/>
          <w:sz w:val="24"/>
          <w:szCs w:val="24"/>
          <w:lang w:val="fr-FR" w:eastAsia="en-GB"/>
        </w:rPr>
        <w:t xml:space="preserve">systèmes de transport à faible affinité </w:t>
      </w:r>
      <w:r>
        <w:rPr>
          <w:rFonts w:ascii="Times New Roman" w:eastAsia="Times New Roman" w:hAnsi="Times New Roman" w:cs="Times New Roman"/>
          <w:spacing w:val="2"/>
          <w:sz w:val="24"/>
          <w:szCs w:val="24"/>
          <w:lang w:val="fr-FR" w:eastAsia="en-GB"/>
        </w:rPr>
        <w:t>(</w:t>
      </w:r>
      <w:r w:rsidRPr="008729B2">
        <w:rPr>
          <w:rFonts w:ascii="Times New Roman" w:eastAsia="Times New Roman" w:hAnsi="Times New Roman" w:cs="Times New Roman"/>
          <w:b/>
          <w:bCs/>
          <w:kern w:val="0"/>
          <w:sz w:val="24"/>
          <w:szCs w:val="24"/>
          <w:lang w:val="fr-FR" w:eastAsia="en-GB"/>
          <w14:ligatures w14:val="none"/>
        </w:rPr>
        <w:t xml:space="preserve">Pau </w:t>
      </w:r>
      <w:r w:rsidRPr="008729B2">
        <w:rPr>
          <w:rFonts w:ascii="Times New Roman" w:eastAsia="Times New Roman" w:hAnsi="Times New Roman" w:cs="Times New Roman"/>
          <w:b/>
          <w:bCs/>
          <w:i/>
          <w:iCs/>
          <w:color w:val="000000"/>
          <w:spacing w:val="2"/>
          <w:kern w:val="0"/>
          <w:sz w:val="24"/>
          <w:szCs w:val="24"/>
          <w:lang w:val="fr-FR" w:eastAsia="en-GB"/>
          <w14:ligatures w14:val="none"/>
        </w:rPr>
        <w:t>et al</w:t>
      </w:r>
      <w:r w:rsidRPr="009348A4">
        <w:rPr>
          <w:rFonts w:ascii="Times New Roman" w:eastAsia="Times New Roman" w:hAnsi="Times New Roman" w:cs="Times New Roman"/>
          <w:b/>
          <w:bCs/>
          <w:color w:val="000000"/>
          <w:spacing w:val="2"/>
          <w:kern w:val="0"/>
          <w:sz w:val="24"/>
          <w:szCs w:val="24"/>
          <w:lang w:val="fr-FR" w:eastAsia="en-GB"/>
          <w14:ligatures w14:val="none"/>
        </w:rPr>
        <w:t>.,</w:t>
      </w:r>
      <w:r>
        <w:rPr>
          <w:rFonts w:ascii="Times New Roman" w:eastAsia="Times New Roman" w:hAnsi="Times New Roman" w:cs="Times New Roman"/>
          <w:b/>
          <w:bCs/>
          <w:color w:val="000000"/>
          <w:spacing w:val="2"/>
          <w:kern w:val="0"/>
          <w:sz w:val="24"/>
          <w:szCs w:val="24"/>
          <w:lang w:val="fr-FR" w:eastAsia="en-GB"/>
          <w14:ligatures w14:val="none"/>
        </w:rPr>
        <w:t xml:space="preserve"> 1997</w:t>
      </w:r>
      <w:r w:rsidRPr="008729B2">
        <w:rPr>
          <w:rFonts w:ascii="Times New Roman" w:eastAsia="Times New Roman" w:hAnsi="Times New Roman" w:cs="Times New Roman"/>
          <w:kern w:val="0"/>
          <w:sz w:val="24"/>
          <w:szCs w:val="24"/>
          <w:lang w:val="fr-FR" w:eastAsia="en-GB"/>
          <w14:ligatures w14:val="none"/>
        </w:rPr>
        <w:t>)</w:t>
      </w:r>
      <w:r>
        <w:rPr>
          <w:rFonts w:ascii="Times New Roman" w:eastAsia="Times New Roman" w:hAnsi="Times New Roman" w:cs="Times New Roman"/>
          <w:kern w:val="0"/>
          <w:sz w:val="24"/>
          <w:szCs w:val="24"/>
          <w:lang w:val="fr-FR" w:eastAsia="en-GB"/>
          <w14:ligatures w14:val="none"/>
        </w:rPr>
        <w:t xml:space="preserve">. </w:t>
      </w:r>
      <w:r w:rsidRPr="00C01C06">
        <w:rPr>
          <w:rFonts w:ascii="Times New Roman" w:eastAsia="Times New Roman" w:hAnsi="Times New Roman" w:cs="Times New Roman"/>
          <w:spacing w:val="2"/>
          <w:sz w:val="24"/>
          <w:szCs w:val="24"/>
          <w:lang w:val="fr-FR" w:eastAsia="en-GB"/>
        </w:rPr>
        <w:t xml:space="preserve">Une fois </w:t>
      </w:r>
      <w:proofErr w:type="gramStart"/>
      <w:r w:rsidRPr="00C01C06">
        <w:rPr>
          <w:rFonts w:ascii="Times New Roman" w:eastAsia="Times New Roman" w:hAnsi="Times New Roman" w:cs="Times New Roman"/>
          <w:spacing w:val="2"/>
          <w:sz w:val="24"/>
          <w:szCs w:val="24"/>
          <w:lang w:val="fr-FR" w:eastAsia="en-GB"/>
        </w:rPr>
        <w:t xml:space="preserve">à </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l'intérieur</w:t>
      </w:r>
      <w:proofErr w:type="gramEnd"/>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des </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cellules, certains métaux </w:t>
      </w:r>
      <w:r>
        <w:rPr>
          <w:rFonts w:ascii="Times New Roman" w:eastAsia="Times New Roman" w:hAnsi="Times New Roman" w:cs="Times New Roman"/>
          <w:spacing w:val="2"/>
          <w:sz w:val="24"/>
          <w:szCs w:val="24"/>
          <w:lang w:val="fr-FR" w:eastAsia="en-GB"/>
        </w:rPr>
        <w:t xml:space="preserve">lourds </w:t>
      </w:r>
      <w:r w:rsidRPr="00C01C06">
        <w:rPr>
          <w:rFonts w:ascii="Times New Roman" w:eastAsia="Times New Roman" w:hAnsi="Times New Roman" w:cs="Times New Roman"/>
          <w:spacing w:val="2"/>
          <w:sz w:val="24"/>
          <w:szCs w:val="24"/>
          <w:lang w:val="fr-FR" w:eastAsia="en-GB"/>
        </w:rPr>
        <w:t>peuvent être utilisés comme accepteurs</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d'électrons</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terminaux</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 et/ou cofacteurs dans les métalloprotéines et les enzymes </w:t>
      </w:r>
      <w:r w:rsidRPr="009348A4">
        <w:rPr>
          <w:rFonts w:ascii="Times New Roman" w:eastAsia="Times New Roman" w:hAnsi="Times New Roman" w:cs="Times New Roman"/>
          <w:color w:val="000000"/>
          <w:spacing w:val="2"/>
          <w:kern w:val="0"/>
          <w:sz w:val="24"/>
          <w:szCs w:val="24"/>
          <w:lang w:val="fr-FR" w:eastAsia="en-GB"/>
          <w14:ligatures w14:val="none"/>
        </w:rPr>
        <w:t>(</w:t>
      </w:r>
      <w:bookmarkStart w:id="9" w:name="_Hlk150188273"/>
      <w:r w:rsidRPr="00224313">
        <w:rPr>
          <w:rFonts w:ascii="Times New Roman" w:eastAsia="Times New Roman" w:hAnsi="Times New Roman" w:cs="Times New Roman"/>
          <w:b/>
          <w:bCs/>
          <w:kern w:val="0"/>
          <w:sz w:val="24"/>
          <w:szCs w:val="24"/>
          <w:lang w:val="fr-FR" w:eastAsia="en-GB"/>
          <w14:ligatures w14:val="none"/>
        </w:rPr>
        <w:t>Ehrlich</w:t>
      </w:r>
      <w:bookmarkEnd w:id="9"/>
      <w:r w:rsidRPr="00224313">
        <w:rPr>
          <w:rFonts w:ascii="Times New Roman" w:eastAsia="Times New Roman" w:hAnsi="Times New Roman" w:cs="Times New Roman"/>
          <w:b/>
          <w:bCs/>
          <w:kern w:val="0"/>
          <w:sz w:val="24"/>
          <w:szCs w:val="24"/>
          <w:lang w:val="fr-FR" w:eastAsia="en-GB"/>
          <w14:ligatures w14:val="none"/>
        </w:rPr>
        <w:t xml:space="preserve">, </w:t>
      </w:r>
      <w:r w:rsidRPr="00224313">
        <w:rPr>
          <w:rFonts w:ascii="Times New Roman" w:eastAsia="Times New Roman" w:hAnsi="Times New Roman" w:cs="Times New Roman"/>
          <w:b/>
          <w:bCs/>
          <w:color w:val="000000"/>
          <w:spacing w:val="2"/>
          <w:kern w:val="0"/>
          <w:sz w:val="24"/>
          <w:szCs w:val="24"/>
          <w:lang w:val="fr-FR" w:eastAsia="en-GB"/>
          <w14:ligatures w14:val="none"/>
        </w:rPr>
        <w:t>1997 ;</w:t>
      </w:r>
      <w:r w:rsidRPr="00C01C06">
        <w:rPr>
          <w:rFonts w:ascii="Times New Roman" w:eastAsia="Times New Roman" w:hAnsi="Times New Roman" w:cs="Times New Roman"/>
          <w:spacing w:val="2"/>
          <w:sz w:val="24"/>
          <w:szCs w:val="24"/>
          <w:lang w:val="fr-FR" w:eastAsia="en-GB"/>
        </w:rPr>
        <w:t xml:space="preserve"> </w:t>
      </w:r>
      <w:r w:rsidRPr="00224313">
        <w:rPr>
          <w:rFonts w:ascii="Times New Roman" w:eastAsia="Times New Roman" w:hAnsi="Times New Roman" w:cs="Times New Roman"/>
          <w:b/>
          <w:bCs/>
          <w:kern w:val="0"/>
          <w:sz w:val="24"/>
          <w:szCs w:val="24"/>
          <w:lang w:val="fr-FR" w:eastAsia="en-GB"/>
          <w14:ligatures w14:val="none"/>
        </w:rPr>
        <w:t>Valls</w:t>
      </w:r>
      <w:r w:rsidRPr="008852B4">
        <w:rPr>
          <w:rFonts w:ascii="Times New Roman" w:eastAsia="Times New Roman" w:hAnsi="Times New Roman" w:cs="Times New Roman"/>
          <w:b/>
          <w:bCs/>
          <w:color w:val="000000"/>
          <w:spacing w:val="2"/>
          <w:kern w:val="0"/>
          <w:sz w:val="24"/>
          <w:szCs w:val="24"/>
          <w:lang w:val="fr-FR" w:eastAsia="en-GB"/>
          <w14:ligatures w14:val="none"/>
        </w:rPr>
        <w:t xml:space="preserve"> </w:t>
      </w:r>
      <w:r>
        <w:rPr>
          <w:rFonts w:ascii="Times New Roman" w:eastAsia="Times New Roman" w:hAnsi="Times New Roman" w:cs="Times New Roman"/>
          <w:b/>
          <w:bCs/>
          <w:color w:val="000000"/>
          <w:spacing w:val="2"/>
          <w:kern w:val="0"/>
          <w:sz w:val="24"/>
          <w:szCs w:val="24"/>
          <w:lang w:val="fr-FR" w:eastAsia="en-GB"/>
          <w14:ligatures w14:val="none"/>
        </w:rPr>
        <w:t>et</w:t>
      </w:r>
      <w:r w:rsidRPr="008852B4">
        <w:rPr>
          <w:rFonts w:ascii="Times New Roman" w:eastAsia="Times New Roman" w:hAnsi="Times New Roman" w:cs="Times New Roman"/>
          <w:b/>
          <w:bCs/>
          <w:color w:val="000000"/>
          <w:spacing w:val="2"/>
          <w:kern w:val="0"/>
          <w:sz w:val="24"/>
          <w:szCs w:val="24"/>
          <w:lang w:val="fr-FR" w:eastAsia="en-GB"/>
          <w14:ligatures w14:val="none"/>
        </w:rPr>
        <w:t> </w:t>
      </w:r>
      <w:r w:rsidRPr="00224313">
        <w:rPr>
          <w:rFonts w:ascii="Times New Roman" w:eastAsia="Times New Roman" w:hAnsi="Times New Roman" w:cs="Times New Roman"/>
          <w:b/>
          <w:bCs/>
          <w:kern w:val="0"/>
          <w:sz w:val="24"/>
          <w:szCs w:val="24"/>
          <w:lang w:val="fr-FR" w:eastAsia="en-GB"/>
          <w14:ligatures w14:val="none"/>
        </w:rPr>
        <w:t>de Lorenzo</w:t>
      </w:r>
      <w:r>
        <w:rPr>
          <w:rFonts w:ascii="Times New Roman" w:eastAsia="Times New Roman" w:hAnsi="Times New Roman" w:cs="Times New Roman"/>
          <w:b/>
          <w:bCs/>
          <w:color w:val="000000"/>
          <w:spacing w:val="2"/>
          <w:kern w:val="0"/>
          <w:sz w:val="24"/>
          <w:szCs w:val="24"/>
          <w:lang w:val="fr-FR" w:eastAsia="en-GB"/>
          <w14:ligatures w14:val="none"/>
        </w:rPr>
        <w:t xml:space="preserve">, </w:t>
      </w:r>
      <w:r w:rsidRPr="00224313">
        <w:rPr>
          <w:rFonts w:ascii="Times New Roman" w:eastAsia="Times New Roman" w:hAnsi="Times New Roman" w:cs="Times New Roman"/>
          <w:b/>
          <w:bCs/>
          <w:kern w:val="0"/>
          <w:sz w:val="24"/>
          <w:szCs w:val="24"/>
          <w:lang w:val="fr-FR" w:eastAsia="en-GB"/>
          <w14:ligatures w14:val="none"/>
        </w:rPr>
        <w:t>2002</w:t>
      </w:r>
      <w:r>
        <w:rPr>
          <w:rFonts w:ascii="Times New Roman" w:eastAsia="Times New Roman" w:hAnsi="Times New Roman" w:cs="Times New Roman"/>
          <w:b/>
          <w:bCs/>
          <w:color w:val="000000"/>
          <w:spacing w:val="2"/>
          <w:kern w:val="0"/>
          <w:sz w:val="24"/>
          <w:szCs w:val="24"/>
          <w:lang w:val="fr-FR" w:eastAsia="en-GB"/>
          <w14:ligatures w14:val="none"/>
        </w:rPr>
        <w:t xml:space="preserve"> ; </w:t>
      </w:r>
      <w:proofErr w:type="spellStart"/>
      <w:r w:rsidRPr="00224313">
        <w:rPr>
          <w:rFonts w:ascii="Times New Roman" w:eastAsia="Times New Roman" w:hAnsi="Times New Roman" w:cs="Times New Roman"/>
          <w:b/>
          <w:bCs/>
          <w:kern w:val="0"/>
          <w:sz w:val="24"/>
          <w:szCs w:val="24"/>
          <w:lang w:val="fr-FR" w:eastAsia="en-GB"/>
          <w14:ligatures w14:val="none"/>
        </w:rPr>
        <w:t>Gadd</w:t>
      </w:r>
      <w:proofErr w:type="spellEnd"/>
      <w:r w:rsidRPr="009348A4">
        <w:rPr>
          <w:rFonts w:ascii="Times New Roman" w:eastAsia="Times New Roman" w:hAnsi="Times New Roman" w:cs="Times New Roman"/>
          <w:b/>
          <w:bCs/>
          <w:color w:val="000000"/>
          <w:spacing w:val="2"/>
          <w:kern w:val="0"/>
          <w:sz w:val="24"/>
          <w:szCs w:val="24"/>
          <w:lang w:val="fr-FR" w:eastAsia="en-GB"/>
          <w14:ligatures w14:val="none"/>
        </w:rPr>
        <w:t>,</w:t>
      </w:r>
      <w:r>
        <w:rPr>
          <w:rFonts w:ascii="Times New Roman" w:eastAsia="Times New Roman" w:hAnsi="Times New Roman" w:cs="Times New Roman"/>
          <w:b/>
          <w:bCs/>
          <w:color w:val="000000"/>
          <w:spacing w:val="2"/>
          <w:kern w:val="0"/>
          <w:sz w:val="24"/>
          <w:szCs w:val="24"/>
          <w:lang w:val="fr-FR" w:eastAsia="en-GB"/>
          <w14:ligatures w14:val="none"/>
        </w:rPr>
        <w:t xml:space="preserve"> 2010</w:t>
      </w:r>
      <w:r w:rsidRPr="009348A4">
        <w:rPr>
          <w:rFonts w:ascii="Times New Roman" w:eastAsia="Times New Roman" w:hAnsi="Times New Roman" w:cs="Times New Roman"/>
          <w:color w:val="000000"/>
          <w:spacing w:val="2"/>
          <w:kern w:val="0"/>
          <w:sz w:val="24"/>
          <w:szCs w:val="24"/>
          <w:lang w:val="fr-FR" w:eastAsia="en-GB"/>
          <w14:ligatures w14:val="none"/>
        </w:rPr>
        <w:t>)</w:t>
      </w:r>
      <w:r w:rsidRPr="00C01C06">
        <w:rPr>
          <w:rFonts w:ascii="Times New Roman" w:eastAsia="Times New Roman" w:hAnsi="Times New Roman" w:cs="Times New Roman"/>
          <w:spacing w:val="2"/>
          <w:sz w:val="24"/>
          <w:szCs w:val="24"/>
          <w:lang w:val="fr-FR" w:eastAsia="en-GB"/>
        </w:rPr>
        <w:t>. Ils peuvent également être transformés</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par des processus redox ou</w:t>
      </w:r>
      <w:r>
        <w:rPr>
          <w:rFonts w:ascii="Times New Roman" w:eastAsia="Times New Roman" w:hAnsi="Times New Roman" w:cs="Times New Roman"/>
          <w:spacing w:val="2"/>
          <w:sz w:val="24"/>
          <w:szCs w:val="24"/>
          <w:lang w:val="fr-FR" w:eastAsia="en-GB"/>
        </w:rPr>
        <w:t xml:space="preserve"> </w:t>
      </w:r>
      <w:r w:rsidRPr="00C01C06">
        <w:rPr>
          <w:rFonts w:ascii="Times New Roman" w:eastAsia="Times New Roman" w:hAnsi="Times New Roman" w:cs="Times New Roman"/>
          <w:spacing w:val="2"/>
          <w:sz w:val="24"/>
          <w:szCs w:val="24"/>
          <w:lang w:val="fr-FR" w:eastAsia="en-GB"/>
        </w:rPr>
        <w:t xml:space="preserve">des réactions d'alkylation </w:t>
      </w:r>
      <w:r>
        <w:rPr>
          <w:rFonts w:ascii="Times New Roman" w:eastAsia="Times New Roman" w:hAnsi="Times New Roman" w:cs="Times New Roman"/>
          <w:spacing w:val="2"/>
          <w:sz w:val="24"/>
          <w:szCs w:val="24"/>
          <w:lang w:val="fr-FR" w:eastAsia="en-GB"/>
        </w:rPr>
        <w:t xml:space="preserve">à savoir la biotransformation </w:t>
      </w:r>
      <w:r w:rsidRPr="009348A4">
        <w:rPr>
          <w:rFonts w:ascii="Times New Roman" w:eastAsia="Times New Roman" w:hAnsi="Times New Roman" w:cs="Times New Roman"/>
          <w:color w:val="000000"/>
          <w:spacing w:val="2"/>
          <w:kern w:val="0"/>
          <w:sz w:val="24"/>
          <w:szCs w:val="24"/>
          <w:lang w:val="fr-FR" w:eastAsia="en-GB"/>
          <w14:ligatures w14:val="none"/>
        </w:rPr>
        <w:t>(</w:t>
      </w:r>
      <w:proofErr w:type="spellStart"/>
      <w:r w:rsidRPr="00FF6A0A">
        <w:rPr>
          <w:rFonts w:ascii="Times New Roman" w:eastAsia="Times New Roman" w:hAnsi="Times New Roman" w:cs="Times New Roman"/>
          <w:b/>
          <w:bCs/>
          <w:kern w:val="0"/>
          <w:sz w:val="24"/>
          <w:szCs w:val="24"/>
          <w:lang w:val="fr-FR" w:eastAsia="en-GB"/>
          <w14:ligatures w14:val="none"/>
        </w:rPr>
        <w:t>Ledin</w:t>
      </w:r>
      <w:proofErr w:type="spellEnd"/>
      <w:r w:rsidRPr="009348A4">
        <w:rPr>
          <w:rFonts w:ascii="Times New Roman" w:eastAsia="Times New Roman" w:hAnsi="Times New Roman" w:cs="Times New Roman"/>
          <w:b/>
          <w:bCs/>
          <w:color w:val="000000"/>
          <w:spacing w:val="2"/>
          <w:kern w:val="0"/>
          <w:sz w:val="24"/>
          <w:szCs w:val="24"/>
          <w:lang w:val="fr-FR" w:eastAsia="en-GB"/>
          <w14:ligatures w14:val="none"/>
        </w:rPr>
        <w:t>,</w:t>
      </w:r>
      <w:r>
        <w:rPr>
          <w:rFonts w:ascii="Times New Roman" w:eastAsia="Times New Roman" w:hAnsi="Times New Roman" w:cs="Times New Roman"/>
          <w:b/>
          <w:bCs/>
          <w:color w:val="000000"/>
          <w:spacing w:val="2"/>
          <w:kern w:val="0"/>
          <w:sz w:val="24"/>
          <w:szCs w:val="24"/>
          <w:lang w:val="fr-FR" w:eastAsia="en-GB"/>
          <w14:ligatures w14:val="none"/>
        </w:rPr>
        <w:t xml:space="preserve"> 2000</w:t>
      </w:r>
      <w:r w:rsidRPr="009348A4">
        <w:rPr>
          <w:rFonts w:ascii="Times New Roman" w:eastAsia="Times New Roman" w:hAnsi="Times New Roman" w:cs="Times New Roman"/>
          <w:color w:val="000000"/>
          <w:spacing w:val="2"/>
          <w:kern w:val="0"/>
          <w:sz w:val="24"/>
          <w:szCs w:val="24"/>
          <w:lang w:val="fr-FR" w:eastAsia="en-GB"/>
          <w14:ligatures w14:val="none"/>
        </w:rPr>
        <w:t>)</w:t>
      </w:r>
      <w:r w:rsidRPr="00FC2FAF">
        <w:rPr>
          <w:rFonts w:ascii="Times New Roman" w:hAnsi="Times New Roman" w:cs="Times New Roman"/>
          <w:sz w:val="24"/>
          <w:szCs w:val="24"/>
          <w:lang w:val="fr-FR"/>
        </w:rPr>
        <w:t xml:space="preserve"> </w:t>
      </w:r>
      <w:r w:rsidRPr="00C12FF6">
        <w:rPr>
          <w:rFonts w:ascii="Times New Roman" w:hAnsi="Times New Roman" w:cs="Times New Roman"/>
          <w:sz w:val="24"/>
          <w:szCs w:val="24"/>
          <w:lang w:val="fr-FR"/>
        </w:rPr>
        <w:t>(</w:t>
      </w:r>
      <w:r w:rsidRPr="00A20946">
        <w:rPr>
          <w:rFonts w:ascii="Times New Roman" w:hAnsi="Times New Roman" w:cs="Times New Roman"/>
          <w:b/>
          <w:bCs/>
          <w:sz w:val="24"/>
          <w:szCs w:val="24"/>
          <w:lang w:val="fr-FR"/>
        </w:rPr>
        <w:t xml:space="preserve">Figure </w:t>
      </w:r>
      <w:r>
        <w:rPr>
          <w:rFonts w:ascii="Times New Roman" w:hAnsi="Times New Roman" w:cs="Times New Roman"/>
          <w:b/>
          <w:bCs/>
          <w:sz w:val="24"/>
          <w:szCs w:val="24"/>
          <w:lang w:val="fr-FR"/>
        </w:rPr>
        <w:t>7</w:t>
      </w:r>
      <w:r w:rsidRPr="00C12FF6">
        <w:rPr>
          <w:rFonts w:ascii="Times New Roman" w:hAnsi="Times New Roman" w:cs="Times New Roman"/>
          <w:sz w:val="24"/>
          <w:szCs w:val="24"/>
          <w:lang w:val="fr-FR"/>
        </w:rPr>
        <w:t>)</w:t>
      </w:r>
      <w:r>
        <w:rPr>
          <w:rFonts w:ascii="Times New Roman" w:eastAsia="Times New Roman" w:hAnsi="Times New Roman" w:cs="Times New Roman"/>
          <w:color w:val="000000"/>
          <w:spacing w:val="2"/>
          <w:kern w:val="0"/>
          <w:sz w:val="24"/>
          <w:szCs w:val="24"/>
          <w:lang w:val="fr-FR" w:eastAsia="en-GB"/>
          <w14:ligatures w14:val="none"/>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B593C" w14:paraId="6A55C91F" w14:textId="77777777" w:rsidTr="00747CB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23CAF32" w14:textId="77777777" w:rsidR="00DB593C" w:rsidRPr="00B45A15" w:rsidRDefault="00DB593C" w:rsidP="00747CB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I :</w:t>
            </w:r>
          </w:p>
        </w:tc>
        <w:tc>
          <w:tcPr>
            <w:tcW w:w="2500" w:type="pct"/>
            <w:tcBorders>
              <w:bottom w:val="thickThinMediumGap" w:sz="24" w:space="0" w:color="808080" w:themeColor="background1" w:themeShade="80"/>
              <w:right w:val="nil"/>
            </w:tcBorders>
            <w:hideMark/>
          </w:tcPr>
          <w:p w14:paraId="7D1A0599" w14:textId="77777777" w:rsidR="00DB593C" w:rsidRPr="003E427D" w:rsidRDefault="00DB593C" w:rsidP="00747CB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sidRPr="003E427D">
              <w:rPr>
                <w:rFonts w:ascii="Times New Roman" w:hAnsi="Times New Roman" w:cs="Times New Roman"/>
                <w:b w:val="0"/>
                <w:bCs w:val="0"/>
                <w:sz w:val="32"/>
                <w:szCs w:val="32"/>
              </w:rPr>
              <w:t>Synthèse</w:t>
            </w:r>
            <w:proofErr w:type="spellEnd"/>
            <w:r w:rsidRPr="003E427D">
              <w:rPr>
                <w:rFonts w:ascii="Times New Roman" w:hAnsi="Times New Roman" w:cs="Times New Roman"/>
                <w:b w:val="0"/>
                <w:bCs w:val="0"/>
                <w:sz w:val="32"/>
                <w:szCs w:val="32"/>
              </w:rPr>
              <w:t xml:space="preserve"> </w:t>
            </w:r>
            <w:proofErr w:type="spellStart"/>
            <w:r w:rsidRPr="003E427D">
              <w:rPr>
                <w:rFonts w:ascii="Times New Roman" w:hAnsi="Times New Roman" w:cs="Times New Roman"/>
                <w:b w:val="0"/>
                <w:bCs w:val="0"/>
                <w:sz w:val="32"/>
                <w:szCs w:val="32"/>
              </w:rPr>
              <w:t>bibliographique</w:t>
            </w:r>
            <w:proofErr w:type="spellEnd"/>
          </w:p>
        </w:tc>
      </w:tr>
    </w:tbl>
    <w:p w14:paraId="2754F8F1" w14:textId="77777777" w:rsidR="00DB593C" w:rsidRDefault="00DB593C" w:rsidP="00DB593C">
      <w:pPr>
        <w:spacing w:before="240" w:line="360" w:lineRule="auto"/>
        <w:rPr>
          <w:rFonts w:ascii="Times New Roman" w:eastAsia="Times New Roman" w:hAnsi="Times New Roman" w:cs="Times New Roman"/>
          <w:sz w:val="24"/>
          <w:szCs w:val="24"/>
          <w:lang w:val="fr-FR" w:eastAsia="fr-FR"/>
        </w:rPr>
      </w:pPr>
      <w:r>
        <w:rPr>
          <w:rFonts w:ascii="Times New Roman" w:eastAsia="Times New Roman" w:hAnsi="Times New Roman" w:cs="Times New Roman"/>
          <w:spacing w:val="2"/>
          <w:sz w:val="24"/>
          <w:szCs w:val="24"/>
          <w:lang w:val="fr-FR" w:eastAsia="en-GB"/>
        </w:rPr>
        <w:t xml:space="preserve"> </w:t>
      </w:r>
      <w:r w:rsidRPr="00153A6E">
        <w:rPr>
          <w:rFonts w:ascii="Times New Roman" w:eastAsia="Times New Roman" w:hAnsi="Times New Roman" w:cs="Times New Roman"/>
          <w:b/>
          <w:bCs/>
          <w:sz w:val="24"/>
          <w:szCs w:val="24"/>
          <w:lang w:val="fr-FR" w:eastAsia="fr-FR"/>
        </w:rPr>
        <w:t>Figure 7 </w:t>
      </w:r>
      <w:r>
        <w:rPr>
          <w:rFonts w:ascii="Times New Roman" w:eastAsia="Times New Roman" w:hAnsi="Times New Roman" w:cs="Times New Roman"/>
          <w:sz w:val="24"/>
          <w:szCs w:val="24"/>
          <w:lang w:val="fr-FR" w:eastAsia="fr-FR"/>
        </w:rPr>
        <w:t xml:space="preserve">: </w:t>
      </w:r>
      <w:r w:rsidRPr="00153A6E">
        <w:rPr>
          <w:rFonts w:ascii="Times New Roman" w:eastAsia="Times New Roman" w:hAnsi="Times New Roman" w:cs="Times New Roman"/>
          <w:sz w:val="24"/>
          <w:szCs w:val="24"/>
          <w:lang w:val="fr-FR" w:eastAsia="fr-FR"/>
        </w:rPr>
        <w:t xml:space="preserve">Représentation schématique des mécanismes </w:t>
      </w:r>
      <w:proofErr w:type="gramStart"/>
      <w:r w:rsidRPr="00153A6E">
        <w:rPr>
          <w:rFonts w:ascii="Times New Roman" w:eastAsia="Times New Roman" w:hAnsi="Times New Roman" w:cs="Times New Roman"/>
          <w:sz w:val="24"/>
          <w:szCs w:val="24"/>
          <w:lang w:val="fr-FR" w:eastAsia="fr-FR"/>
        </w:rPr>
        <w:t>biotiques</w:t>
      </w:r>
      <w:r>
        <w:rPr>
          <w:rFonts w:ascii="Times New Roman" w:eastAsia="Times New Roman" w:hAnsi="Times New Roman" w:cs="Times New Roman"/>
          <w:sz w:val="24"/>
          <w:szCs w:val="24"/>
          <w:lang w:val="fr-FR" w:eastAsia="fr-FR"/>
        </w:rPr>
        <w:t xml:space="preserve">  </w:t>
      </w:r>
      <w:r w:rsidRPr="00153A6E">
        <w:rPr>
          <w:rFonts w:ascii="Times New Roman" w:eastAsia="Times New Roman" w:hAnsi="Times New Roman" w:cs="Times New Roman"/>
          <w:sz w:val="24"/>
          <w:szCs w:val="24"/>
          <w:lang w:val="fr-FR" w:eastAsia="fr-FR"/>
        </w:rPr>
        <w:t>d'interaction</w:t>
      </w:r>
      <w:proofErr w:type="gramEnd"/>
      <w:r>
        <w:rPr>
          <w:rFonts w:ascii="Times New Roman" w:eastAsia="Times New Roman" w:hAnsi="Times New Roman" w:cs="Times New Roman"/>
          <w:sz w:val="24"/>
          <w:szCs w:val="24"/>
          <w:lang w:val="fr-FR" w:eastAsia="fr-FR"/>
        </w:rPr>
        <w:t xml:space="preserve"> </w:t>
      </w:r>
      <w:r w:rsidRPr="00153A6E">
        <w:rPr>
          <w:rFonts w:ascii="Times New Roman" w:eastAsia="Times New Roman" w:hAnsi="Times New Roman" w:cs="Times New Roman"/>
          <w:sz w:val="24"/>
          <w:szCs w:val="24"/>
          <w:lang w:val="fr-FR" w:eastAsia="fr-FR"/>
        </w:rPr>
        <w:t xml:space="preserve"> entre</w:t>
      </w:r>
      <w:r>
        <w:rPr>
          <w:rFonts w:ascii="Times New Roman" w:eastAsia="Times New Roman" w:hAnsi="Times New Roman" w:cs="Times New Roman"/>
          <w:sz w:val="24"/>
          <w:szCs w:val="24"/>
          <w:lang w:val="fr-FR" w:eastAsia="fr-FR"/>
        </w:rPr>
        <w:t xml:space="preserve"> </w:t>
      </w:r>
      <w:r w:rsidRPr="00153A6E">
        <w:rPr>
          <w:rFonts w:ascii="Times New Roman" w:eastAsia="Times New Roman" w:hAnsi="Times New Roman" w:cs="Times New Roman"/>
          <w:sz w:val="24"/>
          <w:szCs w:val="24"/>
          <w:lang w:val="fr-FR" w:eastAsia="fr-FR"/>
        </w:rPr>
        <w:t xml:space="preserve"> les actinobactéries et les métaux </w:t>
      </w:r>
      <w:r>
        <w:rPr>
          <w:rFonts w:ascii="Times New Roman" w:eastAsia="Times New Roman" w:hAnsi="Times New Roman" w:cs="Times New Roman"/>
          <w:sz w:val="24"/>
          <w:szCs w:val="24"/>
          <w:lang w:val="fr-FR" w:eastAsia="fr-FR"/>
        </w:rPr>
        <w:t>lourds (</w:t>
      </w:r>
      <w:proofErr w:type="spellStart"/>
      <w:r w:rsidRPr="005A6A34">
        <w:rPr>
          <w:rFonts w:ascii="Times New Roman" w:hAnsi="Times New Roman" w:cs="Times New Roman"/>
          <w:b/>
          <w:bCs/>
          <w:sz w:val="24"/>
          <w:szCs w:val="24"/>
          <w:lang w:val="fr-FR"/>
        </w:rPr>
        <w:t>Presentato</w:t>
      </w:r>
      <w:proofErr w:type="spellEnd"/>
      <w:r w:rsidRPr="005A6A34">
        <w:rPr>
          <w:rFonts w:ascii="Times New Roman" w:hAnsi="Times New Roman" w:cs="Times New Roman"/>
          <w:b/>
          <w:bCs/>
          <w:sz w:val="24"/>
          <w:szCs w:val="24"/>
          <w:lang w:val="fr-FR"/>
        </w:rPr>
        <w:t xml:space="preserve"> </w:t>
      </w:r>
      <w:r w:rsidRPr="005A6A34">
        <w:rPr>
          <w:rFonts w:ascii="Times New Roman" w:hAnsi="Times New Roman" w:cs="Times New Roman"/>
          <w:b/>
          <w:bCs/>
          <w:i/>
          <w:iCs/>
          <w:sz w:val="24"/>
          <w:szCs w:val="24"/>
          <w:lang w:val="fr-FR"/>
        </w:rPr>
        <w:t>et al</w:t>
      </w:r>
      <w:r>
        <w:rPr>
          <w:rFonts w:ascii="Times New Roman" w:hAnsi="Times New Roman" w:cs="Times New Roman"/>
          <w:b/>
          <w:bCs/>
          <w:i/>
          <w:iCs/>
          <w:sz w:val="24"/>
          <w:szCs w:val="24"/>
          <w:lang w:val="fr-FR"/>
        </w:rPr>
        <w:t>.</w:t>
      </w:r>
      <w:r w:rsidRPr="005A6A34">
        <w:rPr>
          <w:rFonts w:ascii="Times New Roman" w:hAnsi="Times New Roman" w:cs="Times New Roman"/>
          <w:b/>
          <w:bCs/>
          <w:sz w:val="24"/>
          <w:szCs w:val="24"/>
          <w:lang w:val="fr-FR"/>
        </w:rPr>
        <w:t>, 2020</w:t>
      </w:r>
      <w:r>
        <w:rPr>
          <w:rFonts w:ascii="Times New Roman" w:eastAsia="Times New Roman" w:hAnsi="Times New Roman" w:cs="Times New Roman"/>
          <w:sz w:val="24"/>
          <w:szCs w:val="24"/>
          <w:lang w:val="fr-FR" w:eastAsia="fr-FR"/>
        </w:rPr>
        <w:t>)</w:t>
      </w:r>
      <w:r w:rsidRPr="00153A6E">
        <w:rPr>
          <w:rFonts w:ascii="Times New Roman" w:eastAsia="Times New Roman" w:hAnsi="Times New Roman" w:cs="Times New Roman"/>
          <w:sz w:val="24"/>
          <w:szCs w:val="24"/>
          <w:lang w:val="fr-FR" w:eastAsia="fr-FR"/>
        </w:rPr>
        <w:t>.</w:t>
      </w:r>
    </w:p>
    <w:p w14:paraId="3A240DC7" w14:textId="01DF0F2B" w:rsidR="0094440C" w:rsidRPr="00DB593C" w:rsidRDefault="0094440C" w:rsidP="00DB593C">
      <w:pPr>
        <w:spacing w:after="0" w:line="360" w:lineRule="auto"/>
        <w:ind w:right="-46"/>
        <w:jc w:val="both"/>
        <w:rPr>
          <w:rFonts w:ascii="Times New Roman" w:eastAsia="Times New Roman" w:hAnsi="Times New Roman" w:cs="Times New Roman"/>
          <w:spacing w:val="2"/>
          <w:sz w:val="24"/>
          <w:szCs w:val="24"/>
          <w:lang w:val="fr-FR" w:eastAsia="en-GB"/>
        </w:rPr>
      </w:pPr>
      <w:r>
        <w:rPr>
          <w:rFonts w:ascii="Times New Roman" w:hAnsi="Times New Roman" w:cs="Times New Roman"/>
          <w:b/>
          <w:bCs/>
          <w:sz w:val="24"/>
          <w:szCs w:val="24"/>
          <w:lang w:val="fr-FR"/>
        </w:rPr>
        <w:br w:type="page"/>
      </w:r>
    </w:p>
    <w:p w14:paraId="2DD94181" w14:textId="773942F9" w:rsidR="00BD1DC1" w:rsidRDefault="00DB593C" w:rsidP="00455B22">
      <w:pPr>
        <w:spacing w:before="240" w:line="360" w:lineRule="auto"/>
        <w:rPr>
          <w:rFonts w:ascii="Times New Roman" w:eastAsia="Times New Roman" w:hAnsi="Times New Roman" w:cs="Times New Roman"/>
          <w:sz w:val="24"/>
          <w:szCs w:val="24"/>
          <w:lang w:val="fr-FR" w:eastAsia="fr-FR"/>
        </w:rPr>
      </w:pPr>
      <w:r>
        <w:rPr>
          <w:rFonts w:ascii="Times New Roman" w:hAnsi="Times New Roman" w:cs="Times New Roman"/>
          <w:b/>
          <w:bCs/>
          <w:noProof/>
          <w:sz w:val="32"/>
          <w:szCs w:val="32"/>
          <w:lang w:val="fr-FR"/>
        </w:rPr>
        <w:lastRenderedPageBreak/>
        <w:drawing>
          <wp:anchor distT="0" distB="0" distL="114300" distR="114300" simplePos="0" relativeHeight="251702272" behindDoc="1" locked="0" layoutInCell="1" allowOverlap="1" wp14:anchorId="0FBF5D52" wp14:editId="6ACB3CCC">
            <wp:simplePos x="0" y="0"/>
            <wp:positionH relativeFrom="page">
              <wp:align>right</wp:align>
            </wp:positionH>
            <wp:positionV relativeFrom="paragraph">
              <wp:posOffset>-932640</wp:posOffset>
            </wp:positionV>
            <wp:extent cx="7550150" cy="10688955"/>
            <wp:effectExtent l="0" t="0" r="0" b="0"/>
            <wp:wrapNone/>
            <wp:docPr id="1775370388" name="Picture 177537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8955"/>
                    </a:xfrm>
                    <a:prstGeom prst="rect">
                      <a:avLst/>
                    </a:prstGeom>
                  </pic:spPr>
                </pic:pic>
              </a:graphicData>
            </a:graphic>
            <wp14:sizeRelH relativeFrom="margin">
              <wp14:pctWidth>0</wp14:pctWidth>
            </wp14:sizeRelH>
            <wp14:sizeRelV relativeFrom="margin">
              <wp14:pctHeight>0</wp14:pctHeight>
            </wp14:sizeRelV>
          </wp:anchor>
        </w:drawing>
      </w:r>
    </w:p>
    <w:p w14:paraId="1B77E107" w14:textId="00E5301D" w:rsidR="00BD1DC1" w:rsidRDefault="00BD1DC1" w:rsidP="00455B22">
      <w:pPr>
        <w:spacing w:before="240" w:line="360" w:lineRule="auto"/>
        <w:rPr>
          <w:rFonts w:ascii="Times New Roman" w:eastAsia="Times New Roman" w:hAnsi="Times New Roman" w:cs="Times New Roman"/>
          <w:sz w:val="24"/>
          <w:szCs w:val="24"/>
          <w:lang w:val="fr-FR" w:eastAsia="fr-FR"/>
        </w:rPr>
      </w:pPr>
    </w:p>
    <w:p w14:paraId="6E7AC6F1" w14:textId="43E2B120" w:rsidR="00BD1DC1" w:rsidRDefault="00BD1DC1" w:rsidP="00455B22">
      <w:pPr>
        <w:spacing w:before="240" w:line="360" w:lineRule="auto"/>
        <w:rPr>
          <w:rFonts w:ascii="Times New Roman" w:eastAsia="Times New Roman" w:hAnsi="Times New Roman" w:cs="Times New Roman"/>
          <w:sz w:val="24"/>
          <w:szCs w:val="24"/>
          <w:lang w:val="fr-FR" w:eastAsia="fr-FR"/>
        </w:rPr>
      </w:pPr>
    </w:p>
    <w:p w14:paraId="5F7EA3EA" w14:textId="3B08E105" w:rsidR="00BD1DC1" w:rsidRDefault="00BD1DC1" w:rsidP="00455B22">
      <w:pPr>
        <w:spacing w:before="240" w:line="360" w:lineRule="auto"/>
        <w:rPr>
          <w:rFonts w:ascii="Times New Roman" w:eastAsia="Times New Roman" w:hAnsi="Times New Roman" w:cs="Times New Roman"/>
          <w:sz w:val="24"/>
          <w:szCs w:val="24"/>
          <w:lang w:val="fr-FR" w:eastAsia="fr-FR"/>
        </w:rPr>
      </w:pPr>
    </w:p>
    <w:p w14:paraId="6003CC81" w14:textId="07239301" w:rsidR="00BD1DC1" w:rsidRDefault="00BD1DC1" w:rsidP="00455B22">
      <w:pPr>
        <w:spacing w:before="240" w:line="360" w:lineRule="auto"/>
        <w:rPr>
          <w:rFonts w:ascii="Times New Roman" w:eastAsia="Times New Roman" w:hAnsi="Times New Roman" w:cs="Times New Roman"/>
          <w:sz w:val="24"/>
          <w:szCs w:val="24"/>
          <w:lang w:val="fr-FR" w:eastAsia="fr-FR"/>
        </w:rPr>
      </w:pPr>
    </w:p>
    <w:p w14:paraId="19220042" w14:textId="5C90C0FB" w:rsidR="00194935" w:rsidRDefault="00194935" w:rsidP="00455B22">
      <w:pPr>
        <w:spacing w:before="240" w:line="360" w:lineRule="auto"/>
        <w:rPr>
          <w:rFonts w:ascii="Times New Roman" w:eastAsia="Times New Roman" w:hAnsi="Times New Roman" w:cs="Times New Roman"/>
          <w:sz w:val="24"/>
          <w:szCs w:val="24"/>
          <w:lang w:val="fr-FR" w:eastAsia="fr-FR"/>
        </w:rPr>
      </w:pPr>
    </w:p>
    <w:p w14:paraId="4AC570B7" w14:textId="20BD021C" w:rsidR="00DB593C" w:rsidRDefault="00DB593C" w:rsidP="00455B22">
      <w:pPr>
        <w:spacing w:before="240" w:line="360" w:lineRule="auto"/>
        <w:rPr>
          <w:rFonts w:ascii="Times New Roman" w:eastAsia="Times New Roman" w:hAnsi="Times New Roman" w:cs="Times New Roman"/>
          <w:sz w:val="24"/>
          <w:szCs w:val="24"/>
          <w:lang w:val="fr-FR" w:eastAsia="fr-FR"/>
        </w:rPr>
      </w:pPr>
    </w:p>
    <w:p w14:paraId="7BC51A1B" w14:textId="3FDF1C92" w:rsidR="00DB593C" w:rsidRDefault="00DB593C" w:rsidP="00455B22">
      <w:pPr>
        <w:spacing w:before="240" w:line="360" w:lineRule="auto"/>
        <w:rPr>
          <w:rFonts w:ascii="Times New Roman" w:eastAsia="Times New Roman" w:hAnsi="Times New Roman" w:cs="Times New Roman"/>
          <w:sz w:val="24"/>
          <w:szCs w:val="24"/>
          <w:lang w:val="fr-FR" w:eastAsia="fr-FR"/>
        </w:rPr>
      </w:pPr>
    </w:p>
    <w:p w14:paraId="0D3F8A31" w14:textId="439AB8CA" w:rsidR="00DB593C" w:rsidRDefault="00DB593C" w:rsidP="00455B22">
      <w:pPr>
        <w:spacing w:before="240" w:line="360" w:lineRule="auto"/>
        <w:rPr>
          <w:rFonts w:ascii="Times New Roman" w:eastAsia="Times New Roman" w:hAnsi="Times New Roman" w:cs="Times New Roman"/>
          <w:sz w:val="24"/>
          <w:szCs w:val="24"/>
          <w:lang w:val="fr-FR" w:eastAsia="fr-FR"/>
        </w:rPr>
      </w:pPr>
      <w:r>
        <w:rPr>
          <w:rFonts w:ascii="Times New Roman" w:hAnsi="Times New Roman" w:cs="Times New Roman"/>
          <w:noProof/>
          <w:sz w:val="32"/>
          <w:szCs w:val="32"/>
          <w:lang w:val="fr-FR"/>
        </w:rPr>
        <mc:AlternateContent>
          <mc:Choice Requires="wps">
            <w:drawing>
              <wp:anchor distT="0" distB="0" distL="114300" distR="114300" simplePos="0" relativeHeight="251704320" behindDoc="0" locked="0" layoutInCell="1" allowOverlap="1" wp14:anchorId="5FF918B3" wp14:editId="21AFE9F6">
                <wp:simplePos x="0" y="0"/>
                <wp:positionH relativeFrom="margin">
                  <wp:align>center</wp:align>
                </wp:positionH>
                <wp:positionV relativeFrom="paragraph">
                  <wp:posOffset>326040</wp:posOffset>
                </wp:positionV>
                <wp:extent cx="4839970" cy="1591945"/>
                <wp:effectExtent l="95250" t="76200" r="93980" b="160655"/>
                <wp:wrapNone/>
                <wp:docPr id="1881097669" name="Organigramme : Terminateur 2"/>
                <wp:cNvGraphicFramePr/>
                <a:graphic xmlns:a="http://schemas.openxmlformats.org/drawingml/2006/main">
                  <a:graphicData uri="http://schemas.microsoft.com/office/word/2010/wordprocessingShape">
                    <wps:wsp>
                      <wps:cNvSpPr/>
                      <wps:spPr>
                        <a:xfrm>
                          <a:off x="0" y="0"/>
                          <a:ext cx="4839970" cy="159194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4B6607C2" w14:textId="442A42B4" w:rsidR="000C4CBC" w:rsidRPr="001E7294" w:rsidRDefault="000C4CBC" w:rsidP="000C4CBC">
                            <w:pPr>
                              <w:jc w:val="center"/>
                              <w:rPr>
                                <w:rFonts w:ascii="Times New Roman" w:hAnsi="Times New Roman" w:cs="Times New Roman"/>
                                <w:b/>
                                <w:bCs/>
                                <w:sz w:val="56"/>
                                <w:szCs w:val="56"/>
                              </w:rPr>
                            </w:pPr>
                            <w:r>
                              <w:rPr>
                                <w:rFonts w:ascii="Times New Roman" w:hAnsi="Times New Roman" w:cs="Times New Roman"/>
                                <w:b/>
                                <w:bCs/>
                                <w:sz w:val="56"/>
                                <w:szCs w:val="56"/>
                              </w:rPr>
                              <w:t>Matériel et Méthodes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F918B3" id="_x0000_s1029" type="#_x0000_t116" style="position:absolute;margin-left:0;margin-top:25.65pt;width:381.1pt;height:125.35pt;z-index:25170432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" fillcolor="#d8d8d8 [2732]" strokecolor="black [3200]" strokeweight="3pt">
                <v:shadow on="t" color="black" opacity="26214f" origin=",-.5" offset="0,3pt"/>
                <v:textbox>
                  <w:txbxContent>
                    <w:p w14:paraId="4B6607C2" w14:textId="442A42B4" w:rsidR="000C4CBC" w:rsidRPr="001E7294" w:rsidRDefault="000C4CBC" w:rsidP="000C4CBC">
                      <w:pPr>
                        <w:jc w:val="center"/>
                        <w:rPr>
                          <w:rFonts w:ascii="Times New Roman" w:hAnsi="Times New Roman" w:cs="Times New Roman"/>
                          <w:b/>
                          <w:bCs/>
                          <w:sz w:val="56"/>
                          <w:szCs w:val="56"/>
                        </w:rPr>
                      </w:pPr>
                      <w:r>
                        <w:rPr>
                          <w:rFonts w:ascii="Times New Roman" w:hAnsi="Times New Roman" w:cs="Times New Roman"/>
                          <w:b/>
                          <w:bCs/>
                          <w:sz w:val="56"/>
                          <w:szCs w:val="56"/>
                        </w:rPr>
                        <w:t>Matériel et Méthodes</w:t>
                      </w:r>
                    </w:p>
                  </w:txbxContent>
                </v:textbox>
                <w10:wrap anchorx="margin"/>
              </v:shape>
            </w:pict>
          </mc:Fallback>
        </mc:AlternateContent>
      </w:r>
    </w:p>
    <w:p w14:paraId="314DE863" w14:textId="5E94E121" w:rsidR="00DB593C" w:rsidRDefault="00DB593C" w:rsidP="00455B22">
      <w:pPr>
        <w:spacing w:before="240" w:line="360" w:lineRule="auto"/>
        <w:rPr>
          <w:rFonts w:ascii="Times New Roman" w:eastAsia="Times New Roman" w:hAnsi="Times New Roman" w:cs="Times New Roman"/>
          <w:sz w:val="24"/>
          <w:szCs w:val="24"/>
          <w:lang w:val="fr-FR" w:eastAsia="fr-FR"/>
        </w:rPr>
      </w:pPr>
    </w:p>
    <w:p w14:paraId="624E4F84" w14:textId="4ABE9892" w:rsidR="00DB593C" w:rsidRDefault="00DB593C" w:rsidP="00455B22">
      <w:pPr>
        <w:spacing w:before="240" w:line="360" w:lineRule="auto"/>
        <w:rPr>
          <w:rFonts w:ascii="Times New Roman" w:eastAsia="Times New Roman" w:hAnsi="Times New Roman" w:cs="Times New Roman"/>
          <w:sz w:val="24"/>
          <w:szCs w:val="24"/>
          <w:lang w:val="fr-FR" w:eastAsia="fr-FR"/>
        </w:rPr>
      </w:pPr>
    </w:p>
    <w:p w14:paraId="77D96C7C" w14:textId="77777777" w:rsidR="00DB593C" w:rsidRDefault="00DB593C" w:rsidP="00455B22">
      <w:pPr>
        <w:spacing w:before="240" w:line="360" w:lineRule="auto"/>
        <w:rPr>
          <w:rFonts w:ascii="Times New Roman" w:eastAsia="Times New Roman" w:hAnsi="Times New Roman" w:cs="Times New Roman"/>
          <w:sz w:val="24"/>
          <w:szCs w:val="24"/>
          <w:lang w:val="fr-FR" w:eastAsia="fr-FR"/>
        </w:rPr>
      </w:pPr>
    </w:p>
    <w:p w14:paraId="22359167" w14:textId="77777777" w:rsidR="00194935" w:rsidRDefault="00194935" w:rsidP="00455B22">
      <w:pPr>
        <w:spacing w:before="240" w:line="360" w:lineRule="auto"/>
        <w:rPr>
          <w:rFonts w:ascii="Times New Roman" w:eastAsia="Times New Roman" w:hAnsi="Times New Roman" w:cs="Times New Roman"/>
          <w:sz w:val="24"/>
          <w:szCs w:val="24"/>
          <w:lang w:val="fr-FR" w:eastAsia="fr-FR"/>
        </w:rPr>
      </w:pPr>
    </w:p>
    <w:p w14:paraId="59AC2144" w14:textId="77777777" w:rsidR="00194935" w:rsidRPr="00153A6E" w:rsidRDefault="00194935" w:rsidP="00455B22">
      <w:pPr>
        <w:spacing w:before="240" w:line="360" w:lineRule="auto"/>
        <w:rPr>
          <w:rFonts w:ascii="Times New Roman" w:eastAsia="Times New Roman" w:hAnsi="Times New Roman" w:cs="Times New Roman"/>
          <w:sz w:val="24"/>
          <w:szCs w:val="24"/>
          <w:lang w:val="fr-FR" w:eastAsia="fr-FR"/>
        </w:rPr>
      </w:pPr>
    </w:p>
    <w:p w14:paraId="41A1C1B8" w14:textId="5D934E8C" w:rsidR="00DA0826" w:rsidRPr="000D06C1" w:rsidRDefault="00DA0826" w:rsidP="000D06C1">
      <w:pPr>
        <w:spacing w:before="240" w:after="0" w:afterAutospacing="1" w:line="360" w:lineRule="auto"/>
        <w:rPr>
          <w:rFonts w:ascii="Times New Roman" w:eastAsia="Times New Roman" w:hAnsi="Times New Roman" w:cs="Times New Roman"/>
          <w:sz w:val="24"/>
          <w:szCs w:val="24"/>
          <w:lang w:val="fr-FR" w:eastAsia="fr-FR"/>
        </w:rPr>
      </w:pPr>
    </w:p>
    <w:p w14:paraId="38110083" w14:textId="5D1A9AF7" w:rsidR="000D06C1" w:rsidRPr="000D06C1" w:rsidRDefault="000D06C1" w:rsidP="000D06C1">
      <w:pPr>
        <w:pStyle w:val="ListParagraph"/>
        <w:spacing w:after="100" w:afterAutospacing="1" w:line="240" w:lineRule="auto"/>
        <w:ind w:left="786"/>
        <w:outlineLvl w:val="2"/>
        <w:rPr>
          <w:rFonts w:ascii="Times New Roman" w:eastAsia="Times New Roman" w:hAnsi="Times New Roman" w:cs="Times New Roman"/>
          <w:b/>
          <w:bCs/>
          <w:sz w:val="24"/>
          <w:szCs w:val="24"/>
          <w:lang w:val="fr-FR" w:eastAsia="fr-FR"/>
        </w:rPr>
      </w:pPr>
    </w:p>
    <w:p w14:paraId="74F25312" w14:textId="25134579" w:rsidR="000D06C1" w:rsidRPr="000D06C1" w:rsidRDefault="000D06C1" w:rsidP="000D06C1">
      <w:pPr>
        <w:spacing w:after="0" w:line="360" w:lineRule="auto"/>
        <w:outlineLvl w:val="1"/>
        <w:rPr>
          <w:rFonts w:ascii="Times New Roman" w:eastAsia="Times New Roman" w:hAnsi="Times New Roman" w:cs="Times New Roman"/>
          <w:sz w:val="24"/>
          <w:szCs w:val="24"/>
          <w:lang w:val="fr-FR" w:eastAsia="fr-FR"/>
        </w:rPr>
      </w:pPr>
    </w:p>
    <w:p w14:paraId="4F9B1B87" w14:textId="5FCB2E73" w:rsidR="00F241D3" w:rsidRPr="000D06C1" w:rsidRDefault="00F241D3" w:rsidP="000D06C1">
      <w:pPr>
        <w:spacing w:after="0" w:line="360" w:lineRule="auto"/>
        <w:ind w:left="142"/>
        <w:outlineLvl w:val="1"/>
        <w:rPr>
          <w:rFonts w:ascii="Times New Roman" w:eastAsia="Times New Roman" w:hAnsi="Times New Roman" w:cs="Times New Roman"/>
          <w:sz w:val="24"/>
          <w:szCs w:val="24"/>
          <w:lang w:val="fr-FR" w:eastAsia="fr-FR"/>
        </w:rPr>
      </w:pPr>
    </w:p>
    <w:p w14:paraId="536DEF84" w14:textId="74605289" w:rsidR="00F241D3" w:rsidRPr="00F241D3" w:rsidRDefault="00F241D3" w:rsidP="00F241D3">
      <w:pPr>
        <w:spacing w:after="0" w:line="360" w:lineRule="auto"/>
        <w:outlineLvl w:val="1"/>
        <w:rPr>
          <w:rFonts w:ascii="Times New Roman" w:eastAsia="Times New Roman" w:hAnsi="Times New Roman" w:cs="Times New Roman"/>
          <w:b/>
          <w:bCs/>
          <w:sz w:val="24"/>
          <w:szCs w:val="24"/>
          <w:lang w:val="fr-FR" w:eastAsia="en-GB"/>
        </w:rPr>
      </w:pPr>
    </w:p>
    <w:p w14:paraId="6AFD8F22" w14:textId="044AC658" w:rsidR="00FC41F6" w:rsidRPr="00FC41F6" w:rsidRDefault="00FC41F6" w:rsidP="00FC41F6">
      <w:pPr>
        <w:spacing w:after="0" w:line="360" w:lineRule="auto"/>
        <w:outlineLvl w:val="1"/>
        <w:rPr>
          <w:rFonts w:ascii="Times New Roman" w:eastAsia="Times New Roman" w:hAnsi="Times New Roman" w:cs="Times New Roman"/>
          <w:b/>
          <w:bCs/>
          <w:sz w:val="28"/>
          <w:szCs w:val="28"/>
          <w:lang w:val="fr-FR" w:eastAsia="en-GB"/>
        </w:rPr>
      </w:pPr>
    </w:p>
    <w:p w14:paraId="4FC8113C" w14:textId="398B9ABF" w:rsidR="00FC41F6" w:rsidRPr="00FC41F6" w:rsidRDefault="00FC41F6" w:rsidP="00FC41F6">
      <w:pPr>
        <w:spacing w:after="0" w:line="360" w:lineRule="auto"/>
        <w:outlineLvl w:val="1"/>
        <w:rPr>
          <w:rFonts w:ascii="Times New Roman" w:eastAsia="Times New Roman" w:hAnsi="Times New Roman" w:cs="Times New Roman"/>
          <w:b/>
          <w:bCs/>
          <w:sz w:val="28"/>
          <w:szCs w:val="28"/>
          <w:lang w:val="fr-FR" w:eastAsia="en-GB"/>
        </w:rPr>
      </w:pPr>
    </w:p>
    <w:p w14:paraId="186AA1A1" w14:textId="2C59CAC8" w:rsidR="008E0756" w:rsidRPr="00272EDC" w:rsidRDefault="008E0756" w:rsidP="00272EDC">
      <w:pPr>
        <w:spacing w:line="360" w:lineRule="auto"/>
        <w:rPr>
          <w:rFonts w:ascii="Times New Roman" w:hAnsi="Times New Roman" w:cs="Times New Roman"/>
          <w:sz w:val="24"/>
          <w:szCs w:val="24"/>
          <w:lang w:val="fr-FR"/>
        </w:rPr>
      </w:pPr>
    </w:p>
    <w:p w14:paraId="6A6D649B" w14:textId="5197E571" w:rsidR="008E0756" w:rsidRPr="00AB281F" w:rsidRDefault="008E0756" w:rsidP="008E0756">
      <w:pPr>
        <w:rPr>
          <w:rFonts w:ascii="Times New Roman" w:hAnsi="Times New Roman" w:cs="Times New Roman"/>
          <w:sz w:val="28"/>
          <w:szCs w:val="28"/>
          <w:lang w:val="fr-FR"/>
        </w:rPr>
      </w:pPr>
    </w:p>
    <w:p w14:paraId="2D97A53D" w14:textId="77777777" w:rsidR="00340C0A" w:rsidRDefault="00340C0A" w:rsidP="008E0756">
      <w:pPr>
        <w:tabs>
          <w:tab w:val="left" w:pos="7367"/>
        </w:tabs>
        <w:rPr>
          <w:rFonts w:ascii="Times New Roman" w:hAnsi="Times New Roman" w:cs="Times New Roman"/>
          <w:sz w:val="28"/>
          <w:szCs w:val="28"/>
          <w:lang w:val="fr-FR"/>
        </w:rPr>
        <w:sectPr w:rsidR="00340C0A" w:rsidSect="0094440C">
          <w:footerReference w:type="first" r:id="rId45"/>
          <w:pgSz w:w="11906" w:h="16838"/>
          <w:pgMar w:top="1440" w:right="1440" w:bottom="1440" w:left="1440" w:header="708" w:footer="680" w:gutter="0"/>
          <w:pgNumType w:start="5"/>
          <w:cols w:space="708"/>
          <w:titlePg/>
          <w:docGrid w:linePitch="360"/>
        </w:sect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340C0A" w14:paraId="436850F5" w14:textId="77777777" w:rsidTr="00846700">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C13330C" w14:textId="77777777" w:rsidR="00340C0A" w:rsidRPr="00B45A15" w:rsidRDefault="00340C0A" w:rsidP="00846700">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079A3ECF" w14:textId="77777777" w:rsidR="00340C0A" w:rsidRPr="003E427D" w:rsidRDefault="00340C0A" w:rsidP="00846700">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4A5DB7BE" w14:textId="65B1EAB7" w:rsidR="00385ED8" w:rsidRPr="00110799" w:rsidRDefault="007A47F8">
      <w:pPr>
        <w:pStyle w:val="ListParagraph"/>
        <w:numPr>
          <w:ilvl w:val="0"/>
          <w:numId w:val="68"/>
        </w:numPr>
        <w:tabs>
          <w:tab w:val="left" w:pos="207"/>
        </w:tabs>
        <w:spacing w:before="240" w:after="0" w:line="360" w:lineRule="auto"/>
        <w:ind w:left="567"/>
        <w:rPr>
          <w:lang w:val="fr-FR"/>
        </w:rPr>
      </w:pPr>
      <w:r>
        <w:rPr>
          <w:rFonts w:ascii="Times New Roman" w:hAnsi="Times New Roman" w:cs="Times New Roman"/>
          <w:b/>
          <w:bCs/>
          <w:sz w:val="28"/>
          <w:szCs w:val="28"/>
          <w:lang w:val="fr-FR"/>
        </w:rPr>
        <w:t xml:space="preserve"> </w:t>
      </w:r>
      <w:r w:rsidR="00385ED8" w:rsidRPr="00110799">
        <w:rPr>
          <w:rFonts w:ascii="Times New Roman" w:hAnsi="Times New Roman" w:cs="Times New Roman"/>
          <w:b/>
          <w:bCs/>
          <w:sz w:val="28"/>
          <w:szCs w:val="28"/>
          <w:lang w:val="fr-FR"/>
        </w:rPr>
        <w:t>Matériel</w:t>
      </w:r>
    </w:p>
    <w:p w14:paraId="60D67C44" w14:textId="479803DC" w:rsidR="00385ED8" w:rsidRDefault="00385ED8">
      <w:pPr>
        <w:pStyle w:val="ListParagraph"/>
        <w:numPr>
          <w:ilvl w:val="0"/>
          <w:numId w:val="59"/>
        </w:numPr>
        <w:spacing w:after="0" w:line="360" w:lineRule="auto"/>
        <w:ind w:left="426" w:firstLine="0"/>
        <w:rPr>
          <w:rFonts w:ascii="Times New Roman" w:hAnsi="Times New Roman" w:cs="Times New Roman"/>
          <w:sz w:val="28"/>
          <w:szCs w:val="28"/>
          <w:lang w:val="fr-FR"/>
        </w:rPr>
      </w:pPr>
      <w:r>
        <w:rPr>
          <w:rFonts w:ascii="Times New Roman" w:hAnsi="Times New Roman" w:cs="Times New Roman"/>
          <w:b/>
          <w:bCs/>
          <w:sz w:val="28"/>
          <w:szCs w:val="28"/>
          <w:lang w:val="fr-FR"/>
        </w:rPr>
        <w:t xml:space="preserve"> Matériel analytique</w:t>
      </w:r>
      <w:r w:rsidRPr="00385ED8">
        <w:rPr>
          <w:rFonts w:ascii="Times New Roman" w:hAnsi="Times New Roman" w:cs="Times New Roman"/>
          <w:b/>
          <w:bCs/>
          <w:sz w:val="28"/>
          <w:szCs w:val="28"/>
          <w:lang w:val="fr-FR"/>
        </w:rPr>
        <w:t> </w:t>
      </w:r>
    </w:p>
    <w:p w14:paraId="31535841" w14:textId="588117F5" w:rsidR="00385ED8" w:rsidRPr="000C401D" w:rsidRDefault="000C401D" w:rsidP="000C401D">
      <w:pPr>
        <w:spacing w:after="0" w:line="360" w:lineRule="auto"/>
        <w:rPr>
          <w:rFonts w:ascii="Times New Roman" w:hAnsi="Times New Roman" w:cs="Times New Roman"/>
          <w:sz w:val="24"/>
          <w:szCs w:val="24"/>
          <w:lang w:val="fr-FR"/>
        </w:rPr>
      </w:pPr>
      <w:r w:rsidRPr="000C401D">
        <w:rPr>
          <w:rFonts w:ascii="Times New Roman" w:hAnsi="Times New Roman" w:cs="Times New Roman"/>
          <w:sz w:val="24"/>
          <w:szCs w:val="24"/>
          <w:lang w:val="fr-FR"/>
        </w:rPr>
        <w:t xml:space="preserve">Le matériel, les milieux de culture et les solutions </w:t>
      </w:r>
      <w:proofErr w:type="gramStart"/>
      <w:r w:rsidRPr="000C401D">
        <w:rPr>
          <w:rFonts w:ascii="Times New Roman" w:hAnsi="Times New Roman" w:cs="Times New Roman"/>
          <w:sz w:val="24"/>
          <w:szCs w:val="24"/>
          <w:lang w:val="fr-FR"/>
        </w:rPr>
        <w:t>utilisées</w:t>
      </w:r>
      <w:r w:rsidR="004812DC">
        <w:rPr>
          <w:rFonts w:ascii="Times New Roman" w:hAnsi="Times New Roman" w:cs="Times New Roman"/>
          <w:sz w:val="24"/>
          <w:szCs w:val="24"/>
          <w:lang w:val="fr-FR"/>
        </w:rPr>
        <w:t xml:space="preserve"> </w:t>
      </w:r>
      <w:r w:rsidRPr="000C401D">
        <w:rPr>
          <w:rFonts w:ascii="Times New Roman" w:hAnsi="Times New Roman" w:cs="Times New Roman"/>
          <w:sz w:val="24"/>
          <w:szCs w:val="24"/>
          <w:lang w:val="fr-FR"/>
        </w:rPr>
        <w:t xml:space="preserve"> dans</w:t>
      </w:r>
      <w:proofErr w:type="gramEnd"/>
      <w:r w:rsidRPr="000C401D">
        <w:rPr>
          <w:rFonts w:ascii="Times New Roman" w:hAnsi="Times New Roman" w:cs="Times New Roman"/>
          <w:sz w:val="24"/>
          <w:szCs w:val="24"/>
          <w:lang w:val="fr-FR"/>
        </w:rPr>
        <w:t xml:space="preserve"> </w:t>
      </w:r>
      <w:r w:rsidR="004812DC">
        <w:rPr>
          <w:rFonts w:ascii="Times New Roman" w:hAnsi="Times New Roman" w:cs="Times New Roman"/>
          <w:sz w:val="24"/>
          <w:szCs w:val="24"/>
          <w:lang w:val="fr-FR"/>
        </w:rPr>
        <w:t xml:space="preserve"> </w:t>
      </w:r>
      <w:r w:rsidRPr="000C401D">
        <w:rPr>
          <w:rFonts w:ascii="Times New Roman" w:hAnsi="Times New Roman" w:cs="Times New Roman"/>
          <w:sz w:val="24"/>
          <w:szCs w:val="24"/>
          <w:lang w:val="fr-FR"/>
        </w:rPr>
        <w:t>ce</w:t>
      </w:r>
      <w:r w:rsidR="004812DC">
        <w:rPr>
          <w:rFonts w:ascii="Times New Roman" w:hAnsi="Times New Roman" w:cs="Times New Roman"/>
          <w:sz w:val="24"/>
          <w:szCs w:val="24"/>
          <w:lang w:val="fr-FR"/>
        </w:rPr>
        <w:t xml:space="preserve"> </w:t>
      </w:r>
      <w:r w:rsidRPr="000C401D">
        <w:rPr>
          <w:rFonts w:ascii="Times New Roman" w:hAnsi="Times New Roman" w:cs="Times New Roman"/>
          <w:sz w:val="24"/>
          <w:szCs w:val="24"/>
          <w:lang w:val="fr-FR"/>
        </w:rPr>
        <w:t xml:space="preserve"> travail </w:t>
      </w:r>
      <w:r w:rsidR="004812DC">
        <w:rPr>
          <w:rFonts w:ascii="Times New Roman" w:hAnsi="Times New Roman" w:cs="Times New Roman"/>
          <w:sz w:val="24"/>
          <w:szCs w:val="24"/>
          <w:lang w:val="fr-FR"/>
        </w:rPr>
        <w:t xml:space="preserve"> </w:t>
      </w:r>
      <w:r w:rsidRPr="000C401D">
        <w:rPr>
          <w:rFonts w:ascii="Times New Roman" w:hAnsi="Times New Roman" w:cs="Times New Roman"/>
          <w:sz w:val="24"/>
          <w:szCs w:val="24"/>
          <w:lang w:val="fr-FR"/>
        </w:rPr>
        <w:t>sont</w:t>
      </w:r>
      <w:r w:rsidR="004812DC">
        <w:rPr>
          <w:rFonts w:ascii="Times New Roman" w:hAnsi="Times New Roman" w:cs="Times New Roman"/>
          <w:sz w:val="24"/>
          <w:szCs w:val="24"/>
          <w:lang w:val="fr-FR"/>
        </w:rPr>
        <w:t xml:space="preserve"> </w:t>
      </w:r>
      <w:r w:rsidRPr="000C401D">
        <w:rPr>
          <w:rFonts w:ascii="Times New Roman" w:hAnsi="Times New Roman" w:cs="Times New Roman"/>
          <w:sz w:val="24"/>
          <w:szCs w:val="24"/>
          <w:lang w:val="fr-FR"/>
        </w:rPr>
        <w:t xml:space="preserve"> résumés</w:t>
      </w:r>
      <w:r w:rsidR="004812DC">
        <w:rPr>
          <w:rFonts w:ascii="Times New Roman" w:hAnsi="Times New Roman" w:cs="Times New Roman"/>
          <w:sz w:val="24"/>
          <w:szCs w:val="24"/>
          <w:lang w:val="fr-FR"/>
        </w:rPr>
        <w:t xml:space="preserve"> </w:t>
      </w:r>
      <w:r w:rsidRPr="000C401D">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en </w:t>
      </w:r>
      <w:r w:rsidR="00D32FB7">
        <w:rPr>
          <w:rFonts w:ascii="Times New Roman" w:hAnsi="Times New Roman" w:cs="Times New Roman"/>
          <w:b/>
          <w:bCs/>
          <w:sz w:val="24"/>
          <w:szCs w:val="24"/>
          <w:lang w:val="fr-FR"/>
        </w:rPr>
        <w:t>A</w:t>
      </w:r>
      <w:r w:rsidRPr="000C401D">
        <w:rPr>
          <w:rFonts w:ascii="Times New Roman" w:hAnsi="Times New Roman" w:cs="Times New Roman"/>
          <w:b/>
          <w:bCs/>
          <w:sz w:val="24"/>
          <w:szCs w:val="24"/>
          <w:lang w:val="fr-FR"/>
        </w:rPr>
        <w:t xml:space="preserve">nnexe </w:t>
      </w:r>
      <w:r w:rsidR="00953E64" w:rsidRPr="00953E64">
        <w:rPr>
          <w:rFonts w:ascii="Times New Roman" w:hAnsi="Times New Roman" w:cs="Times New Roman"/>
          <w:b/>
          <w:bCs/>
          <w:sz w:val="24"/>
          <w:szCs w:val="24"/>
          <w:lang w:val="fr-FR"/>
        </w:rPr>
        <w:t>I</w:t>
      </w:r>
      <w:r w:rsidR="000B0B50" w:rsidRPr="000B0B50">
        <w:rPr>
          <w:rFonts w:ascii="Times New Roman" w:hAnsi="Times New Roman" w:cs="Times New Roman"/>
          <w:sz w:val="24"/>
          <w:szCs w:val="24"/>
          <w:lang w:val="fr-FR"/>
        </w:rPr>
        <w:t>,</w:t>
      </w:r>
      <w:r w:rsidR="004201A8" w:rsidRPr="00953E64">
        <w:rPr>
          <w:rFonts w:ascii="Times New Roman" w:hAnsi="Times New Roman" w:cs="Times New Roman"/>
          <w:b/>
          <w:bCs/>
          <w:sz w:val="24"/>
          <w:szCs w:val="24"/>
          <w:lang w:val="fr-FR"/>
        </w:rPr>
        <w:t xml:space="preserve"> </w:t>
      </w:r>
      <w:r w:rsidR="000B0B50">
        <w:rPr>
          <w:rFonts w:ascii="Times New Roman" w:hAnsi="Times New Roman" w:cs="Times New Roman"/>
          <w:b/>
          <w:bCs/>
          <w:sz w:val="24"/>
          <w:szCs w:val="24"/>
          <w:lang w:val="fr-FR"/>
        </w:rPr>
        <w:t xml:space="preserve">et </w:t>
      </w:r>
      <w:r w:rsidR="000B0B50" w:rsidRPr="002B5794">
        <w:rPr>
          <w:rFonts w:ascii="Times New Roman" w:eastAsia="Times New Roman" w:hAnsi="Times New Roman" w:cs="Times New Roman"/>
          <w:b/>
          <w:bCs/>
          <w:color w:val="000000" w:themeColor="text1"/>
          <w:sz w:val="24"/>
          <w:szCs w:val="24"/>
          <w:lang w:val="fr-FR" w:eastAsia="fr-FR"/>
        </w:rPr>
        <w:t>II</w:t>
      </w:r>
      <w:r w:rsidR="004201A8" w:rsidRPr="004201A8">
        <w:rPr>
          <w:rFonts w:ascii="Times New Roman" w:hAnsi="Times New Roman" w:cs="Times New Roman"/>
          <w:sz w:val="24"/>
          <w:szCs w:val="24"/>
          <w:lang w:val="fr-FR"/>
        </w:rPr>
        <w:t>.</w:t>
      </w:r>
    </w:p>
    <w:p w14:paraId="1F6A29BA" w14:textId="591D0524" w:rsidR="00385ED8" w:rsidRPr="00DA0063" w:rsidRDefault="00DA0063">
      <w:pPr>
        <w:pStyle w:val="ListParagraph"/>
        <w:numPr>
          <w:ilvl w:val="0"/>
          <w:numId w:val="60"/>
        </w:numPr>
        <w:tabs>
          <w:tab w:val="left" w:pos="426"/>
        </w:tabs>
        <w:spacing w:after="0" w:line="360" w:lineRule="auto"/>
        <w:ind w:left="426" w:firstLine="0"/>
        <w:rPr>
          <w:rFonts w:ascii="Times New Roman" w:hAnsi="Times New Roman" w:cs="Times New Roman"/>
          <w:sz w:val="28"/>
          <w:szCs w:val="28"/>
          <w:lang w:val="fr-FR"/>
        </w:rPr>
      </w:pPr>
      <w:r>
        <w:rPr>
          <w:rFonts w:ascii="Times New Roman" w:hAnsi="Times New Roman" w:cs="Times New Roman"/>
          <w:b/>
          <w:bCs/>
          <w:sz w:val="28"/>
          <w:szCs w:val="28"/>
          <w:lang w:val="fr-FR"/>
        </w:rPr>
        <w:t xml:space="preserve"> </w:t>
      </w:r>
      <w:r w:rsidR="00385ED8">
        <w:rPr>
          <w:rFonts w:ascii="Times New Roman" w:hAnsi="Times New Roman" w:cs="Times New Roman"/>
          <w:b/>
          <w:bCs/>
          <w:sz w:val="28"/>
          <w:szCs w:val="28"/>
          <w:lang w:val="fr-FR"/>
        </w:rPr>
        <w:t>Matériel biologique</w:t>
      </w:r>
      <w:r w:rsidR="00385ED8">
        <w:rPr>
          <w:rFonts w:ascii="Times New Roman" w:hAnsi="Times New Roman" w:cs="Times New Roman"/>
          <w:sz w:val="28"/>
          <w:szCs w:val="28"/>
          <w:lang w:val="fr-FR"/>
        </w:rPr>
        <w:t> </w:t>
      </w:r>
    </w:p>
    <w:p w14:paraId="295FE786" w14:textId="495B1DEE" w:rsidR="00DA0063" w:rsidRPr="00DA0063" w:rsidRDefault="00DA0063">
      <w:pPr>
        <w:pStyle w:val="ListParagraph"/>
        <w:numPr>
          <w:ilvl w:val="0"/>
          <w:numId w:val="61"/>
        </w:numPr>
        <w:tabs>
          <w:tab w:val="left" w:pos="284"/>
        </w:tabs>
        <w:spacing w:after="0" w:line="360" w:lineRule="auto"/>
        <w:ind w:left="567" w:firstLine="65"/>
        <w:rPr>
          <w:rFonts w:ascii="Times New Roman" w:hAnsi="Times New Roman" w:cs="Times New Roman"/>
          <w:b/>
          <w:bCs/>
          <w:sz w:val="28"/>
          <w:szCs w:val="28"/>
          <w:lang w:val="fr-FR"/>
        </w:rPr>
      </w:pPr>
      <w:r w:rsidRPr="00DA0063">
        <w:rPr>
          <w:rFonts w:ascii="Times New Roman" w:hAnsi="Times New Roman" w:cs="Times New Roman"/>
          <w:b/>
          <w:bCs/>
          <w:sz w:val="28"/>
          <w:szCs w:val="28"/>
          <w:lang w:val="fr-FR"/>
        </w:rPr>
        <w:t>Souche d’actinobactérie </w:t>
      </w:r>
    </w:p>
    <w:p w14:paraId="1BF9369E" w14:textId="02E3631E" w:rsidR="00DD10AE" w:rsidRDefault="00DD10AE" w:rsidP="00060906">
      <w:pPr>
        <w:tabs>
          <w:tab w:val="left" w:pos="426"/>
        </w:tabs>
        <w:spacing w:after="0" w:line="360" w:lineRule="auto"/>
        <w:jc w:val="both"/>
        <w:rPr>
          <w:rStyle w:val="Policepardfaut"/>
          <w:rFonts w:ascii="Times New Roman" w:eastAsia="Times New Roman" w:hAnsi="Times New Roman" w:cs="Times New Roman"/>
          <w:kern w:val="0"/>
          <w:sz w:val="24"/>
          <w:szCs w:val="24"/>
          <w:lang w:val="fr-FR" w:eastAsia="fr-FR"/>
        </w:rPr>
      </w:pPr>
      <w:r>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Dans cette</w:t>
      </w:r>
      <w:r w:rsidR="004F53FD">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 xml:space="preserve">étude, </w:t>
      </w:r>
      <w:r w:rsidR="000C401D">
        <w:rPr>
          <w:rStyle w:val="Policepardfaut"/>
          <w:rFonts w:ascii="Times New Roman" w:eastAsia="Times New Roman" w:hAnsi="Times New Roman" w:cs="Times New Roman"/>
          <w:kern w:val="0"/>
          <w:sz w:val="24"/>
          <w:szCs w:val="24"/>
          <w:lang w:val="fr-FR" w:eastAsia="fr-FR"/>
        </w:rPr>
        <w:t>16</w:t>
      </w:r>
      <w:r w:rsidR="000C401D" w:rsidRPr="000C401D">
        <w:rPr>
          <w:rStyle w:val="Policepardfaut"/>
          <w:rFonts w:ascii="Times New Roman" w:eastAsia="Times New Roman" w:hAnsi="Times New Roman" w:cs="Times New Roman"/>
          <w:kern w:val="0"/>
          <w:sz w:val="24"/>
          <w:szCs w:val="24"/>
          <w:lang w:val="fr-FR" w:eastAsia="fr-FR"/>
        </w:rPr>
        <w:t xml:space="preserve"> souches d'actino</w:t>
      </w:r>
      <w:r w:rsidR="000C401D">
        <w:rPr>
          <w:rStyle w:val="Policepardfaut"/>
          <w:rFonts w:ascii="Times New Roman" w:eastAsia="Times New Roman" w:hAnsi="Times New Roman" w:cs="Times New Roman"/>
          <w:kern w:val="0"/>
          <w:sz w:val="24"/>
          <w:szCs w:val="24"/>
          <w:lang w:val="fr-FR" w:eastAsia="fr-FR"/>
        </w:rPr>
        <w:t>bactéries</w:t>
      </w:r>
      <w:r w:rsidR="000C401D" w:rsidRPr="000C401D">
        <w:rPr>
          <w:rStyle w:val="Policepardfaut"/>
          <w:rFonts w:ascii="Times New Roman" w:eastAsia="Times New Roman" w:hAnsi="Times New Roman" w:cs="Times New Roman"/>
          <w:kern w:val="0"/>
          <w:sz w:val="24"/>
          <w:szCs w:val="24"/>
          <w:lang w:val="fr-FR" w:eastAsia="fr-FR"/>
        </w:rPr>
        <w:t xml:space="preserve"> ont</w:t>
      </w:r>
      <w:r w:rsidR="004F53FD">
        <w:rPr>
          <w:rStyle w:val="Policepardfaut"/>
          <w:rFonts w:ascii="Times New Roman" w:eastAsia="Times New Roman" w:hAnsi="Times New Roman" w:cs="Times New Roman"/>
          <w:kern w:val="0"/>
          <w:sz w:val="24"/>
          <w:szCs w:val="24"/>
          <w:lang w:val="fr-FR" w:eastAsia="fr-FR"/>
        </w:rPr>
        <w:t xml:space="preserve"> </w:t>
      </w:r>
      <w:proofErr w:type="gramStart"/>
      <w:r w:rsidR="000C401D" w:rsidRPr="000C401D">
        <w:rPr>
          <w:rStyle w:val="Policepardfaut"/>
          <w:rFonts w:ascii="Times New Roman" w:eastAsia="Times New Roman" w:hAnsi="Times New Roman" w:cs="Times New Roman"/>
          <w:kern w:val="0"/>
          <w:sz w:val="24"/>
          <w:szCs w:val="24"/>
          <w:lang w:val="fr-FR" w:eastAsia="fr-FR"/>
        </w:rPr>
        <w:t xml:space="preserve">été </w:t>
      </w:r>
      <w:r w:rsidR="004F53FD">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examinées</w:t>
      </w:r>
      <w:proofErr w:type="gramEnd"/>
      <w:r w:rsidR="004F53FD">
        <w:rPr>
          <w:rStyle w:val="Policepardfaut"/>
          <w:rFonts w:ascii="Times New Roman" w:eastAsia="Times New Roman" w:hAnsi="Times New Roman" w:cs="Times New Roman"/>
          <w:kern w:val="0"/>
          <w:sz w:val="24"/>
          <w:szCs w:val="24"/>
          <w:lang w:val="fr-FR" w:eastAsia="fr-FR"/>
        </w:rPr>
        <w:t xml:space="preserve">  </w:t>
      </w:r>
      <w:r w:rsidR="007208AF">
        <w:rPr>
          <w:rStyle w:val="Policepardfaut"/>
          <w:rFonts w:ascii="Times New Roman" w:eastAsia="Times New Roman" w:hAnsi="Times New Roman" w:cs="Times New Roman"/>
          <w:kern w:val="0"/>
          <w:sz w:val="24"/>
          <w:szCs w:val="24"/>
          <w:lang w:val="fr-FR" w:eastAsia="fr-FR"/>
        </w:rPr>
        <w:t xml:space="preserve"> faisant </w:t>
      </w:r>
      <w:r w:rsidR="004F53FD">
        <w:rPr>
          <w:rStyle w:val="Policepardfaut"/>
          <w:rFonts w:ascii="Times New Roman" w:eastAsia="Times New Roman" w:hAnsi="Times New Roman" w:cs="Times New Roman"/>
          <w:kern w:val="0"/>
          <w:sz w:val="24"/>
          <w:szCs w:val="24"/>
          <w:lang w:val="fr-FR" w:eastAsia="fr-FR"/>
        </w:rPr>
        <w:t xml:space="preserve">  </w:t>
      </w:r>
      <w:r w:rsidR="007208AF">
        <w:rPr>
          <w:rStyle w:val="Policepardfaut"/>
          <w:rFonts w:ascii="Times New Roman" w:eastAsia="Times New Roman" w:hAnsi="Times New Roman" w:cs="Times New Roman"/>
          <w:kern w:val="0"/>
          <w:sz w:val="24"/>
          <w:szCs w:val="24"/>
          <w:lang w:val="fr-FR" w:eastAsia="fr-FR"/>
        </w:rPr>
        <w:t>partie</w:t>
      </w:r>
      <w:r w:rsidR="004F53FD">
        <w:rPr>
          <w:rStyle w:val="Policepardfaut"/>
          <w:rFonts w:ascii="Times New Roman" w:eastAsia="Times New Roman" w:hAnsi="Times New Roman" w:cs="Times New Roman"/>
          <w:kern w:val="0"/>
          <w:sz w:val="24"/>
          <w:szCs w:val="24"/>
          <w:lang w:val="fr-FR" w:eastAsia="fr-FR"/>
        </w:rPr>
        <w:t xml:space="preserve"> </w:t>
      </w:r>
      <w:r w:rsidR="007208AF">
        <w:rPr>
          <w:rStyle w:val="Policepardfaut"/>
          <w:rFonts w:ascii="Times New Roman" w:eastAsia="Times New Roman" w:hAnsi="Times New Roman" w:cs="Times New Roman"/>
          <w:kern w:val="0"/>
          <w:sz w:val="24"/>
          <w:szCs w:val="24"/>
          <w:lang w:val="fr-FR" w:eastAsia="fr-FR"/>
        </w:rPr>
        <w:t xml:space="preserve"> </w:t>
      </w:r>
      <w:r w:rsidR="004F53FD">
        <w:rPr>
          <w:rStyle w:val="Policepardfaut"/>
          <w:rFonts w:ascii="Times New Roman" w:eastAsia="Times New Roman" w:hAnsi="Times New Roman" w:cs="Times New Roman"/>
          <w:kern w:val="0"/>
          <w:sz w:val="24"/>
          <w:szCs w:val="24"/>
          <w:lang w:val="fr-FR" w:eastAsia="fr-FR"/>
        </w:rPr>
        <w:t xml:space="preserve"> </w:t>
      </w:r>
      <w:r w:rsidR="007208AF">
        <w:rPr>
          <w:rStyle w:val="Policepardfaut"/>
          <w:rFonts w:ascii="Times New Roman" w:eastAsia="Times New Roman" w:hAnsi="Times New Roman" w:cs="Times New Roman"/>
          <w:kern w:val="0"/>
          <w:sz w:val="24"/>
          <w:szCs w:val="24"/>
          <w:lang w:val="fr-FR" w:eastAsia="fr-FR"/>
        </w:rPr>
        <w:t>de</w:t>
      </w:r>
      <w:r w:rsidR="004F53FD">
        <w:rPr>
          <w:rStyle w:val="Policepardfaut"/>
          <w:rFonts w:ascii="Times New Roman" w:eastAsia="Times New Roman" w:hAnsi="Times New Roman" w:cs="Times New Roman"/>
          <w:kern w:val="0"/>
          <w:sz w:val="24"/>
          <w:szCs w:val="24"/>
          <w:lang w:val="fr-FR" w:eastAsia="fr-FR"/>
        </w:rPr>
        <w:t xml:space="preserve">  </w:t>
      </w:r>
      <w:r w:rsidR="007208AF">
        <w:rPr>
          <w:rStyle w:val="Policepardfaut"/>
          <w:rFonts w:ascii="Times New Roman" w:eastAsia="Times New Roman" w:hAnsi="Times New Roman" w:cs="Times New Roman"/>
          <w:kern w:val="0"/>
          <w:sz w:val="24"/>
          <w:szCs w:val="24"/>
          <w:lang w:val="fr-FR" w:eastAsia="fr-FR"/>
        </w:rPr>
        <w:t xml:space="preserve"> la collection de </w:t>
      </w:r>
      <w:r w:rsidR="009A320D">
        <w:rPr>
          <w:rStyle w:val="Policepardfaut"/>
          <w:rFonts w:ascii="Times New Roman" w:eastAsia="Times New Roman" w:hAnsi="Times New Roman" w:cs="Times New Roman"/>
          <w:kern w:val="0"/>
          <w:sz w:val="24"/>
          <w:szCs w:val="24"/>
          <w:lang w:val="fr-FR" w:eastAsia="fr-FR"/>
        </w:rPr>
        <w:t xml:space="preserve">Mme </w:t>
      </w:r>
      <w:r w:rsidR="005B7177">
        <w:rPr>
          <w:rStyle w:val="Policepardfaut1"/>
          <w:rFonts w:ascii="Times New Roman" w:eastAsia="Times New Roman" w:hAnsi="Times New Roman" w:cs="Times New Roman"/>
          <w:kern w:val="0"/>
          <w:sz w:val="24"/>
          <w:szCs w:val="24"/>
          <w:lang w:val="fr-FR" w:eastAsia="fr-FR"/>
        </w:rPr>
        <w:t>S</w:t>
      </w:r>
      <w:r w:rsidR="00AA4B9B">
        <w:rPr>
          <w:rStyle w:val="Policepardfaut1"/>
          <w:rFonts w:ascii="Times New Roman" w:eastAsia="Times New Roman" w:hAnsi="Times New Roman" w:cs="Times New Roman"/>
          <w:kern w:val="0"/>
          <w:sz w:val="24"/>
          <w:szCs w:val="24"/>
          <w:lang w:val="fr-FR" w:eastAsia="fr-FR"/>
        </w:rPr>
        <w:t>OUAGUI</w:t>
      </w:r>
      <w:r w:rsidR="005B7177">
        <w:rPr>
          <w:rStyle w:val="Policepardfaut1"/>
          <w:rFonts w:ascii="Times New Roman" w:eastAsia="Times New Roman" w:hAnsi="Times New Roman" w:cs="Times New Roman"/>
          <w:kern w:val="0"/>
          <w:sz w:val="24"/>
          <w:szCs w:val="24"/>
          <w:lang w:val="fr-FR" w:eastAsia="fr-FR"/>
        </w:rPr>
        <w:t xml:space="preserve"> </w:t>
      </w:r>
      <w:r w:rsidR="00060906">
        <w:rPr>
          <w:rStyle w:val="Policepardfaut1"/>
          <w:rFonts w:ascii="Times New Roman" w:eastAsia="Times New Roman" w:hAnsi="Times New Roman" w:cs="Times New Roman"/>
          <w:kern w:val="0"/>
          <w:sz w:val="24"/>
          <w:szCs w:val="24"/>
          <w:lang w:val="fr-FR" w:eastAsia="fr-FR"/>
        </w:rPr>
        <w:t>S</w:t>
      </w:r>
      <w:r w:rsidR="009A320D">
        <w:rPr>
          <w:rStyle w:val="Policepardfaut1"/>
          <w:rFonts w:ascii="Times New Roman" w:eastAsia="Times New Roman" w:hAnsi="Times New Roman" w:cs="Times New Roman"/>
          <w:kern w:val="0"/>
          <w:sz w:val="24"/>
          <w:szCs w:val="24"/>
          <w:lang w:val="fr-FR" w:eastAsia="fr-FR"/>
        </w:rPr>
        <w:t>.</w:t>
      </w:r>
      <w:r w:rsidR="007208AF">
        <w:rPr>
          <w:rStyle w:val="Policepardfaut"/>
          <w:rFonts w:ascii="Times New Roman" w:eastAsia="Times New Roman" w:hAnsi="Times New Roman" w:cs="Times New Roman"/>
          <w:kern w:val="0"/>
          <w:sz w:val="24"/>
          <w:szCs w:val="24"/>
          <w:lang w:val="fr-FR" w:eastAsia="fr-FR"/>
        </w:rPr>
        <w:t xml:space="preserve">, </w:t>
      </w:r>
      <w:r w:rsidR="007208AF" w:rsidRPr="000C401D">
        <w:rPr>
          <w:rStyle w:val="Policepardfaut"/>
          <w:rFonts w:ascii="Times New Roman" w:eastAsia="Times New Roman" w:hAnsi="Times New Roman" w:cs="Times New Roman"/>
          <w:kern w:val="0"/>
          <w:sz w:val="24"/>
          <w:szCs w:val="24"/>
          <w:lang w:val="fr-FR" w:eastAsia="fr-FR"/>
        </w:rPr>
        <w:t xml:space="preserve">isolées à partir des </w:t>
      </w:r>
      <w:r w:rsidR="007208AF">
        <w:rPr>
          <w:rStyle w:val="Policepardfaut"/>
          <w:rFonts w:ascii="Times New Roman" w:eastAsia="Times New Roman" w:hAnsi="Times New Roman" w:cs="Times New Roman"/>
          <w:kern w:val="0"/>
          <w:sz w:val="24"/>
          <w:szCs w:val="24"/>
          <w:lang w:val="fr-FR" w:eastAsia="fr-FR"/>
        </w:rPr>
        <w:t xml:space="preserve">deux </w:t>
      </w:r>
      <w:r w:rsidR="0023492B">
        <w:rPr>
          <w:rStyle w:val="Policepardfaut"/>
          <w:rFonts w:ascii="Times New Roman" w:eastAsia="Times New Roman" w:hAnsi="Times New Roman" w:cs="Times New Roman"/>
          <w:kern w:val="0"/>
          <w:sz w:val="24"/>
          <w:szCs w:val="24"/>
          <w:lang w:val="fr-FR" w:eastAsia="fr-FR"/>
        </w:rPr>
        <w:t xml:space="preserve">sites </w:t>
      </w:r>
      <w:r w:rsidR="007208AF" w:rsidRPr="000C401D">
        <w:rPr>
          <w:rStyle w:val="Policepardfaut"/>
          <w:rFonts w:ascii="Times New Roman" w:eastAsia="Times New Roman" w:hAnsi="Times New Roman" w:cs="Times New Roman"/>
          <w:kern w:val="0"/>
          <w:sz w:val="24"/>
          <w:szCs w:val="24"/>
          <w:lang w:val="fr-FR" w:eastAsia="fr-FR"/>
        </w:rPr>
        <w:t>de</w:t>
      </w:r>
      <w:r w:rsidR="004F53FD">
        <w:rPr>
          <w:rStyle w:val="Policepardfaut"/>
          <w:rFonts w:ascii="Times New Roman" w:eastAsia="Times New Roman" w:hAnsi="Times New Roman" w:cs="Times New Roman"/>
          <w:kern w:val="0"/>
          <w:sz w:val="24"/>
          <w:szCs w:val="24"/>
          <w:lang w:val="fr-FR" w:eastAsia="fr-FR"/>
        </w:rPr>
        <w:t xml:space="preserve"> </w:t>
      </w:r>
      <w:r w:rsidR="007208AF" w:rsidRPr="000C401D">
        <w:rPr>
          <w:rStyle w:val="Policepardfaut"/>
          <w:rFonts w:ascii="Times New Roman" w:eastAsia="Times New Roman" w:hAnsi="Times New Roman" w:cs="Times New Roman"/>
          <w:kern w:val="0"/>
          <w:sz w:val="24"/>
          <w:szCs w:val="24"/>
          <w:lang w:val="fr-FR" w:eastAsia="fr-FR"/>
        </w:rPr>
        <w:t>Bejaia</w:t>
      </w:r>
      <w:r w:rsidR="004F53FD">
        <w:rPr>
          <w:rStyle w:val="Policepardfaut"/>
          <w:rFonts w:ascii="Times New Roman" w:eastAsia="Times New Roman" w:hAnsi="Times New Roman" w:cs="Times New Roman"/>
          <w:kern w:val="0"/>
          <w:sz w:val="24"/>
          <w:szCs w:val="24"/>
          <w:lang w:val="fr-FR" w:eastAsia="fr-FR"/>
        </w:rPr>
        <w:t xml:space="preserve"> </w:t>
      </w:r>
      <w:r w:rsidR="007208AF" w:rsidRPr="000C401D">
        <w:rPr>
          <w:rStyle w:val="Policepardfaut"/>
          <w:rFonts w:ascii="Times New Roman" w:eastAsia="Times New Roman" w:hAnsi="Times New Roman" w:cs="Times New Roman"/>
          <w:kern w:val="0"/>
          <w:sz w:val="24"/>
          <w:szCs w:val="24"/>
          <w:lang w:val="fr-FR" w:eastAsia="fr-FR"/>
        </w:rPr>
        <w:t xml:space="preserve">et </w:t>
      </w:r>
      <w:proofErr w:type="spellStart"/>
      <w:r w:rsidR="007208AF" w:rsidRPr="000C401D">
        <w:rPr>
          <w:rStyle w:val="Policepardfaut"/>
          <w:rFonts w:ascii="Times New Roman" w:eastAsia="Times New Roman" w:hAnsi="Times New Roman" w:cs="Times New Roman"/>
          <w:kern w:val="0"/>
          <w:sz w:val="24"/>
          <w:szCs w:val="24"/>
          <w:lang w:val="fr-FR" w:eastAsia="fr-FR"/>
        </w:rPr>
        <w:t>Ouadghir</w:t>
      </w:r>
      <w:proofErr w:type="spellEnd"/>
      <w:r w:rsidR="00186B60">
        <w:rPr>
          <w:rStyle w:val="Policepardfaut"/>
          <w:rFonts w:ascii="Times New Roman" w:eastAsia="Times New Roman" w:hAnsi="Times New Roman" w:cs="Times New Roman"/>
          <w:kern w:val="0"/>
          <w:sz w:val="24"/>
          <w:szCs w:val="24"/>
          <w:lang w:val="fr-FR" w:eastAsia="fr-FR"/>
        </w:rPr>
        <w:t>,</w:t>
      </w:r>
      <w:r w:rsidR="00060906">
        <w:rPr>
          <w:rStyle w:val="Policepardfaut"/>
          <w:rFonts w:ascii="Times New Roman" w:eastAsia="Times New Roman" w:hAnsi="Times New Roman" w:cs="Times New Roman"/>
          <w:kern w:val="0"/>
          <w:sz w:val="24"/>
          <w:szCs w:val="24"/>
          <w:lang w:val="fr-FR" w:eastAsia="fr-FR"/>
        </w:rPr>
        <w:t xml:space="preserve"> </w:t>
      </w:r>
      <w:r w:rsidR="007208AF">
        <w:rPr>
          <w:rStyle w:val="Policepardfaut"/>
          <w:rFonts w:ascii="Times New Roman" w:eastAsia="Times New Roman" w:hAnsi="Times New Roman" w:cs="Times New Roman"/>
          <w:kern w:val="0"/>
          <w:sz w:val="24"/>
          <w:szCs w:val="24"/>
          <w:lang w:val="fr-FR" w:eastAsia="fr-FR"/>
        </w:rPr>
        <w:t xml:space="preserve">et </w:t>
      </w:r>
      <w:r w:rsidR="007208AF" w:rsidRPr="000C401D">
        <w:rPr>
          <w:rStyle w:val="Policepardfaut"/>
          <w:rFonts w:ascii="Times New Roman" w:eastAsia="Times New Roman" w:hAnsi="Times New Roman" w:cs="Times New Roman"/>
          <w:kern w:val="0"/>
          <w:sz w:val="24"/>
          <w:szCs w:val="24"/>
          <w:lang w:val="fr-FR" w:eastAsia="fr-FR"/>
        </w:rPr>
        <w:t>identif</w:t>
      </w:r>
      <w:r w:rsidR="007208AF">
        <w:rPr>
          <w:rStyle w:val="Policepardfaut"/>
          <w:rFonts w:ascii="Times New Roman" w:eastAsia="Times New Roman" w:hAnsi="Times New Roman" w:cs="Times New Roman"/>
          <w:kern w:val="0"/>
          <w:sz w:val="24"/>
          <w:szCs w:val="24"/>
          <w:lang w:val="fr-FR" w:eastAsia="fr-FR"/>
        </w:rPr>
        <w:t>iées résistantes</w:t>
      </w:r>
      <w:r w:rsidR="00B5173C">
        <w:rPr>
          <w:rStyle w:val="Policepardfaut"/>
          <w:rFonts w:ascii="Times New Roman" w:eastAsia="Times New Roman" w:hAnsi="Times New Roman" w:cs="Times New Roman"/>
          <w:kern w:val="0"/>
          <w:sz w:val="24"/>
          <w:szCs w:val="24"/>
          <w:lang w:val="fr-FR" w:eastAsia="fr-FR"/>
        </w:rPr>
        <w:t xml:space="preserve"> à</w:t>
      </w:r>
      <w:r w:rsidR="00186B60">
        <w:rPr>
          <w:rStyle w:val="Policepardfaut"/>
          <w:rFonts w:ascii="Times New Roman" w:eastAsia="Times New Roman" w:hAnsi="Times New Roman" w:cs="Times New Roman"/>
          <w:kern w:val="0"/>
          <w:sz w:val="24"/>
          <w:szCs w:val="24"/>
          <w:lang w:val="fr-FR" w:eastAsia="fr-FR"/>
        </w:rPr>
        <w:t xml:space="preserve"> un</w:t>
      </w:r>
      <w:r w:rsidR="007208AF">
        <w:rPr>
          <w:rStyle w:val="Policepardfaut"/>
          <w:rFonts w:ascii="Times New Roman" w:eastAsia="Times New Roman" w:hAnsi="Times New Roman" w:cs="Times New Roman"/>
          <w:kern w:val="0"/>
          <w:sz w:val="24"/>
          <w:szCs w:val="24"/>
          <w:lang w:val="fr-FR" w:eastAsia="fr-FR"/>
        </w:rPr>
        <w:t xml:space="preserve"> métal lourd spécifique pou</w:t>
      </w:r>
      <w:r w:rsidR="00B5173C">
        <w:rPr>
          <w:rStyle w:val="Policepardfaut"/>
          <w:rFonts w:ascii="Times New Roman" w:eastAsia="Times New Roman" w:hAnsi="Times New Roman" w:cs="Times New Roman"/>
          <w:kern w:val="0"/>
          <w:sz w:val="24"/>
          <w:szCs w:val="24"/>
          <w:lang w:val="fr-FR" w:eastAsia="fr-FR"/>
        </w:rPr>
        <w:t>r chaque gamme</w:t>
      </w:r>
      <w:r w:rsidR="007208AF" w:rsidRPr="000C401D">
        <w:rPr>
          <w:rStyle w:val="Policepardfaut"/>
          <w:rFonts w:ascii="Times New Roman" w:eastAsia="Times New Roman" w:hAnsi="Times New Roman" w:cs="Times New Roman"/>
          <w:kern w:val="0"/>
          <w:sz w:val="24"/>
          <w:szCs w:val="24"/>
          <w:lang w:val="fr-FR" w:eastAsia="fr-FR"/>
        </w:rPr>
        <w:t xml:space="preserve"> </w:t>
      </w:r>
      <w:r w:rsidR="00A07DCE">
        <w:rPr>
          <w:rStyle w:val="Policepardfaut"/>
          <w:rFonts w:ascii="Times New Roman" w:eastAsia="Times New Roman" w:hAnsi="Times New Roman" w:cs="Times New Roman"/>
          <w:kern w:val="0"/>
          <w:sz w:val="24"/>
          <w:szCs w:val="24"/>
          <w:lang w:val="fr-FR" w:eastAsia="fr-FR"/>
        </w:rPr>
        <w:t>notant</w:t>
      </w:r>
      <w:r w:rsidR="00186B60">
        <w:rPr>
          <w:rStyle w:val="Policepardfaut"/>
          <w:rFonts w:ascii="Times New Roman" w:eastAsia="Times New Roman" w:hAnsi="Times New Roman" w:cs="Times New Roman"/>
          <w:kern w:val="0"/>
          <w:sz w:val="24"/>
          <w:szCs w:val="24"/>
          <w:lang w:val="fr-FR" w:eastAsia="fr-FR"/>
        </w:rPr>
        <w:t> ;</w:t>
      </w:r>
      <w:r w:rsidR="00A07DCE">
        <w:rPr>
          <w:rStyle w:val="Policepardfaut"/>
          <w:rFonts w:ascii="Times New Roman" w:eastAsia="Times New Roman" w:hAnsi="Times New Roman" w:cs="Times New Roman"/>
          <w:kern w:val="0"/>
          <w:sz w:val="24"/>
          <w:szCs w:val="24"/>
          <w:lang w:val="fr-FR" w:eastAsia="fr-FR"/>
        </w:rPr>
        <w:t xml:space="preserve"> </w:t>
      </w:r>
    </w:p>
    <w:p w14:paraId="5DFCEE40" w14:textId="4F90F501" w:rsidR="00DD10AE" w:rsidRPr="00DD10AE" w:rsidRDefault="00DD10AE">
      <w:pPr>
        <w:pStyle w:val="ListParagraph"/>
        <w:numPr>
          <w:ilvl w:val="0"/>
          <w:numId w:val="113"/>
        </w:numPr>
        <w:tabs>
          <w:tab w:val="left" w:pos="426"/>
        </w:tabs>
        <w:spacing w:after="0" w:line="360" w:lineRule="auto"/>
        <w:jc w:val="both"/>
        <w:rPr>
          <w:rStyle w:val="Policepardfaut"/>
          <w:rFonts w:ascii="Times New Roman" w:eastAsia="Times New Roman" w:hAnsi="Times New Roman" w:cs="Times New Roman"/>
          <w:sz w:val="24"/>
          <w:szCs w:val="24"/>
          <w:lang w:eastAsia="fr-FR"/>
        </w:rPr>
      </w:pPr>
      <w:r w:rsidRPr="00DD10AE">
        <w:rPr>
          <w:rStyle w:val="Policepardfaut"/>
          <w:rFonts w:ascii="Times New Roman" w:eastAsia="Times New Roman" w:hAnsi="Times New Roman" w:cs="Times New Roman"/>
          <w:sz w:val="24"/>
          <w:szCs w:val="24"/>
          <w:lang w:eastAsia="fr-FR"/>
        </w:rPr>
        <w:t>l</w:t>
      </w:r>
      <w:r w:rsidR="00B5173C" w:rsidRPr="00DD10AE">
        <w:rPr>
          <w:rStyle w:val="Policepardfaut"/>
          <w:rFonts w:ascii="Times New Roman" w:eastAsia="Times New Roman" w:hAnsi="Times New Roman" w:cs="Times New Roman"/>
          <w:sz w:val="24"/>
          <w:szCs w:val="24"/>
          <w:lang w:eastAsia="fr-FR"/>
        </w:rPr>
        <w:t>es</w:t>
      </w:r>
      <w:r w:rsidR="00A07DCE" w:rsidRPr="00DD10AE">
        <w:rPr>
          <w:rStyle w:val="Policepardfaut"/>
          <w:rFonts w:ascii="Times New Roman" w:eastAsia="Times New Roman" w:hAnsi="Times New Roman" w:cs="Times New Roman"/>
          <w:sz w:val="24"/>
          <w:szCs w:val="24"/>
          <w:lang w:eastAsia="fr-FR"/>
        </w:rPr>
        <w:t xml:space="preserve"> </w:t>
      </w:r>
      <w:r w:rsidR="0075582E" w:rsidRPr="00DD10AE">
        <w:rPr>
          <w:rStyle w:val="Policepardfaut"/>
          <w:rFonts w:ascii="Times New Roman" w:eastAsia="Times New Roman" w:hAnsi="Times New Roman" w:cs="Times New Roman"/>
          <w:sz w:val="24"/>
          <w:szCs w:val="24"/>
          <w:lang w:eastAsia="fr-FR"/>
        </w:rPr>
        <w:t>OC</w:t>
      </w:r>
      <w:r w:rsidR="000C401D" w:rsidRPr="00DD10AE">
        <w:rPr>
          <w:rStyle w:val="Policepardfaut"/>
          <w:rFonts w:ascii="Times New Roman" w:eastAsia="Times New Roman" w:hAnsi="Times New Roman" w:cs="Times New Roman"/>
          <w:sz w:val="24"/>
          <w:szCs w:val="24"/>
          <w:lang w:eastAsia="fr-FR"/>
        </w:rPr>
        <w:t>dS1</w:t>
      </w:r>
      <w:r w:rsidR="00B5173C" w:rsidRPr="00DD10AE">
        <w:rPr>
          <w:rStyle w:val="Policepardfaut"/>
          <w:rFonts w:ascii="Times New Roman" w:eastAsia="Times New Roman" w:hAnsi="Times New Roman" w:cs="Times New Roman"/>
          <w:sz w:val="24"/>
          <w:szCs w:val="24"/>
          <w:lang w:eastAsia="fr-FR"/>
        </w:rPr>
        <w:t>/S2</w:t>
      </w:r>
      <w:r w:rsidR="00186B60" w:rsidRPr="00DD10AE">
        <w:rPr>
          <w:rStyle w:val="Policepardfaut"/>
          <w:rFonts w:ascii="Times New Roman" w:eastAsia="Times New Roman" w:hAnsi="Times New Roman" w:cs="Times New Roman"/>
          <w:sz w:val="24"/>
          <w:szCs w:val="24"/>
          <w:lang w:eastAsia="fr-FR"/>
        </w:rPr>
        <w:t>/S</w:t>
      </w:r>
      <w:r w:rsidR="008B69D0" w:rsidRPr="00DD10AE">
        <w:rPr>
          <w:rStyle w:val="Policepardfaut"/>
          <w:rFonts w:ascii="Times New Roman" w:eastAsia="Times New Roman" w:hAnsi="Times New Roman" w:cs="Times New Roman"/>
          <w:sz w:val="24"/>
          <w:szCs w:val="24"/>
          <w:lang w:eastAsia="fr-FR"/>
        </w:rPr>
        <w:t>3/S4</w:t>
      </w:r>
      <w:r w:rsidR="00B5173C" w:rsidRPr="00DD10AE">
        <w:rPr>
          <w:rStyle w:val="Policepardfaut"/>
          <w:rFonts w:ascii="Times New Roman" w:eastAsia="Times New Roman" w:hAnsi="Times New Roman" w:cs="Times New Roman"/>
          <w:sz w:val="24"/>
          <w:szCs w:val="24"/>
          <w:lang w:eastAsia="fr-FR"/>
        </w:rPr>
        <w:t>/</w:t>
      </w:r>
      <w:r w:rsidR="008B69D0" w:rsidRPr="00DD10AE">
        <w:rPr>
          <w:rStyle w:val="Policepardfaut"/>
          <w:rFonts w:ascii="Times New Roman" w:eastAsia="Times New Roman" w:hAnsi="Times New Roman" w:cs="Times New Roman"/>
          <w:sz w:val="24"/>
          <w:szCs w:val="24"/>
          <w:lang w:eastAsia="fr-FR"/>
        </w:rPr>
        <w:t>S5</w:t>
      </w:r>
      <w:r w:rsidR="00B5173C" w:rsidRPr="00DD10AE">
        <w:rPr>
          <w:rStyle w:val="Policepardfaut"/>
          <w:rFonts w:ascii="Times New Roman" w:eastAsia="Times New Roman" w:hAnsi="Times New Roman" w:cs="Times New Roman"/>
          <w:sz w:val="24"/>
          <w:szCs w:val="24"/>
          <w:lang w:eastAsia="fr-FR"/>
        </w:rPr>
        <w:t>/</w:t>
      </w:r>
      <w:r w:rsidR="008B69D0" w:rsidRPr="00DD10AE">
        <w:rPr>
          <w:rStyle w:val="Policepardfaut"/>
          <w:rFonts w:ascii="Times New Roman" w:eastAsia="Times New Roman" w:hAnsi="Times New Roman" w:cs="Times New Roman"/>
          <w:sz w:val="24"/>
          <w:szCs w:val="24"/>
          <w:lang w:eastAsia="fr-FR"/>
        </w:rPr>
        <w:t>S9</w:t>
      </w:r>
      <w:r w:rsidR="00B5173C" w:rsidRPr="00DD10AE">
        <w:rPr>
          <w:rStyle w:val="Policepardfaut"/>
          <w:rFonts w:ascii="Times New Roman" w:eastAsia="Times New Roman" w:hAnsi="Times New Roman" w:cs="Times New Roman"/>
          <w:sz w:val="24"/>
          <w:szCs w:val="24"/>
          <w:lang w:eastAsia="fr-FR"/>
        </w:rPr>
        <w:t>/</w:t>
      </w:r>
      <w:r w:rsidR="008B69D0" w:rsidRPr="00DD10AE">
        <w:rPr>
          <w:rStyle w:val="Policepardfaut"/>
          <w:rFonts w:ascii="Times New Roman" w:eastAsia="Times New Roman" w:hAnsi="Times New Roman" w:cs="Times New Roman"/>
          <w:sz w:val="24"/>
          <w:szCs w:val="24"/>
          <w:lang w:eastAsia="fr-FR"/>
        </w:rPr>
        <w:t>S10</w:t>
      </w:r>
      <w:r w:rsidRPr="00DD10AE">
        <w:rPr>
          <w:rStyle w:val="Policepardfaut"/>
          <w:rFonts w:ascii="Times New Roman" w:eastAsia="Times New Roman" w:hAnsi="Times New Roman" w:cs="Times New Roman"/>
          <w:sz w:val="24"/>
          <w:szCs w:val="24"/>
          <w:lang w:eastAsia="fr-FR"/>
        </w:rPr>
        <w:t>,</w:t>
      </w:r>
    </w:p>
    <w:p w14:paraId="388F02DA" w14:textId="28A3D55A" w:rsidR="00DD10AE" w:rsidRPr="00DD10AE" w:rsidRDefault="00DD10AE">
      <w:pPr>
        <w:pStyle w:val="ListParagraph"/>
        <w:numPr>
          <w:ilvl w:val="0"/>
          <w:numId w:val="113"/>
        </w:numPr>
        <w:tabs>
          <w:tab w:val="left" w:pos="426"/>
        </w:tabs>
        <w:spacing w:after="0" w:line="360" w:lineRule="auto"/>
        <w:jc w:val="both"/>
        <w:rPr>
          <w:rStyle w:val="Policepardfaut"/>
          <w:rFonts w:ascii="Times New Roman" w:eastAsia="Times New Roman" w:hAnsi="Times New Roman" w:cs="Times New Roman"/>
          <w:sz w:val="24"/>
          <w:szCs w:val="24"/>
          <w:lang w:val="fr-FR" w:eastAsia="fr-FR"/>
        </w:rPr>
      </w:pPr>
      <w:proofErr w:type="gramStart"/>
      <w:r w:rsidRPr="00DD10AE">
        <w:rPr>
          <w:rStyle w:val="Policepardfaut"/>
          <w:rFonts w:ascii="Times New Roman" w:eastAsia="Times New Roman" w:hAnsi="Times New Roman" w:cs="Times New Roman"/>
          <w:sz w:val="24"/>
          <w:szCs w:val="24"/>
          <w:lang w:val="fr-FR" w:eastAsia="fr-FR"/>
        </w:rPr>
        <w:t>l</w:t>
      </w:r>
      <w:r w:rsidR="008B69D0" w:rsidRPr="00DD10AE">
        <w:rPr>
          <w:rStyle w:val="Policepardfaut"/>
          <w:rFonts w:ascii="Times New Roman" w:eastAsia="Times New Roman" w:hAnsi="Times New Roman" w:cs="Times New Roman"/>
          <w:sz w:val="24"/>
          <w:szCs w:val="24"/>
          <w:lang w:val="fr-FR" w:eastAsia="fr-FR"/>
        </w:rPr>
        <w:t>es</w:t>
      </w:r>
      <w:proofErr w:type="gramEnd"/>
      <w:r w:rsidR="008B69D0" w:rsidRPr="00DD10AE">
        <w:rPr>
          <w:rStyle w:val="Policepardfaut"/>
          <w:rFonts w:ascii="Times New Roman" w:eastAsia="Times New Roman" w:hAnsi="Times New Roman" w:cs="Times New Roman"/>
          <w:sz w:val="24"/>
          <w:szCs w:val="24"/>
          <w:lang w:val="fr-FR" w:eastAsia="fr-FR"/>
        </w:rPr>
        <w:t xml:space="preserve"> </w:t>
      </w:r>
      <w:r w:rsidR="000C401D" w:rsidRPr="00DD10AE">
        <w:rPr>
          <w:rStyle w:val="Policepardfaut"/>
          <w:rFonts w:ascii="Times New Roman" w:eastAsia="Times New Roman" w:hAnsi="Times New Roman" w:cs="Times New Roman"/>
          <w:sz w:val="24"/>
          <w:szCs w:val="24"/>
          <w:lang w:val="fr-FR" w:eastAsia="fr-FR"/>
        </w:rPr>
        <w:t>OZnS1</w:t>
      </w:r>
      <w:r w:rsidR="008B69D0" w:rsidRPr="00DD10AE">
        <w:rPr>
          <w:rStyle w:val="Policepardfaut"/>
          <w:rFonts w:ascii="Times New Roman" w:eastAsia="Times New Roman" w:hAnsi="Times New Roman" w:cs="Times New Roman"/>
          <w:sz w:val="24"/>
          <w:szCs w:val="24"/>
          <w:lang w:val="fr-FR" w:eastAsia="fr-FR"/>
        </w:rPr>
        <w:t>/S2/S3/S4/S5 et la BZnS5</w:t>
      </w:r>
      <w:r w:rsidR="0075582E" w:rsidRPr="00DD10AE">
        <w:rPr>
          <w:rStyle w:val="Policepardfaut"/>
          <w:rFonts w:ascii="Times New Roman" w:eastAsia="Times New Roman" w:hAnsi="Times New Roman" w:cs="Times New Roman"/>
          <w:sz w:val="24"/>
          <w:szCs w:val="24"/>
          <w:lang w:val="fr-FR" w:eastAsia="fr-FR"/>
        </w:rPr>
        <w:t>,</w:t>
      </w:r>
      <w:r w:rsidR="004812DC" w:rsidRPr="00DD10AE">
        <w:rPr>
          <w:rStyle w:val="Policepardfaut"/>
          <w:rFonts w:ascii="Times New Roman" w:eastAsia="Times New Roman" w:hAnsi="Times New Roman" w:cs="Times New Roman"/>
          <w:sz w:val="24"/>
          <w:szCs w:val="24"/>
          <w:lang w:val="fr-FR" w:eastAsia="fr-FR"/>
        </w:rPr>
        <w:t xml:space="preserve"> </w:t>
      </w:r>
    </w:p>
    <w:p w14:paraId="50F46FF3" w14:textId="77777777" w:rsidR="00DD10AE" w:rsidRPr="00DD10AE" w:rsidRDefault="00DD10AE">
      <w:pPr>
        <w:pStyle w:val="ListParagraph"/>
        <w:numPr>
          <w:ilvl w:val="0"/>
          <w:numId w:val="113"/>
        </w:numPr>
        <w:tabs>
          <w:tab w:val="left" w:pos="426"/>
        </w:tabs>
        <w:spacing w:after="0" w:line="360" w:lineRule="auto"/>
        <w:jc w:val="both"/>
        <w:rPr>
          <w:rStyle w:val="Policepardfaut"/>
          <w:rFonts w:ascii="Times New Roman" w:eastAsia="Times New Roman" w:hAnsi="Times New Roman" w:cs="Times New Roman"/>
          <w:sz w:val="24"/>
          <w:szCs w:val="24"/>
          <w:lang w:val="fr-FR" w:eastAsia="fr-FR"/>
        </w:rPr>
      </w:pPr>
      <w:proofErr w:type="gramStart"/>
      <w:r w:rsidRPr="00DD10AE">
        <w:rPr>
          <w:rStyle w:val="Policepardfaut"/>
          <w:rFonts w:ascii="Times New Roman" w:eastAsia="Times New Roman" w:hAnsi="Times New Roman" w:cs="Times New Roman"/>
          <w:sz w:val="24"/>
          <w:szCs w:val="24"/>
          <w:lang w:val="fr-FR" w:eastAsia="fr-FR"/>
        </w:rPr>
        <w:t>l</w:t>
      </w:r>
      <w:r w:rsidR="008B69D0" w:rsidRPr="00DD10AE">
        <w:rPr>
          <w:rStyle w:val="Policepardfaut"/>
          <w:rFonts w:ascii="Times New Roman" w:eastAsia="Times New Roman" w:hAnsi="Times New Roman" w:cs="Times New Roman"/>
          <w:sz w:val="24"/>
          <w:szCs w:val="24"/>
          <w:lang w:val="fr-FR" w:eastAsia="fr-FR"/>
        </w:rPr>
        <w:t>es</w:t>
      </w:r>
      <w:proofErr w:type="gramEnd"/>
      <w:r w:rsidR="000C401D" w:rsidRPr="00DD10AE">
        <w:rPr>
          <w:rStyle w:val="Policepardfaut"/>
          <w:rFonts w:ascii="Times New Roman" w:eastAsia="Times New Roman" w:hAnsi="Times New Roman" w:cs="Times New Roman"/>
          <w:sz w:val="24"/>
          <w:szCs w:val="24"/>
          <w:lang w:val="fr-FR" w:eastAsia="fr-FR"/>
        </w:rPr>
        <w:t xml:space="preserve"> B</w:t>
      </w:r>
      <w:r w:rsidR="0075582E" w:rsidRPr="00DD10AE">
        <w:rPr>
          <w:rStyle w:val="Policepardfaut"/>
          <w:rFonts w:ascii="Times New Roman" w:eastAsia="Times New Roman" w:hAnsi="Times New Roman" w:cs="Times New Roman"/>
          <w:sz w:val="24"/>
          <w:szCs w:val="24"/>
          <w:lang w:val="fr-FR" w:eastAsia="fr-FR"/>
        </w:rPr>
        <w:t>C</w:t>
      </w:r>
      <w:r w:rsidR="000C401D" w:rsidRPr="00DD10AE">
        <w:rPr>
          <w:rStyle w:val="Policepardfaut"/>
          <w:rFonts w:ascii="Times New Roman" w:eastAsia="Times New Roman" w:hAnsi="Times New Roman" w:cs="Times New Roman"/>
          <w:sz w:val="24"/>
          <w:szCs w:val="24"/>
          <w:lang w:val="fr-FR" w:eastAsia="fr-FR"/>
        </w:rPr>
        <w:t>rS2</w:t>
      </w:r>
      <w:r w:rsidR="008B69D0" w:rsidRPr="00DD10AE">
        <w:rPr>
          <w:rStyle w:val="Policepardfaut"/>
          <w:rFonts w:ascii="Times New Roman" w:eastAsia="Times New Roman" w:hAnsi="Times New Roman" w:cs="Times New Roman"/>
          <w:sz w:val="24"/>
          <w:szCs w:val="24"/>
          <w:lang w:val="fr-FR" w:eastAsia="fr-FR"/>
        </w:rPr>
        <w:t>/</w:t>
      </w:r>
      <w:r w:rsidR="000C401D" w:rsidRPr="00DD10AE">
        <w:rPr>
          <w:rStyle w:val="Policepardfaut"/>
          <w:rFonts w:ascii="Times New Roman" w:eastAsia="Times New Roman" w:hAnsi="Times New Roman" w:cs="Times New Roman"/>
          <w:sz w:val="24"/>
          <w:szCs w:val="24"/>
          <w:lang w:val="fr-FR" w:eastAsia="fr-FR"/>
        </w:rPr>
        <w:t>S4</w:t>
      </w:r>
      <w:r w:rsidR="004812DC" w:rsidRPr="00DD10AE">
        <w:rPr>
          <w:rStyle w:val="Policepardfaut"/>
          <w:rFonts w:ascii="Times New Roman" w:eastAsia="Times New Roman" w:hAnsi="Times New Roman" w:cs="Times New Roman"/>
          <w:sz w:val="24"/>
          <w:szCs w:val="24"/>
          <w:lang w:val="fr-FR" w:eastAsia="fr-FR"/>
        </w:rPr>
        <w:t xml:space="preserve"> </w:t>
      </w:r>
    </w:p>
    <w:p w14:paraId="7B4296CA" w14:textId="5490C578" w:rsidR="0075582E" w:rsidRPr="00DD10AE" w:rsidRDefault="0075582E">
      <w:pPr>
        <w:pStyle w:val="ListParagraph"/>
        <w:numPr>
          <w:ilvl w:val="0"/>
          <w:numId w:val="113"/>
        </w:numPr>
        <w:tabs>
          <w:tab w:val="left" w:pos="426"/>
        </w:tabs>
        <w:spacing w:after="0" w:line="360" w:lineRule="auto"/>
        <w:jc w:val="both"/>
        <w:rPr>
          <w:rStyle w:val="Policepardfaut"/>
          <w:rFonts w:ascii="Times New Roman" w:eastAsia="Times New Roman" w:hAnsi="Times New Roman" w:cs="Times New Roman"/>
          <w:sz w:val="24"/>
          <w:szCs w:val="24"/>
          <w:lang w:val="fr-FR" w:eastAsia="fr-FR"/>
        </w:rPr>
      </w:pPr>
      <w:proofErr w:type="gramStart"/>
      <w:r w:rsidRPr="00DD10AE">
        <w:rPr>
          <w:rStyle w:val="Policepardfaut"/>
          <w:rFonts w:ascii="Times New Roman" w:eastAsia="Times New Roman" w:hAnsi="Times New Roman" w:cs="Times New Roman"/>
          <w:sz w:val="24"/>
          <w:szCs w:val="24"/>
          <w:lang w:val="fr-FR" w:eastAsia="fr-FR"/>
        </w:rPr>
        <w:t>et</w:t>
      </w:r>
      <w:proofErr w:type="gramEnd"/>
      <w:r w:rsidR="00186B60" w:rsidRPr="00DD10AE">
        <w:rPr>
          <w:rStyle w:val="Policepardfaut"/>
          <w:rFonts w:ascii="Times New Roman" w:eastAsia="Times New Roman" w:hAnsi="Times New Roman" w:cs="Times New Roman"/>
          <w:sz w:val="24"/>
          <w:szCs w:val="24"/>
          <w:lang w:val="fr-FR" w:eastAsia="fr-FR"/>
        </w:rPr>
        <w:t xml:space="preserve"> la </w:t>
      </w:r>
      <w:r w:rsidR="000C401D" w:rsidRPr="00DD10AE">
        <w:rPr>
          <w:rStyle w:val="Policepardfaut"/>
          <w:rFonts w:ascii="Times New Roman" w:eastAsia="Times New Roman" w:hAnsi="Times New Roman" w:cs="Times New Roman"/>
          <w:sz w:val="24"/>
          <w:szCs w:val="24"/>
          <w:lang w:val="fr-FR" w:eastAsia="fr-FR"/>
        </w:rPr>
        <w:t>S10</w:t>
      </w:r>
      <w:r w:rsidR="00186B60" w:rsidRPr="00DD10AE">
        <w:rPr>
          <w:rStyle w:val="Policepardfaut"/>
          <w:rFonts w:ascii="Times New Roman" w:eastAsia="Times New Roman" w:hAnsi="Times New Roman" w:cs="Times New Roman"/>
          <w:sz w:val="24"/>
          <w:szCs w:val="24"/>
          <w:lang w:val="fr-FR" w:eastAsia="fr-FR"/>
        </w:rPr>
        <w:t xml:space="preserve"> en exception.</w:t>
      </w:r>
    </w:p>
    <w:p w14:paraId="58A15806" w14:textId="777DB1A5" w:rsidR="00CE6258" w:rsidRDefault="00060906" w:rsidP="00060906">
      <w:pPr>
        <w:tabs>
          <w:tab w:val="left" w:pos="426"/>
        </w:tabs>
        <w:spacing w:after="0" w:line="360" w:lineRule="auto"/>
        <w:jc w:val="both"/>
        <w:rPr>
          <w:lang w:val="fr-FR"/>
        </w:rPr>
      </w:pPr>
      <w:r>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L'objectif principal de cette étude était d'évaluer le potentiel de ces</w:t>
      </w:r>
      <w:r w:rsidR="004812DC">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souches en termes</w:t>
      </w:r>
      <w:r>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 xml:space="preserve"> de production de différentes biomolécules possédant diverses activités biologiques</w:t>
      </w:r>
      <w:r w:rsidR="00DA0063" w:rsidRPr="000C401D">
        <w:rPr>
          <w:rStyle w:val="Policepardfaut"/>
          <w:rFonts w:ascii="Times New Roman" w:eastAsia="Times New Roman" w:hAnsi="Times New Roman" w:cs="Times New Roman"/>
          <w:kern w:val="0"/>
          <w:sz w:val="24"/>
          <w:szCs w:val="24"/>
          <w:lang w:val="fr-FR" w:eastAsia="fr-FR"/>
        </w:rPr>
        <w:t>, ce qui pourrait avoir des implications importantes dans divers domaines</w:t>
      </w:r>
      <w:r w:rsidR="004812DC">
        <w:rPr>
          <w:rStyle w:val="Policepardfaut"/>
          <w:rFonts w:ascii="Times New Roman" w:eastAsia="Times New Roman" w:hAnsi="Times New Roman" w:cs="Times New Roman"/>
          <w:kern w:val="0"/>
          <w:sz w:val="24"/>
          <w:szCs w:val="24"/>
          <w:lang w:val="fr-FR" w:eastAsia="fr-FR"/>
        </w:rPr>
        <w:t xml:space="preserve"> </w:t>
      </w:r>
      <w:r w:rsidR="00DA0063" w:rsidRPr="000C401D">
        <w:rPr>
          <w:rStyle w:val="Policepardfaut"/>
          <w:rFonts w:ascii="Times New Roman" w:eastAsia="Times New Roman" w:hAnsi="Times New Roman" w:cs="Times New Roman"/>
          <w:kern w:val="0"/>
          <w:sz w:val="24"/>
          <w:szCs w:val="24"/>
          <w:lang w:val="fr-FR" w:eastAsia="fr-FR"/>
        </w:rPr>
        <w:t>de la recherche et de l'application</w:t>
      </w:r>
      <w:r w:rsidR="000C401D" w:rsidRPr="000C401D">
        <w:rPr>
          <w:rStyle w:val="Policepardfaut"/>
          <w:rFonts w:ascii="Times New Roman" w:eastAsia="Times New Roman" w:hAnsi="Times New Roman" w:cs="Times New Roman"/>
          <w:kern w:val="0"/>
          <w:sz w:val="24"/>
          <w:szCs w:val="24"/>
          <w:lang w:val="fr-FR" w:eastAsia="fr-FR"/>
        </w:rPr>
        <w:t xml:space="preserve">. Les activités étudiées comprenaient les activités </w:t>
      </w:r>
      <w:proofErr w:type="gramStart"/>
      <w:r w:rsidR="0075582E" w:rsidRPr="000C401D">
        <w:rPr>
          <w:rStyle w:val="Policepardfaut"/>
          <w:rFonts w:ascii="Times New Roman" w:eastAsia="Times New Roman" w:hAnsi="Times New Roman" w:cs="Times New Roman"/>
          <w:kern w:val="0"/>
          <w:sz w:val="24"/>
          <w:szCs w:val="24"/>
          <w:lang w:val="fr-FR" w:eastAsia="fr-FR"/>
        </w:rPr>
        <w:t>antimicrobiennes</w:t>
      </w:r>
      <w:r w:rsidR="000C401D" w:rsidRPr="000C401D">
        <w:rPr>
          <w:rStyle w:val="Policepardfaut"/>
          <w:rFonts w:ascii="Times New Roman" w:eastAsia="Times New Roman" w:hAnsi="Times New Roman" w:cs="Times New Roman"/>
          <w:kern w:val="0"/>
          <w:sz w:val="24"/>
          <w:szCs w:val="24"/>
          <w:lang w:val="fr-FR" w:eastAsia="fr-FR"/>
        </w:rPr>
        <w:t xml:space="preserve">, </w:t>
      </w:r>
      <w:r w:rsidR="005523E3">
        <w:rPr>
          <w:rStyle w:val="Policepardfaut"/>
          <w:rFonts w:ascii="Times New Roman" w:eastAsia="Times New Roman" w:hAnsi="Times New Roman" w:cs="Times New Roman"/>
          <w:kern w:val="0"/>
          <w:sz w:val="24"/>
          <w:szCs w:val="24"/>
          <w:lang w:val="fr-FR" w:eastAsia="fr-FR"/>
        </w:rPr>
        <w:t xml:space="preserve"> </w:t>
      </w:r>
      <w:r w:rsidR="000C401D" w:rsidRPr="000C401D">
        <w:rPr>
          <w:rStyle w:val="Policepardfaut"/>
          <w:rFonts w:ascii="Times New Roman" w:eastAsia="Times New Roman" w:hAnsi="Times New Roman" w:cs="Times New Roman"/>
          <w:kern w:val="0"/>
          <w:sz w:val="24"/>
          <w:szCs w:val="24"/>
          <w:lang w:val="fr-FR" w:eastAsia="fr-FR"/>
        </w:rPr>
        <w:t>enzymatiques</w:t>
      </w:r>
      <w:proofErr w:type="gramEnd"/>
      <w:r w:rsidR="000C401D" w:rsidRPr="000C401D">
        <w:rPr>
          <w:rStyle w:val="Policepardfaut"/>
          <w:rFonts w:ascii="Times New Roman" w:eastAsia="Times New Roman" w:hAnsi="Times New Roman" w:cs="Times New Roman"/>
          <w:kern w:val="0"/>
          <w:sz w:val="24"/>
          <w:szCs w:val="24"/>
          <w:lang w:val="fr-FR" w:eastAsia="fr-FR"/>
        </w:rPr>
        <w:t>, antioxydantes, promoteurs de croissance des plantes (PGP), ainsi que leur résistance aux métaux lourds.</w:t>
      </w:r>
    </w:p>
    <w:p w14:paraId="5E070154" w14:textId="008FE23B" w:rsidR="000C401D" w:rsidRPr="00CE6258" w:rsidRDefault="00CE6258">
      <w:pPr>
        <w:pStyle w:val="ListParagraph"/>
        <w:numPr>
          <w:ilvl w:val="0"/>
          <w:numId w:val="62"/>
        </w:numPr>
        <w:spacing w:after="0" w:line="360" w:lineRule="auto"/>
        <w:ind w:left="567" w:firstLine="0"/>
        <w:rPr>
          <w:b/>
          <w:bCs/>
          <w:lang w:val="fr-FR"/>
        </w:rPr>
      </w:pPr>
      <w:r>
        <w:rPr>
          <w:rFonts w:ascii="Times New Roman" w:hAnsi="Times New Roman" w:cs="Times New Roman"/>
          <w:b/>
          <w:bCs/>
          <w:sz w:val="28"/>
          <w:szCs w:val="28"/>
          <w:lang w:val="fr-FR"/>
        </w:rPr>
        <w:t xml:space="preserve"> </w:t>
      </w:r>
      <w:r w:rsidR="00DA0063" w:rsidRPr="00CE6258">
        <w:rPr>
          <w:rFonts w:ascii="Times New Roman" w:hAnsi="Times New Roman" w:cs="Times New Roman"/>
          <w:b/>
          <w:bCs/>
          <w:sz w:val="28"/>
          <w:szCs w:val="28"/>
          <w:lang w:val="fr-FR"/>
        </w:rPr>
        <w:t>Germes cibles</w:t>
      </w:r>
      <w:r w:rsidRPr="00CE6258">
        <w:rPr>
          <w:rFonts w:ascii="Times New Roman" w:hAnsi="Times New Roman" w:cs="Times New Roman"/>
          <w:b/>
          <w:bCs/>
          <w:sz w:val="28"/>
          <w:szCs w:val="28"/>
          <w:lang w:val="fr-FR"/>
        </w:rPr>
        <w:t> </w:t>
      </w:r>
    </w:p>
    <w:p w14:paraId="2CDBC23A" w14:textId="61992744" w:rsidR="00CE6258" w:rsidRPr="00CE6258" w:rsidRDefault="00060906" w:rsidP="00060906">
      <w:pPr>
        <w:tabs>
          <w:tab w:val="left" w:pos="426"/>
        </w:tabs>
        <w:autoSpaceDE w:val="0"/>
        <w:spacing w:after="0" w:line="360" w:lineRule="auto"/>
        <w:jc w:val="both"/>
        <w:rPr>
          <w:lang w:val="fr-FR"/>
        </w:rPr>
      </w:pPr>
      <w:r>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Dans le cadre de cette étude, 1</w:t>
      </w:r>
      <w:r w:rsidR="006C4884">
        <w:rPr>
          <w:rStyle w:val="Policepardfaut"/>
          <w:rFonts w:ascii="Times New Roman" w:hAnsi="Times New Roman" w:cs="Times New Roman"/>
          <w:sz w:val="24"/>
          <w:szCs w:val="24"/>
          <w:lang w:val="fr-FR"/>
        </w:rPr>
        <w:t>5</w:t>
      </w:r>
      <w:r w:rsidR="00CE6258" w:rsidRPr="00CE6258">
        <w:rPr>
          <w:rStyle w:val="Policepardfaut"/>
          <w:rFonts w:ascii="Times New Roman" w:hAnsi="Times New Roman" w:cs="Times New Roman"/>
          <w:sz w:val="24"/>
          <w:szCs w:val="24"/>
          <w:lang w:val="fr-FR"/>
        </w:rPr>
        <w:t xml:space="preserve"> germes</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cibles</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ont</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été sélectionnés </w:t>
      </w:r>
      <w:r w:rsidR="006C4884" w:rsidRPr="006C4884">
        <w:rPr>
          <w:rFonts w:asciiTheme="majorBidi" w:hAnsiTheme="majorBidi" w:cstheme="majorBidi"/>
          <w:sz w:val="24"/>
          <w:szCs w:val="24"/>
          <w:lang w:val="fr-FR"/>
        </w:rPr>
        <w:t>pour le screening des activités antimicrobiennes</w:t>
      </w:r>
      <w:r w:rsidR="00CE6258" w:rsidRPr="00CE6258">
        <w:rPr>
          <w:rStyle w:val="Policepardfaut"/>
          <w:rFonts w:ascii="Times New Roman" w:hAnsi="Times New Roman" w:cs="Times New Roman"/>
          <w:sz w:val="24"/>
          <w:szCs w:val="24"/>
          <w:lang w:val="fr-FR"/>
        </w:rPr>
        <w:t xml:space="preserve">. </w:t>
      </w:r>
      <w:r w:rsidR="006C4884">
        <w:rPr>
          <w:rFonts w:asciiTheme="majorBidi" w:hAnsiTheme="majorBidi" w:cstheme="majorBidi"/>
          <w:sz w:val="24"/>
          <w:szCs w:val="24"/>
          <w:lang w:val="fr-FR"/>
        </w:rPr>
        <w:t>L</w:t>
      </w:r>
      <w:r w:rsidR="006C4884" w:rsidRPr="006C4884">
        <w:rPr>
          <w:rFonts w:asciiTheme="majorBidi" w:hAnsiTheme="majorBidi" w:cstheme="majorBidi"/>
          <w:sz w:val="24"/>
          <w:szCs w:val="24"/>
          <w:lang w:val="fr-FR"/>
        </w:rPr>
        <w:t xml:space="preserve">es bactéries ont été gracieusement </w:t>
      </w:r>
      <w:proofErr w:type="gramStart"/>
      <w:r w:rsidR="006C4884" w:rsidRPr="006C4884">
        <w:rPr>
          <w:rFonts w:asciiTheme="majorBidi" w:hAnsiTheme="majorBidi" w:cstheme="majorBidi"/>
          <w:sz w:val="24"/>
          <w:szCs w:val="24"/>
          <w:lang w:val="fr-FR"/>
        </w:rPr>
        <w:t>offertes</w:t>
      </w:r>
      <w:r w:rsidR="00834672">
        <w:rPr>
          <w:rFonts w:asciiTheme="majorBidi" w:hAnsiTheme="majorBidi" w:cstheme="majorBidi"/>
          <w:sz w:val="24"/>
          <w:szCs w:val="24"/>
          <w:lang w:val="fr-FR"/>
        </w:rPr>
        <w:t xml:space="preserve"> </w:t>
      </w:r>
      <w:r w:rsidR="006C4884" w:rsidRPr="006C4884">
        <w:rPr>
          <w:rFonts w:asciiTheme="majorBidi" w:hAnsiTheme="majorBidi" w:cstheme="majorBidi"/>
          <w:sz w:val="24"/>
          <w:szCs w:val="24"/>
          <w:lang w:val="fr-FR"/>
        </w:rPr>
        <w:t xml:space="preserve"> par</w:t>
      </w:r>
      <w:proofErr w:type="gramEnd"/>
      <w:r w:rsidR="006C4884" w:rsidRPr="006C4884">
        <w:rPr>
          <w:rFonts w:asciiTheme="majorBidi" w:hAnsiTheme="majorBidi" w:cstheme="majorBidi"/>
          <w:sz w:val="24"/>
          <w:szCs w:val="24"/>
          <w:lang w:val="fr-FR"/>
        </w:rPr>
        <w:t xml:space="preserve"> </w:t>
      </w:r>
      <w:r w:rsidR="00834672">
        <w:rPr>
          <w:rFonts w:asciiTheme="majorBidi" w:hAnsiTheme="majorBidi" w:cstheme="majorBidi"/>
          <w:sz w:val="24"/>
          <w:szCs w:val="24"/>
          <w:lang w:val="fr-FR"/>
        </w:rPr>
        <w:t xml:space="preserve"> </w:t>
      </w:r>
      <w:r w:rsidR="006C4884" w:rsidRPr="006C4884">
        <w:rPr>
          <w:rFonts w:asciiTheme="majorBidi" w:hAnsiTheme="majorBidi" w:cstheme="majorBidi"/>
          <w:sz w:val="24"/>
          <w:szCs w:val="24"/>
          <w:lang w:val="fr-FR"/>
        </w:rPr>
        <w:t>l’institut</w:t>
      </w:r>
      <w:r w:rsidR="00834672">
        <w:rPr>
          <w:rFonts w:asciiTheme="majorBidi" w:hAnsiTheme="majorBidi" w:cstheme="majorBidi"/>
          <w:sz w:val="24"/>
          <w:szCs w:val="24"/>
          <w:lang w:val="fr-FR"/>
        </w:rPr>
        <w:t xml:space="preserve"> </w:t>
      </w:r>
      <w:r w:rsidR="006C4884" w:rsidRPr="006C4884">
        <w:rPr>
          <w:rFonts w:asciiTheme="majorBidi" w:hAnsiTheme="majorBidi" w:cstheme="majorBidi"/>
          <w:sz w:val="24"/>
          <w:szCs w:val="24"/>
          <w:lang w:val="fr-FR"/>
        </w:rPr>
        <w:t xml:space="preserve"> Pasteur d’Algérie, </w:t>
      </w:r>
      <w:r w:rsidR="006C4884">
        <w:rPr>
          <w:rFonts w:asciiTheme="majorBidi" w:hAnsiTheme="majorBidi" w:cstheme="majorBidi"/>
          <w:sz w:val="24"/>
          <w:szCs w:val="24"/>
          <w:lang w:val="fr-FR"/>
        </w:rPr>
        <w:t xml:space="preserve">tandis que </w:t>
      </w:r>
      <w:r w:rsidR="006C4884" w:rsidRPr="006C4884">
        <w:rPr>
          <w:rFonts w:asciiTheme="majorBidi" w:hAnsiTheme="majorBidi" w:cstheme="majorBidi"/>
          <w:sz w:val="24"/>
          <w:szCs w:val="24"/>
          <w:lang w:val="fr-FR"/>
        </w:rPr>
        <w:t xml:space="preserve">les moisissures par Dr. BOUAOUD </w:t>
      </w:r>
      <w:proofErr w:type="spellStart"/>
      <w:r w:rsidR="006C4884" w:rsidRPr="006C4884">
        <w:rPr>
          <w:rFonts w:asciiTheme="majorBidi" w:hAnsiTheme="majorBidi" w:cstheme="majorBidi"/>
          <w:sz w:val="24"/>
          <w:szCs w:val="24"/>
          <w:lang w:val="fr-FR"/>
        </w:rPr>
        <w:t>Yousra</w:t>
      </w:r>
      <w:proofErr w:type="spellEnd"/>
      <w:r w:rsidR="006C4884" w:rsidRPr="006C4884">
        <w:rPr>
          <w:rFonts w:asciiTheme="majorBidi" w:hAnsiTheme="majorBidi" w:cstheme="majorBidi"/>
          <w:sz w:val="24"/>
          <w:szCs w:val="24"/>
          <w:lang w:val="fr-FR"/>
        </w:rPr>
        <w:t xml:space="preserve"> (</w:t>
      </w:r>
      <w:r w:rsidR="00834672">
        <w:rPr>
          <w:rFonts w:asciiTheme="majorBidi" w:hAnsiTheme="majorBidi" w:cstheme="majorBidi"/>
          <w:sz w:val="24"/>
          <w:szCs w:val="24"/>
          <w:lang w:val="fr-FR"/>
        </w:rPr>
        <w:t xml:space="preserve"> </w:t>
      </w:r>
      <w:proofErr w:type="spellStart"/>
      <w:r w:rsidR="006C4884" w:rsidRPr="006C4884">
        <w:rPr>
          <w:rFonts w:asciiTheme="majorBidi" w:hAnsiTheme="majorBidi" w:cstheme="majorBidi"/>
          <w:sz w:val="24"/>
          <w:szCs w:val="24"/>
          <w:lang w:val="fr-FR"/>
        </w:rPr>
        <w:t>Enseignante-chercheur</w:t>
      </w:r>
      <w:proofErr w:type="spellEnd"/>
      <w:r w:rsidR="006C4884" w:rsidRPr="006C4884">
        <w:rPr>
          <w:rFonts w:asciiTheme="majorBidi" w:hAnsiTheme="majorBidi" w:cstheme="majorBidi"/>
          <w:sz w:val="24"/>
          <w:szCs w:val="24"/>
          <w:lang w:val="fr-FR"/>
        </w:rPr>
        <w:t xml:space="preserve"> </w:t>
      </w:r>
      <w:r w:rsidR="00834672">
        <w:rPr>
          <w:rFonts w:asciiTheme="majorBidi" w:hAnsiTheme="majorBidi" w:cstheme="majorBidi"/>
          <w:sz w:val="24"/>
          <w:szCs w:val="24"/>
          <w:lang w:val="fr-FR"/>
        </w:rPr>
        <w:t xml:space="preserve"> </w:t>
      </w:r>
      <w:r w:rsidR="006C4884" w:rsidRPr="006C4884">
        <w:rPr>
          <w:rFonts w:asciiTheme="majorBidi" w:hAnsiTheme="majorBidi" w:cstheme="majorBidi"/>
          <w:sz w:val="24"/>
          <w:szCs w:val="24"/>
          <w:lang w:val="fr-FR"/>
        </w:rPr>
        <w:t xml:space="preserve">au Département de Microbiologie de l’Université A. </w:t>
      </w:r>
      <w:r w:rsidR="00834672">
        <w:rPr>
          <w:rFonts w:asciiTheme="majorBidi" w:hAnsiTheme="majorBidi" w:cstheme="majorBidi"/>
          <w:sz w:val="24"/>
          <w:szCs w:val="24"/>
          <w:lang w:val="fr-FR"/>
        </w:rPr>
        <w:t xml:space="preserve"> </w:t>
      </w:r>
      <w:r w:rsidR="006C4884" w:rsidRPr="006C4884">
        <w:rPr>
          <w:rFonts w:asciiTheme="majorBidi" w:hAnsiTheme="majorBidi" w:cstheme="majorBidi"/>
          <w:sz w:val="24"/>
          <w:szCs w:val="24"/>
          <w:lang w:val="fr-FR"/>
        </w:rPr>
        <w:t xml:space="preserve">MIRA-Bejaia). </w:t>
      </w:r>
      <w:r w:rsidR="00834672">
        <w:rPr>
          <w:rFonts w:asciiTheme="majorBidi" w:hAnsiTheme="majorBidi" w:cstheme="majorBidi"/>
          <w:sz w:val="24"/>
          <w:szCs w:val="24"/>
          <w:lang w:val="fr-FR"/>
        </w:rPr>
        <w:t xml:space="preserve"> </w:t>
      </w:r>
      <w:r w:rsidR="00CE6258" w:rsidRPr="00CE6258">
        <w:rPr>
          <w:rStyle w:val="Policepardfaut"/>
          <w:rFonts w:ascii="Times New Roman" w:hAnsi="Times New Roman" w:cs="Times New Roman"/>
          <w:sz w:val="24"/>
          <w:szCs w:val="24"/>
          <w:lang w:val="fr-FR"/>
        </w:rPr>
        <w:t>Parmi</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ces</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germes,</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w:t>
      </w:r>
      <w:r w:rsidR="00384026">
        <w:rPr>
          <w:rStyle w:val="Policepardfaut"/>
          <w:rFonts w:ascii="Times New Roman" w:hAnsi="Times New Roman" w:cs="Times New Roman"/>
          <w:sz w:val="24"/>
          <w:szCs w:val="24"/>
          <w:lang w:val="fr-FR"/>
        </w:rPr>
        <w:t>quatre</w:t>
      </w:r>
      <w:r w:rsidR="00CE6258" w:rsidRPr="00CE6258">
        <w:rPr>
          <w:rStyle w:val="Policepardfaut"/>
          <w:rFonts w:ascii="Times New Roman" w:hAnsi="Times New Roman" w:cs="Times New Roman"/>
          <w:sz w:val="24"/>
          <w:szCs w:val="24"/>
          <w:lang w:val="fr-FR"/>
        </w:rPr>
        <w:t xml:space="preserve"> sont</w:t>
      </w:r>
      <w:r w:rsidR="00384026">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des</w:t>
      </w:r>
      <w:r w:rsidR="00384026">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bactéries à</w:t>
      </w:r>
      <w:r w:rsidR="004812DC">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Gram</w:t>
      </w:r>
      <w:r w:rsidR="004812DC">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positif</w:t>
      </w:r>
      <w:r w:rsidR="000B1F50">
        <w:rPr>
          <w:rStyle w:val="Policepardfaut"/>
          <w:rFonts w:ascii="Times New Roman" w:hAnsi="Times New Roman" w:cs="Times New Roman"/>
          <w:sz w:val="24"/>
          <w:szCs w:val="24"/>
          <w:lang w:val="fr-FR"/>
        </w:rPr>
        <w:t> </w:t>
      </w:r>
      <w:r w:rsidR="00834672">
        <w:rPr>
          <w:rStyle w:val="Policepardfaut"/>
          <w:rFonts w:ascii="Times New Roman" w:hAnsi="Times New Roman" w:cs="Times New Roman"/>
          <w:sz w:val="24"/>
          <w:szCs w:val="24"/>
          <w:lang w:val="fr-FR"/>
        </w:rPr>
        <w:t xml:space="preserve"> </w:t>
      </w:r>
      <w:r w:rsidR="000B1F50">
        <w:rPr>
          <w:rStyle w:val="Policepardfaut"/>
          <w:rFonts w:ascii="Times New Roman" w:hAnsi="Times New Roman" w:cs="Times New Roman"/>
          <w:sz w:val="24"/>
          <w:szCs w:val="24"/>
          <w:lang w:val="fr-FR"/>
        </w:rPr>
        <w:t>;</w:t>
      </w:r>
      <w:r w:rsidR="00CE6258" w:rsidRPr="00CE6258">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384026" w:rsidRPr="00384026">
        <w:rPr>
          <w:rFonts w:asciiTheme="majorBidi" w:hAnsiTheme="majorBidi" w:cstheme="majorBidi"/>
          <w:i/>
          <w:sz w:val="24"/>
          <w:szCs w:val="28"/>
          <w:lang w:val="fr-FR"/>
        </w:rPr>
        <w:t xml:space="preserve">Listeria  </w:t>
      </w:r>
      <w:proofErr w:type="spellStart"/>
      <w:r w:rsidR="00384026" w:rsidRPr="00384026">
        <w:rPr>
          <w:rFonts w:asciiTheme="majorBidi" w:hAnsiTheme="majorBidi" w:cstheme="majorBidi"/>
          <w:i/>
          <w:sz w:val="24"/>
          <w:szCs w:val="28"/>
          <w:lang w:val="fr-FR"/>
        </w:rPr>
        <w:t>innocua</w:t>
      </w:r>
      <w:proofErr w:type="spellEnd"/>
      <w:r w:rsidR="00384026" w:rsidRPr="00384026">
        <w:rPr>
          <w:rFonts w:asciiTheme="majorBidi" w:hAnsiTheme="majorBidi" w:cstheme="majorBidi"/>
          <w:i/>
          <w:sz w:val="24"/>
          <w:szCs w:val="28"/>
          <w:lang w:val="fr-FR"/>
        </w:rPr>
        <w:t xml:space="preserve"> </w:t>
      </w:r>
      <w:r w:rsidR="00834672">
        <w:rPr>
          <w:rFonts w:asciiTheme="majorBidi" w:hAnsiTheme="majorBidi" w:cstheme="majorBidi"/>
          <w:i/>
          <w:sz w:val="24"/>
          <w:szCs w:val="28"/>
          <w:lang w:val="fr-FR"/>
        </w:rPr>
        <w:t xml:space="preserve"> </w:t>
      </w:r>
      <w:r w:rsidR="00384026" w:rsidRPr="00384026">
        <w:rPr>
          <w:rFonts w:asciiTheme="majorBidi" w:hAnsiTheme="majorBidi" w:cstheme="majorBidi"/>
          <w:b/>
          <w:bCs/>
          <w:sz w:val="24"/>
          <w:szCs w:val="24"/>
          <w:lang w:val="fr-FR"/>
        </w:rPr>
        <w:t xml:space="preserve">CLIP </w:t>
      </w:r>
      <w:r w:rsidR="00834672">
        <w:rPr>
          <w:rFonts w:asciiTheme="majorBidi" w:hAnsiTheme="majorBidi" w:cstheme="majorBidi"/>
          <w:b/>
          <w:bCs/>
          <w:sz w:val="24"/>
          <w:szCs w:val="24"/>
          <w:lang w:val="fr-FR"/>
        </w:rPr>
        <w:t xml:space="preserve"> </w:t>
      </w:r>
      <w:r w:rsidR="00384026" w:rsidRPr="00384026">
        <w:rPr>
          <w:rFonts w:asciiTheme="majorBidi" w:hAnsiTheme="majorBidi" w:cstheme="majorBidi"/>
          <w:b/>
          <w:bCs/>
          <w:sz w:val="24"/>
          <w:szCs w:val="24"/>
          <w:lang w:val="fr-FR"/>
        </w:rPr>
        <w:t>74915</w:t>
      </w:r>
      <w:r w:rsidR="00384026" w:rsidRPr="007A1667">
        <w:rPr>
          <w:rFonts w:asciiTheme="majorBidi" w:hAnsiTheme="majorBidi" w:cstheme="majorBidi"/>
          <w:sz w:val="24"/>
          <w:szCs w:val="24"/>
          <w:lang w:val="fr-FR"/>
        </w:rPr>
        <w:t>,</w:t>
      </w:r>
      <w:r w:rsidR="00834672">
        <w:rPr>
          <w:rFonts w:asciiTheme="majorBidi" w:hAnsiTheme="majorBidi" w:cstheme="majorBidi"/>
          <w:sz w:val="24"/>
          <w:szCs w:val="24"/>
          <w:lang w:val="fr-FR"/>
        </w:rPr>
        <w:t xml:space="preserve"> </w:t>
      </w:r>
      <w:r w:rsidR="00384026">
        <w:rPr>
          <w:rFonts w:asciiTheme="majorBidi" w:hAnsiTheme="majorBidi" w:cstheme="majorBidi"/>
          <w:sz w:val="24"/>
          <w:szCs w:val="24"/>
          <w:lang w:val="fr-FR"/>
        </w:rPr>
        <w:t xml:space="preserve"> </w:t>
      </w:r>
      <w:r w:rsidR="00CE6258" w:rsidRPr="00CE6258">
        <w:rPr>
          <w:rStyle w:val="Policepardfaut"/>
          <w:rFonts w:ascii="Times New Roman" w:hAnsi="Times New Roman" w:cs="Times New Roman"/>
          <w:sz w:val="24"/>
          <w:szCs w:val="24"/>
          <w:lang w:val="fr-FR"/>
        </w:rPr>
        <w:t>SARM</w:t>
      </w:r>
      <w:r w:rsidR="006C4884">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CE6258" w:rsidRPr="00CF79CB">
        <w:rPr>
          <w:rStyle w:val="Policepardfaut"/>
          <w:rFonts w:ascii="Times New Roman" w:hAnsi="Times New Roman" w:cs="Times New Roman"/>
          <w:b/>
          <w:bCs/>
          <w:sz w:val="24"/>
          <w:szCs w:val="24"/>
          <w:lang w:val="fr-FR"/>
        </w:rPr>
        <w:t>ATCC</w:t>
      </w:r>
      <w:r w:rsidR="00834672">
        <w:rPr>
          <w:rStyle w:val="Policepardfaut"/>
          <w:rFonts w:ascii="Times New Roman" w:hAnsi="Times New Roman" w:cs="Times New Roman"/>
          <w:b/>
          <w:bCs/>
          <w:sz w:val="24"/>
          <w:szCs w:val="24"/>
          <w:lang w:val="fr-FR"/>
        </w:rPr>
        <w:t xml:space="preserve"> </w:t>
      </w:r>
      <w:r w:rsidR="00CE6258" w:rsidRPr="00CF79CB">
        <w:rPr>
          <w:rStyle w:val="Policepardfaut"/>
          <w:rFonts w:ascii="Times New Roman" w:hAnsi="Times New Roman" w:cs="Times New Roman"/>
          <w:b/>
          <w:bCs/>
          <w:sz w:val="24"/>
          <w:szCs w:val="24"/>
          <w:lang w:val="fr-FR"/>
        </w:rPr>
        <w:t xml:space="preserve"> 43300</w:t>
      </w:r>
      <w:r w:rsidR="00CE6258" w:rsidRPr="00CE6258">
        <w:rPr>
          <w:rStyle w:val="Policepardfaut"/>
          <w:rFonts w:ascii="Times New Roman" w:hAnsi="Times New Roman" w:cs="Times New Roman"/>
          <w:sz w:val="24"/>
          <w:szCs w:val="24"/>
          <w:lang w:val="fr-FR"/>
        </w:rPr>
        <w:t xml:space="preserve">, </w:t>
      </w:r>
      <w:r w:rsidR="004812DC">
        <w:rPr>
          <w:rStyle w:val="Policepardfaut"/>
          <w:rFonts w:ascii="Times New Roman" w:hAnsi="Times New Roman" w:cs="Times New Roman"/>
          <w:sz w:val="24"/>
          <w:szCs w:val="24"/>
          <w:lang w:val="fr-FR"/>
        </w:rPr>
        <w:t xml:space="preserve"> </w:t>
      </w:r>
      <w:r w:rsidR="00CF79CB" w:rsidRPr="00CE6258">
        <w:rPr>
          <w:rStyle w:val="Policepardfaut"/>
          <w:rFonts w:ascii="Times New Roman" w:hAnsi="Times New Roman" w:cs="Times New Roman"/>
          <w:i/>
          <w:iCs/>
          <w:sz w:val="24"/>
          <w:szCs w:val="24"/>
          <w:lang w:val="fr-FR"/>
        </w:rPr>
        <w:t>Staphylococcus aureus</w:t>
      </w:r>
      <w:r w:rsidR="00CF79CB" w:rsidRPr="00CE6258">
        <w:rPr>
          <w:rStyle w:val="Policepardfaut"/>
          <w:rFonts w:ascii="Times New Roman" w:hAnsi="Times New Roman" w:cs="Times New Roman"/>
          <w:sz w:val="24"/>
          <w:szCs w:val="24"/>
          <w:lang w:val="fr-FR"/>
        </w:rPr>
        <w:t xml:space="preserve"> </w:t>
      </w:r>
      <w:r w:rsidR="00CF79CB" w:rsidRPr="00CE6258">
        <w:rPr>
          <w:rStyle w:val="Policepardfaut"/>
          <w:rFonts w:ascii="Times New Roman" w:hAnsi="Times New Roman" w:cs="Times New Roman"/>
          <w:b/>
          <w:bCs/>
          <w:sz w:val="24"/>
          <w:szCs w:val="24"/>
          <w:lang w:val="fr-FR"/>
        </w:rPr>
        <w:t>ATCC 25923</w:t>
      </w:r>
      <w:r w:rsidR="00CF79CB">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et </w:t>
      </w:r>
      <w:r w:rsidR="00CE6258" w:rsidRPr="00DB34AB">
        <w:rPr>
          <w:rStyle w:val="Policepardfaut"/>
          <w:rFonts w:ascii="Times New Roman" w:hAnsi="Times New Roman" w:cs="Times New Roman"/>
          <w:i/>
          <w:iCs/>
          <w:sz w:val="24"/>
          <w:szCs w:val="24"/>
          <w:lang w:val="fr-FR"/>
        </w:rPr>
        <w:t>Bacillus subtilis</w:t>
      </w:r>
      <w:r w:rsidR="00A83F47" w:rsidRPr="00A83F47">
        <w:rPr>
          <w:rFonts w:asciiTheme="majorBidi" w:hAnsiTheme="majorBidi" w:cstheme="majorBidi"/>
          <w:sz w:val="24"/>
          <w:szCs w:val="28"/>
          <w:lang w:val="fr-FR"/>
        </w:rPr>
        <w:t xml:space="preserve"> </w:t>
      </w:r>
      <w:r w:rsidR="00A83F47" w:rsidRPr="00A83F47">
        <w:rPr>
          <w:rFonts w:asciiTheme="majorBidi" w:hAnsiTheme="majorBidi" w:cstheme="majorBidi"/>
          <w:b/>
          <w:bCs/>
          <w:sz w:val="24"/>
          <w:szCs w:val="28"/>
          <w:lang w:val="fr-FR"/>
        </w:rPr>
        <w:t>ATCC 6633</w:t>
      </w:r>
      <w:r w:rsidR="00A53198">
        <w:rPr>
          <w:rStyle w:val="Policepardfaut"/>
          <w:rFonts w:ascii="Times New Roman" w:hAnsi="Times New Roman" w:cs="Times New Roman"/>
          <w:sz w:val="24"/>
          <w:szCs w:val="24"/>
          <w:lang w:val="fr-FR"/>
        </w:rPr>
        <w:t>, l</w:t>
      </w:r>
      <w:r w:rsidR="00CE6258" w:rsidRPr="00CE6258">
        <w:rPr>
          <w:rStyle w:val="Policepardfaut"/>
          <w:rFonts w:ascii="Times New Roman" w:hAnsi="Times New Roman" w:cs="Times New Roman"/>
          <w:sz w:val="24"/>
          <w:szCs w:val="24"/>
          <w:lang w:val="fr-FR"/>
        </w:rPr>
        <w:t>es</w:t>
      </w:r>
      <w:r w:rsidR="00834672">
        <w:rPr>
          <w:rStyle w:val="Policepardfaut"/>
          <w:rFonts w:ascii="Times New Roman" w:hAnsi="Times New Roman" w:cs="Times New Roman"/>
          <w:sz w:val="24"/>
          <w:szCs w:val="24"/>
          <w:lang w:val="fr-FR"/>
        </w:rPr>
        <w:t xml:space="preserve"> </w:t>
      </w:r>
      <w:r w:rsidR="004812DC">
        <w:rPr>
          <w:rStyle w:val="Policepardfaut"/>
          <w:rFonts w:ascii="Times New Roman" w:hAnsi="Times New Roman" w:cs="Times New Roman"/>
          <w:sz w:val="24"/>
          <w:szCs w:val="24"/>
          <w:lang w:val="fr-FR"/>
        </w:rPr>
        <w:t xml:space="preserve"> </w:t>
      </w:r>
      <w:r w:rsidR="00B91241">
        <w:rPr>
          <w:rStyle w:val="Policepardfaut"/>
          <w:rFonts w:ascii="Times New Roman" w:hAnsi="Times New Roman" w:cs="Times New Roman"/>
          <w:sz w:val="24"/>
          <w:szCs w:val="24"/>
          <w:lang w:val="fr-FR"/>
        </w:rPr>
        <w:t>six</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autres</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germes sont</w:t>
      </w:r>
      <w:r w:rsidR="00A83F47">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des bactéries</w:t>
      </w:r>
      <w:r w:rsidR="004812DC">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à Gram négatif</w:t>
      </w:r>
      <w:r w:rsidR="000B1F50">
        <w:rPr>
          <w:rStyle w:val="Policepardfaut"/>
          <w:rFonts w:ascii="Times New Roman" w:hAnsi="Times New Roman" w:cs="Times New Roman"/>
          <w:sz w:val="24"/>
          <w:szCs w:val="24"/>
          <w:lang w:val="fr-FR"/>
        </w:rPr>
        <w:t> ;</w:t>
      </w:r>
      <w:r w:rsidR="00CE6258" w:rsidRPr="00CE625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 xml:space="preserve">Escherichia coli </w:t>
      </w:r>
      <w:r w:rsidR="00CE6258" w:rsidRPr="00CE6258">
        <w:rPr>
          <w:rStyle w:val="Policepardfaut"/>
          <w:rFonts w:ascii="Times New Roman" w:hAnsi="Times New Roman" w:cs="Times New Roman"/>
          <w:b/>
          <w:bCs/>
          <w:sz w:val="24"/>
          <w:szCs w:val="24"/>
          <w:lang w:val="fr-FR"/>
        </w:rPr>
        <w:t>ATCC</w:t>
      </w:r>
      <w:r w:rsidR="00B97318">
        <w:rPr>
          <w:rStyle w:val="Policepardfaut"/>
          <w:rFonts w:ascii="Times New Roman" w:hAnsi="Times New Roman" w:cs="Times New Roman"/>
          <w:b/>
          <w:bCs/>
          <w:sz w:val="24"/>
          <w:szCs w:val="24"/>
          <w:lang w:val="fr-FR"/>
        </w:rPr>
        <w:t xml:space="preserve"> </w:t>
      </w:r>
      <w:r w:rsidR="00CE6258" w:rsidRPr="00CE6258">
        <w:rPr>
          <w:rStyle w:val="Policepardfaut"/>
          <w:rFonts w:ascii="Times New Roman" w:hAnsi="Times New Roman" w:cs="Times New Roman"/>
          <w:b/>
          <w:bCs/>
          <w:sz w:val="24"/>
          <w:szCs w:val="24"/>
          <w:lang w:val="fr-FR"/>
        </w:rPr>
        <w:t>25922</w:t>
      </w:r>
      <w:r w:rsidR="00CE6258" w:rsidRPr="00CE6258">
        <w:rPr>
          <w:rStyle w:val="Policepardfaut"/>
          <w:rFonts w:ascii="Times New Roman" w:hAnsi="Times New Roman" w:cs="Times New Roman"/>
          <w:sz w:val="24"/>
          <w:szCs w:val="24"/>
          <w:lang w:val="fr-FR"/>
        </w:rPr>
        <w:t>,</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Escherichia</w:t>
      </w:r>
      <w:r w:rsidR="00B97318">
        <w:rPr>
          <w:rStyle w:val="Policepardfaut"/>
          <w:rFonts w:ascii="Times New Roman" w:hAnsi="Times New Roman" w:cs="Times New Roman"/>
          <w:i/>
          <w:iCs/>
          <w:sz w:val="24"/>
          <w:szCs w:val="24"/>
          <w:lang w:val="fr-FR"/>
        </w:rPr>
        <w:t xml:space="preserve"> </w:t>
      </w:r>
      <w:r w:rsidR="00CE6258" w:rsidRPr="00CE6258">
        <w:rPr>
          <w:rStyle w:val="Policepardfaut"/>
          <w:rFonts w:ascii="Times New Roman" w:hAnsi="Times New Roman" w:cs="Times New Roman"/>
          <w:i/>
          <w:iCs/>
          <w:sz w:val="24"/>
          <w:szCs w:val="24"/>
          <w:lang w:val="fr-FR"/>
        </w:rPr>
        <w:t xml:space="preserve"> coli</w:t>
      </w:r>
      <w:r w:rsidR="00CE6258" w:rsidRPr="00CE6258">
        <w:rPr>
          <w:rStyle w:val="Policepardfaut"/>
          <w:rFonts w:ascii="Times New Roman" w:hAnsi="Times New Roman" w:cs="Times New Roman"/>
          <w:sz w:val="24"/>
          <w:szCs w:val="24"/>
          <w:lang w:val="fr-FR"/>
        </w:rPr>
        <w:t xml:space="preserve"> </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b/>
          <w:bCs/>
          <w:sz w:val="24"/>
          <w:szCs w:val="24"/>
          <w:lang w:val="fr-FR"/>
        </w:rPr>
        <w:t>ST131</w:t>
      </w:r>
      <w:r w:rsidR="00CE6258" w:rsidRPr="00CE6258">
        <w:rPr>
          <w:rStyle w:val="Policepardfaut"/>
          <w:rFonts w:ascii="Times New Roman" w:hAnsi="Times New Roman" w:cs="Times New Roman"/>
          <w:sz w:val="24"/>
          <w:szCs w:val="24"/>
          <w:lang w:val="fr-FR"/>
        </w:rPr>
        <w:t>,</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Vibrio cholerae</w:t>
      </w:r>
      <w:r w:rsidR="00B97318">
        <w:rPr>
          <w:rStyle w:val="Policepardfaut"/>
          <w:rFonts w:ascii="Times New Roman" w:hAnsi="Times New Roman" w:cs="Times New Roman"/>
          <w:i/>
          <w:iCs/>
          <w:sz w:val="24"/>
          <w:szCs w:val="24"/>
          <w:lang w:val="fr-FR"/>
        </w:rPr>
        <w:t xml:space="preserve"> </w:t>
      </w:r>
      <w:r w:rsidR="00CE6258" w:rsidRPr="00CE6258">
        <w:rPr>
          <w:rStyle w:val="Policepardfaut"/>
          <w:rFonts w:ascii="Times New Roman" w:hAnsi="Times New Roman" w:cs="Times New Roman"/>
          <w:b/>
          <w:bCs/>
          <w:sz w:val="24"/>
          <w:szCs w:val="24"/>
          <w:lang w:val="fr-FR"/>
        </w:rPr>
        <w:t xml:space="preserve">ATCC </w:t>
      </w:r>
      <w:r w:rsidR="00834672">
        <w:rPr>
          <w:rStyle w:val="Policepardfaut"/>
          <w:rFonts w:ascii="Times New Roman" w:hAnsi="Times New Roman" w:cs="Times New Roman"/>
          <w:b/>
          <w:bCs/>
          <w:sz w:val="24"/>
          <w:szCs w:val="24"/>
          <w:lang w:val="fr-FR"/>
        </w:rPr>
        <w:t xml:space="preserve"> </w:t>
      </w:r>
      <w:r w:rsidR="00CE6258" w:rsidRPr="00CE6258">
        <w:rPr>
          <w:rStyle w:val="Policepardfaut"/>
          <w:rFonts w:ascii="Times New Roman" w:hAnsi="Times New Roman" w:cs="Times New Roman"/>
          <w:b/>
          <w:bCs/>
          <w:sz w:val="24"/>
          <w:szCs w:val="24"/>
          <w:lang w:val="fr-FR"/>
        </w:rPr>
        <w:t>14035</w:t>
      </w:r>
      <w:r w:rsidR="00CE6258" w:rsidRPr="00CE6258">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Salmonella</w:t>
      </w:r>
      <w:r w:rsidR="00834672">
        <w:rPr>
          <w:rStyle w:val="Policepardfaut"/>
          <w:rFonts w:ascii="Times New Roman" w:hAnsi="Times New Roman" w:cs="Times New Roman"/>
          <w:i/>
          <w:iCs/>
          <w:sz w:val="24"/>
          <w:szCs w:val="24"/>
          <w:lang w:val="fr-FR"/>
        </w:rPr>
        <w:t xml:space="preserve"> </w:t>
      </w:r>
      <w:r w:rsidR="00CE6258" w:rsidRPr="00CE6258">
        <w:rPr>
          <w:rStyle w:val="Policepardfaut"/>
          <w:rFonts w:ascii="Times New Roman" w:hAnsi="Times New Roman" w:cs="Times New Roman"/>
          <w:i/>
          <w:iCs/>
          <w:sz w:val="24"/>
          <w:szCs w:val="24"/>
          <w:lang w:val="fr-FR"/>
        </w:rPr>
        <w:t xml:space="preserve"> typhi</w:t>
      </w:r>
      <w:r w:rsidR="00CE6258" w:rsidRPr="00CE6258">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b/>
          <w:bCs/>
          <w:sz w:val="24"/>
          <w:szCs w:val="24"/>
          <w:lang w:val="fr-FR"/>
        </w:rPr>
        <w:t>ATCC</w:t>
      </w:r>
      <w:r w:rsidR="00834672">
        <w:rPr>
          <w:rStyle w:val="Policepardfaut"/>
          <w:rFonts w:ascii="Times New Roman" w:hAnsi="Times New Roman" w:cs="Times New Roman"/>
          <w:b/>
          <w:bCs/>
          <w:sz w:val="24"/>
          <w:szCs w:val="24"/>
          <w:lang w:val="fr-FR"/>
        </w:rPr>
        <w:t xml:space="preserve"> </w:t>
      </w:r>
      <w:r w:rsidR="00B97318">
        <w:rPr>
          <w:rStyle w:val="Policepardfaut"/>
          <w:rFonts w:ascii="Times New Roman" w:hAnsi="Times New Roman" w:cs="Times New Roman"/>
          <w:b/>
          <w:bCs/>
          <w:sz w:val="24"/>
          <w:szCs w:val="24"/>
          <w:lang w:val="fr-FR"/>
        </w:rPr>
        <w:t xml:space="preserve"> </w:t>
      </w:r>
      <w:r w:rsidR="00CE6258" w:rsidRPr="00CE6258">
        <w:rPr>
          <w:rStyle w:val="Policepardfaut"/>
          <w:rFonts w:ascii="Times New Roman" w:hAnsi="Times New Roman" w:cs="Times New Roman"/>
          <w:b/>
          <w:bCs/>
          <w:sz w:val="24"/>
          <w:szCs w:val="24"/>
          <w:lang w:val="fr-FR"/>
        </w:rPr>
        <w:t>14028</w:t>
      </w:r>
      <w:r w:rsidR="00CE6258" w:rsidRPr="00CE6258">
        <w:rPr>
          <w:rStyle w:val="Policepardfaut"/>
          <w:rFonts w:ascii="Times New Roman" w:hAnsi="Times New Roman" w:cs="Times New Roman"/>
          <w:sz w:val="24"/>
          <w:szCs w:val="24"/>
          <w:lang w:val="fr-FR"/>
        </w:rPr>
        <w:t>,</w:t>
      </w:r>
      <w:r w:rsidR="00B97318">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Pseudomonas</w:t>
      </w:r>
      <w:r w:rsidR="00834672">
        <w:rPr>
          <w:rStyle w:val="Policepardfaut"/>
          <w:rFonts w:ascii="Times New Roman" w:hAnsi="Times New Roman" w:cs="Times New Roman"/>
          <w:i/>
          <w:iCs/>
          <w:sz w:val="24"/>
          <w:szCs w:val="24"/>
          <w:lang w:val="fr-FR"/>
        </w:rPr>
        <w:t xml:space="preserve"> </w:t>
      </w:r>
      <w:r w:rsidR="00B97318">
        <w:rPr>
          <w:rStyle w:val="Policepardfaut"/>
          <w:rFonts w:ascii="Times New Roman" w:hAnsi="Times New Roman" w:cs="Times New Roman"/>
          <w:i/>
          <w:iCs/>
          <w:sz w:val="24"/>
          <w:szCs w:val="24"/>
          <w:lang w:val="fr-FR"/>
        </w:rPr>
        <w:t xml:space="preserve"> </w:t>
      </w:r>
      <w:proofErr w:type="spellStart"/>
      <w:r w:rsidR="00CE6258" w:rsidRPr="00CE6258">
        <w:rPr>
          <w:rStyle w:val="Policepardfaut"/>
          <w:rFonts w:ascii="Times New Roman" w:hAnsi="Times New Roman" w:cs="Times New Roman"/>
          <w:i/>
          <w:iCs/>
          <w:sz w:val="24"/>
          <w:szCs w:val="24"/>
          <w:lang w:val="fr-FR"/>
        </w:rPr>
        <w:t>aeruginosa</w:t>
      </w:r>
      <w:proofErr w:type="spellEnd"/>
      <w:r w:rsidR="00B97318">
        <w:rPr>
          <w:rStyle w:val="Policepardfaut"/>
          <w:rFonts w:ascii="Times New Roman" w:hAnsi="Times New Roman" w:cs="Times New Roman"/>
          <w:i/>
          <w:iCs/>
          <w:sz w:val="24"/>
          <w:szCs w:val="24"/>
          <w:lang w:val="fr-FR"/>
        </w:rPr>
        <w:t xml:space="preserve">  </w:t>
      </w:r>
      <w:r w:rsidR="00CE6258" w:rsidRPr="00CE625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b/>
          <w:bCs/>
          <w:sz w:val="24"/>
          <w:szCs w:val="24"/>
          <w:lang w:val="fr-FR"/>
        </w:rPr>
        <w:t>ATCC</w:t>
      </w:r>
      <w:r w:rsidR="00B97318">
        <w:rPr>
          <w:rStyle w:val="Policepardfaut"/>
          <w:rFonts w:ascii="Times New Roman" w:hAnsi="Times New Roman" w:cs="Times New Roman"/>
          <w:b/>
          <w:bCs/>
          <w:sz w:val="24"/>
          <w:szCs w:val="24"/>
          <w:lang w:val="fr-FR"/>
        </w:rPr>
        <w:t xml:space="preserve"> </w:t>
      </w:r>
      <w:r w:rsidR="00CE6258" w:rsidRPr="00CE6258">
        <w:rPr>
          <w:rStyle w:val="Policepardfaut"/>
          <w:rFonts w:ascii="Times New Roman" w:hAnsi="Times New Roman" w:cs="Times New Roman"/>
          <w:b/>
          <w:bCs/>
          <w:sz w:val="24"/>
          <w:szCs w:val="24"/>
          <w:lang w:val="fr-FR"/>
        </w:rPr>
        <w:t xml:space="preserve"> 27853</w:t>
      </w:r>
      <w:r w:rsidR="00B97318">
        <w:rPr>
          <w:rStyle w:val="Policepardfaut"/>
          <w:rFonts w:ascii="Times New Roman" w:hAnsi="Times New Roman" w:cs="Times New Roman"/>
          <w:b/>
          <w:bCs/>
          <w:sz w:val="24"/>
          <w:szCs w:val="24"/>
          <w:lang w:val="fr-FR"/>
        </w:rPr>
        <w:t xml:space="preserve"> </w:t>
      </w:r>
      <w:r w:rsidR="00B97318">
        <w:rPr>
          <w:rStyle w:val="Policepardfaut"/>
          <w:rFonts w:ascii="Times New Roman" w:hAnsi="Times New Roman" w:cs="Times New Roman"/>
          <w:sz w:val="24"/>
          <w:szCs w:val="24"/>
          <w:lang w:val="fr-FR"/>
        </w:rPr>
        <w:t xml:space="preserve"> </w:t>
      </w:r>
      <w:r w:rsidR="000B1F50">
        <w:rPr>
          <w:rStyle w:val="Policepardfaut"/>
          <w:rFonts w:ascii="Times New Roman" w:hAnsi="Times New Roman" w:cs="Times New Roman"/>
          <w:sz w:val="24"/>
          <w:szCs w:val="24"/>
          <w:lang w:val="fr-FR"/>
        </w:rPr>
        <w:t>e</w:t>
      </w:r>
      <w:r w:rsidR="00B97318">
        <w:rPr>
          <w:rStyle w:val="Policepardfaut"/>
          <w:rFonts w:ascii="Times New Roman" w:hAnsi="Times New Roman" w:cs="Times New Roman"/>
          <w:sz w:val="24"/>
          <w:szCs w:val="24"/>
          <w:lang w:val="fr-FR"/>
        </w:rPr>
        <w:t xml:space="preserve">t </w:t>
      </w:r>
      <w:r w:rsidR="00834672">
        <w:rPr>
          <w:rStyle w:val="Policepardfaut"/>
          <w:rFonts w:ascii="Times New Roman" w:hAnsi="Times New Roman" w:cs="Times New Roman"/>
          <w:sz w:val="24"/>
          <w:szCs w:val="24"/>
          <w:lang w:val="fr-FR"/>
        </w:rPr>
        <w:t xml:space="preserve"> </w:t>
      </w:r>
      <w:proofErr w:type="spellStart"/>
      <w:r w:rsidR="00B91241" w:rsidRPr="00B91241">
        <w:rPr>
          <w:rStyle w:val="Policepardfaut"/>
          <w:rFonts w:ascii="Times New Roman" w:hAnsi="Times New Roman" w:cs="Times New Roman"/>
          <w:i/>
          <w:iCs/>
          <w:sz w:val="24"/>
          <w:szCs w:val="24"/>
          <w:lang w:val="fr-FR"/>
        </w:rPr>
        <w:t>Acinobacter</w:t>
      </w:r>
      <w:proofErr w:type="spellEnd"/>
      <w:r w:rsidR="00B91241" w:rsidRPr="00B91241">
        <w:rPr>
          <w:rStyle w:val="Policepardfaut"/>
          <w:rFonts w:ascii="Times New Roman" w:hAnsi="Times New Roman" w:cs="Times New Roman"/>
          <w:i/>
          <w:iCs/>
          <w:sz w:val="24"/>
          <w:szCs w:val="24"/>
          <w:lang w:val="fr-FR"/>
        </w:rPr>
        <w:t xml:space="preserve"> </w:t>
      </w:r>
      <w:proofErr w:type="spellStart"/>
      <w:r w:rsidR="00B91241" w:rsidRPr="00B91241">
        <w:rPr>
          <w:rStyle w:val="Policepardfaut"/>
          <w:rFonts w:ascii="Times New Roman" w:hAnsi="Times New Roman" w:cs="Times New Roman"/>
          <w:i/>
          <w:iCs/>
          <w:sz w:val="24"/>
          <w:szCs w:val="24"/>
          <w:lang w:val="fr-FR"/>
        </w:rPr>
        <w:t>baumannii</w:t>
      </w:r>
      <w:proofErr w:type="spellEnd"/>
      <w:r w:rsidR="00B91241">
        <w:rPr>
          <w:rStyle w:val="Policepardfaut"/>
          <w:rFonts w:ascii="Times New Roman" w:hAnsi="Times New Roman" w:cs="Times New Roman"/>
          <w:sz w:val="24"/>
          <w:szCs w:val="24"/>
          <w:lang w:val="fr-FR"/>
        </w:rPr>
        <w:t>,</w:t>
      </w:r>
      <w:r w:rsidR="00B97318">
        <w:rPr>
          <w:rStyle w:val="Policepardfaut"/>
          <w:rFonts w:ascii="Times New Roman" w:hAnsi="Times New Roman" w:cs="Times New Roman"/>
          <w:sz w:val="24"/>
          <w:szCs w:val="24"/>
          <w:lang w:val="fr-FR"/>
        </w:rPr>
        <w:t xml:space="preserve"> </w:t>
      </w:r>
      <w:r w:rsidR="00DB34AB">
        <w:rPr>
          <w:rStyle w:val="Policepardfaut"/>
          <w:rFonts w:ascii="Times New Roman" w:hAnsi="Times New Roman" w:cs="Times New Roman"/>
          <w:sz w:val="24"/>
          <w:szCs w:val="24"/>
          <w:lang w:val="fr-FR"/>
        </w:rPr>
        <w:t xml:space="preserve"> u</w:t>
      </w:r>
      <w:r w:rsidR="00CE6258" w:rsidRPr="00CE6258">
        <w:rPr>
          <w:rStyle w:val="Policepardfaut"/>
          <w:rFonts w:ascii="Times New Roman" w:hAnsi="Times New Roman" w:cs="Times New Roman"/>
          <w:sz w:val="24"/>
          <w:szCs w:val="24"/>
          <w:lang w:val="fr-FR"/>
        </w:rPr>
        <w:t>ne</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 xml:space="preserve"> levure</w:t>
      </w:r>
      <w:r w:rsidR="00CE6258">
        <w:rPr>
          <w:rStyle w:val="Policepardfaut"/>
          <w:rFonts w:ascii="Times New Roman" w:hAnsi="Times New Roman" w:cs="Times New Roman"/>
          <w:sz w:val="24"/>
          <w:szCs w:val="24"/>
          <w:lang w:val="fr-FR"/>
        </w:rPr>
        <w:t> </w:t>
      </w:r>
      <w:r w:rsidR="00B97318">
        <w:rPr>
          <w:rStyle w:val="Policepardfaut"/>
          <w:rFonts w:ascii="Times New Roman" w:hAnsi="Times New Roman" w:cs="Times New Roman"/>
          <w:sz w:val="24"/>
          <w:szCs w:val="24"/>
          <w:lang w:val="fr-FR"/>
        </w:rPr>
        <w:t xml:space="preserve"> </w:t>
      </w:r>
      <w:r w:rsidR="00CE6258">
        <w:rPr>
          <w:rStyle w:val="Policepardfaut"/>
          <w:rFonts w:ascii="Times New Roman" w:hAnsi="Times New Roman" w:cs="Times New Roman"/>
          <w:sz w:val="24"/>
          <w:szCs w:val="24"/>
          <w:lang w:val="fr-FR"/>
        </w:rPr>
        <w:t xml:space="preserve">; </w:t>
      </w:r>
      <w:r w:rsidR="00B97318">
        <w:rPr>
          <w:rStyle w:val="Policepardfaut"/>
          <w:rFonts w:ascii="Times New Roman" w:hAnsi="Times New Roman" w:cs="Times New Roman"/>
          <w:sz w:val="24"/>
          <w:szCs w:val="24"/>
          <w:lang w:val="fr-FR"/>
        </w:rPr>
        <w:t xml:space="preserve"> </w:t>
      </w:r>
      <w:r w:rsidR="00CE6258" w:rsidRPr="00B91241">
        <w:rPr>
          <w:rStyle w:val="Policepardfaut"/>
          <w:rFonts w:ascii="Times New Roman" w:hAnsi="Times New Roman" w:cs="Times New Roman"/>
          <w:i/>
          <w:iCs/>
          <w:sz w:val="24"/>
          <w:szCs w:val="24"/>
          <w:lang w:val="fr-FR"/>
        </w:rPr>
        <w:t>Candida</w:t>
      </w:r>
      <w:r w:rsidR="00B97318">
        <w:rPr>
          <w:rStyle w:val="Policepardfaut"/>
          <w:rFonts w:ascii="Times New Roman" w:hAnsi="Times New Roman" w:cs="Times New Roman"/>
          <w:i/>
          <w:iCs/>
          <w:sz w:val="24"/>
          <w:szCs w:val="24"/>
          <w:lang w:val="fr-FR"/>
        </w:rPr>
        <w:t xml:space="preserve"> </w:t>
      </w:r>
      <w:r w:rsidR="00CE6258" w:rsidRPr="00B91241">
        <w:rPr>
          <w:rStyle w:val="Policepardfaut"/>
          <w:rFonts w:ascii="Times New Roman" w:hAnsi="Times New Roman" w:cs="Times New Roman"/>
          <w:i/>
          <w:iCs/>
          <w:sz w:val="24"/>
          <w:szCs w:val="24"/>
          <w:lang w:val="fr-FR"/>
        </w:rPr>
        <w:t xml:space="preserve"> </w:t>
      </w:r>
      <w:proofErr w:type="spellStart"/>
      <w:r w:rsidR="00CE6258" w:rsidRPr="00B91241">
        <w:rPr>
          <w:rStyle w:val="Policepardfaut"/>
          <w:rFonts w:ascii="Times New Roman" w:hAnsi="Times New Roman" w:cs="Times New Roman"/>
          <w:i/>
          <w:iCs/>
          <w:sz w:val="24"/>
          <w:szCs w:val="24"/>
          <w:lang w:val="fr-FR"/>
        </w:rPr>
        <w:t>albicans</w:t>
      </w:r>
      <w:proofErr w:type="spellEnd"/>
      <w:r w:rsidR="00CE6258" w:rsidRPr="00CE6258">
        <w:rPr>
          <w:rStyle w:val="Policepardfaut"/>
          <w:rFonts w:ascii="Times New Roman" w:hAnsi="Times New Roman" w:cs="Times New Roman"/>
          <w:sz w:val="24"/>
          <w:szCs w:val="24"/>
          <w:lang w:val="fr-FR"/>
        </w:rPr>
        <w:t xml:space="preserve"> </w:t>
      </w:r>
      <w:r w:rsidR="00834672">
        <w:rPr>
          <w:rStyle w:val="Policepardfaut"/>
          <w:rFonts w:ascii="Times New Roman" w:hAnsi="Times New Roman" w:cs="Times New Roman"/>
          <w:sz w:val="24"/>
          <w:szCs w:val="24"/>
          <w:lang w:val="fr-FR"/>
        </w:rPr>
        <w:t xml:space="preserve"> </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b/>
          <w:bCs/>
          <w:sz w:val="24"/>
          <w:szCs w:val="24"/>
          <w:lang w:val="fr-FR"/>
        </w:rPr>
        <w:t>ATCC</w:t>
      </w:r>
      <w:r w:rsidR="00B97318">
        <w:rPr>
          <w:rStyle w:val="Policepardfaut"/>
          <w:rFonts w:ascii="Times New Roman" w:hAnsi="Times New Roman" w:cs="Times New Roman"/>
          <w:b/>
          <w:bCs/>
          <w:sz w:val="24"/>
          <w:szCs w:val="24"/>
          <w:lang w:val="fr-FR"/>
        </w:rPr>
        <w:t xml:space="preserve"> </w:t>
      </w:r>
      <w:r w:rsidR="00834672">
        <w:rPr>
          <w:rStyle w:val="Policepardfaut"/>
          <w:rFonts w:ascii="Times New Roman" w:hAnsi="Times New Roman" w:cs="Times New Roman"/>
          <w:b/>
          <w:bCs/>
          <w:sz w:val="24"/>
          <w:szCs w:val="24"/>
          <w:lang w:val="fr-FR"/>
        </w:rPr>
        <w:t xml:space="preserve"> </w:t>
      </w:r>
      <w:r w:rsidR="00CE6258" w:rsidRPr="00CE6258">
        <w:rPr>
          <w:rStyle w:val="Policepardfaut"/>
          <w:rFonts w:ascii="Times New Roman" w:hAnsi="Times New Roman" w:cs="Times New Roman"/>
          <w:b/>
          <w:bCs/>
          <w:sz w:val="24"/>
          <w:szCs w:val="24"/>
          <w:lang w:val="fr-FR"/>
        </w:rPr>
        <w:t>10231</w:t>
      </w:r>
      <w:r w:rsidR="00CE6258" w:rsidRPr="00CE6258">
        <w:rPr>
          <w:rStyle w:val="Policepardfaut"/>
          <w:rFonts w:ascii="Times New Roman" w:hAnsi="Times New Roman" w:cs="Times New Roman"/>
          <w:sz w:val="24"/>
          <w:szCs w:val="24"/>
          <w:lang w:val="fr-FR"/>
        </w:rPr>
        <w:t xml:space="preserve">, </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et</w:t>
      </w:r>
      <w:r w:rsidR="00B97318">
        <w:rPr>
          <w:rStyle w:val="Policepardfaut"/>
          <w:rFonts w:ascii="Times New Roman" w:hAnsi="Times New Roman" w:cs="Times New Roman"/>
          <w:sz w:val="24"/>
          <w:szCs w:val="24"/>
          <w:lang w:val="fr-FR"/>
        </w:rPr>
        <w:t xml:space="preserve"> </w:t>
      </w:r>
      <w:r w:rsidR="00375181">
        <w:rPr>
          <w:rStyle w:val="Policepardfaut"/>
          <w:rFonts w:ascii="Times New Roman" w:hAnsi="Times New Roman" w:cs="Times New Roman"/>
          <w:sz w:val="24"/>
          <w:szCs w:val="24"/>
          <w:lang w:val="fr-FR"/>
        </w:rPr>
        <w:t>quatre</w:t>
      </w:r>
      <w:r w:rsidR="00B9731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sz w:val="24"/>
          <w:szCs w:val="24"/>
          <w:lang w:val="fr-FR"/>
        </w:rPr>
        <w:t>moisissures</w:t>
      </w:r>
      <w:r w:rsidR="00375181">
        <w:rPr>
          <w:rStyle w:val="Policepardfaut"/>
          <w:rFonts w:ascii="Times New Roman" w:hAnsi="Times New Roman" w:cs="Times New Roman"/>
          <w:sz w:val="24"/>
          <w:szCs w:val="24"/>
          <w:lang w:val="fr-FR"/>
        </w:rPr>
        <w:t xml:space="preserve"> phytopathogènes</w:t>
      </w:r>
      <w:r w:rsidR="00CE6258" w:rsidRPr="00CE6258">
        <w:rPr>
          <w:rStyle w:val="Policepardfaut"/>
          <w:rFonts w:ascii="Times New Roman" w:hAnsi="Times New Roman" w:cs="Times New Roman"/>
          <w:sz w:val="24"/>
          <w:szCs w:val="24"/>
          <w:lang w:val="fr-FR"/>
        </w:rPr>
        <w:t xml:space="preserve"> </w:t>
      </w:r>
      <w:bookmarkStart w:id="10" w:name="_Hlk144465851"/>
      <w:bookmarkStart w:id="11" w:name="_Hlk140869605"/>
      <w:r w:rsidR="000B1F50">
        <w:rPr>
          <w:rStyle w:val="Policepardfaut"/>
          <w:rFonts w:ascii="Times New Roman" w:hAnsi="Times New Roman" w:cs="Times New Roman"/>
          <w:sz w:val="24"/>
          <w:szCs w:val="24"/>
          <w:lang w:val="fr-FR"/>
        </w:rPr>
        <w:t>;</w:t>
      </w:r>
      <w:r w:rsidR="00CE6258">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 xml:space="preserve">Fusarium </w:t>
      </w:r>
      <w:proofErr w:type="spellStart"/>
      <w:r w:rsidR="00CE6258" w:rsidRPr="00CE6258">
        <w:rPr>
          <w:rStyle w:val="Policepardfaut"/>
          <w:rFonts w:ascii="Times New Roman" w:hAnsi="Times New Roman" w:cs="Times New Roman"/>
          <w:i/>
          <w:iCs/>
          <w:sz w:val="24"/>
          <w:szCs w:val="24"/>
          <w:lang w:val="fr-FR"/>
        </w:rPr>
        <w:t>oxysporum</w:t>
      </w:r>
      <w:proofErr w:type="spellEnd"/>
      <w:r w:rsidR="00CE6258" w:rsidRPr="00CE6258">
        <w:rPr>
          <w:rStyle w:val="Policepardfaut"/>
          <w:rFonts w:ascii="Times New Roman" w:hAnsi="Times New Roman" w:cs="Times New Roman"/>
          <w:sz w:val="24"/>
          <w:szCs w:val="24"/>
          <w:lang w:val="fr-FR"/>
        </w:rPr>
        <w:t>,</w:t>
      </w:r>
      <w:r w:rsidR="00384026">
        <w:rPr>
          <w:rStyle w:val="Policepardfaut"/>
          <w:rFonts w:ascii="Times New Roman" w:hAnsi="Times New Roman" w:cs="Times New Roman"/>
          <w:sz w:val="24"/>
          <w:szCs w:val="24"/>
          <w:lang w:val="fr-FR"/>
        </w:rPr>
        <w:t xml:space="preserve"> </w:t>
      </w:r>
      <w:r w:rsidR="00CE6258" w:rsidRPr="00CE6258">
        <w:rPr>
          <w:rStyle w:val="Policepardfaut"/>
          <w:rFonts w:ascii="Times New Roman" w:hAnsi="Times New Roman" w:cs="Times New Roman"/>
          <w:i/>
          <w:iCs/>
          <w:sz w:val="24"/>
          <w:szCs w:val="24"/>
          <w:lang w:val="fr-FR"/>
        </w:rPr>
        <w:t>Botrytis</w:t>
      </w:r>
      <w:r>
        <w:rPr>
          <w:rStyle w:val="Policepardfaut"/>
          <w:rFonts w:ascii="Times New Roman" w:hAnsi="Times New Roman" w:cs="Times New Roman"/>
          <w:i/>
          <w:iCs/>
          <w:sz w:val="24"/>
          <w:szCs w:val="24"/>
          <w:lang w:val="fr-FR"/>
        </w:rPr>
        <w:t xml:space="preserve"> </w:t>
      </w:r>
      <w:proofErr w:type="spellStart"/>
      <w:r>
        <w:rPr>
          <w:rStyle w:val="Policepardfaut"/>
          <w:rFonts w:ascii="Times New Roman" w:hAnsi="Times New Roman" w:cs="Times New Roman"/>
          <w:i/>
          <w:iCs/>
          <w:sz w:val="24"/>
          <w:szCs w:val="24"/>
          <w:lang w:val="fr-FR"/>
        </w:rPr>
        <w:t>sp</w:t>
      </w:r>
      <w:proofErr w:type="spellEnd"/>
      <w:r w:rsidR="00CE6258" w:rsidRPr="00CE6258">
        <w:rPr>
          <w:rStyle w:val="Policepardfaut"/>
          <w:rFonts w:ascii="Times New Roman" w:hAnsi="Times New Roman" w:cs="Times New Roman"/>
          <w:sz w:val="24"/>
          <w:szCs w:val="24"/>
          <w:lang w:val="fr-FR"/>
        </w:rPr>
        <w:t xml:space="preserve">, </w:t>
      </w:r>
      <w:bookmarkStart w:id="12" w:name="_Hlk142479911"/>
      <w:proofErr w:type="spellStart"/>
      <w:r w:rsidR="00CE6258" w:rsidRPr="00CE6258">
        <w:rPr>
          <w:rStyle w:val="Policepardfaut"/>
          <w:rFonts w:ascii="Times New Roman" w:hAnsi="Times New Roman" w:cs="Times New Roman"/>
          <w:i/>
          <w:iCs/>
          <w:sz w:val="24"/>
          <w:szCs w:val="24"/>
          <w:lang w:val="fr-FR"/>
        </w:rPr>
        <w:t>Aspegillus</w:t>
      </w:r>
      <w:proofErr w:type="spellEnd"/>
      <w:r w:rsidR="00CE6258" w:rsidRPr="00CE6258">
        <w:rPr>
          <w:rStyle w:val="Policepardfaut"/>
          <w:rFonts w:ascii="Times New Roman" w:hAnsi="Times New Roman" w:cs="Times New Roman"/>
          <w:i/>
          <w:iCs/>
          <w:sz w:val="24"/>
          <w:szCs w:val="24"/>
          <w:lang w:val="fr-FR"/>
        </w:rPr>
        <w:t xml:space="preserve"> </w:t>
      </w:r>
      <w:proofErr w:type="spellStart"/>
      <w:r w:rsidR="00CE6258" w:rsidRPr="00CE6258">
        <w:rPr>
          <w:rStyle w:val="Policepardfaut"/>
          <w:rFonts w:ascii="Times New Roman" w:hAnsi="Times New Roman" w:cs="Times New Roman"/>
          <w:i/>
          <w:iCs/>
          <w:sz w:val="24"/>
          <w:szCs w:val="24"/>
          <w:lang w:val="fr-FR"/>
        </w:rPr>
        <w:t>niger</w:t>
      </w:r>
      <w:bookmarkEnd w:id="12"/>
      <w:proofErr w:type="spellEnd"/>
      <w:r w:rsidR="00B97318">
        <w:rPr>
          <w:rStyle w:val="Policepardfaut"/>
          <w:rFonts w:ascii="Times New Roman" w:hAnsi="Times New Roman" w:cs="Times New Roman"/>
          <w:sz w:val="24"/>
          <w:szCs w:val="24"/>
          <w:lang w:val="fr-FR"/>
        </w:rPr>
        <w:t xml:space="preserve"> et </w:t>
      </w:r>
      <w:r w:rsidR="00CE6258" w:rsidRPr="00CE6258">
        <w:rPr>
          <w:rStyle w:val="Policepardfaut"/>
          <w:rFonts w:ascii="Times New Roman" w:hAnsi="Times New Roman" w:cs="Times New Roman"/>
          <w:i/>
          <w:iCs/>
          <w:sz w:val="24"/>
          <w:szCs w:val="24"/>
          <w:lang w:val="fr-FR"/>
        </w:rPr>
        <w:t>penicillium</w:t>
      </w:r>
      <w:bookmarkEnd w:id="10"/>
      <w:r>
        <w:rPr>
          <w:rStyle w:val="Policepardfaut"/>
          <w:rFonts w:ascii="Times New Roman" w:hAnsi="Times New Roman" w:cs="Times New Roman"/>
          <w:i/>
          <w:iCs/>
          <w:sz w:val="24"/>
          <w:szCs w:val="24"/>
          <w:lang w:val="fr-FR"/>
        </w:rPr>
        <w:t xml:space="preserve"> </w:t>
      </w:r>
      <w:proofErr w:type="spellStart"/>
      <w:r>
        <w:rPr>
          <w:rStyle w:val="Policepardfaut"/>
          <w:rFonts w:ascii="Times New Roman" w:hAnsi="Times New Roman" w:cs="Times New Roman"/>
          <w:i/>
          <w:iCs/>
          <w:sz w:val="24"/>
          <w:szCs w:val="24"/>
          <w:lang w:val="fr-FR"/>
        </w:rPr>
        <w:t>sp</w:t>
      </w:r>
      <w:proofErr w:type="spellEnd"/>
      <w:r w:rsidR="00CE6258" w:rsidRPr="00CE6258">
        <w:rPr>
          <w:rStyle w:val="Policepardfaut"/>
          <w:rFonts w:ascii="Times New Roman" w:hAnsi="Times New Roman" w:cs="Times New Roman"/>
          <w:sz w:val="24"/>
          <w:szCs w:val="24"/>
          <w:lang w:val="fr-FR"/>
        </w:rPr>
        <w:t>.</w:t>
      </w:r>
      <w:bookmarkEnd w:id="11"/>
    </w:p>
    <w:p w14:paraId="4860A1DE" w14:textId="4F42BEBB" w:rsidR="00C677A0" w:rsidRPr="007C5A90" w:rsidRDefault="00C677A0">
      <w:pPr>
        <w:pStyle w:val="ListParagraph"/>
        <w:numPr>
          <w:ilvl w:val="0"/>
          <w:numId w:val="64"/>
        </w:numPr>
        <w:spacing w:before="240" w:after="0" w:line="360" w:lineRule="auto"/>
        <w:ind w:left="284" w:firstLine="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Pr="007C5A90">
        <w:rPr>
          <w:rFonts w:ascii="Times New Roman" w:hAnsi="Times New Roman" w:cs="Times New Roman"/>
          <w:b/>
          <w:bCs/>
          <w:sz w:val="28"/>
          <w:szCs w:val="28"/>
          <w:lang w:val="fr-FR"/>
        </w:rPr>
        <w:t>Méthodes</w:t>
      </w:r>
      <w:r>
        <w:rPr>
          <w:rFonts w:ascii="Times New Roman" w:hAnsi="Times New Roman" w:cs="Times New Roman"/>
          <w:b/>
          <w:bCs/>
          <w:sz w:val="28"/>
          <w:szCs w:val="28"/>
          <w:lang w:val="fr-FR"/>
        </w:rPr>
        <w:t> </w:t>
      </w:r>
    </w:p>
    <w:p w14:paraId="2F0D4C82" w14:textId="21B0A6BD" w:rsidR="002B19EF" w:rsidRPr="008B69D0" w:rsidRDefault="002B19EF" w:rsidP="008B69D0">
      <w:pPr>
        <w:spacing w:line="360" w:lineRule="auto"/>
        <w:rPr>
          <w:rFonts w:ascii="Times New Roman" w:hAnsi="Times New Roman" w:cs="Times New Roman"/>
          <w:sz w:val="24"/>
          <w:szCs w:val="24"/>
          <w:lang w:val="fr-FR"/>
        </w:rPr>
        <w:sectPr w:rsidR="002B19EF" w:rsidRPr="008B69D0" w:rsidSect="00340C0A">
          <w:footerReference w:type="first" r:id="rId46"/>
          <w:pgSz w:w="11906" w:h="16838"/>
          <w:pgMar w:top="1440" w:right="1440" w:bottom="1440" w:left="1440" w:header="708" w:footer="680" w:gutter="0"/>
          <w:pgNumType w:start="20"/>
          <w:cols w:space="708"/>
          <w:titlePg/>
          <w:docGrid w:linePitch="360"/>
        </w:sect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6720C2" w14:paraId="10131373" w14:textId="77777777" w:rsidTr="00BC5B49">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3E0C25E" w14:textId="38B0031C" w:rsidR="006720C2" w:rsidRPr="00B45A15" w:rsidRDefault="006720C2" w:rsidP="00BC5B49">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08D8423" w14:textId="5039C5E1" w:rsidR="006720C2" w:rsidRPr="003E427D" w:rsidRDefault="006720C2" w:rsidP="00BC5B49">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34B28B95" w14:textId="77777777" w:rsidR="00375181" w:rsidRPr="00B5173C" w:rsidRDefault="00375181">
      <w:pPr>
        <w:pStyle w:val="ListParagraph"/>
        <w:numPr>
          <w:ilvl w:val="0"/>
          <w:numId w:val="65"/>
        </w:numPr>
        <w:spacing w:after="0" w:line="360" w:lineRule="auto"/>
        <w:ind w:left="567" w:hanging="76"/>
        <w:rPr>
          <w:rFonts w:ascii="Times New Roman" w:hAnsi="Times New Roman" w:cs="Times New Roman"/>
          <w:sz w:val="28"/>
          <w:szCs w:val="28"/>
          <w:lang w:val="fr-FR"/>
        </w:rPr>
      </w:pPr>
      <w:r w:rsidRPr="005F06BE">
        <w:rPr>
          <w:rFonts w:ascii="Times New Roman" w:hAnsi="Times New Roman" w:cs="Times New Roman"/>
          <w:b/>
          <w:bCs/>
          <w:sz w:val="28"/>
          <w:szCs w:val="28"/>
          <w:lang w:val="fr-FR"/>
        </w:rPr>
        <w:t>Repiquage des souches</w:t>
      </w:r>
      <w:r>
        <w:rPr>
          <w:rFonts w:ascii="Times New Roman" w:hAnsi="Times New Roman" w:cs="Times New Roman"/>
          <w:b/>
          <w:bCs/>
          <w:sz w:val="28"/>
          <w:szCs w:val="28"/>
          <w:lang w:val="fr-FR"/>
        </w:rPr>
        <w:t> </w:t>
      </w:r>
    </w:p>
    <w:p w14:paraId="3A8BAE38" w14:textId="2572EE0B" w:rsidR="00060906" w:rsidRDefault="00060906" w:rsidP="00AA0412">
      <w:pPr>
        <w:tabs>
          <w:tab w:val="left" w:pos="426"/>
        </w:tabs>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391809">
        <w:rPr>
          <w:rFonts w:ascii="Times New Roman" w:hAnsi="Times New Roman" w:cs="Times New Roman"/>
          <w:sz w:val="24"/>
          <w:szCs w:val="24"/>
          <w:lang w:val="fr-FR"/>
        </w:rPr>
        <w:t xml:space="preserve">   </w:t>
      </w:r>
      <w:r w:rsidR="00CB3F30">
        <w:rPr>
          <w:rFonts w:ascii="Times New Roman" w:hAnsi="Times New Roman" w:cs="Times New Roman"/>
          <w:sz w:val="24"/>
          <w:szCs w:val="24"/>
          <w:lang w:val="fr-FR"/>
        </w:rPr>
        <w:t xml:space="preserve"> </w:t>
      </w:r>
      <w:r>
        <w:rPr>
          <w:rFonts w:ascii="Times New Roman" w:hAnsi="Times New Roman" w:cs="Times New Roman"/>
          <w:sz w:val="24"/>
          <w:szCs w:val="24"/>
          <w:lang w:val="fr-FR"/>
        </w:rPr>
        <w:t>Les souches d’actinobactéries conservé</w:t>
      </w:r>
      <w:r w:rsidR="00035005">
        <w:rPr>
          <w:rFonts w:ascii="Times New Roman" w:hAnsi="Times New Roman" w:cs="Times New Roman"/>
          <w:sz w:val="24"/>
          <w:szCs w:val="24"/>
          <w:lang w:val="fr-FR"/>
        </w:rPr>
        <w:t>e</w:t>
      </w:r>
      <w:r>
        <w:rPr>
          <w:rFonts w:ascii="Times New Roman" w:hAnsi="Times New Roman" w:cs="Times New Roman"/>
          <w:sz w:val="24"/>
          <w:szCs w:val="24"/>
          <w:lang w:val="fr-FR"/>
        </w:rPr>
        <w:t xml:space="preserve">s </w:t>
      </w:r>
      <w:r w:rsidR="00035005" w:rsidRPr="00B5173C">
        <w:rPr>
          <w:rStyle w:val="Policepardfaut"/>
          <w:rFonts w:ascii="Times New Roman" w:hAnsi="Times New Roman" w:cs="Times New Roman"/>
          <w:sz w:val="24"/>
          <w:szCs w:val="24"/>
          <w:lang w:val="fr-FR"/>
        </w:rPr>
        <w:t xml:space="preserve">à 4°C </w:t>
      </w:r>
      <w:r>
        <w:rPr>
          <w:rFonts w:ascii="Times New Roman" w:hAnsi="Times New Roman" w:cs="Times New Roman"/>
          <w:sz w:val="24"/>
          <w:szCs w:val="24"/>
          <w:lang w:val="fr-FR"/>
        </w:rPr>
        <w:t>sur le milieu SCA (</w:t>
      </w:r>
      <w:proofErr w:type="spellStart"/>
      <w:r>
        <w:rPr>
          <w:rFonts w:ascii="Times New Roman" w:hAnsi="Times New Roman" w:cs="Times New Roman"/>
          <w:sz w:val="24"/>
          <w:szCs w:val="24"/>
          <w:lang w:val="fr-FR"/>
        </w:rPr>
        <w:t>Starch</w:t>
      </w:r>
      <w:proofErr w:type="spellEnd"/>
      <w:r>
        <w:rPr>
          <w:rFonts w:ascii="Times New Roman" w:hAnsi="Times New Roman" w:cs="Times New Roman"/>
          <w:sz w:val="24"/>
          <w:szCs w:val="24"/>
          <w:lang w:val="fr-FR"/>
        </w:rPr>
        <w:t xml:space="preserve">-Caséine-Agar) </w:t>
      </w:r>
    </w:p>
    <w:p w14:paraId="21CC8E12" w14:textId="312F2F60" w:rsidR="00B5173C" w:rsidRPr="00391809" w:rsidRDefault="00060906" w:rsidP="00CB3F30">
      <w:pPr>
        <w:tabs>
          <w:tab w:val="left" w:pos="426"/>
          <w:tab w:val="left" w:pos="567"/>
        </w:tabs>
        <w:spacing w:after="0" w:line="360" w:lineRule="auto"/>
        <w:jc w:val="both"/>
        <w:rPr>
          <w:rStyle w:val="Policepardfaut"/>
          <w:rFonts w:ascii="Times New Roman" w:hAnsi="Times New Roman" w:cs="Times New Roman"/>
          <w:b/>
          <w:bCs/>
          <w:sz w:val="28"/>
          <w:szCs w:val="28"/>
          <w:lang w:val="fr-FR"/>
        </w:rPr>
      </w:pPr>
      <w:proofErr w:type="gramStart"/>
      <w:r>
        <w:rPr>
          <w:rFonts w:ascii="Times New Roman" w:hAnsi="Times New Roman" w:cs="Times New Roman"/>
          <w:sz w:val="24"/>
          <w:szCs w:val="24"/>
          <w:lang w:val="fr-FR"/>
        </w:rPr>
        <w:t>additionné</w:t>
      </w:r>
      <w:proofErr w:type="gramEnd"/>
      <w:r w:rsidR="00CB3F30">
        <w:rPr>
          <w:rStyle w:val="Policepardfaut"/>
          <w:rFonts w:ascii="Times New Roman" w:hAnsi="Times New Roman" w:cs="Times New Roman"/>
          <w:sz w:val="24"/>
          <w:szCs w:val="24"/>
          <w:lang w:val="fr-FR"/>
        </w:rPr>
        <w:t xml:space="preserve"> </w:t>
      </w:r>
      <w:r w:rsidRPr="00B5173C">
        <w:rPr>
          <w:rStyle w:val="Policepardfaut"/>
          <w:rFonts w:ascii="Times New Roman" w:hAnsi="Times New Roman" w:cs="Times New Roman"/>
          <w:sz w:val="24"/>
          <w:szCs w:val="24"/>
          <w:lang w:val="fr-FR"/>
        </w:rPr>
        <w:t xml:space="preserve">du métal à savoir ; </w:t>
      </w:r>
      <w:proofErr w:type="spellStart"/>
      <w:r w:rsidRPr="00B5173C">
        <w:rPr>
          <w:rStyle w:val="Policepardfaut"/>
          <w:rFonts w:ascii="Times New Roman" w:hAnsi="Times New Roman" w:cs="Times New Roman"/>
          <w:sz w:val="24"/>
          <w:szCs w:val="24"/>
          <w:lang w:val="fr-FR"/>
        </w:rPr>
        <w:t>SCACd</w:t>
      </w:r>
      <w:proofErr w:type="spellEnd"/>
      <w:r w:rsidRPr="00B5173C">
        <w:rPr>
          <w:rStyle w:val="Policepardfaut"/>
          <w:rFonts w:ascii="Times New Roman" w:hAnsi="Times New Roman" w:cs="Times New Roman"/>
          <w:sz w:val="24"/>
          <w:szCs w:val="24"/>
          <w:lang w:val="fr-FR"/>
        </w:rPr>
        <w:t xml:space="preserve">, </w:t>
      </w:r>
      <w:proofErr w:type="spellStart"/>
      <w:r w:rsidRPr="00B5173C">
        <w:rPr>
          <w:rStyle w:val="Policepardfaut"/>
          <w:rFonts w:ascii="Times New Roman" w:hAnsi="Times New Roman" w:cs="Times New Roman"/>
          <w:sz w:val="24"/>
          <w:szCs w:val="24"/>
          <w:lang w:val="fr-FR"/>
        </w:rPr>
        <w:t>SCAZn</w:t>
      </w:r>
      <w:proofErr w:type="spellEnd"/>
      <w:r w:rsidRPr="00B5173C">
        <w:rPr>
          <w:rStyle w:val="Policepardfaut"/>
          <w:rFonts w:ascii="Times New Roman" w:hAnsi="Times New Roman" w:cs="Times New Roman"/>
          <w:sz w:val="24"/>
          <w:szCs w:val="24"/>
          <w:lang w:val="fr-FR"/>
        </w:rPr>
        <w:t xml:space="preserve"> et </w:t>
      </w:r>
      <w:proofErr w:type="spellStart"/>
      <w:r w:rsidRPr="00B5173C">
        <w:rPr>
          <w:rStyle w:val="Policepardfaut"/>
          <w:rFonts w:ascii="Times New Roman" w:hAnsi="Times New Roman" w:cs="Times New Roman"/>
          <w:sz w:val="24"/>
          <w:szCs w:val="24"/>
          <w:lang w:val="fr-FR"/>
        </w:rPr>
        <w:t>SCACr</w:t>
      </w:r>
      <w:proofErr w:type="spellEnd"/>
      <w:r w:rsidRPr="00B5173C">
        <w:rPr>
          <w:rStyle w:val="Policepardfaut"/>
          <w:rFonts w:ascii="Times New Roman" w:hAnsi="Times New Roman" w:cs="Times New Roman"/>
          <w:sz w:val="24"/>
          <w:szCs w:val="24"/>
          <w:lang w:val="fr-FR"/>
        </w:rPr>
        <w:t xml:space="preserve"> </w:t>
      </w:r>
      <w:r w:rsidR="00CB3F30">
        <w:rPr>
          <w:rStyle w:val="Policepardfaut"/>
          <w:rFonts w:ascii="Times New Roman" w:hAnsi="Times New Roman" w:cs="Times New Roman"/>
          <w:sz w:val="24"/>
          <w:szCs w:val="24"/>
          <w:lang w:val="fr-FR"/>
        </w:rPr>
        <w:t xml:space="preserve">à raison de 200 ppm </w:t>
      </w:r>
      <w:r w:rsidRPr="00B5173C">
        <w:rPr>
          <w:rStyle w:val="Policepardfaut"/>
          <w:rFonts w:ascii="Times New Roman" w:hAnsi="Times New Roman" w:cs="Times New Roman"/>
          <w:sz w:val="24"/>
          <w:szCs w:val="24"/>
          <w:lang w:val="fr-FR"/>
        </w:rPr>
        <w:t xml:space="preserve">et sur </w:t>
      </w:r>
      <w:r>
        <w:rPr>
          <w:rStyle w:val="Policepardfaut"/>
          <w:rFonts w:ascii="Times New Roman" w:hAnsi="Times New Roman" w:cs="Times New Roman"/>
          <w:sz w:val="24"/>
          <w:szCs w:val="24"/>
          <w:lang w:val="fr-FR"/>
        </w:rPr>
        <w:t xml:space="preserve"> </w:t>
      </w:r>
      <w:r w:rsidRPr="00B5173C">
        <w:rPr>
          <w:rStyle w:val="Policepardfaut"/>
          <w:rFonts w:ascii="Times New Roman" w:hAnsi="Times New Roman" w:cs="Times New Roman"/>
          <w:sz w:val="24"/>
          <w:szCs w:val="24"/>
          <w:lang w:val="fr-FR"/>
        </w:rPr>
        <w:t>le</w:t>
      </w:r>
      <w:r>
        <w:rPr>
          <w:rStyle w:val="Policepardfaut"/>
          <w:rFonts w:ascii="Times New Roman" w:hAnsi="Times New Roman" w:cs="Times New Roman"/>
          <w:sz w:val="24"/>
          <w:szCs w:val="24"/>
          <w:lang w:val="fr-FR"/>
        </w:rPr>
        <w:t xml:space="preserve"> </w:t>
      </w:r>
      <w:r w:rsidRPr="00B5173C">
        <w:rPr>
          <w:rStyle w:val="Policepardfaut"/>
          <w:rFonts w:ascii="Times New Roman" w:hAnsi="Times New Roman" w:cs="Times New Roman"/>
          <w:sz w:val="24"/>
          <w:szCs w:val="24"/>
          <w:lang w:val="fr-FR"/>
        </w:rPr>
        <w:t xml:space="preserve"> milieu Mincer respectivement</w:t>
      </w:r>
      <w:r>
        <w:rPr>
          <w:rStyle w:val="Policepardfaut"/>
          <w:rFonts w:ascii="Times New Roman" w:hAnsi="Times New Roman" w:cs="Times New Roman"/>
          <w:sz w:val="24"/>
          <w:szCs w:val="24"/>
          <w:lang w:val="fr-FR"/>
        </w:rPr>
        <w:t xml:space="preserve"> pour</w:t>
      </w:r>
      <w:r w:rsidRPr="008B69D0">
        <w:rPr>
          <w:rStyle w:val="Policepardfaut"/>
          <w:rFonts w:ascii="Times New Roman" w:hAnsi="Times New Roman" w:cs="Times New Roman"/>
          <w:sz w:val="24"/>
          <w:szCs w:val="24"/>
          <w:lang w:val="fr-FR"/>
        </w:rPr>
        <w:t xml:space="preserve"> </w:t>
      </w:r>
      <w:r w:rsidRPr="00B5173C">
        <w:rPr>
          <w:rStyle w:val="Policepardfaut"/>
          <w:rFonts w:ascii="Times New Roman" w:hAnsi="Times New Roman" w:cs="Times New Roman"/>
          <w:sz w:val="24"/>
          <w:szCs w:val="24"/>
          <w:lang w:val="fr-FR"/>
        </w:rPr>
        <w:t xml:space="preserve">les souches des </w:t>
      </w:r>
      <w:proofErr w:type="spellStart"/>
      <w:r w:rsidRPr="00B5173C">
        <w:rPr>
          <w:rStyle w:val="Policepardfaut"/>
          <w:rFonts w:ascii="Times New Roman" w:hAnsi="Times New Roman" w:cs="Times New Roman"/>
          <w:sz w:val="24"/>
          <w:szCs w:val="24"/>
          <w:lang w:val="fr-FR"/>
        </w:rPr>
        <w:t>OCd</w:t>
      </w:r>
      <w:proofErr w:type="spellEnd"/>
      <w:r w:rsidRPr="00B5173C">
        <w:rPr>
          <w:rStyle w:val="Policepardfaut"/>
          <w:rFonts w:ascii="Times New Roman" w:hAnsi="Times New Roman" w:cs="Times New Roman"/>
          <w:sz w:val="24"/>
          <w:szCs w:val="24"/>
          <w:lang w:val="fr-FR"/>
        </w:rPr>
        <w:t xml:space="preserve">, des </w:t>
      </w:r>
      <w:proofErr w:type="spellStart"/>
      <w:r w:rsidRPr="00B5173C">
        <w:rPr>
          <w:rStyle w:val="Policepardfaut"/>
          <w:rFonts w:ascii="Times New Roman" w:hAnsi="Times New Roman" w:cs="Times New Roman"/>
          <w:sz w:val="24"/>
          <w:szCs w:val="24"/>
          <w:lang w:val="fr-FR"/>
        </w:rPr>
        <w:t>Ozn</w:t>
      </w:r>
      <w:proofErr w:type="spellEnd"/>
      <w:r w:rsidRPr="00B5173C">
        <w:rPr>
          <w:rStyle w:val="Policepardfaut"/>
          <w:rFonts w:ascii="Times New Roman" w:hAnsi="Times New Roman" w:cs="Times New Roman"/>
          <w:sz w:val="24"/>
          <w:szCs w:val="24"/>
          <w:lang w:val="fr-FR"/>
        </w:rPr>
        <w:t xml:space="preserve">, des </w:t>
      </w:r>
      <w:proofErr w:type="spellStart"/>
      <w:r w:rsidRPr="00B5173C">
        <w:rPr>
          <w:rStyle w:val="Policepardfaut"/>
          <w:rFonts w:ascii="Times New Roman" w:hAnsi="Times New Roman" w:cs="Times New Roman"/>
          <w:sz w:val="24"/>
          <w:szCs w:val="24"/>
          <w:lang w:val="fr-FR"/>
        </w:rPr>
        <w:t>BCr</w:t>
      </w:r>
      <w:proofErr w:type="spellEnd"/>
      <w:r w:rsidRPr="00B5173C">
        <w:rPr>
          <w:rStyle w:val="Policepardfaut"/>
          <w:rFonts w:ascii="Times New Roman" w:hAnsi="Times New Roman" w:cs="Times New Roman"/>
          <w:sz w:val="24"/>
          <w:szCs w:val="24"/>
          <w:lang w:val="fr-FR"/>
        </w:rPr>
        <w:t xml:space="preserve"> et l</w:t>
      </w:r>
      <w:r w:rsidR="00CB3F30">
        <w:rPr>
          <w:rStyle w:val="Policepardfaut"/>
          <w:rFonts w:ascii="Times New Roman" w:hAnsi="Times New Roman" w:cs="Times New Roman"/>
          <w:sz w:val="24"/>
          <w:szCs w:val="24"/>
          <w:lang w:val="fr-FR"/>
        </w:rPr>
        <w:t xml:space="preserve">’isolat </w:t>
      </w:r>
      <w:r w:rsidRPr="00B5173C">
        <w:rPr>
          <w:rStyle w:val="Policepardfaut"/>
          <w:rFonts w:ascii="Times New Roman" w:hAnsi="Times New Roman" w:cs="Times New Roman"/>
          <w:sz w:val="24"/>
          <w:szCs w:val="24"/>
          <w:lang w:val="fr-FR"/>
        </w:rPr>
        <w:t>S10</w:t>
      </w:r>
      <w:r w:rsidR="00CB3F30">
        <w:rPr>
          <w:rStyle w:val="Policepardfaut"/>
          <w:rFonts w:ascii="Times New Roman" w:hAnsi="Times New Roman" w:cs="Times New Roman"/>
          <w:sz w:val="24"/>
          <w:szCs w:val="24"/>
          <w:lang w:val="fr-FR"/>
        </w:rPr>
        <w:t>,</w:t>
      </w:r>
      <w:r w:rsidRPr="00B5173C">
        <w:rPr>
          <w:rStyle w:val="Policepardfaut"/>
          <w:rFonts w:ascii="Times New Roman" w:hAnsi="Times New Roman" w:cs="Times New Roman"/>
          <w:sz w:val="24"/>
          <w:szCs w:val="24"/>
          <w:lang w:val="fr-FR"/>
        </w:rPr>
        <w:t xml:space="preserve"> sont repiqué</w:t>
      </w:r>
      <w:r w:rsidR="00035005">
        <w:rPr>
          <w:rStyle w:val="Policepardfaut"/>
          <w:rFonts w:ascii="Times New Roman" w:hAnsi="Times New Roman" w:cs="Times New Roman"/>
          <w:sz w:val="24"/>
          <w:szCs w:val="24"/>
          <w:lang w:val="fr-FR"/>
        </w:rPr>
        <w:t>e</w:t>
      </w:r>
      <w:r w:rsidRPr="00B5173C">
        <w:rPr>
          <w:rStyle w:val="Policepardfaut"/>
          <w:rFonts w:ascii="Times New Roman" w:hAnsi="Times New Roman" w:cs="Times New Roman"/>
          <w:sz w:val="24"/>
          <w:szCs w:val="24"/>
          <w:lang w:val="fr-FR"/>
        </w:rPr>
        <w:t>s sur le même milieu</w:t>
      </w:r>
      <w:r>
        <w:rPr>
          <w:rStyle w:val="Policepardfaut"/>
          <w:rFonts w:ascii="Times New Roman" w:hAnsi="Times New Roman" w:cs="Times New Roman"/>
          <w:sz w:val="24"/>
          <w:szCs w:val="24"/>
          <w:lang w:val="fr-FR"/>
        </w:rPr>
        <w:t xml:space="preserve"> </w:t>
      </w:r>
      <w:r w:rsidR="00186B60" w:rsidRPr="00975CE2">
        <w:rPr>
          <w:rStyle w:val="Policepardfaut"/>
          <w:rFonts w:ascii="Times New Roman" w:hAnsi="Times New Roman" w:cs="Times New Roman"/>
          <w:sz w:val="24"/>
          <w:szCs w:val="24"/>
          <w:lang w:val="fr-FR"/>
        </w:rPr>
        <w:t>correspondan</w:t>
      </w:r>
      <w:r w:rsidR="00186B60">
        <w:rPr>
          <w:rStyle w:val="Policepardfaut"/>
          <w:rFonts w:ascii="Times New Roman" w:hAnsi="Times New Roman" w:cs="Times New Roman"/>
          <w:sz w:val="24"/>
          <w:szCs w:val="24"/>
          <w:lang w:val="fr-FR"/>
        </w:rPr>
        <w:t xml:space="preserve">t </w:t>
      </w:r>
      <w:r w:rsidR="00186B60">
        <w:rPr>
          <w:rFonts w:ascii="Times New Roman" w:hAnsi="Times New Roman" w:cs="Times New Roman"/>
          <w:sz w:val="24"/>
          <w:szCs w:val="24"/>
          <w:lang w:val="fr-FR"/>
        </w:rPr>
        <w:t xml:space="preserve">à leurs milieux d’isolement et incubées à une température de 30°C pendant 5 à </w:t>
      </w:r>
      <w:r w:rsidR="00391809">
        <w:rPr>
          <w:rFonts w:ascii="Times New Roman" w:hAnsi="Times New Roman" w:cs="Times New Roman"/>
          <w:sz w:val="24"/>
          <w:szCs w:val="24"/>
          <w:lang w:val="fr-FR"/>
        </w:rPr>
        <w:t>7</w:t>
      </w:r>
      <w:r w:rsidR="005B3448">
        <w:rPr>
          <w:rFonts w:ascii="Times New Roman" w:hAnsi="Times New Roman" w:cs="Times New Roman"/>
          <w:sz w:val="24"/>
          <w:szCs w:val="24"/>
          <w:lang w:val="fr-FR"/>
        </w:rPr>
        <w:t xml:space="preserve"> jours</w:t>
      </w:r>
      <w:r w:rsidR="00391809">
        <w:rPr>
          <w:rFonts w:ascii="Times New Roman" w:hAnsi="Times New Roman" w:cs="Times New Roman"/>
          <w:sz w:val="24"/>
          <w:szCs w:val="24"/>
          <w:lang w:val="fr-FR"/>
        </w:rPr>
        <w:t xml:space="preserve"> pour revivifier et vérifier leur puretés.</w:t>
      </w:r>
    </w:p>
    <w:p w14:paraId="016370FD" w14:textId="5345AC27" w:rsidR="00F41717" w:rsidRPr="00DD10AE" w:rsidRDefault="00670E48" w:rsidP="00670E48">
      <w:pPr>
        <w:pStyle w:val="ListParagraph"/>
        <w:numPr>
          <w:ilvl w:val="0"/>
          <w:numId w:val="147"/>
        </w:numPr>
        <w:tabs>
          <w:tab w:val="left" w:pos="567"/>
        </w:tabs>
        <w:spacing w:after="0" w:line="360" w:lineRule="auto"/>
        <w:ind w:hanging="502"/>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006A2187">
        <w:rPr>
          <w:rFonts w:ascii="Times New Roman" w:hAnsi="Times New Roman" w:cs="Times New Roman"/>
          <w:b/>
          <w:bCs/>
          <w:sz w:val="28"/>
          <w:szCs w:val="28"/>
          <w:lang w:val="fr-FR"/>
        </w:rPr>
        <w:t>S</w:t>
      </w:r>
      <w:r w:rsidR="00060906">
        <w:rPr>
          <w:rFonts w:ascii="Times New Roman" w:hAnsi="Times New Roman" w:cs="Times New Roman"/>
          <w:b/>
          <w:bCs/>
          <w:sz w:val="28"/>
          <w:szCs w:val="28"/>
          <w:lang w:val="fr-FR"/>
        </w:rPr>
        <w:t>élection</w:t>
      </w:r>
      <w:r w:rsidR="00FB5F76" w:rsidRPr="00DD10AE">
        <w:rPr>
          <w:rFonts w:ascii="Times New Roman" w:hAnsi="Times New Roman" w:cs="Times New Roman"/>
          <w:b/>
          <w:bCs/>
          <w:sz w:val="28"/>
          <w:szCs w:val="28"/>
          <w:lang w:val="fr-FR"/>
        </w:rPr>
        <w:t xml:space="preserve"> de la meilleure souche productrice d’antibiotiques </w:t>
      </w:r>
    </w:p>
    <w:p w14:paraId="71193477" w14:textId="337BD140" w:rsidR="00FB5F76" w:rsidRDefault="00FB5F76">
      <w:pPr>
        <w:pStyle w:val="ListParagraph"/>
        <w:numPr>
          <w:ilvl w:val="0"/>
          <w:numId w:val="71"/>
        </w:numPr>
        <w:tabs>
          <w:tab w:val="left" w:pos="567"/>
          <w:tab w:val="left" w:pos="709"/>
        </w:tabs>
        <w:spacing w:after="0" w:line="360" w:lineRule="auto"/>
        <w:ind w:hanging="284"/>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Standardisation de l’inoculum des germes cibles :</w:t>
      </w:r>
    </w:p>
    <w:p w14:paraId="09C986A3" w14:textId="4FA0110D" w:rsidR="004201A8" w:rsidRPr="00822697" w:rsidRDefault="005B3448" w:rsidP="00AA0412">
      <w:pPr>
        <w:tabs>
          <w:tab w:val="left" w:pos="142"/>
          <w:tab w:val="left" w:pos="567"/>
          <w:tab w:val="left" w:pos="993"/>
        </w:tabs>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877C1F">
        <w:rPr>
          <w:rFonts w:ascii="Times New Roman" w:hAnsi="Times New Roman" w:cs="Times New Roman"/>
          <w:sz w:val="24"/>
          <w:szCs w:val="24"/>
          <w:lang w:val="fr-FR"/>
        </w:rPr>
        <w:t>Les germes c</w:t>
      </w:r>
      <w:r w:rsidR="002D3AA6">
        <w:rPr>
          <w:rFonts w:ascii="Times New Roman" w:hAnsi="Times New Roman" w:cs="Times New Roman"/>
          <w:sz w:val="24"/>
          <w:szCs w:val="24"/>
          <w:lang w:val="fr-FR"/>
        </w:rPr>
        <w:t>ibles, comptant les bactéries et la</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levure âgés</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de 24h et</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 xml:space="preserve">les </w:t>
      </w:r>
      <w:r>
        <w:rPr>
          <w:rFonts w:ascii="Times New Roman" w:hAnsi="Times New Roman" w:cs="Times New Roman"/>
          <w:sz w:val="24"/>
          <w:szCs w:val="24"/>
          <w:lang w:val="fr-FR"/>
        </w:rPr>
        <w:t>moisissures</w:t>
      </w:r>
      <w:r w:rsidR="002D3AA6">
        <w:rPr>
          <w:rFonts w:ascii="Times New Roman" w:hAnsi="Times New Roman" w:cs="Times New Roman"/>
          <w:sz w:val="24"/>
          <w:szCs w:val="24"/>
          <w:lang w:val="fr-FR"/>
        </w:rPr>
        <w:t xml:space="preserve"> </w:t>
      </w:r>
      <w:r w:rsidR="005B73F9">
        <w:rPr>
          <w:rFonts w:ascii="Times New Roman" w:hAnsi="Times New Roman" w:cs="Times New Roman"/>
          <w:sz w:val="24"/>
          <w:szCs w:val="24"/>
          <w:lang w:val="fr-FR"/>
        </w:rPr>
        <w:t>âgés</w:t>
      </w:r>
      <w:r w:rsidR="002D3AA6">
        <w:rPr>
          <w:rFonts w:ascii="Times New Roman" w:hAnsi="Times New Roman" w:cs="Times New Roman"/>
          <w:sz w:val="24"/>
          <w:szCs w:val="24"/>
          <w:lang w:val="fr-FR"/>
        </w:rPr>
        <w:t xml:space="preserve"> de</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72h, respectivement</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ensemencés</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sur</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le</w:t>
      </w:r>
      <w:r w:rsidR="005B73F9">
        <w:rPr>
          <w:rFonts w:ascii="Times New Roman" w:hAnsi="Times New Roman" w:cs="Times New Roman"/>
          <w:sz w:val="24"/>
          <w:szCs w:val="24"/>
          <w:lang w:val="fr-FR"/>
        </w:rPr>
        <w:t xml:space="preserve"> </w:t>
      </w:r>
      <w:r w:rsidR="002D3AA6">
        <w:rPr>
          <w:rFonts w:ascii="Times New Roman" w:hAnsi="Times New Roman" w:cs="Times New Roman"/>
          <w:sz w:val="24"/>
          <w:szCs w:val="24"/>
          <w:lang w:val="fr-FR"/>
        </w:rPr>
        <w:t>milieu PCA et Sabouraud (</w:t>
      </w:r>
      <w:r w:rsidR="00334AC9">
        <w:rPr>
          <w:rFonts w:ascii="Times New Roman" w:hAnsi="Times New Roman" w:cs="Times New Roman"/>
          <w:b/>
          <w:bCs/>
          <w:sz w:val="24"/>
          <w:szCs w:val="24"/>
          <w:lang w:val="fr-FR"/>
        </w:rPr>
        <w:t>A</w:t>
      </w:r>
      <w:r w:rsidR="002D3AA6" w:rsidRPr="002D3AA6">
        <w:rPr>
          <w:rFonts w:ascii="Times New Roman" w:hAnsi="Times New Roman" w:cs="Times New Roman"/>
          <w:b/>
          <w:bCs/>
          <w:sz w:val="24"/>
          <w:szCs w:val="24"/>
          <w:lang w:val="fr-FR"/>
        </w:rPr>
        <w:t>nnexe</w:t>
      </w:r>
      <w:r w:rsidR="00AA0412" w:rsidRPr="00AA0412">
        <w:rPr>
          <w:rFonts w:ascii="Times New Roman" w:eastAsia="Times New Roman" w:hAnsi="Times New Roman" w:cs="Times New Roman"/>
          <w:b/>
          <w:bCs/>
          <w:color w:val="000000" w:themeColor="text1"/>
          <w:sz w:val="24"/>
          <w:szCs w:val="24"/>
          <w:lang w:val="fr-FR" w:eastAsia="fr-FR"/>
        </w:rPr>
        <w:t xml:space="preserve"> </w:t>
      </w:r>
      <w:r w:rsidR="00AA0412" w:rsidRPr="002B5794">
        <w:rPr>
          <w:rFonts w:ascii="Times New Roman" w:eastAsia="Times New Roman" w:hAnsi="Times New Roman" w:cs="Times New Roman"/>
          <w:b/>
          <w:bCs/>
          <w:color w:val="000000" w:themeColor="text1"/>
          <w:sz w:val="24"/>
          <w:szCs w:val="24"/>
          <w:lang w:val="fr-FR" w:eastAsia="fr-FR"/>
        </w:rPr>
        <w:t>II</w:t>
      </w:r>
      <w:r w:rsidR="002D3AA6">
        <w:rPr>
          <w:rFonts w:ascii="Times New Roman" w:hAnsi="Times New Roman" w:cs="Times New Roman"/>
          <w:sz w:val="24"/>
          <w:szCs w:val="24"/>
          <w:lang w:val="fr-FR"/>
        </w:rPr>
        <w:t xml:space="preserve">) ont été </w:t>
      </w:r>
      <w:r w:rsidR="00AA0412">
        <w:rPr>
          <w:rFonts w:ascii="Times New Roman" w:hAnsi="Times New Roman" w:cs="Times New Roman"/>
          <w:sz w:val="24"/>
          <w:szCs w:val="24"/>
          <w:lang w:val="fr-FR"/>
        </w:rPr>
        <w:t>standardisés</w:t>
      </w:r>
      <w:r w:rsidR="002D3AA6">
        <w:rPr>
          <w:rFonts w:ascii="Times New Roman" w:hAnsi="Times New Roman" w:cs="Times New Roman"/>
          <w:sz w:val="24"/>
          <w:szCs w:val="24"/>
          <w:lang w:val="fr-FR"/>
        </w:rPr>
        <w:t xml:space="preserve"> </w:t>
      </w:r>
      <w:r w:rsidR="00AA0412">
        <w:rPr>
          <w:rFonts w:ascii="Times New Roman" w:hAnsi="Times New Roman" w:cs="Times New Roman"/>
          <w:sz w:val="24"/>
          <w:szCs w:val="24"/>
          <w:lang w:val="fr-FR"/>
        </w:rPr>
        <w:t>par la méthode de dénombrement sur boite de Pétri</w:t>
      </w:r>
      <w:r w:rsidR="003225CC">
        <w:rPr>
          <w:rFonts w:ascii="Times New Roman" w:hAnsi="Times New Roman" w:cs="Times New Roman"/>
          <w:sz w:val="24"/>
          <w:szCs w:val="24"/>
          <w:lang w:val="fr-FR"/>
        </w:rPr>
        <w:t xml:space="preserve">. </w:t>
      </w:r>
      <w:r w:rsidR="00822697">
        <w:rPr>
          <w:rFonts w:ascii="Times New Roman" w:hAnsi="Times New Roman" w:cs="Times New Roman"/>
          <w:sz w:val="24"/>
          <w:szCs w:val="24"/>
          <w:lang w:val="fr-FR"/>
        </w:rPr>
        <w:t xml:space="preserve">Les </w:t>
      </w:r>
      <w:r w:rsidR="00AA0412" w:rsidRPr="00AA0412">
        <w:rPr>
          <w:rFonts w:ascii="Times New Roman" w:hAnsi="Times New Roman" w:cs="Times New Roman"/>
          <w:color w:val="000000" w:themeColor="text1"/>
          <w:sz w:val="24"/>
          <w:szCs w:val="24"/>
          <w:lang w:val="fr-FR"/>
        </w:rPr>
        <w:t>charges</w:t>
      </w:r>
      <w:r w:rsidR="00AA0412">
        <w:rPr>
          <w:rFonts w:ascii="Times New Roman" w:hAnsi="Times New Roman" w:cs="Times New Roman"/>
          <w:sz w:val="24"/>
          <w:szCs w:val="24"/>
          <w:lang w:val="fr-FR"/>
        </w:rPr>
        <w:t xml:space="preserve"> </w:t>
      </w:r>
      <w:r w:rsidR="00822697">
        <w:rPr>
          <w:rFonts w:ascii="Times New Roman" w:hAnsi="Times New Roman" w:cs="Times New Roman"/>
          <w:sz w:val="24"/>
          <w:szCs w:val="24"/>
          <w:lang w:val="fr-FR"/>
        </w:rPr>
        <w:t>sont</w:t>
      </w:r>
      <w:r w:rsidR="00323870" w:rsidRPr="00323870">
        <w:rPr>
          <w:rFonts w:ascii="Times New Roman" w:hAnsi="Times New Roman" w:cs="Times New Roman"/>
          <w:sz w:val="24"/>
          <w:szCs w:val="24"/>
          <w:lang w:val="fr-FR"/>
        </w:rPr>
        <w:t xml:space="preserve"> </w:t>
      </w:r>
      <w:r w:rsidR="00323870">
        <w:rPr>
          <w:rFonts w:ascii="Times New Roman" w:hAnsi="Times New Roman" w:cs="Times New Roman"/>
          <w:sz w:val="24"/>
          <w:szCs w:val="24"/>
          <w:lang w:val="fr-FR"/>
        </w:rPr>
        <w:t>ajustées</w:t>
      </w:r>
      <w:r w:rsidR="00822697">
        <w:rPr>
          <w:rFonts w:ascii="Times New Roman" w:hAnsi="Times New Roman" w:cs="Times New Roman"/>
          <w:sz w:val="24"/>
          <w:szCs w:val="24"/>
          <w:lang w:val="fr-FR"/>
        </w:rPr>
        <w:t xml:space="preserve"> par dilution de telle sorte à avoir </w:t>
      </w:r>
      <w:r w:rsidR="00822697" w:rsidRPr="00822697">
        <w:rPr>
          <w:rStyle w:val="Policepardfaut"/>
          <w:rFonts w:ascii="Times New Roman" w:eastAsia="Times New Roman" w:hAnsi="Times New Roman" w:cs="Times New Roman"/>
          <w:kern w:val="0"/>
          <w:sz w:val="24"/>
          <w:szCs w:val="24"/>
          <w:lang w:val="fr-FR" w:eastAsia="fr-FR"/>
        </w:rPr>
        <w:t>une concentration de 10</w:t>
      </w:r>
      <w:r w:rsidR="00822697" w:rsidRPr="00AA0412">
        <w:rPr>
          <w:rStyle w:val="Policepardfaut"/>
          <w:rFonts w:ascii="Times New Roman" w:eastAsia="Times New Roman" w:hAnsi="Times New Roman" w:cs="Times New Roman"/>
          <w:kern w:val="0"/>
          <w:sz w:val="24"/>
          <w:szCs w:val="24"/>
          <w:vertAlign w:val="superscript"/>
          <w:lang w:val="fr-FR" w:eastAsia="fr-FR"/>
        </w:rPr>
        <w:t>7</w:t>
      </w:r>
      <w:r w:rsidR="00822697" w:rsidRPr="00822697">
        <w:rPr>
          <w:rStyle w:val="Policepardfaut"/>
          <w:rFonts w:ascii="Times New Roman" w:eastAsia="Times New Roman" w:hAnsi="Times New Roman" w:cs="Times New Roman"/>
          <w:kern w:val="0"/>
          <w:sz w:val="24"/>
          <w:szCs w:val="24"/>
          <w:lang w:val="fr-FR" w:eastAsia="fr-FR"/>
        </w:rPr>
        <w:t xml:space="preserve"> UFC/ml</w:t>
      </w:r>
      <w:r w:rsidR="005B73F9">
        <w:rPr>
          <w:rStyle w:val="Policepardfaut"/>
          <w:rFonts w:ascii="Times New Roman" w:eastAsia="Times New Roman" w:hAnsi="Times New Roman" w:cs="Times New Roman"/>
          <w:kern w:val="0"/>
          <w:sz w:val="24"/>
          <w:szCs w:val="24"/>
          <w:lang w:val="fr-FR" w:eastAsia="fr-FR"/>
        </w:rPr>
        <w:t xml:space="preserve"> </w:t>
      </w:r>
      <w:r w:rsidR="00822697" w:rsidRPr="00822697">
        <w:rPr>
          <w:rStyle w:val="Policepardfaut"/>
          <w:rFonts w:ascii="Times New Roman" w:eastAsia="Times New Roman" w:hAnsi="Times New Roman" w:cs="Times New Roman"/>
          <w:kern w:val="0"/>
          <w:sz w:val="24"/>
          <w:szCs w:val="24"/>
          <w:lang w:val="fr-FR" w:eastAsia="fr-FR"/>
        </w:rPr>
        <w:t>pour les bactéries (</w:t>
      </w:r>
      <w:bookmarkStart w:id="13" w:name="_Hlk143537119"/>
      <w:bookmarkStart w:id="14" w:name="_Hlk150188596"/>
      <w:bookmarkStart w:id="15" w:name="_Hlk143533262"/>
      <w:proofErr w:type="spellStart"/>
      <w:r w:rsidR="00822697" w:rsidRPr="00822697">
        <w:rPr>
          <w:rStyle w:val="Policepardfaut"/>
          <w:rFonts w:ascii="Times New Roman" w:eastAsia="Times New Roman" w:hAnsi="Times New Roman" w:cs="Times New Roman"/>
          <w:b/>
          <w:bCs/>
          <w:kern w:val="0"/>
          <w:sz w:val="24"/>
          <w:szCs w:val="24"/>
          <w:lang w:val="fr-FR" w:eastAsia="fr-FR"/>
        </w:rPr>
        <w:t>Billerbeck</w:t>
      </w:r>
      <w:bookmarkEnd w:id="13"/>
      <w:proofErr w:type="spellEnd"/>
      <w:r w:rsidR="00822697" w:rsidRPr="00822697">
        <w:rPr>
          <w:rStyle w:val="Policepardfaut"/>
          <w:rFonts w:ascii="Times New Roman" w:eastAsia="Times New Roman" w:hAnsi="Times New Roman" w:cs="Times New Roman"/>
          <w:b/>
          <w:bCs/>
          <w:kern w:val="0"/>
          <w:sz w:val="24"/>
          <w:szCs w:val="24"/>
          <w:lang w:val="fr-FR" w:eastAsia="fr-FR"/>
        </w:rPr>
        <w:t xml:space="preserve"> </w:t>
      </w:r>
      <w:bookmarkEnd w:id="14"/>
      <w:r w:rsidR="00822697" w:rsidRPr="00822697">
        <w:rPr>
          <w:rStyle w:val="Policepardfaut"/>
          <w:rFonts w:ascii="Times New Roman" w:eastAsia="Times New Roman" w:hAnsi="Times New Roman" w:cs="Times New Roman"/>
          <w:b/>
          <w:bCs/>
          <w:i/>
          <w:iCs/>
          <w:kern w:val="0"/>
          <w:sz w:val="24"/>
          <w:szCs w:val="24"/>
          <w:lang w:val="fr-FR" w:eastAsia="fr-FR"/>
        </w:rPr>
        <w:t>et al</w:t>
      </w:r>
      <w:r w:rsidR="00822697" w:rsidRPr="00822697">
        <w:rPr>
          <w:rStyle w:val="Policepardfaut"/>
          <w:rFonts w:ascii="Times New Roman" w:eastAsia="Times New Roman" w:hAnsi="Times New Roman" w:cs="Times New Roman"/>
          <w:b/>
          <w:bCs/>
          <w:kern w:val="0"/>
          <w:sz w:val="24"/>
          <w:szCs w:val="24"/>
          <w:lang w:val="fr-FR" w:eastAsia="fr-FR"/>
        </w:rPr>
        <w:t>., 2002</w:t>
      </w:r>
      <w:bookmarkEnd w:id="15"/>
      <w:r w:rsidR="00822697" w:rsidRPr="00822697">
        <w:rPr>
          <w:rStyle w:val="Policepardfaut"/>
          <w:rFonts w:ascii="Times New Roman" w:eastAsia="Times New Roman" w:hAnsi="Times New Roman" w:cs="Times New Roman"/>
          <w:kern w:val="0"/>
          <w:sz w:val="24"/>
          <w:szCs w:val="24"/>
          <w:lang w:val="fr-FR" w:eastAsia="fr-FR"/>
        </w:rPr>
        <w:t>) et de 10</w:t>
      </w:r>
      <w:r w:rsidR="00822697" w:rsidRPr="00AA0412">
        <w:rPr>
          <w:rStyle w:val="Policepardfaut"/>
          <w:rFonts w:ascii="Times New Roman" w:eastAsia="Times New Roman" w:hAnsi="Times New Roman" w:cs="Times New Roman"/>
          <w:kern w:val="0"/>
          <w:sz w:val="24"/>
          <w:szCs w:val="24"/>
          <w:vertAlign w:val="superscript"/>
          <w:lang w:val="fr-FR" w:eastAsia="fr-FR"/>
        </w:rPr>
        <w:t>6</w:t>
      </w:r>
      <w:r w:rsidR="00822697" w:rsidRPr="00822697">
        <w:rPr>
          <w:rStyle w:val="Policepardfaut"/>
          <w:rFonts w:ascii="Times New Roman" w:eastAsia="Times New Roman" w:hAnsi="Times New Roman" w:cs="Times New Roman"/>
          <w:kern w:val="0"/>
          <w:sz w:val="24"/>
          <w:szCs w:val="24"/>
          <w:lang w:val="fr-FR" w:eastAsia="fr-FR"/>
        </w:rPr>
        <w:t xml:space="preserve"> UFC/ml pour la levure ou les spores/ml</w:t>
      </w:r>
      <w:r w:rsidR="00822697">
        <w:rPr>
          <w:rStyle w:val="Policepardfaut"/>
          <w:rFonts w:ascii="Times New Roman" w:eastAsia="Times New Roman" w:hAnsi="Times New Roman" w:cs="Times New Roman"/>
          <w:kern w:val="0"/>
          <w:sz w:val="24"/>
          <w:szCs w:val="24"/>
          <w:lang w:val="fr-FR" w:eastAsia="fr-FR"/>
        </w:rPr>
        <w:t xml:space="preserve"> pour les </w:t>
      </w:r>
      <w:r w:rsidR="00AA0412">
        <w:rPr>
          <w:rStyle w:val="Policepardfaut"/>
          <w:rFonts w:ascii="Times New Roman" w:eastAsia="Times New Roman" w:hAnsi="Times New Roman" w:cs="Times New Roman"/>
          <w:kern w:val="0"/>
          <w:sz w:val="24"/>
          <w:szCs w:val="24"/>
          <w:lang w:val="fr-FR" w:eastAsia="fr-FR"/>
        </w:rPr>
        <w:t>moisissures</w:t>
      </w:r>
      <w:r w:rsidR="00822697">
        <w:rPr>
          <w:rStyle w:val="Policepardfaut"/>
          <w:rFonts w:ascii="Times New Roman" w:eastAsia="Times New Roman" w:hAnsi="Times New Roman" w:cs="Times New Roman"/>
          <w:kern w:val="0"/>
          <w:sz w:val="24"/>
          <w:szCs w:val="24"/>
          <w:lang w:val="fr-FR" w:eastAsia="fr-FR"/>
        </w:rPr>
        <w:t xml:space="preserve"> </w:t>
      </w:r>
      <w:r w:rsidR="00822697" w:rsidRPr="00822697">
        <w:rPr>
          <w:rStyle w:val="Policepardfaut"/>
          <w:rFonts w:ascii="Times New Roman" w:eastAsia="Times New Roman" w:hAnsi="Times New Roman" w:cs="Times New Roman"/>
          <w:kern w:val="0"/>
          <w:sz w:val="24"/>
          <w:szCs w:val="24"/>
          <w:lang w:val="fr-FR" w:eastAsia="fr-FR"/>
        </w:rPr>
        <w:t>(</w:t>
      </w:r>
      <w:r w:rsidR="00822697" w:rsidRPr="00822697">
        <w:rPr>
          <w:rStyle w:val="Policepardfaut"/>
          <w:rFonts w:ascii="Times New Roman" w:eastAsia="Times New Roman" w:hAnsi="Times New Roman" w:cs="Times New Roman"/>
          <w:b/>
          <w:bCs/>
          <w:kern w:val="0"/>
          <w:sz w:val="24"/>
          <w:szCs w:val="24"/>
          <w:lang w:val="fr-FR" w:eastAsia="fr-FR"/>
        </w:rPr>
        <w:t xml:space="preserve">Bastide </w:t>
      </w:r>
      <w:r w:rsidR="00822697" w:rsidRPr="00822697">
        <w:rPr>
          <w:rStyle w:val="Policepardfaut"/>
          <w:rFonts w:ascii="Times New Roman" w:eastAsia="Times New Roman" w:hAnsi="Times New Roman" w:cs="Times New Roman"/>
          <w:b/>
          <w:bCs/>
          <w:i/>
          <w:iCs/>
          <w:kern w:val="0"/>
          <w:sz w:val="24"/>
          <w:szCs w:val="24"/>
          <w:lang w:val="fr-FR" w:eastAsia="fr-FR"/>
        </w:rPr>
        <w:t>et al</w:t>
      </w:r>
      <w:r w:rsidR="00822697" w:rsidRPr="00822697">
        <w:rPr>
          <w:rStyle w:val="Policepardfaut"/>
          <w:rFonts w:ascii="Times New Roman" w:eastAsia="Times New Roman" w:hAnsi="Times New Roman" w:cs="Times New Roman"/>
          <w:b/>
          <w:bCs/>
          <w:kern w:val="0"/>
          <w:sz w:val="24"/>
          <w:szCs w:val="24"/>
          <w:lang w:val="fr-FR" w:eastAsia="fr-FR"/>
        </w:rPr>
        <w:t>., 1986</w:t>
      </w:r>
      <w:r w:rsidR="00822697" w:rsidRPr="00822697">
        <w:rPr>
          <w:rStyle w:val="Policepardfaut"/>
          <w:rFonts w:ascii="Times New Roman" w:eastAsia="Times New Roman" w:hAnsi="Times New Roman" w:cs="Times New Roman"/>
          <w:kern w:val="0"/>
          <w:sz w:val="24"/>
          <w:szCs w:val="24"/>
          <w:lang w:val="fr-FR" w:eastAsia="fr-FR"/>
        </w:rPr>
        <w:t>)</w:t>
      </w:r>
      <w:r w:rsidR="00A30380">
        <w:rPr>
          <w:rStyle w:val="Policepardfaut"/>
          <w:rFonts w:ascii="Times New Roman" w:eastAsia="Times New Roman" w:hAnsi="Times New Roman" w:cs="Times New Roman"/>
          <w:kern w:val="0"/>
          <w:sz w:val="24"/>
          <w:szCs w:val="24"/>
          <w:lang w:val="fr-FR" w:eastAsia="fr-FR"/>
        </w:rPr>
        <w:t>. Après</w:t>
      </w:r>
      <w:r w:rsidR="005B73F9">
        <w:rPr>
          <w:rStyle w:val="Policepardfaut"/>
          <w:rFonts w:ascii="Times New Roman" w:eastAsia="Times New Roman" w:hAnsi="Times New Roman" w:cs="Times New Roman"/>
          <w:kern w:val="0"/>
          <w:sz w:val="24"/>
          <w:szCs w:val="24"/>
          <w:lang w:val="fr-FR" w:eastAsia="fr-FR"/>
        </w:rPr>
        <w:t xml:space="preserve"> </w:t>
      </w:r>
      <w:r w:rsidR="00A30380">
        <w:rPr>
          <w:rStyle w:val="Policepardfaut"/>
          <w:rFonts w:ascii="Times New Roman" w:eastAsia="Times New Roman" w:hAnsi="Times New Roman" w:cs="Times New Roman"/>
          <w:kern w:val="0"/>
          <w:sz w:val="24"/>
          <w:szCs w:val="24"/>
          <w:lang w:val="fr-FR" w:eastAsia="fr-FR"/>
        </w:rPr>
        <w:t>une bonne agitation au vortex, les</w:t>
      </w:r>
      <w:r w:rsidR="005B73F9">
        <w:rPr>
          <w:rStyle w:val="Policepardfaut"/>
          <w:rFonts w:ascii="Times New Roman" w:eastAsia="Times New Roman" w:hAnsi="Times New Roman" w:cs="Times New Roman"/>
          <w:kern w:val="0"/>
          <w:sz w:val="24"/>
          <w:szCs w:val="24"/>
          <w:lang w:val="fr-FR" w:eastAsia="fr-FR"/>
        </w:rPr>
        <w:t xml:space="preserve"> </w:t>
      </w:r>
      <w:r w:rsidR="00A30380">
        <w:rPr>
          <w:rStyle w:val="Policepardfaut"/>
          <w:rFonts w:ascii="Times New Roman" w:eastAsia="Times New Roman" w:hAnsi="Times New Roman" w:cs="Times New Roman"/>
          <w:kern w:val="0"/>
          <w:sz w:val="24"/>
          <w:szCs w:val="24"/>
          <w:lang w:val="fr-FR" w:eastAsia="fr-FR"/>
        </w:rPr>
        <w:t>suspensions sont ensemencées par écouvillonnage sur</w:t>
      </w:r>
      <w:r w:rsidR="005B73F9">
        <w:rPr>
          <w:rStyle w:val="Policepardfaut"/>
          <w:rFonts w:ascii="Times New Roman" w:eastAsia="Times New Roman" w:hAnsi="Times New Roman" w:cs="Times New Roman"/>
          <w:kern w:val="0"/>
          <w:sz w:val="24"/>
          <w:szCs w:val="24"/>
          <w:lang w:val="fr-FR" w:eastAsia="fr-FR"/>
        </w:rPr>
        <w:t xml:space="preserve"> </w:t>
      </w:r>
      <w:r w:rsidR="00A30380">
        <w:rPr>
          <w:rStyle w:val="Policepardfaut"/>
          <w:rFonts w:ascii="Times New Roman" w:eastAsia="Times New Roman" w:hAnsi="Times New Roman" w:cs="Times New Roman"/>
          <w:kern w:val="0"/>
          <w:sz w:val="24"/>
          <w:szCs w:val="24"/>
          <w:lang w:val="fr-FR" w:eastAsia="fr-FR"/>
        </w:rPr>
        <w:t>le milieu Muller-Hinton pour les bactéries et la levure et sur le Sabouraud pour les champignons</w:t>
      </w:r>
      <w:r w:rsidR="004F7A51">
        <w:rPr>
          <w:rStyle w:val="Policepardfaut"/>
          <w:rFonts w:ascii="Times New Roman" w:eastAsia="Times New Roman" w:hAnsi="Times New Roman" w:cs="Times New Roman"/>
          <w:kern w:val="0"/>
          <w:sz w:val="24"/>
          <w:szCs w:val="24"/>
          <w:lang w:val="fr-FR" w:eastAsia="fr-FR"/>
        </w:rPr>
        <w:t xml:space="preserve"> </w:t>
      </w:r>
      <w:r w:rsidR="00DA372B" w:rsidRPr="00CE6258">
        <w:rPr>
          <w:rStyle w:val="Policepardfaut"/>
          <w:rFonts w:ascii="Times New Roman" w:hAnsi="Times New Roman" w:cs="Times New Roman"/>
          <w:sz w:val="24"/>
          <w:szCs w:val="24"/>
          <w:lang w:val="fr-FR"/>
        </w:rPr>
        <w:t>phytopathogènes</w:t>
      </w:r>
      <w:r w:rsidR="00DA372B">
        <w:rPr>
          <w:rFonts w:ascii="Times New Roman" w:hAnsi="Times New Roman" w:cs="Times New Roman"/>
          <w:sz w:val="24"/>
          <w:szCs w:val="24"/>
          <w:lang w:val="fr-FR"/>
        </w:rPr>
        <w:t xml:space="preserve"> </w:t>
      </w:r>
      <w:r w:rsidR="004F7A51">
        <w:rPr>
          <w:rFonts w:ascii="Times New Roman" w:hAnsi="Times New Roman" w:cs="Times New Roman"/>
          <w:sz w:val="24"/>
          <w:szCs w:val="24"/>
          <w:lang w:val="fr-FR"/>
        </w:rPr>
        <w:t>(</w:t>
      </w:r>
      <w:r w:rsidR="00334AC9">
        <w:rPr>
          <w:rFonts w:ascii="Times New Roman" w:hAnsi="Times New Roman" w:cs="Times New Roman"/>
          <w:b/>
          <w:bCs/>
          <w:sz w:val="24"/>
          <w:szCs w:val="24"/>
          <w:lang w:val="fr-FR"/>
        </w:rPr>
        <w:t>A</w:t>
      </w:r>
      <w:r w:rsidR="004F7A51" w:rsidRPr="002D3AA6">
        <w:rPr>
          <w:rFonts w:ascii="Times New Roman" w:hAnsi="Times New Roman" w:cs="Times New Roman"/>
          <w:b/>
          <w:bCs/>
          <w:sz w:val="24"/>
          <w:szCs w:val="24"/>
          <w:lang w:val="fr-FR"/>
        </w:rPr>
        <w:t xml:space="preserve">nnexe </w:t>
      </w:r>
      <w:r w:rsidR="00AA0412" w:rsidRPr="002B5794">
        <w:rPr>
          <w:rFonts w:ascii="Times New Roman" w:eastAsia="Times New Roman" w:hAnsi="Times New Roman" w:cs="Times New Roman"/>
          <w:b/>
          <w:bCs/>
          <w:color w:val="000000" w:themeColor="text1"/>
          <w:sz w:val="24"/>
          <w:szCs w:val="24"/>
          <w:lang w:val="fr-FR" w:eastAsia="fr-FR"/>
        </w:rPr>
        <w:t>II</w:t>
      </w:r>
      <w:r w:rsidR="004F7A51">
        <w:rPr>
          <w:rFonts w:ascii="Times New Roman" w:hAnsi="Times New Roman" w:cs="Times New Roman"/>
          <w:sz w:val="24"/>
          <w:szCs w:val="24"/>
          <w:lang w:val="fr-FR"/>
        </w:rPr>
        <w:t>)</w:t>
      </w:r>
      <w:r w:rsidR="00A30380">
        <w:rPr>
          <w:rStyle w:val="Policepardfaut"/>
          <w:rFonts w:ascii="Times New Roman" w:eastAsia="Times New Roman" w:hAnsi="Times New Roman" w:cs="Times New Roman"/>
          <w:kern w:val="0"/>
          <w:sz w:val="24"/>
          <w:szCs w:val="24"/>
          <w:lang w:val="fr-FR" w:eastAsia="fr-FR"/>
        </w:rPr>
        <w:t xml:space="preserve">. </w:t>
      </w:r>
    </w:p>
    <w:p w14:paraId="5D40C1B4" w14:textId="330E1949" w:rsidR="000B1F50" w:rsidRPr="00FA057D" w:rsidRDefault="00670E48">
      <w:pPr>
        <w:pStyle w:val="ListParagraph"/>
        <w:numPr>
          <w:ilvl w:val="0"/>
          <w:numId w:val="66"/>
        </w:numPr>
        <w:tabs>
          <w:tab w:val="left" w:pos="709"/>
        </w:tabs>
        <w:spacing w:after="0" w:line="360" w:lineRule="auto"/>
        <w:ind w:firstLine="207"/>
        <w:rPr>
          <w:b/>
          <w:bCs/>
          <w:lang w:val="fr-FR"/>
        </w:rPr>
      </w:pPr>
      <w:r>
        <w:rPr>
          <w:rFonts w:ascii="Times New Roman" w:hAnsi="Times New Roman" w:cs="Times New Roman"/>
          <w:b/>
          <w:bCs/>
          <w:sz w:val="28"/>
          <w:szCs w:val="28"/>
          <w:lang w:val="fr-FR"/>
        </w:rPr>
        <w:t xml:space="preserve"> </w:t>
      </w:r>
      <w:r w:rsidR="000B1F50" w:rsidRPr="00975CE2">
        <w:rPr>
          <w:rFonts w:ascii="Times New Roman" w:hAnsi="Times New Roman" w:cs="Times New Roman"/>
          <w:b/>
          <w:bCs/>
          <w:sz w:val="28"/>
          <w:szCs w:val="28"/>
          <w:lang w:val="fr-FR"/>
        </w:rPr>
        <w:t>Test des Cylindre d’agar </w:t>
      </w:r>
    </w:p>
    <w:p w14:paraId="4CB4892C" w14:textId="4ABB08C6" w:rsidR="00FA057D" w:rsidRDefault="00AA0412" w:rsidP="00334AC9">
      <w:pPr>
        <w:pStyle w:val="Paragraphedeliste"/>
        <w:tabs>
          <w:tab w:val="left" w:pos="426"/>
        </w:tabs>
        <w:suppressAutoHyphens w:val="0"/>
        <w:spacing w:after="100" w:line="360" w:lineRule="auto"/>
        <w:ind w:left="0"/>
        <w:jc w:val="both"/>
        <w:textAlignment w:val="auto"/>
      </w:pPr>
      <w:r>
        <w:rPr>
          <w:rStyle w:val="Policepardfaut"/>
          <w:rFonts w:ascii="Times New Roman" w:eastAsia="Times New Roman" w:hAnsi="Times New Roman" w:cs="Times New Roman"/>
          <w:kern w:val="0"/>
          <w:sz w:val="24"/>
          <w:szCs w:val="24"/>
          <w:lang w:eastAsia="fr-FR"/>
        </w:rPr>
        <w:t xml:space="preserve">    </w:t>
      </w:r>
      <w:r w:rsidR="00334AC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Pour mettre</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en</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évidence les</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activités antimicrobiennes</w:t>
      </w:r>
      <w:r w:rsidR="005B73F9">
        <w:rPr>
          <w:rStyle w:val="Policepardfaut"/>
          <w:rFonts w:ascii="Times New Roman" w:eastAsia="Times New Roman" w:hAnsi="Times New Roman" w:cs="Times New Roman"/>
          <w:kern w:val="0"/>
          <w:sz w:val="24"/>
          <w:szCs w:val="24"/>
          <w:lang w:eastAsia="fr-FR"/>
        </w:rPr>
        <w:t xml:space="preserve"> </w:t>
      </w:r>
      <w:r w:rsidR="005A4383">
        <w:rPr>
          <w:rStyle w:val="Policepardfaut"/>
          <w:rFonts w:ascii="Times New Roman" w:eastAsia="Times New Roman" w:hAnsi="Times New Roman" w:cs="Times New Roman"/>
          <w:kern w:val="0"/>
          <w:sz w:val="24"/>
          <w:szCs w:val="24"/>
          <w:lang w:eastAsia="fr-FR"/>
        </w:rPr>
        <w:t xml:space="preserve">contre les </w:t>
      </w:r>
      <w:r w:rsidR="00FA057D">
        <w:rPr>
          <w:rStyle w:val="Policepardfaut"/>
          <w:rFonts w:ascii="Times New Roman" w:eastAsia="Times New Roman" w:hAnsi="Times New Roman" w:cs="Times New Roman"/>
          <w:kern w:val="0"/>
          <w:sz w:val="24"/>
          <w:szCs w:val="24"/>
          <w:lang w:eastAsia="fr-FR"/>
        </w:rPr>
        <w:t>14 germes</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cibles,</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la méthode des cylindres d'agar a été utilisée (</w:t>
      </w:r>
      <w:r w:rsidR="00FA057D" w:rsidRPr="00FA057D">
        <w:rPr>
          <w:rStyle w:val="Policepardfaut"/>
          <w:rFonts w:ascii="Times New Roman" w:eastAsia="Times New Roman" w:hAnsi="Times New Roman" w:cs="Times New Roman"/>
          <w:b/>
          <w:bCs/>
          <w:kern w:val="0"/>
          <w:sz w:val="24"/>
          <w:szCs w:val="24"/>
          <w:lang w:eastAsia="fr-FR"/>
        </w:rPr>
        <w:t xml:space="preserve">Bastide </w:t>
      </w:r>
      <w:r w:rsidR="00FA057D" w:rsidRPr="00FA057D">
        <w:rPr>
          <w:rStyle w:val="Policepardfaut"/>
          <w:rFonts w:ascii="Times New Roman" w:eastAsia="Times New Roman" w:hAnsi="Times New Roman" w:cs="Times New Roman"/>
          <w:b/>
          <w:bCs/>
          <w:i/>
          <w:iCs/>
          <w:kern w:val="0"/>
          <w:sz w:val="24"/>
          <w:szCs w:val="24"/>
          <w:lang w:eastAsia="fr-FR"/>
        </w:rPr>
        <w:t>et al</w:t>
      </w:r>
      <w:r w:rsidR="00FA057D" w:rsidRPr="00FA057D">
        <w:rPr>
          <w:rStyle w:val="Policepardfaut"/>
          <w:rFonts w:ascii="Times New Roman" w:eastAsia="Times New Roman" w:hAnsi="Times New Roman" w:cs="Times New Roman"/>
          <w:b/>
          <w:bCs/>
          <w:kern w:val="0"/>
          <w:sz w:val="24"/>
          <w:szCs w:val="24"/>
          <w:lang w:eastAsia="fr-FR"/>
        </w:rPr>
        <w:t>., 1986</w:t>
      </w:r>
      <w:r w:rsidR="00FA057D">
        <w:rPr>
          <w:rStyle w:val="Policepardfaut"/>
          <w:rFonts w:ascii="Times New Roman" w:eastAsia="Times New Roman" w:hAnsi="Times New Roman" w:cs="Times New Roman"/>
          <w:kern w:val="0"/>
          <w:sz w:val="24"/>
          <w:szCs w:val="24"/>
          <w:lang w:eastAsia="fr-FR"/>
        </w:rPr>
        <w:t>). Les isolats purifiés ont été ensemencés en stries serrées sur </w:t>
      </w:r>
      <w:r w:rsidR="0059226D">
        <w:rPr>
          <w:rStyle w:val="Policepardfaut"/>
          <w:rFonts w:ascii="Times New Roman" w:eastAsia="Times New Roman" w:hAnsi="Times New Roman" w:cs="Times New Roman"/>
          <w:kern w:val="0"/>
          <w:sz w:val="24"/>
          <w:szCs w:val="24"/>
          <w:lang w:eastAsia="fr-FR"/>
        </w:rPr>
        <w:t>les deux milieux</w:t>
      </w:r>
      <w:r w:rsidR="00FA057D">
        <w:rPr>
          <w:rStyle w:val="Policepardfaut"/>
          <w:rFonts w:ascii="Times New Roman" w:eastAsia="Times New Roman" w:hAnsi="Times New Roman" w:cs="Times New Roman"/>
          <w:kern w:val="0"/>
          <w:sz w:val="24"/>
          <w:szCs w:val="24"/>
          <w:lang w:eastAsia="fr-FR"/>
        </w:rPr>
        <w:t xml:space="preserve"> Mincer</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w:t>
      </w:r>
      <w:r w:rsidR="00FA057D" w:rsidRPr="0059226D">
        <w:rPr>
          <w:rStyle w:val="Policepardfaut"/>
          <w:rFonts w:ascii="Times New Roman" w:eastAsia="Times New Roman" w:hAnsi="Times New Roman" w:cs="Times New Roman"/>
          <w:b/>
          <w:bCs/>
          <w:kern w:val="0"/>
          <w:sz w:val="24"/>
          <w:szCs w:val="24"/>
          <w:lang w:eastAsia="fr-FR"/>
        </w:rPr>
        <w:t xml:space="preserve">Mincer </w:t>
      </w:r>
      <w:r w:rsidR="00FA057D" w:rsidRPr="0059226D">
        <w:rPr>
          <w:rStyle w:val="Policepardfaut"/>
          <w:rFonts w:ascii="Times New Roman" w:eastAsia="Times New Roman" w:hAnsi="Times New Roman" w:cs="Times New Roman"/>
          <w:b/>
          <w:bCs/>
          <w:i/>
          <w:iCs/>
          <w:kern w:val="0"/>
          <w:sz w:val="24"/>
          <w:szCs w:val="24"/>
          <w:lang w:eastAsia="fr-FR"/>
        </w:rPr>
        <w:t>et al</w:t>
      </w:r>
      <w:r w:rsidR="00FA057D" w:rsidRPr="0059226D">
        <w:rPr>
          <w:rStyle w:val="Policepardfaut"/>
          <w:rFonts w:ascii="Times New Roman" w:eastAsia="Times New Roman" w:hAnsi="Times New Roman" w:cs="Times New Roman"/>
          <w:b/>
          <w:bCs/>
          <w:kern w:val="0"/>
          <w:sz w:val="24"/>
          <w:szCs w:val="24"/>
          <w:lang w:eastAsia="fr-FR"/>
        </w:rPr>
        <w:t>., 2002</w:t>
      </w:r>
      <w:r w:rsidR="00FA057D">
        <w:rPr>
          <w:rStyle w:val="Policepardfaut"/>
          <w:rFonts w:ascii="Times New Roman" w:eastAsia="Times New Roman" w:hAnsi="Times New Roman" w:cs="Times New Roman"/>
          <w:kern w:val="0"/>
          <w:sz w:val="24"/>
          <w:szCs w:val="24"/>
          <w:lang w:eastAsia="fr-FR"/>
        </w:rPr>
        <w:t>)</w:t>
      </w:r>
      <w:r w:rsidR="005B73F9">
        <w:rPr>
          <w:rStyle w:val="Policepardfaut"/>
          <w:rFonts w:ascii="Times New Roman" w:eastAsia="Times New Roman" w:hAnsi="Times New Roman" w:cs="Times New Roman"/>
          <w:kern w:val="0"/>
          <w:sz w:val="24"/>
          <w:szCs w:val="24"/>
          <w:lang w:eastAsia="fr-FR"/>
        </w:rPr>
        <w:t xml:space="preserve"> </w:t>
      </w:r>
      <w:r w:rsidR="0059226D">
        <w:rPr>
          <w:rStyle w:val="Policepardfaut"/>
          <w:rFonts w:ascii="Times New Roman" w:eastAsia="Times New Roman" w:hAnsi="Times New Roman" w:cs="Times New Roman"/>
          <w:kern w:val="0"/>
          <w:sz w:val="24"/>
          <w:szCs w:val="24"/>
          <w:lang w:eastAsia="fr-FR"/>
        </w:rPr>
        <w:t xml:space="preserve">et </w:t>
      </w:r>
      <w:r w:rsidR="00FA057D">
        <w:rPr>
          <w:rStyle w:val="Policepardfaut"/>
          <w:rFonts w:ascii="Times New Roman" w:eastAsia="Times New Roman" w:hAnsi="Times New Roman" w:cs="Times New Roman"/>
          <w:kern w:val="0"/>
          <w:sz w:val="24"/>
          <w:szCs w:val="24"/>
          <w:lang w:eastAsia="fr-FR"/>
        </w:rPr>
        <w:t>SCA (</w:t>
      </w:r>
      <w:proofErr w:type="spellStart"/>
      <w:r w:rsidR="00FA057D" w:rsidRPr="0059226D">
        <w:rPr>
          <w:rStyle w:val="Policepardfaut"/>
          <w:rFonts w:ascii="Times New Roman" w:eastAsia="Times New Roman" w:hAnsi="Times New Roman" w:cs="Times New Roman"/>
          <w:b/>
          <w:bCs/>
          <w:kern w:val="0"/>
          <w:sz w:val="24"/>
          <w:szCs w:val="24"/>
          <w:lang w:eastAsia="fr-FR"/>
        </w:rPr>
        <w:t>Kuster</w:t>
      </w:r>
      <w:proofErr w:type="spellEnd"/>
      <w:r w:rsidR="00FA057D" w:rsidRPr="0059226D">
        <w:rPr>
          <w:rStyle w:val="Policepardfaut"/>
          <w:rFonts w:ascii="Times New Roman" w:eastAsia="Times New Roman" w:hAnsi="Times New Roman" w:cs="Times New Roman"/>
          <w:b/>
          <w:bCs/>
          <w:kern w:val="0"/>
          <w:sz w:val="24"/>
          <w:szCs w:val="24"/>
          <w:lang w:eastAsia="fr-FR"/>
        </w:rPr>
        <w:t xml:space="preserve"> et Williams, 1964</w:t>
      </w:r>
      <w:r w:rsidR="00FA057D">
        <w:rPr>
          <w:rStyle w:val="Policepardfaut"/>
          <w:rFonts w:ascii="Times New Roman" w:eastAsia="Times New Roman" w:hAnsi="Times New Roman" w:cs="Times New Roman"/>
          <w:kern w:val="0"/>
          <w:sz w:val="24"/>
          <w:szCs w:val="24"/>
          <w:lang w:eastAsia="fr-FR"/>
        </w:rPr>
        <w:t>)</w:t>
      </w:r>
      <w:r w:rsidR="005B73F9">
        <w:rPr>
          <w:rStyle w:val="Policepardfaut"/>
          <w:rFonts w:ascii="Times New Roman" w:eastAsia="Times New Roman" w:hAnsi="Times New Roman" w:cs="Times New Roman"/>
          <w:kern w:val="0"/>
          <w:sz w:val="24"/>
          <w:szCs w:val="24"/>
          <w:lang w:eastAsia="fr-FR"/>
        </w:rPr>
        <w:t xml:space="preserve"> </w:t>
      </w:r>
      <w:r w:rsidR="004F7A51">
        <w:rPr>
          <w:rFonts w:ascii="Times New Roman" w:hAnsi="Times New Roman" w:cs="Times New Roman"/>
          <w:sz w:val="24"/>
          <w:szCs w:val="24"/>
        </w:rPr>
        <w:t>(</w:t>
      </w:r>
      <w:r w:rsidR="00D32FB7">
        <w:rPr>
          <w:rFonts w:ascii="Times New Roman" w:hAnsi="Times New Roman" w:cs="Times New Roman"/>
          <w:b/>
          <w:bCs/>
          <w:sz w:val="24"/>
          <w:szCs w:val="24"/>
        </w:rPr>
        <w:t>A</w:t>
      </w:r>
      <w:r w:rsidR="004F7A51" w:rsidRPr="002D3AA6">
        <w:rPr>
          <w:rFonts w:ascii="Times New Roman" w:hAnsi="Times New Roman" w:cs="Times New Roman"/>
          <w:b/>
          <w:bCs/>
          <w:sz w:val="24"/>
          <w:szCs w:val="24"/>
        </w:rPr>
        <w:t xml:space="preserve">nnexe </w:t>
      </w:r>
      <w:r w:rsidR="00334AC9" w:rsidRPr="002B5794">
        <w:rPr>
          <w:rFonts w:ascii="Times New Roman" w:eastAsia="Times New Roman" w:hAnsi="Times New Roman" w:cs="Times New Roman"/>
          <w:b/>
          <w:bCs/>
          <w:color w:val="000000" w:themeColor="text1"/>
          <w:sz w:val="24"/>
          <w:szCs w:val="24"/>
          <w:lang w:eastAsia="fr-FR"/>
        </w:rPr>
        <w:t>II</w:t>
      </w:r>
      <w:r w:rsidR="004F7A51">
        <w:rPr>
          <w:rFonts w:ascii="Times New Roman" w:hAnsi="Times New Roman" w:cs="Times New Roman"/>
          <w:sz w:val="24"/>
          <w:szCs w:val="24"/>
        </w:rPr>
        <w:t>)</w:t>
      </w:r>
      <w:r w:rsidR="005B73F9">
        <w:rPr>
          <w:rFonts w:ascii="Times New Roman" w:hAnsi="Times New Roman" w:cs="Times New Roman"/>
          <w:sz w:val="24"/>
          <w:szCs w:val="24"/>
        </w:rPr>
        <w:t xml:space="preserve"> </w:t>
      </w:r>
      <w:r w:rsidR="00334AC9" w:rsidRPr="00090807">
        <w:rPr>
          <w:rStyle w:val="Policepardfaut1"/>
          <w:rFonts w:ascii="Times New Roman" w:eastAsia="Times New Roman" w:hAnsi="Times New Roman" w:cs="Times New Roman"/>
          <w:color w:val="000000" w:themeColor="text1"/>
          <w:kern w:val="0"/>
          <w:sz w:val="24"/>
          <w:szCs w:val="24"/>
          <w:lang w:eastAsia="fr-FR"/>
        </w:rPr>
        <w:t>pour mettre en évidence, d’une part le meilleur milieu de production d’antibiotiques, et d’autre part la sélection de la souche la plus active.</w:t>
      </w:r>
    </w:p>
    <w:p w14:paraId="65960583" w14:textId="77777777" w:rsidR="00C22C02" w:rsidRDefault="00334AC9" w:rsidP="00180941">
      <w:pPr>
        <w:pStyle w:val="Paragraphedeliste"/>
        <w:tabs>
          <w:tab w:val="left" w:pos="426"/>
        </w:tabs>
        <w:suppressAutoHyphens w:val="0"/>
        <w:spacing w:before="100" w:after="100" w:line="360" w:lineRule="auto"/>
        <w:ind w:left="0"/>
        <w:jc w:val="both"/>
        <w:textAlignment w:val="auto"/>
        <w:rPr>
          <w:rStyle w:val="Policepardfaut"/>
          <w:rFonts w:ascii="Times New Roman" w:eastAsia="Times New Roman" w:hAnsi="Times New Roman" w:cs="Times New Roman"/>
          <w:kern w:val="0"/>
          <w:sz w:val="24"/>
          <w:szCs w:val="24"/>
          <w:lang w:eastAsia="fr-FR"/>
        </w:rPr>
        <w:sectPr w:rsidR="00C22C02" w:rsidSect="00C22C02">
          <w:footerReference w:type="default" r:id="rId47"/>
          <w:footerReference w:type="first" r:id="rId48"/>
          <w:pgSz w:w="11906" w:h="16838"/>
          <w:pgMar w:top="1440" w:right="1440" w:bottom="1440" w:left="1440" w:header="708" w:footer="680" w:gutter="0"/>
          <w:pgNumType w:start="19"/>
          <w:cols w:space="708"/>
          <w:titlePg/>
          <w:docGrid w:linePitch="360"/>
        </w:sectPr>
      </w:pPr>
      <w:r>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Après</w:t>
      </w:r>
      <w:r w:rsidR="00180941">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7 jours d'incubation à 30°C, des cylindres d'agar de 6 mm de diamètre ont été découpés stérile</w:t>
      </w:r>
      <w:r w:rsidR="006703F6">
        <w:rPr>
          <w:rStyle w:val="Policepardfaut"/>
          <w:rFonts w:ascii="Times New Roman" w:eastAsia="Times New Roman" w:hAnsi="Times New Roman" w:cs="Times New Roman"/>
          <w:kern w:val="0"/>
          <w:sz w:val="24"/>
          <w:szCs w:val="24"/>
          <w:lang w:eastAsia="fr-FR"/>
        </w:rPr>
        <w:t>ment</w:t>
      </w:r>
      <w:r w:rsidR="00FA057D">
        <w:rPr>
          <w:rStyle w:val="Policepardfaut"/>
          <w:rFonts w:ascii="Times New Roman" w:eastAsia="Times New Roman" w:hAnsi="Times New Roman" w:cs="Times New Roman"/>
          <w:kern w:val="0"/>
          <w:sz w:val="24"/>
          <w:szCs w:val="24"/>
          <w:lang w:eastAsia="fr-FR"/>
        </w:rPr>
        <w:t xml:space="preserve"> à l'aide</w:t>
      </w:r>
      <w:r w:rsidR="0050165F">
        <w:rPr>
          <w:rStyle w:val="Policepardfaut"/>
          <w:rFonts w:ascii="Times New Roman" w:eastAsia="Times New Roman" w:hAnsi="Times New Roman" w:cs="Times New Roman"/>
          <w:kern w:val="0"/>
          <w:sz w:val="24"/>
          <w:szCs w:val="24"/>
          <w:lang w:eastAsia="fr-FR"/>
        </w:rPr>
        <w:t xml:space="preserve"> de l’extrémité</w:t>
      </w:r>
      <w:r w:rsidR="00FA057D">
        <w:rPr>
          <w:rStyle w:val="Policepardfaut"/>
          <w:rFonts w:ascii="Times New Roman" w:eastAsia="Times New Roman" w:hAnsi="Times New Roman" w:cs="Times New Roman"/>
          <w:kern w:val="0"/>
          <w:sz w:val="24"/>
          <w:szCs w:val="24"/>
          <w:lang w:eastAsia="fr-FR"/>
        </w:rPr>
        <w:t xml:space="preserve"> d'un</w:t>
      </w:r>
      <w:r w:rsidR="00F02D43">
        <w:rPr>
          <w:rStyle w:val="Policepardfaut"/>
          <w:rFonts w:ascii="Times New Roman" w:eastAsia="Times New Roman" w:hAnsi="Times New Roman" w:cs="Times New Roman"/>
          <w:kern w:val="0"/>
          <w:sz w:val="24"/>
          <w:szCs w:val="24"/>
          <w:lang w:eastAsia="fr-FR"/>
        </w:rPr>
        <w:t>e pipette Pasteur</w:t>
      </w:r>
      <w:r w:rsidR="000D3F6C">
        <w:rPr>
          <w:rStyle w:val="Policepardfaut"/>
          <w:rFonts w:ascii="Times New Roman" w:eastAsia="Times New Roman" w:hAnsi="Times New Roman" w:cs="Times New Roman"/>
          <w:kern w:val="0"/>
          <w:sz w:val="24"/>
          <w:szCs w:val="24"/>
          <w:lang w:eastAsia="fr-FR"/>
        </w:rPr>
        <w:t xml:space="preserve"> </w:t>
      </w:r>
      <w:r w:rsidR="00F02D43">
        <w:rPr>
          <w:rStyle w:val="Policepardfaut"/>
          <w:rFonts w:ascii="Times New Roman" w:eastAsia="Times New Roman" w:hAnsi="Times New Roman" w:cs="Times New Roman"/>
          <w:kern w:val="0"/>
          <w:sz w:val="24"/>
          <w:szCs w:val="24"/>
          <w:lang w:eastAsia="fr-FR"/>
        </w:rPr>
        <w:t>et</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ont</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été</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déposés</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à</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la</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surface</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w:t>
      </w:r>
      <w:r w:rsidR="00F02D43">
        <w:rPr>
          <w:rStyle w:val="Policepardfaut"/>
          <w:rFonts w:ascii="Times New Roman" w:eastAsia="Times New Roman" w:hAnsi="Times New Roman" w:cs="Times New Roman"/>
          <w:kern w:val="0"/>
          <w:sz w:val="24"/>
          <w:szCs w:val="24"/>
          <w:lang w:eastAsia="fr-FR"/>
        </w:rPr>
        <w:t>es</w:t>
      </w:r>
      <w:r w:rsidR="005B73F9">
        <w:rPr>
          <w:rStyle w:val="Policepardfaut"/>
          <w:rFonts w:ascii="Times New Roman" w:eastAsia="Times New Roman" w:hAnsi="Times New Roman" w:cs="Times New Roman"/>
          <w:kern w:val="0"/>
          <w:sz w:val="24"/>
          <w:szCs w:val="24"/>
          <w:lang w:eastAsia="fr-FR"/>
        </w:rPr>
        <w:t xml:space="preserve"> </w:t>
      </w:r>
      <w:r w:rsidR="006703F6">
        <w:rPr>
          <w:rStyle w:val="Policepardfaut"/>
          <w:rFonts w:ascii="Times New Roman" w:eastAsia="Times New Roman" w:hAnsi="Times New Roman" w:cs="Times New Roman"/>
          <w:kern w:val="0"/>
          <w:sz w:val="24"/>
          <w:szCs w:val="24"/>
          <w:lang w:eastAsia="fr-FR"/>
        </w:rPr>
        <w:t>deux</w:t>
      </w:r>
      <w:r w:rsidR="00FA057D">
        <w:rPr>
          <w:rStyle w:val="Policepardfaut"/>
          <w:rFonts w:ascii="Times New Roman" w:eastAsia="Times New Roman" w:hAnsi="Times New Roman" w:cs="Times New Roman"/>
          <w:kern w:val="0"/>
          <w:sz w:val="24"/>
          <w:szCs w:val="24"/>
          <w:lang w:eastAsia="fr-FR"/>
        </w:rPr>
        <w:t xml:space="preserve"> milieu</w:t>
      </w:r>
      <w:r w:rsidR="006703F6">
        <w:rPr>
          <w:rStyle w:val="Policepardfaut"/>
          <w:rFonts w:ascii="Times New Roman" w:eastAsia="Times New Roman" w:hAnsi="Times New Roman" w:cs="Times New Roman"/>
          <w:kern w:val="0"/>
          <w:sz w:val="24"/>
          <w:szCs w:val="24"/>
          <w:lang w:eastAsia="fr-FR"/>
        </w:rPr>
        <w:t>x</w:t>
      </w:r>
      <w:r w:rsidR="00FA057D">
        <w:rPr>
          <w:rStyle w:val="Policepardfaut"/>
          <w:rFonts w:ascii="Times New Roman" w:eastAsia="Times New Roman" w:hAnsi="Times New Roman" w:cs="Times New Roman"/>
          <w:kern w:val="0"/>
          <w:sz w:val="24"/>
          <w:szCs w:val="24"/>
          <w:lang w:eastAsia="fr-FR"/>
        </w:rPr>
        <w:t xml:space="preserve"> Muller-Hinton</w:t>
      </w:r>
      <w:r w:rsidR="006703F6">
        <w:rPr>
          <w:rStyle w:val="Policepardfaut"/>
          <w:rFonts w:ascii="Times New Roman" w:eastAsia="Times New Roman" w:hAnsi="Times New Roman" w:cs="Times New Roman"/>
          <w:kern w:val="0"/>
          <w:sz w:val="24"/>
          <w:szCs w:val="24"/>
          <w:lang w:eastAsia="fr-FR"/>
        </w:rPr>
        <w:t xml:space="preserve"> et</w:t>
      </w:r>
      <w:r w:rsidR="000D3F6C">
        <w:rPr>
          <w:rStyle w:val="Policepardfaut"/>
          <w:rFonts w:ascii="Times New Roman" w:eastAsia="Times New Roman" w:hAnsi="Times New Roman" w:cs="Times New Roman"/>
          <w:kern w:val="0"/>
          <w:sz w:val="24"/>
          <w:szCs w:val="24"/>
          <w:lang w:eastAsia="fr-FR"/>
        </w:rPr>
        <w:t xml:space="preserve"> </w:t>
      </w:r>
      <w:r w:rsidR="00F02D43">
        <w:rPr>
          <w:rStyle w:val="Policepardfaut"/>
          <w:rFonts w:ascii="Times New Roman" w:eastAsia="Times New Roman" w:hAnsi="Times New Roman" w:cs="Times New Roman"/>
          <w:kern w:val="0"/>
          <w:sz w:val="24"/>
          <w:szCs w:val="24"/>
          <w:lang w:eastAsia="fr-FR"/>
        </w:rPr>
        <w:t>Sabouraud</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préalablement</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ensemencé</w:t>
      </w:r>
      <w:r w:rsidR="006703F6">
        <w:rPr>
          <w:rStyle w:val="Policepardfaut"/>
          <w:rFonts w:ascii="Times New Roman" w:eastAsia="Times New Roman" w:hAnsi="Times New Roman" w:cs="Times New Roman"/>
          <w:kern w:val="0"/>
          <w:sz w:val="24"/>
          <w:szCs w:val="24"/>
          <w:lang w:eastAsia="fr-FR"/>
        </w:rPr>
        <w:t>s</w:t>
      </w:r>
      <w:r w:rsidRPr="00334AC9">
        <w:rPr>
          <w:rStyle w:val="Policepardfaut"/>
          <w:rFonts w:ascii="Times New Roman" w:eastAsia="Times New Roman" w:hAnsi="Times New Roman" w:cs="Times New Roman"/>
          <w:kern w:val="0"/>
          <w:sz w:val="24"/>
          <w:szCs w:val="24"/>
          <w:lang w:eastAsia="fr-FR"/>
        </w:rPr>
        <w:t xml:space="preserve"> </w:t>
      </w:r>
      <w:r>
        <w:rPr>
          <w:rStyle w:val="Policepardfaut1"/>
          <w:rFonts w:ascii="Times New Roman" w:eastAsia="Times New Roman" w:hAnsi="Times New Roman" w:cs="Times New Roman"/>
          <w:kern w:val="0"/>
          <w:sz w:val="24"/>
          <w:szCs w:val="24"/>
          <w:lang w:eastAsia="fr-FR"/>
        </w:rPr>
        <w:t>avec un des germes cibles</w:t>
      </w:r>
      <w:r w:rsidR="00F02D43">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Les</w:t>
      </w:r>
      <w:r w:rsidR="005B73F9">
        <w:rPr>
          <w:rStyle w:val="Policepardfaut"/>
          <w:rFonts w:ascii="Times New Roman" w:eastAsia="Times New Roman" w:hAnsi="Times New Roman" w:cs="Times New Roman"/>
          <w:kern w:val="0"/>
          <w:sz w:val="24"/>
          <w:szCs w:val="24"/>
          <w:lang w:eastAsia="fr-FR"/>
        </w:rPr>
        <w:t xml:space="preserve"> </w:t>
      </w:r>
      <w:bookmarkStart w:id="16" w:name="_Hlk142070745"/>
      <w:r w:rsidR="00FA057D">
        <w:rPr>
          <w:rStyle w:val="Policepardfaut"/>
          <w:rFonts w:ascii="Times New Roman" w:eastAsia="Times New Roman" w:hAnsi="Times New Roman" w:cs="Times New Roman"/>
          <w:kern w:val="0"/>
          <w:sz w:val="24"/>
          <w:szCs w:val="24"/>
          <w:lang w:eastAsia="fr-FR"/>
        </w:rPr>
        <w:t>boîtes</w:t>
      </w:r>
      <w:bookmarkEnd w:id="16"/>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de</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Petri contenant les cylindres d'agar ont été conservées</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à</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4°C</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w:t>
      </w:r>
      <w:r w:rsidR="000D3F6C">
        <w:rPr>
          <w:rStyle w:val="Policepardfaut"/>
          <w:rFonts w:ascii="Times New Roman" w:eastAsia="Times New Roman" w:hAnsi="Times New Roman" w:cs="Times New Roman"/>
          <w:kern w:val="0"/>
          <w:sz w:val="24"/>
          <w:szCs w:val="24"/>
          <w:lang w:eastAsia="fr-FR"/>
        </w:rPr>
        <w:t>ur</w:t>
      </w:r>
      <w:r w:rsidR="00FA057D">
        <w:rPr>
          <w:rStyle w:val="Policepardfaut"/>
          <w:rFonts w:ascii="Times New Roman" w:eastAsia="Times New Roman" w:hAnsi="Times New Roman" w:cs="Times New Roman"/>
          <w:kern w:val="0"/>
          <w:sz w:val="24"/>
          <w:szCs w:val="24"/>
          <w:lang w:eastAsia="fr-FR"/>
        </w:rPr>
        <w:t>ant</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2</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heures</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pour</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permettre la diffusion des substances actives potentiellement produites. Ensuite, elles ont</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été</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incubées</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à 37°C pendant 18 à 24 heures pour</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les</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bactéries</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et la</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levure, et</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à 25°C pendant 48</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à</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72</w:t>
      </w:r>
      <w:r w:rsidR="00CE46C7">
        <w:rPr>
          <w:rStyle w:val="Policepardfaut"/>
          <w:rFonts w:ascii="Times New Roman" w:eastAsia="Times New Roman" w:hAnsi="Times New Roman" w:cs="Times New Roman"/>
          <w:kern w:val="0"/>
          <w:sz w:val="24"/>
          <w:szCs w:val="24"/>
          <w:lang w:eastAsia="fr-FR"/>
        </w:rPr>
        <w:t xml:space="preserve"> heures</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pour</w:t>
      </w:r>
      <w:r w:rsidR="005B73F9">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les champignons</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filamenteux</w:t>
      </w:r>
      <w:r w:rsidR="009B0646">
        <w:rPr>
          <w:rStyle w:val="Policepardfaut"/>
          <w:rFonts w:ascii="Times New Roman" w:eastAsia="Times New Roman" w:hAnsi="Times New Roman" w:cs="Times New Roman"/>
          <w:kern w:val="0"/>
          <w:sz w:val="24"/>
          <w:szCs w:val="24"/>
          <w:lang w:eastAsia="fr-FR"/>
        </w:rPr>
        <w:t xml:space="preserve"> (</w:t>
      </w:r>
      <w:r w:rsidR="009B0646" w:rsidRPr="009B0646">
        <w:rPr>
          <w:rStyle w:val="Policepardfaut"/>
          <w:rFonts w:ascii="Times New Roman" w:eastAsia="Times New Roman" w:hAnsi="Times New Roman" w:cs="Times New Roman"/>
          <w:b/>
          <w:bCs/>
          <w:kern w:val="0"/>
          <w:sz w:val="24"/>
          <w:szCs w:val="24"/>
          <w:lang w:eastAsia="fr-FR"/>
        </w:rPr>
        <w:t>Figure 8</w:t>
      </w:r>
      <w:r w:rsidR="009B0646">
        <w:rPr>
          <w:rStyle w:val="Policepardfaut"/>
          <w:rFonts w:ascii="Times New Roman" w:eastAsia="Times New Roman" w:hAnsi="Times New Roman" w:cs="Times New Roman"/>
          <w:kern w:val="0"/>
          <w:sz w:val="24"/>
          <w:szCs w:val="24"/>
          <w:lang w:eastAsia="fr-FR"/>
        </w:rPr>
        <w:t>)</w:t>
      </w:r>
      <w:r w:rsidR="00FA057D">
        <w:rPr>
          <w:rStyle w:val="Policepardfaut"/>
          <w:rFonts w:ascii="Times New Roman" w:eastAsia="Times New Roman" w:hAnsi="Times New Roman" w:cs="Times New Roman"/>
          <w:kern w:val="0"/>
          <w:sz w:val="24"/>
          <w:szCs w:val="24"/>
          <w:lang w:eastAsia="fr-FR"/>
        </w:rPr>
        <w:t>. Les</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zones</w:t>
      </w:r>
      <w:r w:rsidR="00180941">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d'inhibition</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(en</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millimètres) autour</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des cylindres (</w:t>
      </w:r>
      <w:bookmarkStart w:id="17" w:name="_Hlk142838050"/>
      <w:r w:rsidR="00FA057D">
        <w:rPr>
          <w:rStyle w:val="Policepardfaut"/>
          <w:rFonts w:ascii="Times New Roman" w:eastAsia="Times New Roman" w:hAnsi="Times New Roman" w:cs="Times New Roman"/>
          <w:kern w:val="0"/>
          <w:sz w:val="24"/>
          <w:szCs w:val="24"/>
          <w:lang w:eastAsia="fr-FR"/>
        </w:rPr>
        <w:t>en compt</w:t>
      </w:r>
      <w:r w:rsidR="00CE46C7">
        <w:rPr>
          <w:rStyle w:val="Policepardfaut"/>
          <w:rFonts w:ascii="Times New Roman" w:eastAsia="Times New Roman" w:hAnsi="Times New Roman" w:cs="Times New Roman"/>
          <w:kern w:val="0"/>
          <w:sz w:val="24"/>
          <w:szCs w:val="24"/>
          <w:lang w:eastAsia="fr-FR"/>
        </w:rPr>
        <w:t>ant</w:t>
      </w:r>
      <w:r w:rsidR="00FA057D">
        <w:rPr>
          <w:rStyle w:val="Policepardfaut"/>
          <w:rFonts w:ascii="Times New Roman" w:eastAsia="Times New Roman" w:hAnsi="Times New Roman" w:cs="Times New Roman"/>
          <w:kern w:val="0"/>
          <w:sz w:val="24"/>
          <w:szCs w:val="24"/>
          <w:lang w:eastAsia="fr-FR"/>
        </w:rPr>
        <w:t xml:space="preserve"> </w:t>
      </w:r>
      <w:r w:rsidR="00CE46C7">
        <w:rPr>
          <w:rStyle w:val="Policepardfaut"/>
          <w:rFonts w:ascii="Times New Roman" w:eastAsia="Times New Roman" w:hAnsi="Times New Roman" w:cs="Times New Roman"/>
          <w:kern w:val="0"/>
          <w:sz w:val="24"/>
          <w:szCs w:val="24"/>
          <w:lang w:eastAsia="fr-FR"/>
        </w:rPr>
        <w:t>le</w:t>
      </w:r>
      <w:r w:rsidR="00DA372B">
        <w:rPr>
          <w:rStyle w:val="Policepardfaut"/>
          <w:rFonts w:ascii="Times New Roman" w:eastAsia="Times New Roman" w:hAnsi="Times New Roman" w:cs="Times New Roman"/>
          <w:kern w:val="0"/>
          <w:sz w:val="24"/>
          <w:szCs w:val="24"/>
          <w:lang w:eastAsia="fr-FR"/>
        </w:rPr>
        <w:t>urs</w:t>
      </w:r>
      <w:r w:rsidR="00FA057D">
        <w:rPr>
          <w:rStyle w:val="Policepardfaut"/>
          <w:rFonts w:ascii="Times New Roman" w:eastAsia="Times New Roman" w:hAnsi="Times New Roman" w:cs="Times New Roman"/>
          <w:kern w:val="0"/>
          <w:sz w:val="24"/>
          <w:szCs w:val="24"/>
          <w:lang w:eastAsia="fr-FR"/>
        </w:rPr>
        <w:t xml:space="preserve"> diamètre</w:t>
      </w:r>
      <w:bookmarkEnd w:id="17"/>
      <w:r w:rsidR="00FA057D">
        <w:rPr>
          <w:rStyle w:val="Policepardfaut"/>
          <w:rFonts w:ascii="Times New Roman" w:eastAsia="Times New Roman" w:hAnsi="Times New Roman" w:cs="Times New Roman"/>
          <w:kern w:val="0"/>
          <w:sz w:val="24"/>
          <w:szCs w:val="24"/>
          <w:lang w:eastAsia="fr-FR"/>
        </w:rPr>
        <w:t>)</w:t>
      </w:r>
      <w:r w:rsidR="000D3F6C">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ont</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été mesurées à</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l'aide</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d'un</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pied</w:t>
      </w:r>
      <w:r w:rsidR="005D60E8">
        <w:rPr>
          <w:rStyle w:val="Policepardfaut"/>
          <w:rFonts w:ascii="Times New Roman" w:eastAsia="Times New Roman" w:hAnsi="Times New Roman" w:cs="Times New Roman"/>
          <w:kern w:val="0"/>
          <w:sz w:val="24"/>
          <w:szCs w:val="24"/>
          <w:lang w:eastAsia="fr-FR"/>
        </w:rPr>
        <w:t xml:space="preserve"> </w:t>
      </w:r>
      <w:r w:rsidR="00FA057D">
        <w:rPr>
          <w:rStyle w:val="Policepardfaut"/>
          <w:rFonts w:ascii="Times New Roman" w:eastAsia="Times New Roman" w:hAnsi="Times New Roman" w:cs="Times New Roman"/>
          <w:kern w:val="0"/>
          <w:sz w:val="24"/>
          <w:szCs w:val="24"/>
          <w:lang w:eastAsia="fr-FR"/>
        </w:rPr>
        <w:t>à coulisse</w:t>
      </w:r>
      <w:r w:rsidR="009B0646">
        <w:rPr>
          <w:rStyle w:val="Policepardfaut"/>
          <w:rFonts w:ascii="Times New Roman" w:eastAsia="Times New Roman" w:hAnsi="Times New Roman" w:cs="Times New Roman"/>
          <w:kern w:val="0"/>
          <w:sz w:val="24"/>
          <w:szCs w:val="24"/>
          <w:lang w:eastAsia="fr-FR"/>
        </w:rPr>
        <w:t xml:space="preserve">. </w:t>
      </w:r>
    </w:p>
    <w:p w14:paraId="1A70383B" w14:textId="0AA49CBA" w:rsidR="009B0646" w:rsidRPr="009B0646" w:rsidRDefault="009B0646" w:rsidP="00180941">
      <w:pPr>
        <w:pStyle w:val="Paragraphedeliste"/>
        <w:tabs>
          <w:tab w:val="left" w:pos="426"/>
        </w:tabs>
        <w:suppressAutoHyphens w:val="0"/>
        <w:spacing w:before="100" w:after="100" w:line="360" w:lineRule="auto"/>
        <w:ind w:left="0"/>
        <w:jc w:val="both"/>
        <w:textAlignment w:val="auto"/>
        <w:rPr>
          <w:rStyle w:val="Policepardfaut"/>
        </w:rPr>
      </w:pPr>
    </w:p>
    <w:p w14:paraId="3E133F0E" w14:textId="7AAE0526" w:rsidR="00A251C0" w:rsidRDefault="00A251C0"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p>
    <w:p w14:paraId="7668752E" w14:textId="77777777" w:rsidR="006C4884" w:rsidRDefault="006C4884"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p>
    <w:p w14:paraId="185DF6F9" w14:textId="671B7CF9" w:rsidR="00A251C0" w:rsidRDefault="00A251C0"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p>
    <w:p w14:paraId="3148F9DD" w14:textId="70398232" w:rsidR="00A251C0" w:rsidRDefault="00A251C0"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r>
        <w:rPr>
          <w:rFonts w:ascii="Times New Roman" w:eastAsia="Times New Roman" w:hAnsi="Times New Roman" w:cs="Times New Roman"/>
          <w:noProof/>
          <w:kern w:val="0"/>
          <w:sz w:val="24"/>
          <w:szCs w:val="24"/>
          <w:lang w:eastAsia="fr-FR"/>
          <w14:ligatures w14:val="standardContextual"/>
        </w:rPr>
        <w:drawing>
          <wp:anchor distT="0" distB="0" distL="114300" distR="114300" simplePos="0" relativeHeight="251709440" behindDoc="0" locked="0" layoutInCell="1" allowOverlap="1" wp14:anchorId="6C081D8B" wp14:editId="3608D187">
            <wp:simplePos x="0" y="0"/>
            <wp:positionH relativeFrom="margin">
              <wp:align>center</wp:align>
            </wp:positionH>
            <wp:positionV relativeFrom="margin">
              <wp:posOffset>-199114</wp:posOffset>
            </wp:positionV>
            <wp:extent cx="5008880" cy="3220085"/>
            <wp:effectExtent l="0" t="0" r="1270" b="0"/>
            <wp:wrapSquare wrapText="bothSides"/>
            <wp:docPr id="1479340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40591" name="Picture 1479340591"/>
                    <pic:cNvPicPr/>
                  </pic:nvPicPr>
                  <pic:blipFill rotWithShape="1">
                    <a:blip r:embed="rId49">
                      <a:extLst>
                        <a:ext uri="{28A0092B-C50C-407E-A947-70E740481C1C}">
                          <a14:useLocalDpi xmlns:a14="http://schemas.microsoft.com/office/drawing/2010/main" val="0"/>
                        </a:ext>
                      </a:extLst>
                    </a:blip>
                    <a:srcRect l="30521" t="26144" r="29940" b="13420"/>
                    <a:stretch/>
                  </pic:blipFill>
                  <pic:spPr bwMode="auto">
                    <a:xfrm>
                      <a:off x="0" y="0"/>
                      <a:ext cx="5011391" cy="32218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04DC2" w14:textId="6DD66176" w:rsidR="00A251C0" w:rsidRDefault="00A251C0"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p>
    <w:p w14:paraId="2CA667E2" w14:textId="5209ACCC" w:rsidR="00A251C0" w:rsidRDefault="00A251C0"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p>
    <w:p w14:paraId="6394E41A" w14:textId="770C0BE1" w:rsidR="00A251C0" w:rsidRDefault="00A251C0" w:rsidP="00FA057D">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p>
    <w:p w14:paraId="219B0336" w14:textId="7149AD93" w:rsidR="00CE46C7" w:rsidRPr="00DA372B" w:rsidRDefault="009B0646" w:rsidP="00DA372B">
      <w:pPr>
        <w:pStyle w:val="Paragraphedeliste"/>
        <w:suppressAutoHyphens w:val="0"/>
        <w:spacing w:before="100" w:after="100" w:line="360" w:lineRule="auto"/>
        <w:ind w:left="0"/>
        <w:textAlignment w:val="auto"/>
        <w:rPr>
          <w:rFonts w:ascii="Times New Roman" w:eastAsia="Times New Roman" w:hAnsi="Times New Roman" w:cs="Times New Roman"/>
          <w:kern w:val="0"/>
          <w:sz w:val="24"/>
          <w:szCs w:val="24"/>
          <w:lang w:eastAsia="fr-FR"/>
        </w:rPr>
      </w:pPr>
      <w:r>
        <w:rPr>
          <w:rFonts w:ascii="Times New Roman" w:eastAsia="Times New Roman" w:hAnsi="Times New Roman" w:cs="Times New Roman"/>
          <w:kern w:val="0"/>
          <w:sz w:val="24"/>
          <w:szCs w:val="24"/>
          <w:lang w:eastAsia="fr-FR"/>
        </w:rPr>
        <w:t xml:space="preserve"> </w:t>
      </w:r>
    </w:p>
    <w:p w14:paraId="10FDF979" w14:textId="044770F2" w:rsidR="004812DC" w:rsidRDefault="004812DC" w:rsidP="00950B04">
      <w:pPr>
        <w:pStyle w:val="Paragraphedeliste"/>
        <w:suppressAutoHyphens w:val="0"/>
        <w:spacing w:before="100" w:after="100" w:line="360" w:lineRule="auto"/>
        <w:ind w:left="0"/>
        <w:jc w:val="both"/>
        <w:textAlignment w:val="auto"/>
        <w:rPr>
          <w:rFonts w:ascii="Times New Roman" w:eastAsia="Times New Roman" w:hAnsi="Times New Roman" w:cs="Times New Roman"/>
          <w:kern w:val="0"/>
          <w:sz w:val="24"/>
          <w:szCs w:val="24"/>
          <w:lang w:eastAsia="fr-FR"/>
        </w:rPr>
      </w:pPr>
      <w:r w:rsidRPr="004812DC">
        <w:rPr>
          <w:rFonts w:ascii="Times New Roman" w:eastAsia="Times New Roman" w:hAnsi="Times New Roman" w:cs="Times New Roman"/>
          <w:b/>
          <w:bCs/>
          <w:kern w:val="0"/>
          <w:sz w:val="24"/>
          <w:szCs w:val="24"/>
          <w:lang w:eastAsia="fr-FR"/>
        </w:rPr>
        <w:t>Figure 8</w:t>
      </w:r>
      <w:r>
        <w:rPr>
          <w:rFonts w:ascii="Times New Roman" w:eastAsia="Times New Roman" w:hAnsi="Times New Roman" w:cs="Times New Roman"/>
          <w:kern w:val="0"/>
          <w:sz w:val="24"/>
          <w:szCs w:val="24"/>
          <w:lang w:eastAsia="fr-FR"/>
        </w:rPr>
        <w:t xml:space="preserve"> : </w:t>
      </w:r>
      <w:proofErr w:type="gramStart"/>
      <w:r w:rsidR="00950B04">
        <w:rPr>
          <w:rFonts w:ascii="Times New Roman" w:eastAsia="Times New Roman" w:hAnsi="Times New Roman" w:cs="Times New Roman"/>
          <w:kern w:val="0"/>
          <w:sz w:val="24"/>
          <w:szCs w:val="24"/>
          <w:lang w:eastAsia="fr-FR"/>
        </w:rPr>
        <w:t>M</w:t>
      </w:r>
      <w:r>
        <w:rPr>
          <w:rFonts w:ascii="Times New Roman" w:eastAsia="Times New Roman" w:hAnsi="Times New Roman" w:cs="Times New Roman"/>
          <w:kern w:val="0"/>
          <w:sz w:val="24"/>
          <w:szCs w:val="24"/>
          <w:lang w:eastAsia="fr-FR"/>
        </w:rPr>
        <w:t xml:space="preserve">ise </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en</w:t>
      </w:r>
      <w:proofErr w:type="gramEnd"/>
      <w:r>
        <w:rPr>
          <w:rFonts w:ascii="Times New Roman" w:eastAsia="Times New Roman" w:hAnsi="Times New Roman" w:cs="Times New Roman"/>
          <w:kern w:val="0"/>
          <w:sz w:val="24"/>
          <w:szCs w:val="24"/>
          <w:lang w:eastAsia="fr-FR"/>
        </w:rPr>
        <w:t xml:space="preserve"> </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évidence</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 de</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 l’activité </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antimicrobienne</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 des</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 isolats</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 par </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le </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 xml:space="preserve">test </w:t>
      </w:r>
      <w:r w:rsidR="005D60E8">
        <w:rPr>
          <w:rFonts w:ascii="Times New Roman" w:eastAsia="Times New Roman" w:hAnsi="Times New Roman" w:cs="Times New Roman"/>
          <w:kern w:val="0"/>
          <w:sz w:val="24"/>
          <w:szCs w:val="24"/>
          <w:lang w:eastAsia="fr-FR"/>
        </w:rPr>
        <w:t xml:space="preserve"> </w:t>
      </w:r>
      <w:r>
        <w:rPr>
          <w:rFonts w:ascii="Times New Roman" w:eastAsia="Times New Roman" w:hAnsi="Times New Roman" w:cs="Times New Roman"/>
          <w:kern w:val="0"/>
          <w:sz w:val="24"/>
          <w:szCs w:val="24"/>
          <w:lang w:eastAsia="fr-FR"/>
        </w:rPr>
        <w:t>des cylindres d’agar.</w:t>
      </w:r>
    </w:p>
    <w:p w14:paraId="36687DEA" w14:textId="77777777" w:rsidR="006703F6" w:rsidRDefault="00CA28AA">
      <w:pPr>
        <w:pStyle w:val="Paragraphedeliste"/>
        <w:numPr>
          <w:ilvl w:val="0"/>
          <w:numId w:val="67"/>
        </w:numPr>
        <w:suppressAutoHyphens w:val="0"/>
        <w:spacing w:after="0" w:line="360" w:lineRule="auto"/>
        <w:ind w:left="567" w:hanging="76"/>
        <w:textAlignment w:val="auto"/>
        <w:rPr>
          <w:rFonts w:ascii="Times New Roman" w:eastAsia="Times New Roman" w:hAnsi="Times New Roman" w:cs="Times New Roman"/>
          <w:b/>
          <w:bCs/>
          <w:kern w:val="0"/>
          <w:sz w:val="28"/>
          <w:szCs w:val="28"/>
          <w:lang w:eastAsia="fr-FR"/>
        </w:rPr>
      </w:pPr>
      <w:bookmarkStart w:id="18" w:name="_Hlk141797499"/>
      <w:r>
        <w:rPr>
          <w:rFonts w:ascii="Times New Roman" w:eastAsia="Times New Roman" w:hAnsi="Times New Roman" w:cs="Times New Roman"/>
          <w:b/>
          <w:bCs/>
          <w:kern w:val="0"/>
          <w:sz w:val="28"/>
          <w:szCs w:val="28"/>
          <w:lang w:eastAsia="fr-FR"/>
        </w:rPr>
        <w:t>Détermination des activités enzymatique des 16 souches</w:t>
      </w:r>
      <w:bookmarkEnd w:id="18"/>
      <w:r>
        <w:rPr>
          <w:rFonts w:ascii="Times New Roman" w:eastAsia="Times New Roman" w:hAnsi="Times New Roman" w:cs="Times New Roman"/>
          <w:b/>
          <w:bCs/>
          <w:kern w:val="0"/>
          <w:sz w:val="28"/>
          <w:szCs w:val="28"/>
          <w:lang w:eastAsia="fr-FR"/>
        </w:rPr>
        <w:t> :</w:t>
      </w:r>
    </w:p>
    <w:p w14:paraId="53FF35E8" w14:textId="044C60BC" w:rsidR="00F41717" w:rsidRPr="00551B3A" w:rsidRDefault="00180941" w:rsidP="002520B7">
      <w:pPr>
        <w:pStyle w:val="Paragraphedeliste"/>
        <w:tabs>
          <w:tab w:val="left" w:pos="426"/>
        </w:tabs>
        <w:suppressAutoHyphens w:val="0"/>
        <w:spacing w:line="360" w:lineRule="auto"/>
        <w:ind w:left="0"/>
        <w:jc w:val="both"/>
        <w:textAlignment w:val="auto"/>
        <w:rPr>
          <w:rFonts w:ascii="Times New Roman" w:hAnsi="Times New Roman" w:cs="Times New Roman"/>
          <w:sz w:val="24"/>
          <w:szCs w:val="24"/>
        </w:rPr>
      </w:pPr>
      <w:r>
        <w:rPr>
          <w:rFonts w:ascii="Times New Roman" w:hAnsi="Times New Roman" w:cs="Times New Roman"/>
          <w:sz w:val="24"/>
          <w:szCs w:val="24"/>
        </w:rPr>
        <w:t xml:space="preserve">       </w:t>
      </w:r>
      <w:r w:rsidR="00B82A75" w:rsidRPr="006703F6">
        <w:rPr>
          <w:rFonts w:ascii="Times New Roman" w:hAnsi="Times New Roman" w:cs="Times New Roman"/>
          <w:sz w:val="24"/>
          <w:szCs w:val="24"/>
        </w:rPr>
        <w:t>Afin</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de</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mesurer</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les activités enzymatiques des</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 xml:space="preserve">16 </w:t>
      </w:r>
      <w:r w:rsidR="00B82A75">
        <w:rPr>
          <w:rFonts w:ascii="Times New Roman" w:hAnsi="Times New Roman" w:cs="Times New Roman"/>
          <w:sz w:val="24"/>
          <w:szCs w:val="24"/>
        </w:rPr>
        <w:t>s</w:t>
      </w:r>
      <w:r w:rsidR="00B82A75" w:rsidRPr="006703F6">
        <w:rPr>
          <w:rFonts w:ascii="Times New Roman" w:hAnsi="Times New Roman" w:cs="Times New Roman"/>
          <w:sz w:val="24"/>
          <w:szCs w:val="24"/>
        </w:rPr>
        <w:t xml:space="preserve">ouches </w:t>
      </w:r>
      <w:r w:rsidR="00B82A75">
        <w:rPr>
          <w:rFonts w:ascii="Times New Roman" w:hAnsi="Times New Roman" w:cs="Times New Roman"/>
          <w:sz w:val="24"/>
          <w:szCs w:val="24"/>
        </w:rPr>
        <w:t xml:space="preserve">et </w:t>
      </w:r>
      <w:r w:rsidR="00CA28AA" w:rsidRPr="006703F6">
        <w:rPr>
          <w:rFonts w:ascii="Times New Roman" w:hAnsi="Times New Roman" w:cs="Times New Roman"/>
          <w:sz w:val="24"/>
          <w:szCs w:val="24"/>
        </w:rPr>
        <w:t xml:space="preserve">d'évaluer </w:t>
      </w:r>
      <w:r w:rsidR="00B82A75">
        <w:rPr>
          <w:rFonts w:ascii="Times New Roman" w:hAnsi="Times New Roman" w:cs="Times New Roman"/>
          <w:sz w:val="24"/>
          <w:szCs w:val="24"/>
        </w:rPr>
        <w:t>leur e</w:t>
      </w:r>
      <w:r w:rsidR="00B82A75" w:rsidRPr="006703F6">
        <w:rPr>
          <w:rFonts w:ascii="Times New Roman" w:hAnsi="Times New Roman" w:cs="Times New Roman"/>
          <w:sz w:val="24"/>
          <w:szCs w:val="24"/>
        </w:rPr>
        <w:t>fficacité</w:t>
      </w:r>
      <w:r w:rsidR="00CA28AA" w:rsidRPr="006703F6">
        <w:rPr>
          <w:rFonts w:ascii="Times New Roman" w:hAnsi="Times New Roman" w:cs="Times New Roman"/>
          <w:sz w:val="24"/>
          <w:szCs w:val="24"/>
        </w:rPr>
        <w:t xml:space="preserve"> dans la lutte contre</w:t>
      </w:r>
      <w:r w:rsidR="00B82A75">
        <w:rPr>
          <w:rFonts w:ascii="Times New Roman" w:hAnsi="Times New Roman" w:cs="Times New Roman"/>
          <w:sz w:val="24"/>
          <w:szCs w:val="24"/>
        </w:rPr>
        <w:t xml:space="preserve"> </w:t>
      </w:r>
      <w:r w:rsidR="00CA28AA" w:rsidRPr="006703F6">
        <w:rPr>
          <w:rFonts w:ascii="Times New Roman" w:hAnsi="Times New Roman" w:cs="Times New Roman"/>
          <w:sz w:val="24"/>
          <w:szCs w:val="24"/>
        </w:rPr>
        <w:t>les</w:t>
      </w:r>
      <w:r w:rsidR="00ED4FB9">
        <w:rPr>
          <w:rFonts w:ascii="Times New Roman" w:hAnsi="Times New Roman" w:cs="Times New Roman"/>
          <w:sz w:val="24"/>
          <w:szCs w:val="24"/>
        </w:rPr>
        <w:t xml:space="preserve"> </w:t>
      </w:r>
      <w:r w:rsidR="00CA28AA" w:rsidRPr="006703F6">
        <w:rPr>
          <w:rFonts w:ascii="Times New Roman" w:hAnsi="Times New Roman" w:cs="Times New Roman"/>
          <w:sz w:val="24"/>
          <w:szCs w:val="24"/>
        </w:rPr>
        <w:t>champignons phytopathogènes</w:t>
      </w:r>
      <w:r w:rsidR="00EF2291">
        <w:rPr>
          <w:rFonts w:ascii="Times New Roman" w:hAnsi="Times New Roman" w:cs="Times New Roman"/>
          <w:sz w:val="24"/>
          <w:szCs w:val="24"/>
        </w:rPr>
        <w:t>,</w:t>
      </w:r>
      <w:r w:rsidR="00CA28AA" w:rsidRPr="006703F6">
        <w:rPr>
          <w:rFonts w:ascii="Times New Roman" w:hAnsi="Times New Roman" w:cs="Times New Roman"/>
          <w:sz w:val="24"/>
          <w:szCs w:val="24"/>
        </w:rPr>
        <w:t xml:space="preserve"> et </w:t>
      </w:r>
      <w:r w:rsidR="00B82A75" w:rsidRPr="006703F6">
        <w:rPr>
          <w:rFonts w:ascii="Times New Roman" w:hAnsi="Times New Roman" w:cs="Times New Roman"/>
          <w:sz w:val="24"/>
          <w:szCs w:val="24"/>
        </w:rPr>
        <w:t>leur</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capacité</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à</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favoriser</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la</w:t>
      </w:r>
      <w:r w:rsidR="00B82A75">
        <w:rPr>
          <w:rFonts w:ascii="Times New Roman" w:hAnsi="Times New Roman" w:cs="Times New Roman"/>
          <w:sz w:val="24"/>
          <w:szCs w:val="24"/>
        </w:rPr>
        <w:t xml:space="preserve"> </w:t>
      </w:r>
      <w:r w:rsidR="00B82A75" w:rsidRPr="006703F6">
        <w:rPr>
          <w:rFonts w:ascii="Times New Roman" w:hAnsi="Times New Roman" w:cs="Times New Roman"/>
          <w:sz w:val="24"/>
          <w:szCs w:val="24"/>
        </w:rPr>
        <w:t xml:space="preserve">fertilité </w:t>
      </w:r>
      <w:proofErr w:type="gramStart"/>
      <w:r w:rsidR="00CA28AA" w:rsidRPr="006703F6">
        <w:rPr>
          <w:rFonts w:ascii="Times New Roman" w:hAnsi="Times New Roman" w:cs="Times New Roman"/>
          <w:sz w:val="24"/>
          <w:szCs w:val="24"/>
        </w:rPr>
        <w:t xml:space="preserve">des </w:t>
      </w:r>
      <w:r w:rsidR="002520B7">
        <w:rPr>
          <w:rFonts w:ascii="Times New Roman" w:hAnsi="Times New Roman" w:cs="Times New Roman"/>
          <w:sz w:val="24"/>
          <w:szCs w:val="24"/>
        </w:rPr>
        <w:t xml:space="preserve"> </w:t>
      </w:r>
      <w:r w:rsidR="00CA28AA" w:rsidRPr="006703F6">
        <w:rPr>
          <w:rFonts w:ascii="Times New Roman" w:hAnsi="Times New Roman" w:cs="Times New Roman"/>
          <w:sz w:val="24"/>
          <w:szCs w:val="24"/>
        </w:rPr>
        <w:t>sols</w:t>
      </w:r>
      <w:proofErr w:type="gramEnd"/>
      <w:r w:rsidR="00CA28AA" w:rsidRPr="006703F6">
        <w:rPr>
          <w:rFonts w:ascii="Times New Roman" w:hAnsi="Times New Roman" w:cs="Times New Roman"/>
          <w:sz w:val="24"/>
          <w:szCs w:val="24"/>
        </w:rPr>
        <w:t xml:space="preserve">, diverses enzymes sont étudiées. </w:t>
      </w:r>
      <w:r w:rsidR="00B82A75">
        <w:rPr>
          <w:rFonts w:ascii="Times New Roman" w:hAnsi="Times New Roman" w:cs="Times New Roman"/>
          <w:sz w:val="24"/>
          <w:szCs w:val="24"/>
        </w:rPr>
        <w:t>L</w:t>
      </w:r>
      <w:r w:rsidR="008534C6">
        <w:rPr>
          <w:rFonts w:ascii="Times New Roman" w:hAnsi="Times New Roman" w:cs="Times New Roman"/>
          <w:sz w:val="24"/>
          <w:szCs w:val="24"/>
        </w:rPr>
        <w:t>es</w:t>
      </w:r>
      <w:r w:rsidR="00B82A75">
        <w:rPr>
          <w:rFonts w:ascii="Times New Roman" w:hAnsi="Times New Roman" w:cs="Times New Roman"/>
          <w:sz w:val="24"/>
          <w:szCs w:val="24"/>
        </w:rPr>
        <w:t xml:space="preserve"> </w:t>
      </w:r>
      <w:r w:rsidR="008534C6">
        <w:rPr>
          <w:rFonts w:ascii="Times New Roman" w:hAnsi="Times New Roman" w:cs="Times New Roman"/>
          <w:sz w:val="24"/>
          <w:szCs w:val="24"/>
        </w:rPr>
        <w:t>isolats</w:t>
      </w:r>
      <w:r w:rsidR="005D60E8">
        <w:rPr>
          <w:rFonts w:ascii="Times New Roman" w:hAnsi="Times New Roman" w:cs="Times New Roman"/>
          <w:sz w:val="24"/>
          <w:szCs w:val="24"/>
        </w:rPr>
        <w:t xml:space="preserve"> </w:t>
      </w:r>
      <w:r w:rsidR="008534C6">
        <w:rPr>
          <w:rFonts w:ascii="Times New Roman" w:hAnsi="Times New Roman" w:cs="Times New Roman"/>
          <w:sz w:val="24"/>
          <w:szCs w:val="24"/>
        </w:rPr>
        <w:t>sont</w:t>
      </w:r>
      <w:r w:rsidR="00B82A75">
        <w:rPr>
          <w:rFonts w:ascii="Times New Roman" w:hAnsi="Times New Roman" w:cs="Times New Roman"/>
          <w:sz w:val="24"/>
          <w:szCs w:val="24"/>
        </w:rPr>
        <w:t xml:space="preserve"> </w:t>
      </w:r>
      <w:r w:rsidR="00ED4FB9">
        <w:rPr>
          <w:rFonts w:ascii="Times New Roman" w:hAnsi="Times New Roman" w:cs="Times New Roman"/>
          <w:sz w:val="24"/>
          <w:szCs w:val="24"/>
        </w:rPr>
        <w:t xml:space="preserve">ainsi </w:t>
      </w:r>
      <w:r w:rsidR="008534C6">
        <w:rPr>
          <w:rFonts w:ascii="Times New Roman" w:hAnsi="Times New Roman" w:cs="Times New Roman"/>
          <w:sz w:val="24"/>
          <w:szCs w:val="24"/>
        </w:rPr>
        <w:t>ensemencés</w:t>
      </w:r>
      <w:r w:rsidR="00B82A75">
        <w:rPr>
          <w:rFonts w:ascii="Times New Roman" w:hAnsi="Times New Roman" w:cs="Times New Roman"/>
          <w:sz w:val="24"/>
          <w:szCs w:val="24"/>
        </w:rPr>
        <w:t xml:space="preserve"> </w:t>
      </w:r>
      <w:r w:rsidR="008534C6">
        <w:rPr>
          <w:rFonts w:ascii="Times New Roman" w:hAnsi="Times New Roman" w:cs="Times New Roman"/>
          <w:sz w:val="24"/>
          <w:szCs w:val="24"/>
        </w:rPr>
        <w:t>(</w:t>
      </w:r>
      <w:r w:rsidR="008534C6" w:rsidRPr="008534C6">
        <w:rPr>
          <w:rFonts w:ascii="Times New Roman" w:hAnsi="Times New Roman" w:cs="Times New Roman"/>
          <w:b/>
          <w:bCs/>
          <w:sz w:val="24"/>
          <w:szCs w:val="24"/>
        </w:rPr>
        <w:t xml:space="preserve">Figure </w:t>
      </w:r>
      <w:r w:rsidR="00FA3F36">
        <w:rPr>
          <w:rFonts w:ascii="Times New Roman" w:hAnsi="Times New Roman" w:cs="Times New Roman"/>
          <w:b/>
          <w:bCs/>
          <w:sz w:val="24"/>
          <w:szCs w:val="24"/>
        </w:rPr>
        <w:t>9</w:t>
      </w:r>
      <w:r w:rsidR="008534C6">
        <w:rPr>
          <w:rFonts w:ascii="Times New Roman" w:hAnsi="Times New Roman" w:cs="Times New Roman"/>
          <w:sz w:val="24"/>
          <w:szCs w:val="24"/>
        </w:rPr>
        <w:t>)</w:t>
      </w:r>
      <w:r w:rsidR="005D60E8">
        <w:rPr>
          <w:rFonts w:ascii="Times New Roman" w:hAnsi="Times New Roman" w:cs="Times New Roman"/>
          <w:sz w:val="24"/>
          <w:szCs w:val="24"/>
        </w:rPr>
        <w:t xml:space="preserve"> </w:t>
      </w:r>
      <w:r w:rsidR="00147EC9" w:rsidRPr="006703F6">
        <w:rPr>
          <w:rFonts w:ascii="Times New Roman" w:hAnsi="Times New Roman" w:cs="Times New Roman"/>
          <w:sz w:val="24"/>
          <w:szCs w:val="24"/>
        </w:rPr>
        <w:t>sur des</w:t>
      </w:r>
      <w:r w:rsidR="005D60E8">
        <w:rPr>
          <w:rFonts w:ascii="Times New Roman" w:hAnsi="Times New Roman" w:cs="Times New Roman"/>
          <w:sz w:val="24"/>
          <w:szCs w:val="24"/>
        </w:rPr>
        <w:t xml:space="preserve"> </w:t>
      </w:r>
      <w:r w:rsidR="00147EC9" w:rsidRPr="006703F6">
        <w:rPr>
          <w:rFonts w:ascii="Times New Roman" w:hAnsi="Times New Roman" w:cs="Times New Roman"/>
          <w:sz w:val="24"/>
          <w:szCs w:val="24"/>
        </w:rPr>
        <w:t xml:space="preserve">milieux </w:t>
      </w:r>
      <w:r w:rsidR="00A44EEC">
        <w:rPr>
          <w:rFonts w:ascii="Times New Roman" w:hAnsi="Times New Roman" w:cs="Times New Roman"/>
          <w:sz w:val="24"/>
          <w:szCs w:val="24"/>
        </w:rPr>
        <w:t xml:space="preserve">de cultures </w:t>
      </w:r>
      <w:r w:rsidR="00EC4411" w:rsidRPr="006703F6">
        <w:rPr>
          <w:rFonts w:ascii="Times New Roman" w:hAnsi="Times New Roman" w:cs="Times New Roman"/>
          <w:sz w:val="24"/>
          <w:szCs w:val="24"/>
        </w:rPr>
        <w:t>comprenant des substrats</w:t>
      </w:r>
      <w:r w:rsidR="005D60E8">
        <w:rPr>
          <w:rFonts w:ascii="Times New Roman" w:hAnsi="Times New Roman" w:cs="Times New Roman"/>
          <w:sz w:val="24"/>
          <w:szCs w:val="24"/>
        </w:rPr>
        <w:t xml:space="preserve"> </w:t>
      </w:r>
      <w:r w:rsidR="00EC4411" w:rsidRPr="006703F6">
        <w:rPr>
          <w:rFonts w:ascii="Times New Roman" w:hAnsi="Times New Roman" w:cs="Times New Roman"/>
          <w:sz w:val="24"/>
          <w:szCs w:val="24"/>
        </w:rPr>
        <w:t xml:space="preserve">spécifiques </w:t>
      </w:r>
      <w:r w:rsidR="004F7A51">
        <w:rPr>
          <w:rFonts w:ascii="Times New Roman" w:hAnsi="Times New Roman" w:cs="Times New Roman"/>
          <w:sz w:val="24"/>
          <w:szCs w:val="24"/>
        </w:rPr>
        <w:t>(</w:t>
      </w:r>
      <w:r w:rsidR="00D32FB7">
        <w:rPr>
          <w:rFonts w:ascii="Times New Roman" w:hAnsi="Times New Roman" w:cs="Times New Roman"/>
          <w:b/>
          <w:bCs/>
          <w:sz w:val="24"/>
          <w:szCs w:val="24"/>
        </w:rPr>
        <w:t>A</w:t>
      </w:r>
      <w:r w:rsidR="004F7A51" w:rsidRPr="002D3AA6">
        <w:rPr>
          <w:rFonts w:ascii="Times New Roman" w:hAnsi="Times New Roman" w:cs="Times New Roman"/>
          <w:b/>
          <w:bCs/>
          <w:sz w:val="24"/>
          <w:szCs w:val="24"/>
        </w:rPr>
        <w:t>nnexe</w:t>
      </w:r>
      <w:r w:rsidRPr="00180941">
        <w:rPr>
          <w:rFonts w:ascii="Times New Roman" w:eastAsia="Times New Roman" w:hAnsi="Times New Roman" w:cs="Times New Roman"/>
          <w:b/>
          <w:bCs/>
          <w:color w:val="000000" w:themeColor="text1"/>
          <w:sz w:val="24"/>
          <w:szCs w:val="24"/>
          <w:lang w:eastAsia="fr-FR"/>
        </w:rPr>
        <w:t xml:space="preserve"> </w:t>
      </w:r>
      <w:r w:rsidRPr="002B5794">
        <w:rPr>
          <w:rFonts w:ascii="Times New Roman" w:eastAsia="Times New Roman" w:hAnsi="Times New Roman" w:cs="Times New Roman"/>
          <w:b/>
          <w:bCs/>
          <w:color w:val="000000" w:themeColor="text1"/>
          <w:sz w:val="24"/>
          <w:szCs w:val="24"/>
          <w:lang w:eastAsia="fr-FR"/>
        </w:rPr>
        <w:t>II</w:t>
      </w:r>
      <w:r w:rsidR="004F7A51">
        <w:rPr>
          <w:rFonts w:ascii="Times New Roman" w:hAnsi="Times New Roman" w:cs="Times New Roman"/>
          <w:sz w:val="24"/>
          <w:szCs w:val="24"/>
        </w:rPr>
        <w:t>)</w:t>
      </w:r>
      <w:r w:rsidR="00706BAF">
        <w:rPr>
          <w:rFonts w:ascii="Times New Roman" w:hAnsi="Times New Roman" w:cs="Times New Roman"/>
          <w:sz w:val="24"/>
          <w:szCs w:val="24"/>
        </w:rPr>
        <w:t xml:space="preserve">, </w:t>
      </w:r>
      <w:r w:rsidR="00EC4411" w:rsidRPr="006703F6">
        <w:rPr>
          <w:rFonts w:ascii="Times New Roman" w:hAnsi="Times New Roman" w:cs="Times New Roman"/>
          <w:sz w:val="24"/>
          <w:szCs w:val="24"/>
        </w:rPr>
        <w:t>dans</w:t>
      </w:r>
      <w:r w:rsidR="00706BAF">
        <w:rPr>
          <w:rFonts w:ascii="Times New Roman" w:hAnsi="Times New Roman" w:cs="Times New Roman"/>
          <w:sz w:val="24"/>
          <w:szCs w:val="24"/>
        </w:rPr>
        <w:t xml:space="preserve"> </w:t>
      </w:r>
      <w:r w:rsidR="00EC4411" w:rsidRPr="006703F6">
        <w:rPr>
          <w:rFonts w:ascii="Times New Roman" w:hAnsi="Times New Roman" w:cs="Times New Roman"/>
          <w:sz w:val="24"/>
          <w:szCs w:val="24"/>
        </w:rPr>
        <w:t>le but de</w:t>
      </w:r>
      <w:r w:rsidR="00706BAF">
        <w:rPr>
          <w:rFonts w:ascii="Times New Roman" w:hAnsi="Times New Roman" w:cs="Times New Roman"/>
          <w:sz w:val="24"/>
          <w:szCs w:val="24"/>
        </w:rPr>
        <w:t xml:space="preserve"> </w:t>
      </w:r>
      <w:r w:rsidR="00EC4411" w:rsidRPr="006703F6">
        <w:rPr>
          <w:rFonts w:ascii="Times New Roman" w:hAnsi="Times New Roman" w:cs="Times New Roman"/>
          <w:sz w:val="24"/>
          <w:szCs w:val="24"/>
        </w:rPr>
        <w:t>déceler la sécrétion</w:t>
      </w:r>
      <w:r w:rsidR="00706BAF">
        <w:rPr>
          <w:rFonts w:ascii="Times New Roman" w:hAnsi="Times New Roman" w:cs="Times New Roman"/>
          <w:sz w:val="24"/>
          <w:szCs w:val="24"/>
        </w:rPr>
        <w:t xml:space="preserve"> </w:t>
      </w:r>
      <w:r w:rsidR="00630F32">
        <w:rPr>
          <w:rFonts w:ascii="Times New Roman" w:hAnsi="Times New Roman" w:cs="Times New Roman"/>
          <w:sz w:val="24"/>
          <w:szCs w:val="24"/>
        </w:rPr>
        <w:t>d’une variété d’enzymes</w:t>
      </w:r>
      <w:r w:rsidR="00ED4FB9">
        <w:rPr>
          <w:rFonts w:ascii="Times New Roman" w:hAnsi="Times New Roman" w:cs="Times New Roman"/>
          <w:sz w:val="24"/>
          <w:szCs w:val="24"/>
        </w:rPr>
        <w:t xml:space="preserve"> </w:t>
      </w:r>
      <w:r w:rsidR="003B1B9F">
        <w:rPr>
          <w:rFonts w:ascii="Times New Roman" w:hAnsi="Times New Roman" w:cs="Times New Roman"/>
          <w:sz w:val="24"/>
          <w:szCs w:val="24"/>
        </w:rPr>
        <w:t>comptant les</w:t>
      </w:r>
      <w:r w:rsidR="005D60E8">
        <w:rPr>
          <w:rFonts w:ascii="Times New Roman" w:hAnsi="Times New Roman" w:cs="Times New Roman"/>
          <w:sz w:val="24"/>
          <w:szCs w:val="24"/>
        </w:rPr>
        <w:t xml:space="preserve"> </w:t>
      </w:r>
      <w:r w:rsidR="00D32FB7">
        <w:rPr>
          <w:rFonts w:ascii="Times New Roman" w:hAnsi="Times New Roman" w:cs="Times New Roman"/>
          <w:sz w:val="24"/>
          <w:szCs w:val="24"/>
        </w:rPr>
        <w:t xml:space="preserve">lipases, </w:t>
      </w:r>
      <w:proofErr w:type="spellStart"/>
      <w:r w:rsidR="00264734" w:rsidRPr="006703F6">
        <w:rPr>
          <w:rFonts w:ascii="Times New Roman" w:hAnsi="Times New Roman" w:cs="Times New Roman"/>
          <w:sz w:val="24"/>
          <w:szCs w:val="24"/>
        </w:rPr>
        <w:t>chitinases</w:t>
      </w:r>
      <w:proofErr w:type="spellEnd"/>
      <w:r w:rsidR="00264734" w:rsidRPr="006703F6">
        <w:rPr>
          <w:rFonts w:ascii="Times New Roman" w:hAnsi="Times New Roman" w:cs="Times New Roman"/>
          <w:sz w:val="24"/>
          <w:szCs w:val="24"/>
        </w:rPr>
        <w:t xml:space="preserve">, </w:t>
      </w:r>
      <w:proofErr w:type="spellStart"/>
      <w:r w:rsidR="00A8047F">
        <w:rPr>
          <w:rFonts w:ascii="Times New Roman" w:hAnsi="Times New Roman" w:cs="Times New Roman"/>
          <w:sz w:val="24"/>
          <w:szCs w:val="24"/>
        </w:rPr>
        <w:t>pe</w:t>
      </w:r>
      <w:r w:rsidR="004230C8">
        <w:rPr>
          <w:rFonts w:ascii="Times New Roman" w:hAnsi="Times New Roman" w:cs="Times New Roman"/>
          <w:sz w:val="24"/>
          <w:szCs w:val="24"/>
        </w:rPr>
        <w:t>c</w:t>
      </w:r>
      <w:r w:rsidR="00A8047F">
        <w:rPr>
          <w:rFonts w:ascii="Times New Roman" w:hAnsi="Times New Roman" w:cs="Times New Roman"/>
          <w:sz w:val="24"/>
          <w:szCs w:val="24"/>
        </w:rPr>
        <w:t>tinases</w:t>
      </w:r>
      <w:proofErr w:type="spellEnd"/>
      <w:r w:rsidR="00A8047F">
        <w:rPr>
          <w:rFonts w:ascii="Times New Roman" w:hAnsi="Times New Roman" w:cs="Times New Roman"/>
          <w:sz w:val="24"/>
          <w:szCs w:val="24"/>
        </w:rPr>
        <w:t xml:space="preserve">, protéases, amylases, </w:t>
      </w:r>
      <w:r w:rsidR="004230C8">
        <w:rPr>
          <w:rFonts w:ascii="Times New Roman" w:hAnsi="Times New Roman" w:cs="Times New Roman"/>
          <w:sz w:val="24"/>
          <w:szCs w:val="24"/>
        </w:rPr>
        <w:t xml:space="preserve">estérases, </w:t>
      </w:r>
      <w:r w:rsidR="00A8047F">
        <w:rPr>
          <w:rFonts w:ascii="Times New Roman" w:hAnsi="Times New Roman" w:cs="Times New Roman"/>
          <w:sz w:val="24"/>
          <w:szCs w:val="24"/>
        </w:rPr>
        <w:t>cellulases</w:t>
      </w:r>
      <w:r w:rsidR="00D32FB7">
        <w:rPr>
          <w:rFonts w:ascii="Times New Roman" w:hAnsi="Times New Roman" w:cs="Times New Roman"/>
          <w:sz w:val="24"/>
          <w:szCs w:val="24"/>
        </w:rPr>
        <w:t xml:space="preserve"> </w:t>
      </w:r>
      <w:r w:rsidR="00C5569A">
        <w:rPr>
          <w:rFonts w:ascii="Times New Roman" w:hAnsi="Times New Roman" w:cs="Times New Roman"/>
          <w:sz w:val="24"/>
          <w:szCs w:val="24"/>
        </w:rPr>
        <w:t xml:space="preserve">ainsi que les </w:t>
      </w:r>
      <w:proofErr w:type="spellStart"/>
      <w:r w:rsidR="00551B3A">
        <w:rPr>
          <w:rFonts w:ascii="Times New Roman" w:hAnsi="Times New Roman" w:cs="Times New Roman"/>
          <w:sz w:val="24"/>
          <w:szCs w:val="24"/>
        </w:rPr>
        <w:t>caséinases</w:t>
      </w:r>
      <w:proofErr w:type="spellEnd"/>
      <w:r w:rsidR="00C5569A">
        <w:rPr>
          <w:rFonts w:ascii="Times New Roman" w:hAnsi="Times New Roman" w:cs="Times New Roman"/>
          <w:sz w:val="24"/>
          <w:szCs w:val="24"/>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F41717" w14:paraId="35798BB5" w14:textId="77777777" w:rsidTr="003D77A4">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0C3F830" w14:textId="77777777" w:rsidR="00F41717" w:rsidRPr="00B45A15" w:rsidRDefault="00F41717" w:rsidP="003D77A4">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7914FEA2" w14:textId="43CC6B51" w:rsidR="00F41717" w:rsidRPr="003E427D" w:rsidRDefault="00F41717" w:rsidP="003D77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24B6317A" w14:textId="3FA90A7A" w:rsidR="00E43257" w:rsidRDefault="002520B7" w:rsidP="002520B7">
      <w:pPr>
        <w:tabs>
          <w:tab w:val="left" w:pos="426"/>
        </w:tabs>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F16E51">
        <w:rPr>
          <w:rFonts w:ascii="Times New Roman" w:hAnsi="Times New Roman" w:cs="Times New Roman"/>
          <w:sz w:val="24"/>
          <w:szCs w:val="24"/>
          <w:lang w:val="fr-FR"/>
        </w:rPr>
        <w:t>Après</w:t>
      </w:r>
      <w:r w:rsidR="009147A7" w:rsidRPr="009147A7">
        <w:rPr>
          <w:rFonts w:ascii="Times New Roman" w:hAnsi="Times New Roman" w:cs="Times New Roman"/>
          <w:sz w:val="24"/>
          <w:szCs w:val="24"/>
          <w:lang w:val="fr-FR"/>
        </w:rPr>
        <w:t xml:space="preserve"> 7 jours</w:t>
      </w:r>
      <w:r w:rsidR="00F16E51">
        <w:rPr>
          <w:rFonts w:ascii="Times New Roman" w:hAnsi="Times New Roman" w:cs="Times New Roman"/>
          <w:sz w:val="24"/>
          <w:szCs w:val="24"/>
          <w:lang w:val="fr-FR"/>
        </w:rPr>
        <w:t xml:space="preserve"> d’</w:t>
      </w:r>
      <w:r w:rsidR="00F16E51" w:rsidRPr="009147A7">
        <w:rPr>
          <w:rFonts w:ascii="Times New Roman" w:hAnsi="Times New Roman" w:cs="Times New Roman"/>
          <w:sz w:val="24"/>
          <w:szCs w:val="24"/>
          <w:lang w:val="fr-FR"/>
        </w:rPr>
        <w:t>incub</w:t>
      </w:r>
      <w:r w:rsidR="00F16E51">
        <w:rPr>
          <w:rFonts w:ascii="Times New Roman" w:hAnsi="Times New Roman" w:cs="Times New Roman"/>
          <w:sz w:val="24"/>
          <w:szCs w:val="24"/>
          <w:lang w:val="fr-FR"/>
        </w:rPr>
        <w:t>ation</w:t>
      </w:r>
      <w:r w:rsidR="00F16E51" w:rsidRPr="009147A7">
        <w:rPr>
          <w:rFonts w:ascii="Times New Roman" w:hAnsi="Times New Roman" w:cs="Times New Roman"/>
          <w:sz w:val="24"/>
          <w:szCs w:val="24"/>
          <w:lang w:val="fr-FR"/>
        </w:rPr>
        <w:t xml:space="preserve"> à 30°C</w:t>
      </w:r>
      <w:r w:rsidR="001205B1">
        <w:rPr>
          <w:rFonts w:ascii="Times New Roman" w:hAnsi="Times New Roman" w:cs="Times New Roman"/>
          <w:sz w:val="24"/>
          <w:szCs w:val="24"/>
          <w:lang w:val="fr-FR"/>
        </w:rPr>
        <w:t xml:space="preserve">, </w:t>
      </w:r>
      <w:r w:rsidR="0052035F">
        <w:rPr>
          <w:rFonts w:ascii="Times New Roman" w:hAnsi="Times New Roman" w:cs="Times New Roman"/>
          <w:sz w:val="24"/>
          <w:szCs w:val="24"/>
          <w:lang w:val="fr-FR"/>
        </w:rPr>
        <w:t>l’apparition des halos autours des isolats</w:t>
      </w:r>
      <w:r w:rsidR="005D60E8">
        <w:rPr>
          <w:rFonts w:ascii="Times New Roman" w:hAnsi="Times New Roman" w:cs="Times New Roman"/>
          <w:sz w:val="24"/>
          <w:szCs w:val="24"/>
          <w:lang w:val="fr-FR"/>
        </w:rPr>
        <w:t xml:space="preserve"> </w:t>
      </w:r>
      <w:r w:rsidR="0052035F">
        <w:rPr>
          <w:rFonts w:ascii="Times New Roman" w:hAnsi="Times New Roman" w:cs="Times New Roman"/>
          <w:sz w:val="24"/>
          <w:szCs w:val="24"/>
          <w:lang w:val="fr-FR"/>
        </w:rPr>
        <w:t>a été</w:t>
      </w:r>
      <w:r>
        <w:rPr>
          <w:rFonts w:ascii="Times New Roman" w:hAnsi="Times New Roman" w:cs="Times New Roman"/>
          <w:sz w:val="24"/>
          <w:szCs w:val="24"/>
          <w:lang w:val="fr-FR"/>
        </w:rPr>
        <w:t xml:space="preserve">  </w:t>
      </w:r>
      <w:r w:rsidR="005D60E8">
        <w:rPr>
          <w:rFonts w:ascii="Times New Roman" w:hAnsi="Times New Roman" w:cs="Times New Roman"/>
          <w:sz w:val="24"/>
          <w:szCs w:val="24"/>
          <w:lang w:val="fr-FR"/>
        </w:rPr>
        <w:t xml:space="preserve"> </w:t>
      </w:r>
      <w:r w:rsidR="0052035F">
        <w:rPr>
          <w:rFonts w:ascii="Times New Roman" w:hAnsi="Times New Roman" w:cs="Times New Roman"/>
          <w:sz w:val="24"/>
          <w:szCs w:val="24"/>
          <w:lang w:val="fr-FR"/>
        </w:rPr>
        <w:t>constaté</w:t>
      </w:r>
      <w:r w:rsidR="00C5569A">
        <w:rPr>
          <w:rFonts w:ascii="Times New Roman" w:hAnsi="Times New Roman" w:cs="Times New Roman"/>
          <w:sz w:val="24"/>
          <w:szCs w:val="24"/>
          <w:lang w:val="fr-FR"/>
        </w:rPr>
        <w:t>e</w:t>
      </w:r>
      <w:r w:rsidR="0052035F">
        <w:rPr>
          <w:rFonts w:ascii="Times New Roman" w:hAnsi="Times New Roman" w:cs="Times New Roman"/>
          <w:sz w:val="24"/>
          <w:szCs w:val="24"/>
          <w:lang w:val="fr-FR"/>
        </w:rPr>
        <w:t xml:space="preserve"> sur chaque milieu </w:t>
      </w:r>
      <w:r w:rsidR="00D32FB7">
        <w:rPr>
          <w:rFonts w:ascii="Times New Roman" w:hAnsi="Times New Roman" w:cs="Times New Roman"/>
          <w:sz w:val="24"/>
          <w:szCs w:val="24"/>
          <w:lang w:val="fr-FR"/>
        </w:rPr>
        <w:t>dû</w:t>
      </w:r>
      <w:r w:rsidR="00C22ACC">
        <w:rPr>
          <w:rFonts w:ascii="Times New Roman" w:hAnsi="Times New Roman" w:cs="Times New Roman"/>
          <w:sz w:val="24"/>
          <w:szCs w:val="24"/>
          <w:lang w:val="fr-FR"/>
        </w:rPr>
        <w:t xml:space="preserve"> à la dégradation des substrats qui s’y trouve</w:t>
      </w:r>
      <w:r w:rsidR="004D689C">
        <w:rPr>
          <w:rFonts w:ascii="Times New Roman" w:hAnsi="Times New Roman" w:cs="Times New Roman"/>
          <w:sz w:val="24"/>
          <w:szCs w:val="24"/>
          <w:lang w:val="fr-FR"/>
        </w:rPr>
        <w:t>.</w:t>
      </w:r>
      <w:r w:rsidR="00DD6012">
        <w:rPr>
          <w:rFonts w:ascii="Times New Roman" w:hAnsi="Times New Roman" w:cs="Times New Roman"/>
          <w:sz w:val="24"/>
          <w:szCs w:val="24"/>
          <w:lang w:val="fr-FR"/>
        </w:rPr>
        <w:t xml:space="preserve"> </w:t>
      </w:r>
      <w:r w:rsidR="001205B1">
        <w:rPr>
          <w:rFonts w:ascii="Times New Roman" w:hAnsi="Times New Roman" w:cs="Times New Roman"/>
          <w:sz w:val="24"/>
          <w:szCs w:val="24"/>
          <w:lang w:val="fr-FR"/>
        </w:rPr>
        <w:t>À</w:t>
      </w:r>
      <w:r w:rsidR="00C773AC">
        <w:rPr>
          <w:rFonts w:ascii="Times New Roman" w:hAnsi="Times New Roman" w:cs="Times New Roman"/>
          <w:sz w:val="24"/>
          <w:szCs w:val="24"/>
          <w:lang w:val="fr-FR"/>
        </w:rPr>
        <w:t xml:space="preserve"> l’égard</w:t>
      </w:r>
      <w:r w:rsidR="00B32FA4">
        <w:rPr>
          <w:rFonts w:ascii="Times New Roman" w:hAnsi="Times New Roman" w:cs="Times New Roman"/>
          <w:sz w:val="24"/>
          <w:szCs w:val="24"/>
          <w:lang w:val="fr-FR"/>
        </w:rPr>
        <w:t xml:space="preserve"> </w:t>
      </w:r>
      <w:r w:rsidR="004D689C">
        <w:rPr>
          <w:rFonts w:ascii="Times New Roman" w:hAnsi="Times New Roman" w:cs="Times New Roman"/>
          <w:sz w:val="24"/>
          <w:szCs w:val="24"/>
          <w:lang w:val="fr-FR"/>
        </w:rPr>
        <w:t>d</w:t>
      </w:r>
      <w:r w:rsidR="00F70062">
        <w:rPr>
          <w:rFonts w:ascii="Times New Roman" w:hAnsi="Times New Roman" w:cs="Times New Roman"/>
          <w:sz w:val="24"/>
          <w:szCs w:val="24"/>
          <w:lang w:val="fr-FR"/>
        </w:rPr>
        <w:t>e</w:t>
      </w:r>
      <w:r w:rsidR="00B32FA4">
        <w:rPr>
          <w:rFonts w:ascii="Times New Roman" w:hAnsi="Times New Roman" w:cs="Times New Roman"/>
          <w:sz w:val="24"/>
          <w:szCs w:val="24"/>
          <w:lang w:val="fr-FR"/>
        </w:rPr>
        <w:t xml:space="preserve"> </w:t>
      </w:r>
      <w:r w:rsidR="00F70062">
        <w:rPr>
          <w:rFonts w:ascii="Times New Roman" w:hAnsi="Times New Roman" w:cs="Times New Roman"/>
          <w:sz w:val="24"/>
          <w:szCs w:val="24"/>
          <w:lang w:val="fr-FR"/>
        </w:rPr>
        <w:t xml:space="preserve">la </w:t>
      </w:r>
      <w:r w:rsidR="00E43257">
        <w:rPr>
          <w:rFonts w:ascii="Times New Roman" w:hAnsi="Times New Roman" w:cs="Times New Roman"/>
          <w:sz w:val="24"/>
          <w:szCs w:val="24"/>
          <w:lang w:val="fr-FR"/>
        </w:rPr>
        <w:t>révéla</w:t>
      </w:r>
      <w:r w:rsidR="00F70062">
        <w:rPr>
          <w:rFonts w:ascii="Times New Roman" w:hAnsi="Times New Roman" w:cs="Times New Roman"/>
          <w:sz w:val="24"/>
          <w:szCs w:val="24"/>
          <w:lang w:val="fr-FR"/>
        </w:rPr>
        <w:t>tion d</w:t>
      </w:r>
      <w:r w:rsidR="00E43257">
        <w:rPr>
          <w:rFonts w:ascii="Times New Roman" w:hAnsi="Times New Roman" w:cs="Times New Roman"/>
          <w:sz w:val="24"/>
          <w:szCs w:val="24"/>
          <w:lang w:val="fr-FR"/>
        </w:rPr>
        <w:t>es</w:t>
      </w:r>
      <w:r w:rsidR="004D689C">
        <w:rPr>
          <w:rFonts w:ascii="Times New Roman" w:hAnsi="Times New Roman" w:cs="Times New Roman"/>
          <w:sz w:val="24"/>
          <w:szCs w:val="24"/>
          <w:lang w:val="fr-FR"/>
        </w:rPr>
        <w:t xml:space="preserve"> cellulases</w:t>
      </w:r>
      <w:r w:rsidR="001205B1">
        <w:rPr>
          <w:rFonts w:ascii="Times New Roman" w:hAnsi="Times New Roman" w:cs="Times New Roman"/>
          <w:sz w:val="24"/>
          <w:szCs w:val="24"/>
          <w:lang w:val="fr-FR"/>
        </w:rPr>
        <w:t xml:space="preserve">, </w:t>
      </w:r>
      <w:r w:rsidR="001205B1" w:rsidRPr="001205B1">
        <w:rPr>
          <w:rFonts w:ascii="Times New Roman" w:hAnsi="Times New Roman" w:cs="Times New Roman"/>
          <w:sz w:val="24"/>
          <w:szCs w:val="24"/>
          <w:lang w:val="fr-FR"/>
        </w:rPr>
        <w:t>une solution</w:t>
      </w:r>
      <w:r w:rsidR="00B32FA4">
        <w:rPr>
          <w:rFonts w:ascii="Times New Roman" w:hAnsi="Times New Roman" w:cs="Times New Roman"/>
          <w:sz w:val="24"/>
          <w:szCs w:val="24"/>
          <w:lang w:val="fr-FR"/>
        </w:rPr>
        <w:t xml:space="preserve"> </w:t>
      </w:r>
      <w:r w:rsidR="001205B1" w:rsidRPr="001205B1">
        <w:rPr>
          <w:rFonts w:ascii="Times New Roman" w:hAnsi="Times New Roman" w:cs="Times New Roman"/>
          <w:sz w:val="24"/>
          <w:szCs w:val="24"/>
          <w:lang w:val="fr-FR"/>
        </w:rPr>
        <w:t>de rouge de</w:t>
      </w:r>
      <w:r w:rsidR="00B32FA4">
        <w:rPr>
          <w:rFonts w:ascii="Times New Roman" w:hAnsi="Times New Roman" w:cs="Times New Roman"/>
          <w:sz w:val="24"/>
          <w:szCs w:val="24"/>
          <w:lang w:val="fr-FR"/>
        </w:rPr>
        <w:t xml:space="preserve"> </w:t>
      </w:r>
      <w:r w:rsidR="001205B1" w:rsidRPr="001205B1">
        <w:rPr>
          <w:rFonts w:ascii="Times New Roman" w:hAnsi="Times New Roman" w:cs="Times New Roman"/>
          <w:sz w:val="24"/>
          <w:szCs w:val="24"/>
          <w:lang w:val="fr-FR"/>
        </w:rPr>
        <w:t>Congo</w:t>
      </w:r>
      <w:r w:rsidR="00E43257">
        <w:rPr>
          <w:rFonts w:ascii="Times New Roman" w:hAnsi="Times New Roman" w:cs="Times New Roman"/>
          <w:sz w:val="24"/>
          <w:szCs w:val="24"/>
          <w:lang w:val="fr-FR"/>
        </w:rPr>
        <w:t xml:space="preserve"> a été</w:t>
      </w:r>
      <w:r w:rsidR="00B32FA4">
        <w:rPr>
          <w:rFonts w:ascii="Times New Roman" w:hAnsi="Times New Roman" w:cs="Times New Roman"/>
          <w:sz w:val="24"/>
          <w:szCs w:val="24"/>
          <w:lang w:val="fr-FR"/>
        </w:rPr>
        <w:t xml:space="preserve"> </w:t>
      </w:r>
      <w:r w:rsidR="00E43257">
        <w:rPr>
          <w:rFonts w:ascii="Times New Roman" w:hAnsi="Times New Roman" w:cs="Times New Roman"/>
          <w:sz w:val="24"/>
          <w:szCs w:val="24"/>
          <w:lang w:val="fr-FR"/>
        </w:rPr>
        <w:t>ajoutée au</w:t>
      </w:r>
      <w:r w:rsidR="00B32FA4">
        <w:rPr>
          <w:rFonts w:ascii="Times New Roman" w:hAnsi="Times New Roman" w:cs="Times New Roman"/>
          <w:sz w:val="24"/>
          <w:szCs w:val="24"/>
          <w:lang w:val="fr-FR"/>
        </w:rPr>
        <w:t xml:space="preserve"> </w:t>
      </w:r>
      <w:r w:rsidR="00F70062">
        <w:rPr>
          <w:rFonts w:ascii="Times New Roman" w:hAnsi="Times New Roman" w:cs="Times New Roman"/>
          <w:sz w:val="24"/>
          <w:szCs w:val="24"/>
          <w:lang w:val="fr-FR"/>
        </w:rPr>
        <w:t>milieu</w:t>
      </w:r>
      <w:r>
        <w:rPr>
          <w:rFonts w:ascii="Times New Roman" w:hAnsi="Times New Roman" w:cs="Times New Roman"/>
          <w:sz w:val="24"/>
          <w:szCs w:val="24"/>
          <w:lang w:val="fr-FR"/>
        </w:rPr>
        <w:t>,</w:t>
      </w:r>
      <w:r w:rsidR="004E11DC">
        <w:rPr>
          <w:rFonts w:ascii="Times New Roman" w:hAnsi="Times New Roman" w:cs="Times New Roman"/>
          <w:sz w:val="24"/>
          <w:szCs w:val="24"/>
          <w:lang w:val="fr-FR"/>
        </w:rPr>
        <w:t xml:space="preserve"> 20</w:t>
      </w:r>
      <w:r w:rsidR="00ED4FB9">
        <w:rPr>
          <w:rFonts w:ascii="Times New Roman" w:hAnsi="Times New Roman" w:cs="Times New Roman"/>
          <w:sz w:val="24"/>
          <w:szCs w:val="24"/>
          <w:lang w:val="fr-FR"/>
        </w:rPr>
        <w:t xml:space="preserve"> </w:t>
      </w:r>
      <w:r w:rsidR="00AA1AA6">
        <w:rPr>
          <w:rFonts w:ascii="Times New Roman" w:hAnsi="Times New Roman" w:cs="Times New Roman"/>
          <w:sz w:val="24"/>
          <w:szCs w:val="24"/>
          <w:lang w:val="fr-FR"/>
        </w:rPr>
        <w:t>min</w:t>
      </w:r>
      <w:r>
        <w:rPr>
          <w:rFonts w:ascii="Times New Roman" w:hAnsi="Times New Roman" w:cs="Times New Roman"/>
          <w:sz w:val="24"/>
          <w:szCs w:val="24"/>
          <w:lang w:val="fr-FR"/>
        </w:rPr>
        <w:t xml:space="preserve">   </w:t>
      </w:r>
      <w:r w:rsidR="00B32FA4">
        <w:rPr>
          <w:rFonts w:ascii="Times New Roman" w:hAnsi="Times New Roman" w:cs="Times New Roman"/>
          <w:sz w:val="24"/>
          <w:szCs w:val="24"/>
          <w:lang w:val="fr-FR"/>
        </w:rPr>
        <w:t xml:space="preserve"> </w:t>
      </w:r>
      <w:r w:rsidR="004E11DC">
        <w:rPr>
          <w:rFonts w:ascii="Times New Roman" w:hAnsi="Times New Roman" w:cs="Times New Roman"/>
          <w:sz w:val="24"/>
          <w:szCs w:val="24"/>
          <w:lang w:val="fr-FR"/>
        </w:rPr>
        <w:t>après</w:t>
      </w:r>
      <w:r w:rsidR="00AA1AA6">
        <w:rPr>
          <w:rFonts w:ascii="Times New Roman" w:hAnsi="Times New Roman" w:cs="Times New Roman"/>
          <w:sz w:val="24"/>
          <w:szCs w:val="24"/>
          <w:lang w:val="fr-FR"/>
        </w:rPr>
        <w:t>,</w:t>
      </w:r>
      <w:r w:rsidR="00B32FA4">
        <w:rPr>
          <w:rFonts w:ascii="Times New Roman" w:hAnsi="Times New Roman" w:cs="Times New Roman"/>
          <w:sz w:val="24"/>
          <w:szCs w:val="24"/>
          <w:lang w:val="fr-FR"/>
        </w:rPr>
        <w:t xml:space="preserve"> </w:t>
      </w:r>
      <w:r w:rsidR="001205B1" w:rsidRPr="001205B1">
        <w:rPr>
          <w:rFonts w:ascii="Times New Roman" w:hAnsi="Times New Roman" w:cs="Times New Roman"/>
          <w:sz w:val="24"/>
          <w:szCs w:val="24"/>
          <w:lang w:val="fr-FR"/>
        </w:rPr>
        <w:t>la surface des colonies</w:t>
      </w:r>
      <w:r w:rsidR="00BD0607">
        <w:rPr>
          <w:rFonts w:ascii="Times New Roman" w:hAnsi="Times New Roman" w:cs="Times New Roman"/>
          <w:sz w:val="24"/>
          <w:szCs w:val="24"/>
          <w:lang w:val="fr-FR"/>
        </w:rPr>
        <w:t xml:space="preserve"> a été inondée </w:t>
      </w:r>
      <w:r w:rsidR="001205B1" w:rsidRPr="001205B1">
        <w:rPr>
          <w:rFonts w:ascii="Times New Roman" w:hAnsi="Times New Roman" w:cs="Times New Roman"/>
          <w:sz w:val="24"/>
          <w:szCs w:val="24"/>
          <w:lang w:val="fr-FR"/>
        </w:rPr>
        <w:t xml:space="preserve">avec une solution de </w:t>
      </w:r>
      <w:proofErr w:type="spellStart"/>
      <w:r w:rsidR="001205B1" w:rsidRPr="001205B1">
        <w:rPr>
          <w:rFonts w:ascii="Times New Roman" w:hAnsi="Times New Roman" w:cs="Times New Roman"/>
          <w:sz w:val="24"/>
          <w:szCs w:val="24"/>
          <w:lang w:val="fr-FR"/>
        </w:rPr>
        <w:t>NaCl</w:t>
      </w:r>
      <w:proofErr w:type="spellEnd"/>
      <w:r w:rsidR="001205B1" w:rsidRPr="001205B1">
        <w:rPr>
          <w:rFonts w:ascii="Times New Roman" w:hAnsi="Times New Roman" w:cs="Times New Roman"/>
          <w:sz w:val="24"/>
          <w:szCs w:val="24"/>
          <w:lang w:val="fr-FR"/>
        </w:rPr>
        <w:t xml:space="preserve"> à 1M</w:t>
      </w:r>
      <w:r w:rsidR="00AA1AA6">
        <w:rPr>
          <w:rFonts w:ascii="Times New Roman" w:hAnsi="Times New Roman" w:cs="Times New Roman"/>
          <w:sz w:val="24"/>
          <w:szCs w:val="24"/>
          <w:lang w:val="fr-FR"/>
        </w:rPr>
        <w:t xml:space="preserve"> et l</w:t>
      </w:r>
      <w:r w:rsidR="00F70062">
        <w:rPr>
          <w:rFonts w:ascii="Times New Roman" w:hAnsi="Times New Roman" w:cs="Times New Roman"/>
          <w:sz w:val="24"/>
          <w:szCs w:val="24"/>
          <w:lang w:val="fr-FR"/>
        </w:rPr>
        <w:t xml:space="preserve">es </w:t>
      </w:r>
      <w:r w:rsidR="00F70062" w:rsidRPr="00E43257">
        <w:rPr>
          <w:rStyle w:val="Policepardfaut"/>
          <w:rFonts w:ascii="Times New Roman" w:eastAsia="Times New Roman" w:hAnsi="Times New Roman" w:cs="Times New Roman"/>
          <w:kern w:val="0"/>
          <w:sz w:val="24"/>
          <w:szCs w:val="24"/>
          <w:lang w:val="fr-FR" w:eastAsia="fr-FR"/>
        </w:rPr>
        <w:t>boîtes de Petri</w:t>
      </w:r>
      <w:r w:rsidR="00B32FA4">
        <w:rPr>
          <w:rStyle w:val="Policepardfaut"/>
          <w:rFonts w:ascii="Times New Roman" w:eastAsia="Times New Roman" w:hAnsi="Times New Roman" w:cs="Times New Roman"/>
          <w:kern w:val="0"/>
          <w:sz w:val="24"/>
          <w:szCs w:val="24"/>
          <w:lang w:val="fr-FR" w:eastAsia="fr-FR"/>
        </w:rPr>
        <w:t xml:space="preserve"> </w:t>
      </w:r>
      <w:r w:rsidR="00AA1AA6">
        <w:rPr>
          <w:rFonts w:ascii="Times New Roman" w:hAnsi="Times New Roman" w:cs="Times New Roman"/>
          <w:sz w:val="24"/>
          <w:szCs w:val="24"/>
          <w:lang w:val="fr-FR"/>
        </w:rPr>
        <w:t>sont ensuite</w:t>
      </w:r>
      <w:r w:rsidR="00AA1AA6" w:rsidRPr="001205B1">
        <w:rPr>
          <w:rFonts w:ascii="Times New Roman" w:hAnsi="Times New Roman" w:cs="Times New Roman"/>
          <w:sz w:val="24"/>
          <w:szCs w:val="24"/>
          <w:lang w:val="fr-FR"/>
        </w:rPr>
        <w:t xml:space="preserve"> </w:t>
      </w:r>
      <w:r w:rsidR="001205B1" w:rsidRPr="001205B1">
        <w:rPr>
          <w:rFonts w:ascii="Times New Roman" w:hAnsi="Times New Roman" w:cs="Times New Roman"/>
          <w:sz w:val="24"/>
          <w:szCs w:val="24"/>
          <w:lang w:val="fr-FR"/>
        </w:rPr>
        <w:t>conserv</w:t>
      </w:r>
      <w:r w:rsidR="00F70062">
        <w:rPr>
          <w:rFonts w:ascii="Times New Roman" w:hAnsi="Times New Roman" w:cs="Times New Roman"/>
          <w:sz w:val="24"/>
          <w:szCs w:val="24"/>
          <w:lang w:val="fr-FR"/>
        </w:rPr>
        <w:t>ées pendant une</w:t>
      </w:r>
      <w:r w:rsidR="001205B1" w:rsidRPr="001205B1">
        <w:rPr>
          <w:rFonts w:ascii="Times New Roman" w:hAnsi="Times New Roman" w:cs="Times New Roman"/>
          <w:sz w:val="24"/>
          <w:szCs w:val="24"/>
          <w:lang w:val="fr-FR"/>
        </w:rPr>
        <w:t xml:space="preserve"> nuit à 5°C. </w:t>
      </w:r>
      <w:r w:rsidR="00DD6012">
        <w:rPr>
          <w:rFonts w:ascii="Times New Roman" w:hAnsi="Times New Roman" w:cs="Times New Roman"/>
          <w:sz w:val="24"/>
          <w:szCs w:val="24"/>
          <w:lang w:val="fr-FR"/>
        </w:rPr>
        <w:t>Par ailleurs en ce qui concerne les amylases</w:t>
      </w:r>
      <w:r w:rsidR="004E11DC">
        <w:rPr>
          <w:rFonts w:ascii="Times New Roman" w:hAnsi="Times New Roman" w:cs="Times New Roman"/>
          <w:sz w:val="24"/>
          <w:szCs w:val="24"/>
          <w:lang w:val="fr-FR"/>
        </w:rPr>
        <w:t>, une</w:t>
      </w:r>
      <w:r w:rsidR="00C5569A" w:rsidRPr="00C5569A">
        <w:rPr>
          <w:rFonts w:ascii="Times New Roman" w:hAnsi="Times New Roman" w:cs="Times New Roman"/>
          <w:sz w:val="24"/>
          <w:szCs w:val="24"/>
          <w:lang w:val="fr-FR"/>
        </w:rPr>
        <w:t xml:space="preserve"> solution de </w:t>
      </w:r>
      <w:r w:rsidR="00BD0607" w:rsidRPr="00C5569A">
        <w:rPr>
          <w:rFonts w:ascii="Times New Roman" w:hAnsi="Times New Roman" w:cs="Times New Roman"/>
          <w:sz w:val="24"/>
          <w:szCs w:val="24"/>
          <w:lang w:val="fr-FR"/>
        </w:rPr>
        <w:t>Lugol</w:t>
      </w:r>
      <w:r w:rsidR="00AA1AA6">
        <w:rPr>
          <w:rFonts w:ascii="Times New Roman" w:hAnsi="Times New Roman" w:cs="Times New Roman"/>
          <w:sz w:val="24"/>
          <w:szCs w:val="24"/>
          <w:lang w:val="fr-FR"/>
        </w:rPr>
        <w:t xml:space="preserve"> est versée</w:t>
      </w:r>
      <w:r w:rsidR="00C5569A" w:rsidRPr="00C5569A">
        <w:rPr>
          <w:rFonts w:ascii="Times New Roman" w:hAnsi="Times New Roman" w:cs="Times New Roman"/>
          <w:sz w:val="24"/>
          <w:szCs w:val="24"/>
          <w:lang w:val="fr-FR"/>
        </w:rPr>
        <w:t xml:space="preserve"> à la surface des boîtes ensemencées</w:t>
      </w:r>
      <w:r w:rsidR="00BD0607">
        <w:rPr>
          <w:rFonts w:ascii="Times New Roman" w:hAnsi="Times New Roman" w:cs="Times New Roman"/>
          <w:sz w:val="24"/>
          <w:szCs w:val="24"/>
          <w:lang w:val="fr-FR"/>
        </w:rPr>
        <w:t>,</w:t>
      </w:r>
      <w:r w:rsidR="00C5569A" w:rsidRPr="00C5569A">
        <w:rPr>
          <w:rFonts w:ascii="Times New Roman" w:hAnsi="Times New Roman" w:cs="Times New Roman"/>
          <w:sz w:val="24"/>
          <w:szCs w:val="24"/>
          <w:lang w:val="fr-FR"/>
        </w:rPr>
        <w:t xml:space="preserve"> </w:t>
      </w:r>
      <w:r w:rsidR="004E11DC">
        <w:rPr>
          <w:rFonts w:ascii="Times New Roman" w:hAnsi="Times New Roman" w:cs="Times New Roman"/>
          <w:sz w:val="24"/>
          <w:szCs w:val="24"/>
          <w:lang w:val="fr-FR"/>
        </w:rPr>
        <w:t>a</w:t>
      </w:r>
      <w:r w:rsidR="00C5569A" w:rsidRPr="00C5569A">
        <w:rPr>
          <w:rFonts w:ascii="Times New Roman" w:hAnsi="Times New Roman" w:cs="Times New Roman"/>
          <w:sz w:val="24"/>
          <w:szCs w:val="24"/>
          <w:lang w:val="fr-FR"/>
        </w:rPr>
        <w:t>près</w:t>
      </w:r>
      <w:r w:rsidR="00B32FA4">
        <w:rPr>
          <w:rFonts w:ascii="Times New Roman" w:hAnsi="Times New Roman" w:cs="Times New Roman"/>
          <w:sz w:val="24"/>
          <w:szCs w:val="24"/>
          <w:lang w:val="fr-FR"/>
        </w:rPr>
        <w:t xml:space="preserve"> </w:t>
      </w:r>
      <w:r w:rsidR="00C5569A" w:rsidRPr="00C5569A">
        <w:rPr>
          <w:rFonts w:ascii="Times New Roman" w:hAnsi="Times New Roman" w:cs="Times New Roman"/>
          <w:sz w:val="24"/>
          <w:szCs w:val="24"/>
          <w:lang w:val="fr-FR"/>
        </w:rPr>
        <w:t>quelques</w:t>
      </w:r>
      <w:r w:rsidR="00B32FA4">
        <w:rPr>
          <w:rFonts w:ascii="Times New Roman" w:hAnsi="Times New Roman" w:cs="Times New Roman"/>
          <w:sz w:val="24"/>
          <w:szCs w:val="24"/>
          <w:lang w:val="fr-FR"/>
        </w:rPr>
        <w:t xml:space="preserve"> </w:t>
      </w:r>
      <w:r w:rsidR="00C5569A" w:rsidRPr="00C5569A">
        <w:rPr>
          <w:rFonts w:ascii="Times New Roman" w:hAnsi="Times New Roman" w:cs="Times New Roman"/>
          <w:sz w:val="24"/>
          <w:szCs w:val="24"/>
          <w:lang w:val="fr-FR"/>
        </w:rPr>
        <w:t>minutes,</w:t>
      </w:r>
      <w:r w:rsidR="00A83A9B">
        <w:rPr>
          <w:rFonts w:ascii="Times New Roman" w:hAnsi="Times New Roman" w:cs="Times New Roman"/>
          <w:sz w:val="24"/>
          <w:szCs w:val="24"/>
          <w:lang w:val="fr-FR"/>
        </w:rPr>
        <w:t xml:space="preserve"> </w:t>
      </w:r>
      <w:r w:rsidR="00C5569A" w:rsidRPr="00C5569A">
        <w:rPr>
          <w:rFonts w:ascii="Times New Roman" w:hAnsi="Times New Roman" w:cs="Times New Roman"/>
          <w:sz w:val="24"/>
          <w:szCs w:val="24"/>
          <w:lang w:val="fr-FR"/>
        </w:rPr>
        <w:t xml:space="preserve">l'excès </w:t>
      </w:r>
      <w:r w:rsidR="004E11DC">
        <w:rPr>
          <w:rFonts w:ascii="Times New Roman" w:hAnsi="Times New Roman" w:cs="Times New Roman"/>
          <w:sz w:val="24"/>
          <w:szCs w:val="24"/>
          <w:lang w:val="fr-FR"/>
        </w:rPr>
        <w:t xml:space="preserve">est </w:t>
      </w:r>
      <w:r w:rsidR="004E11DC" w:rsidRPr="00C5569A">
        <w:rPr>
          <w:rFonts w:ascii="Times New Roman" w:hAnsi="Times New Roman" w:cs="Times New Roman"/>
          <w:sz w:val="24"/>
          <w:szCs w:val="24"/>
          <w:lang w:val="fr-FR"/>
        </w:rPr>
        <w:t>élimin</w:t>
      </w:r>
      <w:r w:rsidR="004E11DC">
        <w:rPr>
          <w:rFonts w:ascii="Times New Roman" w:hAnsi="Times New Roman" w:cs="Times New Roman"/>
          <w:sz w:val="24"/>
          <w:szCs w:val="24"/>
          <w:lang w:val="fr-FR"/>
        </w:rPr>
        <w:t>é</w:t>
      </w:r>
      <w:r w:rsidR="004E11DC" w:rsidRPr="00C5569A">
        <w:rPr>
          <w:rFonts w:ascii="Times New Roman" w:hAnsi="Times New Roman" w:cs="Times New Roman"/>
          <w:sz w:val="24"/>
          <w:szCs w:val="24"/>
          <w:lang w:val="fr-FR"/>
        </w:rPr>
        <w:t xml:space="preserve"> </w:t>
      </w:r>
      <w:r w:rsidR="00C5569A" w:rsidRPr="00C5569A">
        <w:rPr>
          <w:rFonts w:ascii="Times New Roman" w:hAnsi="Times New Roman" w:cs="Times New Roman"/>
          <w:sz w:val="24"/>
          <w:szCs w:val="24"/>
          <w:lang w:val="fr-FR"/>
        </w:rPr>
        <w:t>et rinc</w:t>
      </w:r>
      <w:r w:rsidR="004E11DC">
        <w:rPr>
          <w:rFonts w:ascii="Times New Roman" w:hAnsi="Times New Roman" w:cs="Times New Roman"/>
          <w:sz w:val="24"/>
          <w:szCs w:val="24"/>
          <w:lang w:val="fr-FR"/>
        </w:rPr>
        <w:t>é</w:t>
      </w:r>
      <w:r w:rsidR="00C5569A" w:rsidRPr="00C5569A">
        <w:rPr>
          <w:rFonts w:ascii="Times New Roman" w:hAnsi="Times New Roman" w:cs="Times New Roman"/>
          <w:sz w:val="24"/>
          <w:szCs w:val="24"/>
          <w:lang w:val="fr-FR"/>
        </w:rPr>
        <w:t xml:space="preserve"> </w:t>
      </w:r>
      <w:r w:rsidR="004E11DC">
        <w:rPr>
          <w:rFonts w:ascii="Times New Roman" w:hAnsi="Times New Roman" w:cs="Times New Roman"/>
          <w:sz w:val="24"/>
          <w:szCs w:val="24"/>
          <w:lang w:val="fr-FR"/>
        </w:rPr>
        <w:t>avec de</w:t>
      </w:r>
      <w:r w:rsidR="00C5569A" w:rsidRPr="00C5569A">
        <w:rPr>
          <w:rFonts w:ascii="Times New Roman" w:hAnsi="Times New Roman" w:cs="Times New Roman"/>
          <w:sz w:val="24"/>
          <w:szCs w:val="24"/>
          <w:lang w:val="fr-FR"/>
        </w:rPr>
        <w:t xml:space="preserve"> l'eau distillée</w:t>
      </w:r>
      <w:r w:rsidR="004E11DC">
        <w:rPr>
          <w:rFonts w:ascii="Times New Roman" w:hAnsi="Times New Roman" w:cs="Times New Roman"/>
          <w:sz w:val="24"/>
          <w:szCs w:val="24"/>
          <w:lang w:val="fr-FR"/>
        </w:rPr>
        <w:t>.</w:t>
      </w:r>
    </w:p>
    <w:p w14:paraId="7890CA99" w14:textId="434FDD26" w:rsidR="00E43257" w:rsidRPr="00D32FB7" w:rsidRDefault="00E43257">
      <w:pPr>
        <w:pStyle w:val="ListParagraph"/>
        <w:numPr>
          <w:ilvl w:val="0"/>
          <w:numId w:val="74"/>
        </w:numPr>
        <w:ind w:left="709" w:firstLine="0"/>
        <w:rPr>
          <w:rFonts w:ascii="Times New Roman" w:hAnsi="Times New Roman" w:cs="Times New Roman"/>
          <w:b/>
          <w:bCs/>
          <w:sz w:val="24"/>
          <w:szCs w:val="24"/>
          <w:lang w:val="fr-FR"/>
        </w:rPr>
      </w:pPr>
      <w:r w:rsidRPr="00E43257">
        <w:rPr>
          <w:rFonts w:ascii="Times New Roman" w:hAnsi="Times New Roman" w:cs="Times New Roman"/>
          <w:b/>
          <w:bCs/>
          <w:sz w:val="28"/>
          <w:szCs w:val="28"/>
          <w:lang w:val="fr-FR"/>
        </w:rPr>
        <w:t xml:space="preserve"> </w:t>
      </w:r>
      <w:r w:rsidR="006A2187">
        <w:rPr>
          <w:rFonts w:ascii="Times New Roman" w:hAnsi="Times New Roman" w:cs="Times New Roman"/>
          <w:b/>
          <w:bCs/>
          <w:sz w:val="28"/>
          <w:szCs w:val="28"/>
          <w:lang w:val="fr-FR"/>
        </w:rPr>
        <w:t>R</w:t>
      </w:r>
      <w:r w:rsidRPr="00E43257">
        <w:rPr>
          <w:rFonts w:ascii="Times New Roman" w:hAnsi="Times New Roman" w:cs="Times New Roman"/>
          <w:b/>
          <w:bCs/>
          <w:sz w:val="28"/>
          <w:szCs w:val="28"/>
          <w:lang w:val="fr-FR"/>
        </w:rPr>
        <w:t>echerche des molécules anticancéreuses </w:t>
      </w:r>
    </w:p>
    <w:p w14:paraId="66539D3D" w14:textId="40E66491" w:rsidR="00510D5D" w:rsidRDefault="002520B7" w:rsidP="00FA3F36">
      <w:pPr>
        <w:tabs>
          <w:tab w:val="left" w:pos="426"/>
        </w:tabs>
        <w:spacing w:after="0" w:line="360" w:lineRule="auto"/>
        <w:jc w:val="both"/>
        <w:rPr>
          <w:rFonts w:ascii="Times New Roman" w:eastAsia="Times New Roman" w:hAnsi="Times New Roman" w:cs="Times New Roman"/>
          <w:kern w:val="0"/>
          <w:sz w:val="24"/>
          <w:szCs w:val="24"/>
          <w:lang w:val="fr-FR" w:eastAsia="fr-FR"/>
        </w:rPr>
      </w:pPr>
      <w:r>
        <w:rPr>
          <w:rFonts w:ascii="Times New Roman" w:hAnsi="Times New Roman" w:cs="Times New Roman"/>
          <w:sz w:val="24"/>
          <w:szCs w:val="24"/>
          <w:lang w:val="fr-FR"/>
        </w:rPr>
        <w:t xml:space="preserve">       </w:t>
      </w:r>
      <w:r w:rsidR="00CF4D05">
        <w:rPr>
          <w:rFonts w:ascii="Times New Roman" w:hAnsi="Times New Roman" w:cs="Times New Roman"/>
          <w:sz w:val="24"/>
          <w:szCs w:val="24"/>
          <w:lang w:val="fr-FR"/>
        </w:rPr>
        <w:t>Dans</w:t>
      </w:r>
      <w:r w:rsidR="00706BAF">
        <w:rPr>
          <w:rFonts w:ascii="Times New Roman" w:hAnsi="Times New Roman" w:cs="Times New Roman"/>
          <w:sz w:val="24"/>
          <w:szCs w:val="24"/>
          <w:lang w:val="fr-FR"/>
        </w:rPr>
        <w:t xml:space="preserve"> </w:t>
      </w:r>
      <w:r w:rsidR="00CF4D05">
        <w:rPr>
          <w:rFonts w:ascii="Times New Roman" w:hAnsi="Times New Roman" w:cs="Times New Roman"/>
          <w:sz w:val="24"/>
          <w:szCs w:val="24"/>
          <w:lang w:val="fr-FR"/>
        </w:rPr>
        <w:t>le</w:t>
      </w:r>
      <w:r w:rsidR="00706BAF">
        <w:rPr>
          <w:rFonts w:ascii="Times New Roman" w:hAnsi="Times New Roman" w:cs="Times New Roman"/>
          <w:sz w:val="24"/>
          <w:szCs w:val="24"/>
          <w:lang w:val="fr-FR"/>
        </w:rPr>
        <w:t xml:space="preserve"> </w:t>
      </w:r>
      <w:r w:rsidR="00CF4D05">
        <w:rPr>
          <w:rFonts w:ascii="Times New Roman" w:hAnsi="Times New Roman" w:cs="Times New Roman"/>
          <w:sz w:val="24"/>
          <w:szCs w:val="24"/>
          <w:lang w:val="fr-FR"/>
        </w:rPr>
        <w:t>but</w:t>
      </w:r>
      <w:r w:rsidR="00706BAF">
        <w:rPr>
          <w:rFonts w:ascii="Times New Roman" w:hAnsi="Times New Roman" w:cs="Times New Roman"/>
          <w:sz w:val="24"/>
          <w:szCs w:val="24"/>
          <w:lang w:val="fr-FR"/>
        </w:rPr>
        <w:t xml:space="preserve"> </w:t>
      </w:r>
      <w:r w:rsidR="00CF4D05">
        <w:rPr>
          <w:rFonts w:ascii="Times New Roman" w:hAnsi="Times New Roman" w:cs="Times New Roman"/>
          <w:sz w:val="24"/>
          <w:szCs w:val="24"/>
          <w:lang w:val="fr-FR"/>
        </w:rPr>
        <w:t>d’</w:t>
      </w:r>
      <w:r w:rsidR="00AA1AA6" w:rsidRPr="00AA1AA6">
        <w:rPr>
          <w:rFonts w:ascii="Times New Roman" w:hAnsi="Times New Roman" w:cs="Times New Roman"/>
          <w:sz w:val="24"/>
          <w:szCs w:val="24"/>
          <w:lang w:val="fr-FR"/>
        </w:rPr>
        <w:t>évalu</w:t>
      </w:r>
      <w:r w:rsidR="00CF4D05">
        <w:rPr>
          <w:rFonts w:ascii="Times New Roman" w:hAnsi="Times New Roman" w:cs="Times New Roman"/>
          <w:sz w:val="24"/>
          <w:szCs w:val="24"/>
          <w:lang w:val="fr-FR"/>
        </w:rPr>
        <w:t>er</w:t>
      </w:r>
      <w:r w:rsidR="00706BAF">
        <w:rPr>
          <w:rFonts w:ascii="Times New Roman" w:hAnsi="Times New Roman" w:cs="Times New Roman"/>
          <w:sz w:val="24"/>
          <w:szCs w:val="24"/>
          <w:lang w:val="fr-FR"/>
        </w:rPr>
        <w:t xml:space="preserve"> </w:t>
      </w:r>
      <w:r w:rsidR="00CF4D05">
        <w:rPr>
          <w:rFonts w:ascii="Times New Roman" w:hAnsi="Times New Roman" w:cs="Times New Roman"/>
          <w:sz w:val="24"/>
          <w:szCs w:val="24"/>
          <w:lang w:val="fr-FR"/>
        </w:rPr>
        <w:t>le</w:t>
      </w:r>
      <w:r w:rsidR="00706BAF">
        <w:rPr>
          <w:rFonts w:ascii="Times New Roman" w:hAnsi="Times New Roman" w:cs="Times New Roman"/>
          <w:sz w:val="24"/>
          <w:szCs w:val="24"/>
          <w:lang w:val="fr-FR"/>
        </w:rPr>
        <w:t xml:space="preserve"> </w:t>
      </w:r>
      <w:r w:rsidR="00AA1AA6">
        <w:rPr>
          <w:rFonts w:ascii="Times New Roman" w:hAnsi="Times New Roman" w:cs="Times New Roman"/>
          <w:sz w:val="24"/>
          <w:szCs w:val="24"/>
          <w:lang w:val="fr-FR"/>
        </w:rPr>
        <w:t>potentiel</w:t>
      </w:r>
      <w:r w:rsidR="00706BAF">
        <w:rPr>
          <w:rFonts w:ascii="Times New Roman" w:hAnsi="Times New Roman" w:cs="Times New Roman"/>
          <w:sz w:val="24"/>
          <w:szCs w:val="24"/>
          <w:lang w:val="fr-FR"/>
        </w:rPr>
        <w:t xml:space="preserve"> </w:t>
      </w:r>
      <w:r w:rsidR="00CF4D05">
        <w:rPr>
          <w:rFonts w:ascii="Times New Roman" w:hAnsi="Times New Roman" w:cs="Times New Roman"/>
          <w:sz w:val="24"/>
          <w:szCs w:val="24"/>
          <w:lang w:val="fr-FR"/>
        </w:rPr>
        <w:t>des 16 souche</w:t>
      </w:r>
      <w:r w:rsidR="00706BAF">
        <w:rPr>
          <w:rFonts w:ascii="Times New Roman" w:hAnsi="Times New Roman" w:cs="Times New Roman"/>
          <w:sz w:val="24"/>
          <w:szCs w:val="24"/>
          <w:lang w:val="fr-FR"/>
        </w:rPr>
        <w:t>,</w:t>
      </w:r>
      <w:r w:rsidR="00AA1AA6">
        <w:rPr>
          <w:rFonts w:ascii="Times New Roman" w:hAnsi="Times New Roman" w:cs="Times New Roman"/>
          <w:sz w:val="24"/>
          <w:szCs w:val="24"/>
          <w:lang w:val="fr-FR"/>
        </w:rPr>
        <w:t xml:space="preserve"> à</w:t>
      </w:r>
      <w:r w:rsidR="00D32FB7" w:rsidRPr="00D32FB7">
        <w:rPr>
          <w:rFonts w:ascii="Times New Roman" w:hAnsi="Times New Roman" w:cs="Times New Roman"/>
          <w:sz w:val="24"/>
          <w:szCs w:val="24"/>
          <w:lang w:val="fr-FR"/>
        </w:rPr>
        <w:t xml:space="preserve"> produ</w:t>
      </w:r>
      <w:r w:rsidR="00AA1AA6">
        <w:rPr>
          <w:rFonts w:ascii="Times New Roman" w:hAnsi="Times New Roman" w:cs="Times New Roman"/>
          <w:sz w:val="24"/>
          <w:szCs w:val="24"/>
          <w:lang w:val="fr-FR"/>
        </w:rPr>
        <w:t>ire</w:t>
      </w:r>
      <w:r w:rsidR="00706BAF">
        <w:rPr>
          <w:rFonts w:ascii="Times New Roman" w:hAnsi="Times New Roman" w:cs="Times New Roman"/>
          <w:sz w:val="24"/>
          <w:szCs w:val="24"/>
          <w:lang w:val="fr-FR"/>
        </w:rPr>
        <w:t xml:space="preserve"> </w:t>
      </w:r>
      <w:r w:rsidR="00D32FB7" w:rsidRPr="00D32FB7">
        <w:rPr>
          <w:rFonts w:ascii="Times New Roman" w:hAnsi="Times New Roman" w:cs="Times New Roman"/>
          <w:sz w:val="24"/>
          <w:szCs w:val="24"/>
          <w:lang w:val="fr-FR"/>
        </w:rPr>
        <w:t>de</w:t>
      </w:r>
      <w:r w:rsidR="00AA1AA6">
        <w:rPr>
          <w:rFonts w:ascii="Times New Roman" w:hAnsi="Times New Roman" w:cs="Times New Roman"/>
          <w:sz w:val="24"/>
          <w:szCs w:val="24"/>
          <w:lang w:val="fr-FR"/>
        </w:rPr>
        <w:t>s</w:t>
      </w:r>
      <w:r w:rsidR="00706BAF">
        <w:rPr>
          <w:rFonts w:ascii="Times New Roman" w:hAnsi="Times New Roman" w:cs="Times New Roman"/>
          <w:sz w:val="24"/>
          <w:szCs w:val="24"/>
          <w:lang w:val="fr-FR"/>
        </w:rPr>
        <w:t xml:space="preserve"> </w:t>
      </w:r>
      <w:r w:rsidR="00D32FB7" w:rsidRPr="00D32FB7">
        <w:rPr>
          <w:rFonts w:ascii="Times New Roman" w:hAnsi="Times New Roman" w:cs="Times New Roman"/>
          <w:sz w:val="24"/>
          <w:szCs w:val="24"/>
          <w:lang w:val="fr-FR"/>
        </w:rPr>
        <w:t>molécules</w:t>
      </w:r>
      <w:r w:rsidR="00706BAF">
        <w:rPr>
          <w:rFonts w:ascii="Times New Roman" w:hAnsi="Times New Roman" w:cs="Times New Roman"/>
          <w:sz w:val="24"/>
          <w:szCs w:val="24"/>
          <w:lang w:val="fr-FR"/>
        </w:rPr>
        <w:t xml:space="preserve"> </w:t>
      </w:r>
      <w:r w:rsidR="00D32FB7" w:rsidRPr="00D32FB7">
        <w:rPr>
          <w:rFonts w:ascii="Times New Roman" w:hAnsi="Times New Roman" w:cs="Times New Roman"/>
          <w:sz w:val="24"/>
          <w:szCs w:val="24"/>
          <w:lang w:val="fr-FR"/>
        </w:rPr>
        <w:t>à</w:t>
      </w:r>
      <w:r w:rsidR="00706BAF">
        <w:rPr>
          <w:rFonts w:ascii="Times New Roman" w:hAnsi="Times New Roman" w:cs="Times New Roman"/>
          <w:sz w:val="24"/>
          <w:szCs w:val="24"/>
          <w:lang w:val="fr-FR"/>
        </w:rPr>
        <w:t xml:space="preserve"> </w:t>
      </w:r>
      <w:r w:rsidR="00D32FB7" w:rsidRPr="00D32FB7">
        <w:rPr>
          <w:rFonts w:ascii="Times New Roman" w:hAnsi="Times New Roman" w:cs="Times New Roman"/>
          <w:sz w:val="24"/>
          <w:szCs w:val="24"/>
          <w:lang w:val="fr-FR"/>
        </w:rPr>
        <w:t>capacité</w:t>
      </w:r>
      <w:r w:rsidR="00B32FA4">
        <w:rPr>
          <w:rFonts w:ascii="Times New Roman" w:hAnsi="Times New Roman" w:cs="Times New Roman"/>
          <w:sz w:val="24"/>
          <w:szCs w:val="24"/>
          <w:lang w:val="fr-FR"/>
        </w:rPr>
        <w:t xml:space="preserve"> </w:t>
      </w:r>
      <w:r w:rsidR="00D32FB7" w:rsidRPr="00D32FB7">
        <w:rPr>
          <w:rFonts w:ascii="Times New Roman" w:hAnsi="Times New Roman" w:cs="Times New Roman"/>
          <w:sz w:val="24"/>
          <w:szCs w:val="24"/>
          <w:lang w:val="fr-FR"/>
        </w:rPr>
        <w:t>anticancéreuse</w:t>
      </w:r>
      <w:r w:rsidR="00CF4D05">
        <w:rPr>
          <w:rFonts w:ascii="Times New Roman" w:hAnsi="Times New Roman" w:cs="Times New Roman"/>
          <w:sz w:val="24"/>
          <w:szCs w:val="24"/>
          <w:lang w:val="fr-FR"/>
        </w:rPr>
        <w:t>,</w:t>
      </w:r>
      <w:r w:rsidR="00243C9C">
        <w:rPr>
          <w:rFonts w:ascii="Times New Roman" w:hAnsi="Times New Roman" w:cs="Times New Roman"/>
          <w:sz w:val="24"/>
          <w:szCs w:val="24"/>
          <w:lang w:val="fr-FR"/>
        </w:rPr>
        <w:t xml:space="preserve"> deux enzymes sont recherchés. En effet, les</w:t>
      </w:r>
      <w:r w:rsidR="00CF4D05">
        <w:rPr>
          <w:rFonts w:ascii="Times New Roman" w:hAnsi="Times New Roman" w:cs="Times New Roman"/>
          <w:sz w:val="24"/>
          <w:szCs w:val="24"/>
          <w:lang w:val="fr-FR"/>
        </w:rPr>
        <w:t xml:space="preserve"> </w:t>
      </w:r>
      <w:r w:rsidR="00243C9C">
        <w:rPr>
          <w:rFonts w:ascii="Times New Roman" w:hAnsi="Times New Roman" w:cs="Times New Roman"/>
          <w:sz w:val="24"/>
          <w:szCs w:val="24"/>
          <w:lang w:val="fr-FR"/>
        </w:rPr>
        <w:t xml:space="preserve">isolats sont ensemencés sur deux milieux contenant de </w:t>
      </w:r>
      <w:r w:rsidR="00D32FB7" w:rsidRPr="00D32FB7">
        <w:rPr>
          <w:rFonts w:ascii="Times New Roman" w:hAnsi="Times New Roman" w:cs="Times New Roman"/>
          <w:sz w:val="24"/>
          <w:szCs w:val="24"/>
          <w:lang w:val="fr-FR"/>
        </w:rPr>
        <w:t xml:space="preserve">la </w:t>
      </w:r>
      <w:proofErr w:type="spellStart"/>
      <w:r w:rsidR="00D32FB7" w:rsidRPr="00D32FB7">
        <w:rPr>
          <w:rFonts w:ascii="Times New Roman" w:hAnsi="Times New Roman" w:cs="Times New Roman"/>
          <w:sz w:val="24"/>
          <w:szCs w:val="24"/>
          <w:lang w:val="fr-FR"/>
        </w:rPr>
        <w:t>L-asparagin</w:t>
      </w:r>
      <w:r w:rsidR="00402E83">
        <w:rPr>
          <w:rFonts w:ascii="Times New Roman" w:hAnsi="Times New Roman" w:cs="Times New Roman"/>
          <w:sz w:val="24"/>
          <w:szCs w:val="24"/>
          <w:lang w:val="fr-FR"/>
        </w:rPr>
        <w:t>e</w:t>
      </w:r>
      <w:proofErr w:type="spellEnd"/>
      <w:r w:rsidR="008B2F01">
        <w:rPr>
          <w:rFonts w:ascii="Times New Roman" w:hAnsi="Times New Roman" w:cs="Times New Roman"/>
          <w:sz w:val="24"/>
          <w:szCs w:val="24"/>
          <w:lang w:val="fr-FR"/>
        </w:rPr>
        <w:t xml:space="preserve"> </w:t>
      </w:r>
      <w:r w:rsidR="00D32FB7" w:rsidRPr="00D32FB7">
        <w:rPr>
          <w:rFonts w:ascii="Times New Roman" w:hAnsi="Times New Roman" w:cs="Times New Roman"/>
          <w:sz w:val="24"/>
          <w:szCs w:val="24"/>
          <w:lang w:val="fr-FR"/>
        </w:rPr>
        <w:t>et L-t</w:t>
      </w:r>
      <w:r w:rsidR="00D32FB7" w:rsidRPr="00D32FB7">
        <w:rPr>
          <w:rFonts w:ascii="Times New Roman" w:eastAsia="Times New Roman" w:hAnsi="Times New Roman" w:cs="Times New Roman"/>
          <w:kern w:val="0"/>
          <w:sz w:val="24"/>
          <w:szCs w:val="24"/>
          <w:lang w:val="fr-FR" w:eastAsia="fr-FR"/>
        </w:rPr>
        <w:t>yrosine</w:t>
      </w:r>
      <w:r w:rsidR="00706BAF">
        <w:rPr>
          <w:rFonts w:ascii="Times New Roman" w:eastAsia="Times New Roman" w:hAnsi="Times New Roman" w:cs="Times New Roman"/>
          <w:kern w:val="0"/>
          <w:sz w:val="24"/>
          <w:szCs w:val="24"/>
          <w:lang w:val="fr-FR" w:eastAsia="fr-FR"/>
        </w:rPr>
        <w:t>,</w:t>
      </w:r>
      <w:r w:rsidR="00630C96">
        <w:rPr>
          <w:rFonts w:ascii="Times New Roman" w:eastAsia="Times New Roman" w:hAnsi="Times New Roman" w:cs="Times New Roman"/>
          <w:kern w:val="0"/>
          <w:sz w:val="24"/>
          <w:szCs w:val="24"/>
          <w:lang w:val="fr-FR" w:eastAsia="fr-FR"/>
        </w:rPr>
        <w:t xml:space="preserve"> </w:t>
      </w:r>
      <w:r w:rsidR="008B2F01">
        <w:rPr>
          <w:rFonts w:ascii="Times New Roman" w:hAnsi="Times New Roman" w:cs="Times New Roman"/>
          <w:sz w:val="24"/>
          <w:szCs w:val="24"/>
          <w:lang w:val="fr-FR"/>
        </w:rPr>
        <w:t>avec pour objectif d</w:t>
      </w:r>
      <w:r w:rsidR="000D1F08">
        <w:rPr>
          <w:rFonts w:ascii="Times New Roman" w:hAnsi="Times New Roman" w:cs="Times New Roman"/>
          <w:sz w:val="24"/>
          <w:szCs w:val="24"/>
          <w:lang w:val="fr-FR"/>
        </w:rPr>
        <w:t>e</w:t>
      </w:r>
      <w:r w:rsidR="00706BAF">
        <w:rPr>
          <w:rFonts w:ascii="Times New Roman" w:hAnsi="Times New Roman" w:cs="Times New Roman"/>
          <w:sz w:val="24"/>
          <w:szCs w:val="24"/>
          <w:lang w:val="fr-FR"/>
        </w:rPr>
        <w:t xml:space="preserve"> </w:t>
      </w:r>
      <w:r w:rsidR="002F3724">
        <w:rPr>
          <w:rFonts w:ascii="Times New Roman" w:eastAsia="Times New Roman" w:hAnsi="Times New Roman" w:cs="Times New Roman"/>
          <w:kern w:val="0"/>
          <w:sz w:val="24"/>
          <w:szCs w:val="24"/>
          <w:lang w:val="fr-FR" w:eastAsia="fr-FR"/>
        </w:rPr>
        <w:t>révéler la</w:t>
      </w:r>
      <w:r w:rsidR="00706BAF">
        <w:rPr>
          <w:rFonts w:ascii="Times New Roman" w:eastAsia="Times New Roman" w:hAnsi="Times New Roman" w:cs="Times New Roman"/>
          <w:kern w:val="0"/>
          <w:sz w:val="24"/>
          <w:szCs w:val="24"/>
          <w:lang w:val="fr-FR" w:eastAsia="fr-FR"/>
        </w:rPr>
        <w:t xml:space="preserve"> </w:t>
      </w:r>
      <w:proofErr w:type="gramStart"/>
      <w:r w:rsidR="002F3724">
        <w:rPr>
          <w:rFonts w:ascii="Times New Roman" w:eastAsia="Times New Roman" w:hAnsi="Times New Roman" w:cs="Times New Roman"/>
          <w:kern w:val="0"/>
          <w:sz w:val="24"/>
          <w:szCs w:val="24"/>
          <w:lang w:val="fr-FR" w:eastAsia="fr-FR"/>
        </w:rPr>
        <w:t>synthèse</w:t>
      </w:r>
      <w:r w:rsidR="00FA3F36">
        <w:rPr>
          <w:rFonts w:ascii="Times New Roman" w:eastAsia="Times New Roman" w:hAnsi="Times New Roman" w:cs="Times New Roman"/>
          <w:kern w:val="0"/>
          <w:sz w:val="24"/>
          <w:szCs w:val="24"/>
          <w:lang w:val="fr-FR" w:eastAsia="fr-FR"/>
        </w:rPr>
        <w:t xml:space="preserve"> </w:t>
      </w:r>
      <w:r w:rsidR="008B2F01">
        <w:rPr>
          <w:rFonts w:ascii="Times New Roman" w:eastAsia="Times New Roman" w:hAnsi="Times New Roman" w:cs="Times New Roman"/>
          <w:kern w:val="0"/>
          <w:sz w:val="24"/>
          <w:szCs w:val="24"/>
          <w:lang w:val="fr-FR" w:eastAsia="fr-FR"/>
        </w:rPr>
        <w:t xml:space="preserve"> </w:t>
      </w:r>
      <w:r w:rsidR="00EF2291">
        <w:rPr>
          <w:rFonts w:ascii="Times New Roman" w:eastAsia="Times New Roman" w:hAnsi="Times New Roman" w:cs="Times New Roman"/>
          <w:kern w:val="0"/>
          <w:sz w:val="24"/>
          <w:szCs w:val="24"/>
          <w:lang w:val="fr-FR" w:eastAsia="fr-FR"/>
        </w:rPr>
        <w:t>de</w:t>
      </w:r>
      <w:proofErr w:type="gramEnd"/>
      <w:r w:rsidR="00EF2291">
        <w:rPr>
          <w:rFonts w:ascii="Times New Roman" w:eastAsia="Times New Roman" w:hAnsi="Times New Roman" w:cs="Times New Roman"/>
          <w:kern w:val="0"/>
          <w:sz w:val="24"/>
          <w:szCs w:val="24"/>
          <w:lang w:val="fr-FR" w:eastAsia="fr-FR"/>
        </w:rPr>
        <w:t xml:space="preserve"> leurs enzymes distinctifs </w:t>
      </w:r>
      <w:r w:rsidR="001E42C8">
        <w:rPr>
          <w:rFonts w:ascii="Times New Roman" w:eastAsia="Times New Roman" w:hAnsi="Times New Roman" w:cs="Times New Roman"/>
          <w:kern w:val="0"/>
          <w:sz w:val="24"/>
          <w:szCs w:val="24"/>
          <w:lang w:val="fr-FR" w:eastAsia="fr-FR"/>
        </w:rPr>
        <w:t xml:space="preserve">à savoir la </w:t>
      </w:r>
      <w:proofErr w:type="spellStart"/>
      <w:r w:rsidR="001E42C8">
        <w:rPr>
          <w:rFonts w:ascii="Times New Roman" w:eastAsia="Times New Roman" w:hAnsi="Times New Roman" w:cs="Times New Roman"/>
          <w:kern w:val="0"/>
          <w:sz w:val="24"/>
          <w:szCs w:val="24"/>
          <w:lang w:val="fr-FR" w:eastAsia="fr-FR"/>
        </w:rPr>
        <w:t>L-asparaginase</w:t>
      </w:r>
      <w:proofErr w:type="spellEnd"/>
      <w:r w:rsidR="001E42C8">
        <w:rPr>
          <w:rFonts w:ascii="Times New Roman" w:eastAsia="Times New Roman" w:hAnsi="Times New Roman" w:cs="Times New Roman"/>
          <w:kern w:val="0"/>
          <w:sz w:val="24"/>
          <w:szCs w:val="24"/>
          <w:lang w:val="fr-FR" w:eastAsia="fr-FR"/>
        </w:rPr>
        <w:t xml:space="preserve"> et tyrosinase</w:t>
      </w:r>
      <w:r w:rsidR="00510D5D">
        <w:rPr>
          <w:rFonts w:ascii="Times New Roman" w:eastAsia="Times New Roman" w:hAnsi="Times New Roman" w:cs="Times New Roman"/>
          <w:kern w:val="0"/>
          <w:sz w:val="24"/>
          <w:szCs w:val="24"/>
          <w:lang w:val="fr-FR" w:eastAsia="fr-FR"/>
        </w:rPr>
        <w:t xml:space="preserv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44616D" w14:paraId="6CDA390C" w14:textId="77777777" w:rsidTr="00BC139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B417FBD" w14:textId="1ABE93D5" w:rsidR="0044616D" w:rsidRPr="00B45A15" w:rsidRDefault="0044616D" w:rsidP="00BC139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ACE7137" w14:textId="77777777" w:rsidR="0044616D" w:rsidRPr="003E427D" w:rsidRDefault="0044616D" w:rsidP="00BC139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0DBB5639" w14:textId="46A58C30" w:rsidR="00510D5D" w:rsidRPr="00510D5D" w:rsidRDefault="000B5186" w:rsidP="00FA3F36">
      <w:pPr>
        <w:spacing w:line="360" w:lineRule="auto"/>
        <w:jc w:val="both"/>
        <w:rPr>
          <w:rFonts w:ascii="Times New Roman" w:eastAsia="Times New Roman" w:hAnsi="Times New Roman" w:cs="Times New Roman"/>
          <w:kern w:val="0"/>
          <w:sz w:val="24"/>
          <w:szCs w:val="24"/>
          <w:lang w:val="fr-FR" w:eastAsia="fr-FR"/>
        </w:rPr>
      </w:pPr>
      <w:r>
        <w:rPr>
          <w:rFonts w:ascii="Times New Roman" w:hAnsi="Times New Roman" w:cs="Times New Roman"/>
          <w:noProof/>
          <w:sz w:val="24"/>
          <w:szCs w:val="24"/>
          <w:lang w:val="fr-FR"/>
        </w:rPr>
        <w:drawing>
          <wp:anchor distT="0" distB="0" distL="114300" distR="114300" simplePos="0" relativeHeight="251708416" behindDoc="1" locked="0" layoutInCell="1" allowOverlap="1" wp14:anchorId="049331E9" wp14:editId="6A030DA0">
            <wp:simplePos x="0" y="0"/>
            <wp:positionH relativeFrom="margin">
              <wp:align>center</wp:align>
            </wp:positionH>
            <wp:positionV relativeFrom="paragraph">
              <wp:posOffset>480088</wp:posOffset>
            </wp:positionV>
            <wp:extent cx="4714875" cy="2188210"/>
            <wp:effectExtent l="0" t="0" r="9525" b="2540"/>
            <wp:wrapSquare wrapText="bothSides"/>
            <wp:docPr id="864520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14875" cy="218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0D5D">
        <w:rPr>
          <w:rFonts w:ascii="Times New Roman" w:hAnsi="Times New Roman" w:cs="Times New Roman"/>
          <w:sz w:val="24"/>
          <w:szCs w:val="24"/>
          <w:lang w:val="fr-FR"/>
        </w:rPr>
        <w:t>Après</w:t>
      </w:r>
      <w:r w:rsidR="00510D5D" w:rsidRPr="009147A7">
        <w:rPr>
          <w:rFonts w:ascii="Times New Roman" w:hAnsi="Times New Roman" w:cs="Times New Roman"/>
          <w:sz w:val="24"/>
          <w:szCs w:val="24"/>
          <w:lang w:val="fr-FR"/>
        </w:rPr>
        <w:t xml:space="preserve"> </w:t>
      </w:r>
      <w:proofErr w:type="gramStart"/>
      <w:r w:rsidR="00510D5D" w:rsidRPr="009147A7">
        <w:rPr>
          <w:rFonts w:ascii="Times New Roman" w:hAnsi="Times New Roman" w:cs="Times New Roman"/>
          <w:sz w:val="24"/>
          <w:szCs w:val="24"/>
          <w:lang w:val="fr-FR"/>
        </w:rPr>
        <w:t xml:space="preserve">7 </w:t>
      </w:r>
      <w:r w:rsidR="004352A6">
        <w:rPr>
          <w:rFonts w:ascii="Times New Roman" w:hAnsi="Times New Roman" w:cs="Times New Roman"/>
          <w:sz w:val="24"/>
          <w:szCs w:val="24"/>
          <w:lang w:val="fr-FR"/>
        </w:rPr>
        <w:t xml:space="preserve"> </w:t>
      </w:r>
      <w:r w:rsidR="00510D5D" w:rsidRPr="009147A7">
        <w:rPr>
          <w:rFonts w:ascii="Times New Roman" w:hAnsi="Times New Roman" w:cs="Times New Roman"/>
          <w:sz w:val="24"/>
          <w:szCs w:val="24"/>
          <w:lang w:val="fr-FR"/>
        </w:rPr>
        <w:t>jours</w:t>
      </w:r>
      <w:proofErr w:type="gramEnd"/>
      <w:r w:rsidR="00510D5D">
        <w:rPr>
          <w:rFonts w:ascii="Times New Roman" w:hAnsi="Times New Roman" w:cs="Times New Roman"/>
          <w:sz w:val="24"/>
          <w:szCs w:val="24"/>
          <w:lang w:val="fr-FR"/>
        </w:rPr>
        <w:t xml:space="preserve"> </w:t>
      </w:r>
      <w:r w:rsidR="004352A6">
        <w:rPr>
          <w:rFonts w:ascii="Times New Roman" w:hAnsi="Times New Roman" w:cs="Times New Roman"/>
          <w:sz w:val="24"/>
          <w:szCs w:val="24"/>
          <w:lang w:val="fr-FR"/>
        </w:rPr>
        <w:t xml:space="preserve"> </w:t>
      </w:r>
      <w:r w:rsidR="00510D5D">
        <w:rPr>
          <w:rFonts w:ascii="Times New Roman" w:hAnsi="Times New Roman" w:cs="Times New Roman"/>
          <w:sz w:val="24"/>
          <w:szCs w:val="24"/>
          <w:lang w:val="fr-FR"/>
        </w:rPr>
        <w:t>d’</w:t>
      </w:r>
      <w:r w:rsidR="00510D5D" w:rsidRPr="009147A7">
        <w:rPr>
          <w:rFonts w:ascii="Times New Roman" w:hAnsi="Times New Roman" w:cs="Times New Roman"/>
          <w:sz w:val="24"/>
          <w:szCs w:val="24"/>
          <w:lang w:val="fr-FR"/>
        </w:rPr>
        <w:t>incub</w:t>
      </w:r>
      <w:r w:rsidR="00510D5D">
        <w:rPr>
          <w:rFonts w:ascii="Times New Roman" w:hAnsi="Times New Roman" w:cs="Times New Roman"/>
          <w:sz w:val="24"/>
          <w:szCs w:val="24"/>
          <w:lang w:val="fr-FR"/>
        </w:rPr>
        <w:t>ation</w:t>
      </w:r>
      <w:r w:rsidR="004352A6">
        <w:rPr>
          <w:rFonts w:ascii="Times New Roman" w:hAnsi="Times New Roman" w:cs="Times New Roman"/>
          <w:sz w:val="24"/>
          <w:szCs w:val="24"/>
          <w:lang w:val="fr-FR"/>
        </w:rPr>
        <w:t xml:space="preserve"> </w:t>
      </w:r>
      <w:r w:rsidR="00510D5D" w:rsidRPr="009147A7">
        <w:rPr>
          <w:rFonts w:ascii="Times New Roman" w:hAnsi="Times New Roman" w:cs="Times New Roman"/>
          <w:sz w:val="24"/>
          <w:szCs w:val="24"/>
          <w:lang w:val="fr-FR"/>
        </w:rPr>
        <w:t xml:space="preserve"> à </w:t>
      </w:r>
      <w:r w:rsidR="004352A6">
        <w:rPr>
          <w:rFonts w:ascii="Times New Roman" w:hAnsi="Times New Roman" w:cs="Times New Roman"/>
          <w:sz w:val="24"/>
          <w:szCs w:val="24"/>
          <w:lang w:val="fr-FR"/>
        </w:rPr>
        <w:t xml:space="preserve"> </w:t>
      </w:r>
      <w:r w:rsidR="00510D5D" w:rsidRPr="009147A7">
        <w:rPr>
          <w:rFonts w:ascii="Times New Roman" w:hAnsi="Times New Roman" w:cs="Times New Roman"/>
          <w:sz w:val="24"/>
          <w:szCs w:val="24"/>
          <w:lang w:val="fr-FR"/>
        </w:rPr>
        <w:t>30°C</w:t>
      </w:r>
      <w:r w:rsidR="00510D5D">
        <w:rPr>
          <w:rFonts w:ascii="Times New Roman" w:hAnsi="Times New Roman" w:cs="Times New Roman"/>
          <w:sz w:val="24"/>
          <w:szCs w:val="24"/>
          <w:lang w:val="fr-FR"/>
        </w:rPr>
        <w:t>,</w:t>
      </w:r>
      <w:r w:rsidR="004352A6">
        <w:rPr>
          <w:rFonts w:ascii="Times New Roman" w:hAnsi="Times New Roman" w:cs="Times New Roman"/>
          <w:sz w:val="24"/>
          <w:szCs w:val="24"/>
          <w:lang w:val="fr-FR"/>
        </w:rPr>
        <w:t xml:space="preserve"> </w:t>
      </w:r>
      <w:r w:rsidR="00510D5D">
        <w:rPr>
          <w:rFonts w:ascii="Times New Roman" w:hAnsi="Times New Roman" w:cs="Times New Roman"/>
          <w:sz w:val="24"/>
          <w:szCs w:val="24"/>
          <w:lang w:val="fr-FR"/>
        </w:rPr>
        <w:t xml:space="preserve"> des</w:t>
      </w:r>
      <w:r w:rsidR="004352A6">
        <w:rPr>
          <w:rFonts w:ascii="Times New Roman" w:hAnsi="Times New Roman" w:cs="Times New Roman"/>
          <w:sz w:val="24"/>
          <w:szCs w:val="24"/>
          <w:lang w:val="fr-FR"/>
        </w:rPr>
        <w:t xml:space="preserve"> </w:t>
      </w:r>
      <w:r w:rsidR="00510D5D">
        <w:rPr>
          <w:rFonts w:ascii="Times New Roman" w:hAnsi="Times New Roman" w:cs="Times New Roman"/>
          <w:sz w:val="24"/>
          <w:szCs w:val="24"/>
          <w:lang w:val="fr-FR"/>
        </w:rPr>
        <w:t xml:space="preserve"> halos</w:t>
      </w:r>
      <w:r w:rsidR="004352A6">
        <w:rPr>
          <w:rFonts w:ascii="Times New Roman" w:hAnsi="Times New Roman" w:cs="Times New Roman"/>
          <w:sz w:val="24"/>
          <w:szCs w:val="24"/>
          <w:lang w:val="fr-FR"/>
        </w:rPr>
        <w:t xml:space="preserve"> </w:t>
      </w:r>
      <w:r w:rsidR="00510D5D">
        <w:rPr>
          <w:rFonts w:ascii="Times New Roman" w:hAnsi="Times New Roman" w:cs="Times New Roman"/>
          <w:sz w:val="24"/>
          <w:szCs w:val="24"/>
          <w:lang w:val="fr-FR"/>
        </w:rPr>
        <w:t xml:space="preserve"> </w:t>
      </w:r>
      <w:r w:rsidR="00FB2C77">
        <w:rPr>
          <w:rFonts w:ascii="Times New Roman" w:hAnsi="Times New Roman" w:cs="Times New Roman"/>
          <w:sz w:val="24"/>
          <w:szCs w:val="24"/>
          <w:lang w:val="fr-FR"/>
        </w:rPr>
        <w:t>entourant</w:t>
      </w:r>
      <w:r w:rsidR="00510D5D">
        <w:rPr>
          <w:rFonts w:ascii="Times New Roman" w:hAnsi="Times New Roman" w:cs="Times New Roman"/>
          <w:sz w:val="24"/>
          <w:szCs w:val="24"/>
          <w:lang w:val="fr-FR"/>
        </w:rPr>
        <w:t xml:space="preserve"> </w:t>
      </w:r>
      <w:r w:rsidR="004352A6">
        <w:rPr>
          <w:rFonts w:ascii="Times New Roman" w:hAnsi="Times New Roman" w:cs="Times New Roman"/>
          <w:sz w:val="24"/>
          <w:szCs w:val="24"/>
          <w:lang w:val="fr-FR"/>
        </w:rPr>
        <w:t xml:space="preserve"> </w:t>
      </w:r>
      <w:r w:rsidR="00FB2C77">
        <w:rPr>
          <w:rFonts w:ascii="Times New Roman" w:hAnsi="Times New Roman" w:cs="Times New Roman"/>
          <w:sz w:val="24"/>
          <w:szCs w:val="24"/>
          <w:lang w:val="fr-FR"/>
        </w:rPr>
        <w:t>l</w:t>
      </w:r>
      <w:r w:rsidR="00510D5D">
        <w:rPr>
          <w:rFonts w:ascii="Times New Roman" w:hAnsi="Times New Roman" w:cs="Times New Roman"/>
          <w:sz w:val="24"/>
          <w:szCs w:val="24"/>
          <w:lang w:val="fr-FR"/>
        </w:rPr>
        <w:t xml:space="preserve">es </w:t>
      </w:r>
      <w:r w:rsidR="004352A6">
        <w:rPr>
          <w:rFonts w:ascii="Times New Roman" w:hAnsi="Times New Roman" w:cs="Times New Roman"/>
          <w:sz w:val="24"/>
          <w:szCs w:val="24"/>
          <w:lang w:val="fr-FR"/>
        </w:rPr>
        <w:t xml:space="preserve"> </w:t>
      </w:r>
      <w:r w:rsidR="00F92EE9">
        <w:rPr>
          <w:rFonts w:ascii="Times New Roman" w:hAnsi="Times New Roman" w:cs="Times New Roman"/>
          <w:sz w:val="24"/>
          <w:szCs w:val="24"/>
          <w:lang w:val="fr-FR"/>
        </w:rPr>
        <w:t>colonies</w:t>
      </w:r>
      <w:r w:rsidR="00510D5D">
        <w:rPr>
          <w:rFonts w:ascii="Times New Roman" w:hAnsi="Times New Roman" w:cs="Times New Roman"/>
          <w:sz w:val="24"/>
          <w:szCs w:val="24"/>
          <w:lang w:val="fr-FR"/>
        </w:rPr>
        <w:t xml:space="preserve"> </w:t>
      </w:r>
      <w:r w:rsidR="004352A6">
        <w:rPr>
          <w:rFonts w:ascii="Times New Roman" w:hAnsi="Times New Roman" w:cs="Times New Roman"/>
          <w:sz w:val="24"/>
          <w:szCs w:val="24"/>
          <w:lang w:val="fr-FR"/>
        </w:rPr>
        <w:t xml:space="preserve"> </w:t>
      </w:r>
      <w:r w:rsidR="00A83A9B">
        <w:rPr>
          <w:rFonts w:ascii="Times New Roman" w:hAnsi="Times New Roman" w:cs="Times New Roman"/>
          <w:sz w:val="24"/>
          <w:szCs w:val="24"/>
          <w:lang w:val="fr-FR"/>
        </w:rPr>
        <w:t>ont</w:t>
      </w:r>
      <w:r w:rsidR="00510D5D">
        <w:rPr>
          <w:rFonts w:ascii="Times New Roman" w:hAnsi="Times New Roman" w:cs="Times New Roman"/>
          <w:sz w:val="24"/>
          <w:szCs w:val="24"/>
          <w:lang w:val="fr-FR"/>
        </w:rPr>
        <w:t xml:space="preserve"> </w:t>
      </w:r>
      <w:r w:rsidR="004352A6">
        <w:rPr>
          <w:rFonts w:ascii="Times New Roman" w:hAnsi="Times New Roman" w:cs="Times New Roman"/>
          <w:sz w:val="24"/>
          <w:szCs w:val="24"/>
          <w:lang w:val="fr-FR"/>
        </w:rPr>
        <w:t xml:space="preserve"> </w:t>
      </w:r>
      <w:r w:rsidR="00A83A9B">
        <w:rPr>
          <w:rFonts w:ascii="Times New Roman" w:hAnsi="Times New Roman" w:cs="Times New Roman"/>
          <w:sz w:val="24"/>
          <w:szCs w:val="24"/>
          <w:lang w:val="fr-FR"/>
        </w:rPr>
        <w:t>é</w:t>
      </w:r>
      <w:r w:rsidR="00510D5D">
        <w:rPr>
          <w:rFonts w:ascii="Times New Roman" w:hAnsi="Times New Roman" w:cs="Times New Roman"/>
          <w:sz w:val="24"/>
          <w:szCs w:val="24"/>
          <w:lang w:val="fr-FR"/>
        </w:rPr>
        <w:t xml:space="preserve">té </w:t>
      </w:r>
      <w:r w:rsidR="004352A6">
        <w:rPr>
          <w:rFonts w:ascii="Times New Roman" w:hAnsi="Times New Roman" w:cs="Times New Roman"/>
          <w:sz w:val="24"/>
          <w:szCs w:val="24"/>
          <w:lang w:val="fr-FR"/>
        </w:rPr>
        <w:t xml:space="preserve"> </w:t>
      </w:r>
      <w:r w:rsidR="00A83A9B">
        <w:rPr>
          <w:rFonts w:ascii="Times New Roman" w:hAnsi="Times New Roman" w:cs="Times New Roman"/>
          <w:sz w:val="24"/>
          <w:szCs w:val="24"/>
          <w:lang w:val="fr-FR"/>
        </w:rPr>
        <w:t>observ</w:t>
      </w:r>
      <w:r w:rsidR="00510D5D">
        <w:rPr>
          <w:rFonts w:ascii="Times New Roman" w:hAnsi="Times New Roman" w:cs="Times New Roman"/>
          <w:sz w:val="24"/>
          <w:szCs w:val="24"/>
          <w:lang w:val="fr-FR"/>
        </w:rPr>
        <w:t>é</w:t>
      </w:r>
      <w:r w:rsidR="00A83A9B">
        <w:rPr>
          <w:rFonts w:ascii="Times New Roman" w:hAnsi="Times New Roman" w:cs="Times New Roman"/>
          <w:sz w:val="24"/>
          <w:szCs w:val="24"/>
          <w:lang w:val="fr-FR"/>
        </w:rPr>
        <w:t>s</w:t>
      </w:r>
      <w:r w:rsidR="00510D5D">
        <w:rPr>
          <w:rFonts w:ascii="Times New Roman" w:hAnsi="Times New Roman" w:cs="Times New Roman"/>
          <w:sz w:val="24"/>
          <w:szCs w:val="24"/>
          <w:lang w:val="fr-FR"/>
        </w:rPr>
        <w:t xml:space="preserve"> </w:t>
      </w:r>
      <w:r w:rsidR="004352A6">
        <w:rPr>
          <w:rFonts w:ascii="Times New Roman" w:hAnsi="Times New Roman" w:cs="Times New Roman"/>
          <w:sz w:val="24"/>
          <w:szCs w:val="24"/>
          <w:lang w:val="fr-FR"/>
        </w:rPr>
        <w:t xml:space="preserve"> </w:t>
      </w:r>
      <w:r w:rsidR="00510D5D">
        <w:rPr>
          <w:rFonts w:ascii="Times New Roman" w:hAnsi="Times New Roman" w:cs="Times New Roman"/>
          <w:sz w:val="24"/>
          <w:szCs w:val="24"/>
          <w:lang w:val="fr-FR"/>
        </w:rPr>
        <w:t xml:space="preserve">sur </w:t>
      </w:r>
      <w:r w:rsidR="00706BAF">
        <w:rPr>
          <w:rFonts w:ascii="Times New Roman" w:hAnsi="Times New Roman" w:cs="Times New Roman"/>
          <w:sz w:val="24"/>
          <w:szCs w:val="24"/>
          <w:lang w:val="fr-FR"/>
        </w:rPr>
        <w:t xml:space="preserve">  </w:t>
      </w:r>
      <w:r w:rsidR="00510D5D">
        <w:rPr>
          <w:rFonts w:ascii="Times New Roman" w:hAnsi="Times New Roman" w:cs="Times New Roman"/>
          <w:sz w:val="24"/>
          <w:szCs w:val="24"/>
          <w:lang w:val="fr-FR"/>
        </w:rPr>
        <w:t xml:space="preserve">chaque milieu. </w:t>
      </w:r>
      <w:r w:rsidR="00510D5D">
        <w:rPr>
          <w:rFonts w:ascii="Times New Roman" w:eastAsia="Times New Roman" w:hAnsi="Times New Roman" w:cs="Times New Roman"/>
          <w:kern w:val="0"/>
          <w:sz w:val="24"/>
          <w:szCs w:val="24"/>
          <w:lang w:val="fr-FR" w:eastAsia="fr-FR"/>
        </w:rPr>
        <w:t xml:space="preserve">                   </w:t>
      </w:r>
    </w:p>
    <w:p w14:paraId="00165D5D" w14:textId="7FFBD1D5" w:rsidR="002B19EF" w:rsidRPr="008534C6" w:rsidRDefault="00A44EEC" w:rsidP="00950B04">
      <w:pPr>
        <w:tabs>
          <w:tab w:val="left" w:pos="426"/>
        </w:tabs>
        <w:spacing w:before="240" w:line="360" w:lineRule="auto"/>
        <w:jc w:val="both"/>
        <w:rPr>
          <w:rFonts w:ascii="Times New Roman" w:hAnsi="Times New Roman" w:cs="Times New Roman"/>
          <w:sz w:val="24"/>
          <w:szCs w:val="24"/>
          <w:lang w:val="fr-FR"/>
        </w:rPr>
      </w:pPr>
      <w:r w:rsidRPr="00A44EEC">
        <w:rPr>
          <w:rFonts w:ascii="Times New Roman" w:hAnsi="Times New Roman" w:cs="Times New Roman"/>
          <w:b/>
          <w:bCs/>
          <w:sz w:val="24"/>
          <w:szCs w:val="24"/>
          <w:lang w:val="fr-FR"/>
        </w:rPr>
        <w:t xml:space="preserve">Figure </w:t>
      </w:r>
      <w:r w:rsidR="00B4734D">
        <w:rPr>
          <w:rFonts w:ascii="Times New Roman" w:hAnsi="Times New Roman" w:cs="Times New Roman"/>
          <w:b/>
          <w:bCs/>
          <w:sz w:val="24"/>
          <w:szCs w:val="24"/>
          <w:lang w:val="fr-FR"/>
        </w:rPr>
        <w:t>9</w:t>
      </w:r>
      <w:r w:rsidRPr="00A44EEC">
        <w:rPr>
          <w:rFonts w:ascii="Times New Roman" w:hAnsi="Times New Roman" w:cs="Times New Roman"/>
          <w:sz w:val="24"/>
          <w:szCs w:val="24"/>
          <w:lang w:val="fr-FR"/>
        </w:rPr>
        <w:t> :</w:t>
      </w:r>
      <w:r w:rsidR="00FA3F36">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M</w:t>
      </w:r>
      <w:r w:rsidR="008534C6">
        <w:rPr>
          <w:rFonts w:ascii="Times New Roman" w:hAnsi="Times New Roman" w:cs="Times New Roman"/>
          <w:sz w:val="24"/>
          <w:szCs w:val="24"/>
          <w:lang w:val="fr-FR"/>
        </w:rPr>
        <w:t>éthode</w:t>
      </w:r>
      <w:r w:rsidR="00B4734D" w:rsidRPr="00B4734D">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B4734D">
        <w:rPr>
          <w:rFonts w:ascii="Times New Roman" w:hAnsi="Times New Roman" w:cs="Times New Roman"/>
          <w:sz w:val="24"/>
          <w:szCs w:val="24"/>
          <w:lang w:val="fr-FR"/>
        </w:rPr>
        <w:t>d’ensemencement</w:t>
      </w:r>
      <w:r w:rsidR="008534C6">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8534C6">
        <w:rPr>
          <w:rFonts w:ascii="Times New Roman" w:hAnsi="Times New Roman" w:cs="Times New Roman"/>
          <w:sz w:val="24"/>
          <w:szCs w:val="24"/>
          <w:lang w:val="fr-FR"/>
        </w:rPr>
        <w:t>utilisé</w:t>
      </w:r>
      <w:r w:rsidR="000411EB">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0411EB">
        <w:rPr>
          <w:rFonts w:ascii="Times New Roman" w:hAnsi="Times New Roman" w:cs="Times New Roman"/>
          <w:sz w:val="24"/>
          <w:szCs w:val="24"/>
          <w:lang w:val="fr-FR"/>
        </w:rPr>
        <w:t xml:space="preserve">pour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0411EB">
        <w:rPr>
          <w:rFonts w:ascii="Times New Roman" w:hAnsi="Times New Roman" w:cs="Times New Roman"/>
          <w:sz w:val="24"/>
          <w:szCs w:val="24"/>
          <w:lang w:val="fr-FR"/>
        </w:rPr>
        <w:t>l’activité</w:t>
      </w:r>
      <w:r w:rsidR="00FA3F36">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A3F36">
        <w:rPr>
          <w:rFonts w:ascii="Times New Roman" w:hAnsi="Times New Roman" w:cs="Times New Roman"/>
          <w:sz w:val="24"/>
          <w:szCs w:val="24"/>
          <w:lang w:val="fr-FR"/>
        </w:rPr>
        <w:t xml:space="preserve">  </w:t>
      </w:r>
      <w:r w:rsidR="000411EB">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0411EB">
        <w:rPr>
          <w:rFonts w:ascii="Times New Roman" w:hAnsi="Times New Roman" w:cs="Times New Roman"/>
          <w:sz w:val="24"/>
          <w:szCs w:val="24"/>
          <w:lang w:val="fr-FR"/>
        </w:rPr>
        <w:t>enzymatique</w:t>
      </w:r>
      <w:r w:rsidR="0025039E">
        <w:rPr>
          <w:rFonts w:ascii="Times New Roman" w:hAnsi="Times New Roman" w:cs="Times New Roman"/>
          <w:sz w:val="24"/>
          <w:szCs w:val="24"/>
          <w:lang w:val="fr-FR"/>
        </w:rPr>
        <w:t>.</w:t>
      </w:r>
    </w:p>
    <w:p w14:paraId="600B6E0E" w14:textId="68C977A1" w:rsidR="002B19EF" w:rsidRPr="004352A6" w:rsidRDefault="004352A6">
      <w:pPr>
        <w:pStyle w:val="ListParagraph"/>
        <w:numPr>
          <w:ilvl w:val="0"/>
          <w:numId w:val="75"/>
        </w:numPr>
        <w:tabs>
          <w:tab w:val="left" w:pos="567"/>
        </w:tabs>
        <w:spacing w:after="0" w:line="360" w:lineRule="auto"/>
        <w:ind w:left="426" w:firstLine="65"/>
        <w:rPr>
          <w:rFonts w:ascii="Times New Roman" w:hAnsi="Times New Roman" w:cs="Times New Roman"/>
          <w:sz w:val="28"/>
          <w:szCs w:val="28"/>
          <w:lang w:val="fr-FR"/>
        </w:rPr>
      </w:pPr>
      <w:r w:rsidRPr="004352A6">
        <w:rPr>
          <w:rFonts w:ascii="Times New Roman" w:eastAsia="Times New Roman" w:hAnsi="Times New Roman" w:cs="Times New Roman"/>
          <w:b/>
          <w:bCs/>
          <w:sz w:val="28"/>
          <w:szCs w:val="28"/>
          <w:lang w:val="fr-FR" w:eastAsia="fr-FR"/>
        </w:rPr>
        <w:t>Détermination de l’activité PGP des 16 souches</w:t>
      </w:r>
      <w:r>
        <w:rPr>
          <w:rFonts w:ascii="Times New Roman" w:eastAsia="Times New Roman" w:hAnsi="Times New Roman" w:cs="Times New Roman"/>
          <w:b/>
          <w:bCs/>
          <w:sz w:val="28"/>
          <w:szCs w:val="28"/>
          <w:lang w:val="fr-FR" w:eastAsia="fr-FR"/>
        </w:rPr>
        <w:t> </w:t>
      </w:r>
    </w:p>
    <w:p w14:paraId="1326D8DC" w14:textId="01EF513C" w:rsidR="002B19EF" w:rsidRDefault="004352A6">
      <w:pPr>
        <w:pStyle w:val="ListParagraph"/>
        <w:numPr>
          <w:ilvl w:val="0"/>
          <w:numId w:val="76"/>
        </w:numPr>
        <w:spacing w:after="0"/>
        <w:ind w:left="709" w:firstLine="0"/>
        <w:rPr>
          <w:rFonts w:ascii="Times New Roman" w:hAnsi="Times New Roman" w:cs="Times New Roman"/>
          <w:b/>
          <w:bCs/>
          <w:sz w:val="28"/>
          <w:szCs w:val="28"/>
          <w:lang w:val="fr-FR"/>
        </w:rPr>
      </w:pPr>
      <w:r w:rsidRPr="0044616D">
        <w:rPr>
          <w:rFonts w:ascii="Times New Roman" w:hAnsi="Times New Roman" w:cs="Times New Roman"/>
          <w:b/>
          <w:bCs/>
          <w:sz w:val="28"/>
          <w:szCs w:val="28"/>
          <w:lang w:val="fr-FR"/>
        </w:rPr>
        <w:t xml:space="preserve"> </w:t>
      </w:r>
      <w:r w:rsidR="007F38F5">
        <w:rPr>
          <w:rFonts w:ascii="Times New Roman" w:hAnsi="Times New Roman" w:cs="Times New Roman"/>
          <w:b/>
          <w:bCs/>
          <w:sz w:val="28"/>
          <w:szCs w:val="28"/>
          <w:lang w:val="fr-FR"/>
        </w:rPr>
        <w:t>P</w:t>
      </w:r>
      <w:r w:rsidRPr="0044616D">
        <w:rPr>
          <w:rFonts w:ascii="Times New Roman" w:hAnsi="Times New Roman" w:cs="Times New Roman"/>
          <w:b/>
          <w:bCs/>
          <w:sz w:val="28"/>
          <w:szCs w:val="28"/>
          <w:lang w:val="fr-FR"/>
        </w:rPr>
        <w:t>roduction d’HCN</w:t>
      </w:r>
      <w:r w:rsidR="0044616D">
        <w:rPr>
          <w:rFonts w:ascii="Times New Roman" w:hAnsi="Times New Roman" w:cs="Times New Roman"/>
          <w:b/>
          <w:bCs/>
          <w:sz w:val="28"/>
          <w:szCs w:val="28"/>
          <w:lang w:val="fr-FR"/>
        </w:rPr>
        <w:t> </w:t>
      </w:r>
    </w:p>
    <w:p w14:paraId="00AFB15B" w14:textId="7B6B66BF" w:rsidR="0044616D" w:rsidRPr="0044616D" w:rsidRDefault="00C65F39" w:rsidP="00F22001">
      <w:pPr>
        <w:pStyle w:val="Paragraphedeliste"/>
        <w:suppressAutoHyphens w:val="0"/>
        <w:spacing w:before="100" w:after="100" w:line="360" w:lineRule="auto"/>
        <w:ind w:left="0"/>
        <w:jc w:val="both"/>
        <w:textAlignment w:val="auto"/>
        <w:rPr>
          <w:rFonts w:ascii="Times New Roman" w:hAnsi="Times New Roman" w:cs="Times New Roman"/>
          <w:sz w:val="24"/>
          <w:szCs w:val="24"/>
        </w:rPr>
      </w:pPr>
      <w:r>
        <w:rPr>
          <w:rFonts w:ascii="Times New Roman" w:hAnsi="Times New Roman" w:cs="Times New Roman"/>
          <w:b/>
          <w:bCs/>
          <w:noProof/>
          <w:sz w:val="28"/>
          <w:szCs w:val="28"/>
        </w:rPr>
        <w:drawing>
          <wp:anchor distT="0" distB="0" distL="114300" distR="114300" simplePos="0" relativeHeight="251712512" behindDoc="0" locked="0" layoutInCell="1" allowOverlap="1" wp14:anchorId="37F8F226" wp14:editId="2F66C269">
            <wp:simplePos x="0" y="0"/>
            <wp:positionH relativeFrom="margin">
              <wp:align>center</wp:align>
            </wp:positionH>
            <wp:positionV relativeFrom="page">
              <wp:posOffset>6498967</wp:posOffset>
            </wp:positionV>
            <wp:extent cx="4866005" cy="2703195"/>
            <wp:effectExtent l="0" t="0" r="0" b="1905"/>
            <wp:wrapSquare wrapText="bothSides"/>
            <wp:docPr id="2029408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08926" name="Picture 2029408926"/>
                    <pic:cNvPicPr/>
                  </pic:nvPicPr>
                  <pic:blipFill rotWithShape="1">
                    <a:blip r:embed="rId51">
                      <a:extLst>
                        <a:ext uri="{28A0092B-C50C-407E-A947-70E740481C1C}">
                          <a14:useLocalDpi xmlns:a14="http://schemas.microsoft.com/office/drawing/2010/main" val="0"/>
                        </a:ext>
                      </a:extLst>
                    </a:blip>
                    <a:srcRect l="23727" t="26144" r="20061" b="13418"/>
                    <a:stretch/>
                  </pic:blipFill>
                  <pic:spPr bwMode="auto">
                    <a:xfrm>
                      <a:off x="0" y="0"/>
                      <a:ext cx="4866005" cy="270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2001">
        <w:rPr>
          <w:rFonts w:ascii="Times New Roman" w:hAnsi="Times New Roman" w:cs="Times New Roman"/>
          <w:sz w:val="24"/>
          <w:szCs w:val="24"/>
        </w:rPr>
        <w:t xml:space="preserve">       </w:t>
      </w:r>
      <w:r w:rsidR="0044616D" w:rsidRPr="0044616D">
        <w:rPr>
          <w:rFonts w:ascii="Times New Roman" w:hAnsi="Times New Roman" w:cs="Times New Roman"/>
          <w:sz w:val="24"/>
          <w:szCs w:val="24"/>
        </w:rPr>
        <w:t>L'HCN</w:t>
      </w:r>
      <w:r w:rsidR="00A55FD8">
        <w:rPr>
          <w:rFonts w:ascii="Times New Roman" w:hAnsi="Times New Roman" w:cs="Times New Roman"/>
          <w:sz w:val="24"/>
          <w:szCs w:val="24"/>
        </w:rPr>
        <w:t xml:space="preserve"> (cyanure d’hydrogène)</w:t>
      </w:r>
      <w:r w:rsidR="0044616D" w:rsidRPr="0044616D">
        <w:rPr>
          <w:rFonts w:ascii="Times New Roman" w:hAnsi="Times New Roman" w:cs="Times New Roman"/>
          <w:sz w:val="24"/>
          <w:szCs w:val="24"/>
        </w:rPr>
        <w:t xml:space="preserve"> a été produit en utilisant le</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protocole</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de</w:t>
      </w:r>
      <w:r w:rsidR="00A83D9C">
        <w:rPr>
          <w:rFonts w:ascii="Times New Roman" w:hAnsi="Times New Roman" w:cs="Times New Roman"/>
          <w:sz w:val="24"/>
          <w:szCs w:val="24"/>
        </w:rPr>
        <w:t xml:space="preserve"> </w:t>
      </w:r>
      <w:proofErr w:type="spellStart"/>
      <w:r w:rsidR="0044616D" w:rsidRPr="0044616D">
        <w:rPr>
          <w:rFonts w:ascii="Times New Roman" w:hAnsi="Times New Roman" w:cs="Times New Roman"/>
          <w:sz w:val="24"/>
          <w:szCs w:val="24"/>
        </w:rPr>
        <w:t>Lorck</w:t>
      </w:r>
      <w:proofErr w:type="spellEnd"/>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(1948).</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Les isolats bactériens ont été ensemencés sur</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une gélose nutritive contenant 4,4 g/l de glycine filtrée au préalable. Pour détecter la</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production d'HCN, un</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 xml:space="preserve">disque de papier </w:t>
      </w:r>
      <w:proofErr w:type="spellStart"/>
      <w:r w:rsidR="0044616D" w:rsidRPr="0044616D">
        <w:rPr>
          <w:rFonts w:ascii="Times New Roman" w:hAnsi="Times New Roman" w:cs="Times New Roman"/>
          <w:sz w:val="24"/>
          <w:szCs w:val="24"/>
        </w:rPr>
        <w:t>Whatman</w:t>
      </w:r>
      <w:proofErr w:type="spellEnd"/>
      <w:r w:rsidR="0044616D" w:rsidRPr="0044616D">
        <w:rPr>
          <w:rFonts w:ascii="Times New Roman" w:hAnsi="Times New Roman" w:cs="Times New Roman"/>
          <w:sz w:val="24"/>
          <w:szCs w:val="24"/>
        </w:rPr>
        <w:t xml:space="preserve"> imprégné de picrate alcalin (5% d'acide picrique et 2% de carbonate de sodium anhydre) a été placé dans les couvercles des boîtes. Ensuite, les boîtes ont été scellées</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avec</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du</w:t>
      </w:r>
      <w:r w:rsidR="00A83D9C">
        <w:rPr>
          <w:rFonts w:ascii="Times New Roman" w:hAnsi="Times New Roman" w:cs="Times New Roman"/>
          <w:sz w:val="24"/>
          <w:szCs w:val="24"/>
        </w:rPr>
        <w:t xml:space="preserve"> </w:t>
      </w:r>
      <w:proofErr w:type="spellStart"/>
      <w:r w:rsidR="0044616D" w:rsidRPr="0044616D">
        <w:rPr>
          <w:rFonts w:ascii="Times New Roman" w:hAnsi="Times New Roman" w:cs="Times New Roman"/>
          <w:sz w:val="24"/>
          <w:szCs w:val="24"/>
        </w:rPr>
        <w:t>parafilm</w:t>
      </w:r>
      <w:proofErr w:type="spellEnd"/>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et incubées à</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l'envers à 30 °C</w:t>
      </w:r>
      <w:r w:rsidR="00A83D9C">
        <w:rPr>
          <w:rFonts w:ascii="Times New Roman" w:hAnsi="Times New Roman" w:cs="Times New Roman"/>
          <w:sz w:val="24"/>
          <w:szCs w:val="24"/>
        </w:rPr>
        <w:t xml:space="preserve"> </w:t>
      </w:r>
      <w:r w:rsidR="0044616D" w:rsidRPr="0044616D">
        <w:rPr>
          <w:rFonts w:ascii="Times New Roman" w:hAnsi="Times New Roman" w:cs="Times New Roman"/>
          <w:sz w:val="24"/>
          <w:szCs w:val="24"/>
        </w:rPr>
        <w:t xml:space="preserve">pendant </w:t>
      </w:r>
      <w:r>
        <w:rPr>
          <w:rFonts w:ascii="Times New Roman" w:hAnsi="Times New Roman" w:cs="Times New Roman"/>
          <w:sz w:val="24"/>
          <w:szCs w:val="24"/>
        </w:rPr>
        <w:t>7</w:t>
      </w:r>
      <w:r w:rsidR="0044616D" w:rsidRPr="0044616D">
        <w:rPr>
          <w:rFonts w:ascii="Times New Roman" w:hAnsi="Times New Roman" w:cs="Times New Roman"/>
          <w:sz w:val="24"/>
          <w:szCs w:val="24"/>
        </w:rPr>
        <w:t xml:space="preserve"> jours.</w:t>
      </w:r>
      <w:r w:rsidR="00F22001">
        <w:rPr>
          <w:rFonts w:ascii="Times New Roman" w:hAnsi="Times New Roman" w:cs="Times New Roman"/>
          <w:sz w:val="24"/>
          <w:szCs w:val="24"/>
        </w:rPr>
        <w:t xml:space="preserve"> </w:t>
      </w:r>
      <w:r w:rsidR="00A55FD8">
        <w:rPr>
          <w:rFonts w:ascii="Times New Roman" w:hAnsi="Times New Roman" w:cs="Times New Roman"/>
          <w:sz w:val="24"/>
          <w:szCs w:val="24"/>
        </w:rPr>
        <w:t>L</w:t>
      </w:r>
      <w:r w:rsidR="00A55FD8" w:rsidRPr="0044616D">
        <w:rPr>
          <w:rFonts w:ascii="Times New Roman" w:hAnsi="Times New Roman" w:cs="Times New Roman"/>
          <w:sz w:val="24"/>
          <w:szCs w:val="24"/>
        </w:rPr>
        <w:t>a production</w:t>
      </w:r>
      <w:r w:rsidR="00A83D9C">
        <w:rPr>
          <w:rFonts w:ascii="Times New Roman" w:hAnsi="Times New Roman" w:cs="Times New Roman"/>
          <w:sz w:val="24"/>
          <w:szCs w:val="24"/>
        </w:rPr>
        <w:t xml:space="preserve"> </w:t>
      </w:r>
      <w:r w:rsidR="00A55FD8" w:rsidRPr="0044616D">
        <w:rPr>
          <w:rFonts w:ascii="Times New Roman" w:hAnsi="Times New Roman" w:cs="Times New Roman"/>
          <w:sz w:val="24"/>
          <w:szCs w:val="24"/>
        </w:rPr>
        <w:t>d'HCN</w:t>
      </w:r>
      <w:r w:rsidR="00A83D9C">
        <w:rPr>
          <w:rFonts w:ascii="Times New Roman" w:hAnsi="Times New Roman" w:cs="Times New Roman"/>
          <w:sz w:val="24"/>
          <w:szCs w:val="24"/>
        </w:rPr>
        <w:t xml:space="preserve"> </w:t>
      </w:r>
      <w:r w:rsidR="00A55FD8">
        <w:rPr>
          <w:rFonts w:ascii="Times New Roman" w:hAnsi="Times New Roman" w:cs="Times New Roman"/>
          <w:sz w:val="24"/>
          <w:szCs w:val="24"/>
        </w:rPr>
        <w:t xml:space="preserve">est </w:t>
      </w:r>
      <w:r w:rsidR="00A55FD8" w:rsidRPr="0044616D">
        <w:rPr>
          <w:rFonts w:ascii="Times New Roman" w:hAnsi="Times New Roman" w:cs="Times New Roman"/>
          <w:sz w:val="24"/>
          <w:szCs w:val="24"/>
        </w:rPr>
        <w:t>indiqu</w:t>
      </w:r>
      <w:r w:rsidR="00A55FD8">
        <w:rPr>
          <w:rFonts w:ascii="Times New Roman" w:hAnsi="Times New Roman" w:cs="Times New Roman"/>
          <w:sz w:val="24"/>
          <w:szCs w:val="24"/>
        </w:rPr>
        <w:t>ée</w:t>
      </w:r>
      <w:r w:rsidR="00A83D9C">
        <w:rPr>
          <w:rFonts w:ascii="Times New Roman" w:hAnsi="Times New Roman" w:cs="Times New Roman"/>
          <w:sz w:val="24"/>
          <w:szCs w:val="24"/>
        </w:rPr>
        <w:t xml:space="preserve"> </w:t>
      </w:r>
      <w:r w:rsidR="00A55FD8">
        <w:rPr>
          <w:rFonts w:ascii="Times New Roman" w:hAnsi="Times New Roman" w:cs="Times New Roman"/>
          <w:sz w:val="24"/>
          <w:szCs w:val="24"/>
        </w:rPr>
        <w:t>par u</w:t>
      </w:r>
      <w:r w:rsidR="0044616D" w:rsidRPr="0044616D">
        <w:rPr>
          <w:rFonts w:ascii="Times New Roman" w:hAnsi="Times New Roman" w:cs="Times New Roman"/>
          <w:sz w:val="24"/>
          <w:szCs w:val="24"/>
        </w:rPr>
        <w:t xml:space="preserve">n changement de couleur du papier </w:t>
      </w:r>
      <w:proofErr w:type="spellStart"/>
      <w:r w:rsidR="0044616D" w:rsidRPr="0044616D">
        <w:rPr>
          <w:rFonts w:ascii="Times New Roman" w:hAnsi="Times New Roman" w:cs="Times New Roman"/>
          <w:sz w:val="24"/>
          <w:szCs w:val="24"/>
        </w:rPr>
        <w:t>Whatman</w:t>
      </w:r>
      <w:proofErr w:type="spellEnd"/>
      <w:r w:rsidR="0044616D" w:rsidRPr="0044616D">
        <w:rPr>
          <w:rFonts w:ascii="Times New Roman" w:hAnsi="Times New Roman" w:cs="Times New Roman"/>
          <w:sz w:val="24"/>
          <w:szCs w:val="24"/>
        </w:rPr>
        <w:t>, passant du jaune à l'orange ou au marro</w:t>
      </w:r>
      <w:r w:rsidR="00F22001">
        <w:rPr>
          <w:rFonts w:ascii="Times New Roman" w:hAnsi="Times New Roman" w:cs="Times New Roman"/>
          <w:sz w:val="24"/>
          <w:szCs w:val="24"/>
        </w:rPr>
        <w:t xml:space="preserve">n </w:t>
      </w:r>
      <w:r w:rsidR="00FA3F36">
        <w:rPr>
          <w:rFonts w:ascii="Times New Roman" w:hAnsi="Times New Roman" w:cs="Times New Roman"/>
          <w:sz w:val="24"/>
          <w:szCs w:val="24"/>
        </w:rPr>
        <w:t>(</w:t>
      </w:r>
      <w:r w:rsidR="00FA3F36" w:rsidRPr="00F22001">
        <w:rPr>
          <w:rFonts w:ascii="Times New Roman" w:hAnsi="Times New Roman" w:cs="Times New Roman"/>
          <w:b/>
          <w:bCs/>
          <w:sz w:val="24"/>
          <w:szCs w:val="24"/>
        </w:rPr>
        <w:t>Figure 10</w:t>
      </w:r>
      <w:r w:rsidR="00FA3F36">
        <w:rPr>
          <w:rFonts w:ascii="Times New Roman" w:hAnsi="Times New Roman" w:cs="Times New Roman"/>
          <w:sz w:val="24"/>
          <w:szCs w:val="24"/>
        </w:rPr>
        <w:t>)</w:t>
      </w:r>
      <w:r w:rsidR="00F22001">
        <w:rPr>
          <w:rFonts w:ascii="Times New Roman" w:hAnsi="Times New Roman" w:cs="Times New Roman"/>
          <w:sz w:val="24"/>
          <w:szCs w:val="24"/>
        </w:rPr>
        <w:t>.</w:t>
      </w:r>
    </w:p>
    <w:p w14:paraId="04A70404" w14:textId="77777777" w:rsidR="00670E48" w:rsidRDefault="00A55FD8" w:rsidP="00950B04">
      <w:pPr>
        <w:spacing w:before="240"/>
        <w:jc w:val="both"/>
        <w:rPr>
          <w:rFonts w:ascii="Times New Roman" w:hAnsi="Times New Roman" w:cs="Times New Roman"/>
          <w:sz w:val="24"/>
          <w:szCs w:val="24"/>
          <w:lang w:val="fr-FR"/>
        </w:rPr>
        <w:sectPr w:rsidR="00670E48" w:rsidSect="00C22C02">
          <w:footerReference w:type="default" r:id="rId52"/>
          <w:footerReference w:type="first" r:id="rId53"/>
          <w:pgSz w:w="11906" w:h="16838"/>
          <w:pgMar w:top="1440" w:right="1440" w:bottom="1440" w:left="1440" w:header="708" w:footer="680" w:gutter="0"/>
          <w:pgNumType w:start="19"/>
          <w:cols w:space="708"/>
          <w:titlePg/>
          <w:docGrid w:linePitch="360"/>
        </w:sectPr>
      </w:pPr>
      <w:r w:rsidRPr="00A55FD8">
        <w:rPr>
          <w:rFonts w:ascii="Times New Roman" w:hAnsi="Times New Roman" w:cs="Times New Roman"/>
          <w:b/>
          <w:bCs/>
          <w:sz w:val="24"/>
          <w:szCs w:val="24"/>
          <w:lang w:val="fr-FR"/>
        </w:rPr>
        <w:t xml:space="preserve">Figure </w:t>
      </w:r>
      <w:r w:rsidR="00B4734D">
        <w:rPr>
          <w:rFonts w:ascii="Times New Roman" w:hAnsi="Times New Roman" w:cs="Times New Roman"/>
          <w:b/>
          <w:bCs/>
          <w:sz w:val="24"/>
          <w:szCs w:val="24"/>
          <w:lang w:val="fr-FR"/>
        </w:rPr>
        <w:t>10</w:t>
      </w:r>
      <w:r>
        <w:rPr>
          <w:rFonts w:ascii="Times New Roman" w:hAnsi="Times New Roman" w:cs="Times New Roman"/>
          <w:sz w:val="24"/>
          <w:szCs w:val="24"/>
          <w:lang w:val="fr-FR"/>
        </w:rPr>
        <w:t> :</w:t>
      </w:r>
      <w:r w:rsidR="00B4734D">
        <w:rPr>
          <w:rFonts w:ascii="Times New Roman" w:hAnsi="Times New Roman" w:cs="Times New Roman"/>
          <w:sz w:val="24"/>
          <w:szCs w:val="24"/>
          <w:lang w:val="fr-FR"/>
        </w:rPr>
        <w:t xml:space="preserve"> </w:t>
      </w:r>
      <w:proofErr w:type="gramStart"/>
      <w:r w:rsidR="00950B04">
        <w:rPr>
          <w:rFonts w:ascii="Times New Roman" w:hAnsi="Times New Roman" w:cs="Times New Roman"/>
          <w:sz w:val="24"/>
          <w:szCs w:val="24"/>
          <w:lang w:val="fr-FR"/>
        </w:rPr>
        <w:t>M</w:t>
      </w:r>
      <w:r>
        <w:rPr>
          <w:rFonts w:ascii="Times New Roman" w:hAnsi="Times New Roman" w:cs="Times New Roman"/>
          <w:sz w:val="24"/>
          <w:szCs w:val="24"/>
          <w:lang w:val="fr-FR"/>
        </w:rPr>
        <w:t xml:space="preserve">ise </w:t>
      </w:r>
      <w:r w:rsidR="00A83D9C">
        <w:rPr>
          <w:rFonts w:ascii="Times New Roman" w:hAnsi="Times New Roman" w:cs="Times New Roman"/>
          <w:sz w:val="24"/>
          <w:szCs w:val="24"/>
          <w:lang w:val="fr-FR"/>
        </w:rPr>
        <w:t xml:space="preserve"> </w:t>
      </w:r>
      <w:r>
        <w:rPr>
          <w:rFonts w:ascii="Times New Roman" w:hAnsi="Times New Roman" w:cs="Times New Roman"/>
          <w:sz w:val="24"/>
          <w:szCs w:val="24"/>
          <w:lang w:val="fr-FR"/>
        </w:rPr>
        <w:t>en</w:t>
      </w:r>
      <w:proofErr w:type="gramEnd"/>
      <w:r w:rsidR="00A83D9C">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A83D9C">
        <w:rPr>
          <w:rFonts w:ascii="Times New Roman" w:hAnsi="Times New Roman" w:cs="Times New Roman"/>
          <w:sz w:val="24"/>
          <w:szCs w:val="24"/>
          <w:lang w:val="fr-FR"/>
        </w:rPr>
        <w:t>évidence</w:t>
      </w:r>
      <w:r w:rsidR="00F5592D">
        <w:rPr>
          <w:rFonts w:ascii="Times New Roman" w:hAnsi="Times New Roman" w:cs="Times New Roman"/>
          <w:sz w:val="24"/>
          <w:szCs w:val="24"/>
          <w:lang w:val="fr-FR"/>
        </w:rPr>
        <w:t xml:space="preserve">   </w:t>
      </w:r>
      <w:r>
        <w:rPr>
          <w:rFonts w:ascii="Times New Roman" w:hAnsi="Times New Roman" w:cs="Times New Roman"/>
          <w:sz w:val="24"/>
          <w:szCs w:val="24"/>
          <w:lang w:val="fr-FR"/>
        </w:rPr>
        <w:t>de</w:t>
      </w:r>
      <w:r w:rsidR="00F5592D">
        <w:rPr>
          <w:rFonts w:ascii="Times New Roman" w:hAnsi="Times New Roman" w:cs="Times New Roman"/>
          <w:sz w:val="24"/>
          <w:szCs w:val="24"/>
          <w:lang w:val="fr-FR"/>
        </w:rPr>
        <w:t xml:space="preserve">   </w:t>
      </w:r>
      <w:r>
        <w:rPr>
          <w:rFonts w:ascii="Times New Roman" w:hAnsi="Times New Roman" w:cs="Times New Roman"/>
          <w:sz w:val="24"/>
          <w:szCs w:val="24"/>
          <w:lang w:val="fr-FR"/>
        </w:rPr>
        <w:t>la</w:t>
      </w:r>
      <w:r w:rsidR="00F5592D">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sidR="00F5592D">
        <w:rPr>
          <w:rFonts w:ascii="Times New Roman" w:hAnsi="Times New Roman" w:cs="Times New Roman"/>
          <w:sz w:val="24"/>
          <w:szCs w:val="24"/>
          <w:lang w:val="fr-FR"/>
        </w:rPr>
        <w:t xml:space="preserve"> </w:t>
      </w:r>
      <w:r>
        <w:rPr>
          <w:rFonts w:ascii="Times New Roman" w:hAnsi="Times New Roman" w:cs="Times New Roman"/>
          <w:sz w:val="24"/>
          <w:szCs w:val="24"/>
          <w:lang w:val="fr-FR"/>
        </w:rPr>
        <w:t>production</w:t>
      </w:r>
      <w:r w:rsidR="00A83D9C">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de</w:t>
      </w:r>
      <w:r w:rsidR="00950B04">
        <w:rPr>
          <w:rFonts w:ascii="Times New Roman" w:hAnsi="Times New Roman" w:cs="Times New Roman"/>
          <w:sz w:val="24"/>
          <w:szCs w:val="24"/>
          <w:lang w:val="fr-FR"/>
        </w:rPr>
        <w:t xml:space="preserve"> </w:t>
      </w:r>
      <w:r w:rsidR="00A83D9C">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A83D9C">
        <w:rPr>
          <w:rFonts w:ascii="Times New Roman" w:hAnsi="Times New Roman" w:cs="Times New Roman"/>
          <w:sz w:val="24"/>
          <w:szCs w:val="24"/>
          <w:lang w:val="fr-FR"/>
        </w:rPr>
        <w:t xml:space="preserve"> </w:t>
      </w:r>
      <w:r w:rsidR="00F5592D">
        <w:rPr>
          <w:rFonts w:ascii="Times New Roman" w:hAnsi="Times New Roman" w:cs="Times New Roman"/>
          <w:sz w:val="24"/>
          <w:szCs w:val="24"/>
          <w:lang w:val="fr-FR"/>
        </w:rPr>
        <w:t>l</w:t>
      </w:r>
      <w:r>
        <w:rPr>
          <w:rFonts w:ascii="Times New Roman" w:hAnsi="Times New Roman" w:cs="Times New Roman"/>
          <w:sz w:val="24"/>
          <w:szCs w:val="24"/>
          <w:lang w:val="fr-FR"/>
        </w:rPr>
        <w:t>’HCN</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A83D9C">
        <w:rPr>
          <w:rFonts w:ascii="Times New Roman" w:hAnsi="Times New Roman" w:cs="Times New Roman"/>
          <w:sz w:val="24"/>
          <w:szCs w:val="24"/>
          <w:lang w:val="fr-FR"/>
        </w:rPr>
        <w:t xml:space="preserve">  </w:t>
      </w:r>
      <w:r w:rsidRPr="00A55FD8">
        <w:rPr>
          <w:rFonts w:ascii="Times New Roman" w:hAnsi="Times New Roman" w:cs="Times New Roman"/>
          <w:sz w:val="24"/>
          <w:szCs w:val="24"/>
          <w:lang w:val="fr-FR"/>
        </w:rPr>
        <w:t xml:space="preserve">(cyanure </w:t>
      </w:r>
      <w:r w:rsidR="00950B04">
        <w:rPr>
          <w:rFonts w:ascii="Times New Roman" w:hAnsi="Times New Roman" w:cs="Times New Roman"/>
          <w:sz w:val="24"/>
          <w:szCs w:val="24"/>
          <w:lang w:val="fr-FR"/>
        </w:rPr>
        <w:t xml:space="preserve"> </w:t>
      </w:r>
      <w:r w:rsidR="00A83D9C">
        <w:rPr>
          <w:rFonts w:ascii="Times New Roman" w:hAnsi="Times New Roman" w:cs="Times New Roman"/>
          <w:sz w:val="24"/>
          <w:szCs w:val="24"/>
          <w:lang w:val="fr-FR"/>
        </w:rPr>
        <w:t xml:space="preserve">  </w:t>
      </w:r>
      <w:r w:rsidRPr="00A55FD8">
        <w:rPr>
          <w:rFonts w:ascii="Times New Roman" w:hAnsi="Times New Roman" w:cs="Times New Roman"/>
          <w:sz w:val="24"/>
          <w:szCs w:val="24"/>
          <w:lang w:val="fr-FR"/>
        </w:rPr>
        <w:t>d’hydrogène)</w:t>
      </w:r>
      <w:r>
        <w:rPr>
          <w:rFonts w:ascii="Times New Roman" w:hAnsi="Times New Roman" w:cs="Times New Roman"/>
          <w:sz w:val="24"/>
          <w:szCs w:val="24"/>
          <w:lang w:val="fr-FR"/>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670E48" w14:paraId="32DBB006" w14:textId="77777777" w:rsidTr="000A6F5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BBA95F4" w14:textId="77777777" w:rsidR="00670E48" w:rsidRPr="00B45A15" w:rsidRDefault="00670E48" w:rsidP="000A6F5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50178F27" w14:textId="77777777" w:rsidR="00670E48" w:rsidRPr="003E427D" w:rsidRDefault="00670E48" w:rsidP="000A6F5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1E5EB8BA" w14:textId="2FD5AB01" w:rsidR="00670E48" w:rsidRDefault="00670E48" w:rsidP="00670E48">
      <w:pPr>
        <w:pStyle w:val="ListParagraph"/>
        <w:numPr>
          <w:ilvl w:val="0"/>
          <w:numId w:val="77"/>
        </w:numPr>
        <w:spacing w:after="0"/>
        <w:ind w:left="567" w:firstLine="142"/>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Pr="007F38F5">
        <w:rPr>
          <w:rFonts w:ascii="Times New Roman" w:hAnsi="Times New Roman" w:cs="Times New Roman"/>
          <w:b/>
          <w:bCs/>
          <w:sz w:val="28"/>
          <w:szCs w:val="28"/>
          <w:lang w:val="fr-FR"/>
        </w:rPr>
        <w:t>P</w:t>
      </w:r>
      <w:r w:rsidRPr="000B5186">
        <w:rPr>
          <w:rFonts w:ascii="Times New Roman" w:hAnsi="Times New Roman" w:cs="Times New Roman"/>
          <w:b/>
          <w:bCs/>
          <w:sz w:val="28"/>
          <w:szCs w:val="28"/>
          <w:lang w:val="fr-FR"/>
        </w:rPr>
        <w:t>roduction des substances volatiles </w:t>
      </w:r>
    </w:p>
    <w:p w14:paraId="32E1698C" w14:textId="77777777" w:rsidR="00670E48" w:rsidRPr="000B5186" w:rsidRDefault="00670E48" w:rsidP="00670E48">
      <w:pPr>
        <w:tabs>
          <w:tab w:val="left" w:pos="426"/>
        </w:tabs>
        <w:spacing w:before="100" w:after="0" w:line="360" w:lineRule="auto"/>
        <w:jc w:val="both"/>
        <w:rPr>
          <w:lang w:val="fr-FR"/>
        </w:rPr>
      </w:pP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La méthode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Dennis</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et Webster</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(1971) est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utilisée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pour</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rechercher</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la</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production</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de substances volatiles ayant une activité antifongique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par des isolats sélectionnés. Pour</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 xml:space="preserve">cela, une boîte de Pétri contenant </w:t>
      </w:r>
      <w:r>
        <w:rPr>
          <w:rStyle w:val="Policepardfaut1"/>
          <w:rFonts w:asciiTheme="majorBidi" w:eastAsia="Times New Roman" w:hAnsiTheme="majorBidi" w:cstheme="majorBidi"/>
          <w:kern w:val="0"/>
          <w:sz w:val="24"/>
          <w:szCs w:val="24"/>
          <w:lang w:val="fr-FR" w:eastAsia="fr-FR"/>
        </w:rPr>
        <w:t>la gélose à</w:t>
      </w:r>
      <w:r w:rsidRPr="000B5186">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l’</w:t>
      </w:r>
      <w:r w:rsidRPr="000B5186">
        <w:rPr>
          <w:rStyle w:val="Policepardfaut"/>
          <w:rFonts w:ascii="Times New Roman" w:eastAsia="Times New Roman" w:hAnsi="Times New Roman" w:cs="Times New Roman"/>
          <w:kern w:val="0"/>
          <w:sz w:val="24"/>
          <w:szCs w:val="24"/>
          <w:lang w:val="fr-FR" w:eastAsia="fr-FR"/>
        </w:rPr>
        <w:t>extrait de malt est inoculée avec un petit disque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5 mm de diamètre prélevé sur le champignon cible</w:t>
      </w:r>
      <w:r>
        <w:rPr>
          <w:rStyle w:val="Policepardfaut"/>
          <w:rFonts w:ascii="Times New Roman" w:eastAsia="Times New Roman" w:hAnsi="Times New Roman" w:cs="Times New Roman"/>
          <w:kern w:val="0"/>
          <w:sz w:val="24"/>
          <w:szCs w:val="24"/>
          <w:lang w:val="fr-FR" w:eastAsia="fr-FR"/>
        </w:rPr>
        <w:t xml:space="preserve"> </w:t>
      </w:r>
      <w:proofErr w:type="spellStart"/>
      <w:r w:rsidRPr="00CE6258">
        <w:rPr>
          <w:rStyle w:val="Policepardfaut"/>
          <w:rFonts w:ascii="Times New Roman" w:hAnsi="Times New Roman" w:cs="Times New Roman"/>
          <w:i/>
          <w:iCs/>
          <w:sz w:val="24"/>
          <w:szCs w:val="24"/>
          <w:lang w:val="fr-FR"/>
        </w:rPr>
        <w:t>Aspegillus</w:t>
      </w:r>
      <w:proofErr w:type="spellEnd"/>
      <w:r w:rsidRPr="00CE6258">
        <w:rPr>
          <w:rStyle w:val="Policepardfaut"/>
          <w:rFonts w:ascii="Times New Roman" w:hAnsi="Times New Roman" w:cs="Times New Roman"/>
          <w:i/>
          <w:iCs/>
          <w:sz w:val="24"/>
          <w:szCs w:val="24"/>
          <w:lang w:val="fr-FR"/>
        </w:rPr>
        <w:t xml:space="preserve"> </w:t>
      </w:r>
      <w:proofErr w:type="spellStart"/>
      <w:r w:rsidRPr="00CE6258">
        <w:rPr>
          <w:rStyle w:val="Policepardfaut"/>
          <w:rFonts w:ascii="Times New Roman" w:hAnsi="Times New Roman" w:cs="Times New Roman"/>
          <w:i/>
          <w:iCs/>
          <w:sz w:val="24"/>
          <w:szCs w:val="24"/>
          <w:lang w:val="fr-FR"/>
        </w:rPr>
        <w:t>niger</w:t>
      </w:r>
      <w:proofErr w:type="spellEnd"/>
      <w:r w:rsidRPr="000B5186">
        <w:rPr>
          <w:rStyle w:val="Policepardfaut"/>
          <w:rFonts w:ascii="Times New Roman" w:eastAsia="Times New Roman" w:hAnsi="Times New Roman" w:cs="Times New Roman"/>
          <w:kern w:val="0"/>
          <w:sz w:val="24"/>
          <w:szCs w:val="24"/>
          <w:lang w:val="fr-FR" w:eastAsia="fr-FR"/>
        </w:rPr>
        <w: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Ensuite, cette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boîte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est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placée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au-dessus</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d'une seconde boîte de Pétri contenant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le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milieu SCA</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ou Mincer,</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qui</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a été ensemencé avec l'actinobactérie.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Les</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deux boîtes</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sont soigneusement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scellées</w:t>
      </w:r>
      <w:r>
        <w:rPr>
          <w:rStyle w:val="Policepardfaut"/>
          <w:rFonts w:ascii="Times New Roman" w:eastAsia="Times New Roman" w:hAnsi="Times New Roman" w:cs="Times New Roman"/>
          <w:kern w:val="0"/>
          <w:sz w:val="24"/>
          <w:szCs w:val="24"/>
          <w:lang w:val="fr-FR" w:eastAsia="fr-FR"/>
        </w:rPr>
        <w:t xml:space="preserve"> par la suite, </w:t>
      </w:r>
      <w:r w:rsidRPr="000B5186">
        <w:rPr>
          <w:rStyle w:val="Policepardfaut"/>
          <w:rFonts w:ascii="Times New Roman" w:eastAsia="Times New Roman" w:hAnsi="Times New Roman" w:cs="Times New Roman"/>
          <w:kern w:val="0"/>
          <w:sz w:val="24"/>
          <w:szCs w:val="24"/>
          <w:lang w:val="fr-FR" w:eastAsia="fr-FR"/>
        </w:rPr>
        <w:t>avec</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 xml:space="preserve">du </w:t>
      </w:r>
      <w:proofErr w:type="spellStart"/>
      <w:r w:rsidRPr="000B5186">
        <w:rPr>
          <w:rStyle w:val="Policepardfaut"/>
          <w:rFonts w:ascii="Times New Roman" w:eastAsia="Times New Roman" w:hAnsi="Times New Roman" w:cs="Times New Roman"/>
          <w:kern w:val="0"/>
          <w:sz w:val="24"/>
          <w:szCs w:val="24"/>
          <w:lang w:val="fr-FR" w:eastAsia="fr-FR"/>
        </w:rPr>
        <w:t>parafilm</w:t>
      </w:r>
      <w:proofErr w:type="spellEnd"/>
      <w:r w:rsidRPr="000B5186">
        <w:rPr>
          <w:rStyle w:val="Policepardfaut"/>
          <w:rFonts w:ascii="Times New Roman" w:eastAsia="Times New Roman" w:hAnsi="Times New Roman" w:cs="Times New Roman"/>
          <w:kern w:val="0"/>
          <w:sz w:val="24"/>
          <w:szCs w:val="24"/>
          <w:lang w:val="fr-FR" w:eastAsia="fr-FR"/>
        </w:rPr>
        <w:t xml:space="preserve"> pour empêcher toute contamination externe</w:t>
      </w:r>
      <w:r>
        <w:rPr>
          <w:rStyle w:val="Policepardfaut"/>
          <w:rFonts w:ascii="Times New Roman" w:eastAsia="Times New Roman" w:hAnsi="Times New Roman" w:cs="Times New Roman"/>
          <w:kern w:val="0"/>
          <w:sz w:val="24"/>
          <w:szCs w:val="24"/>
          <w:lang w:val="fr-FR" w:eastAsia="fr-FR"/>
        </w:rPr>
        <w:t xml:space="preserve"> </w:t>
      </w:r>
      <w:r w:rsidRPr="008D3D3A">
        <w:rPr>
          <w:rStyle w:val="Policepardfaut1"/>
          <w:rFonts w:asciiTheme="majorBidi" w:eastAsia="Times New Roman" w:hAnsiTheme="majorBidi" w:cstheme="majorBidi"/>
          <w:color w:val="000000" w:themeColor="text1"/>
          <w:kern w:val="0"/>
          <w:sz w:val="24"/>
          <w:szCs w:val="24"/>
          <w:lang w:val="fr-FR" w:eastAsia="fr-FR"/>
        </w:rPr>
        <w:t>et toute diffusion de substances volatiles éventuellement produites (</w:t>
      </w:r>
      <w:r w:rsidRPr="008D3D3A">
        <w:rPr>
          <w:rStyle w:val="Policepardfaut1"/>
          <w:rFonts w:asciiTheme="majorBidi" w:eastAsia="Times New Roman" w:hAnsiTheme="majorBidi" w:cstheme="majorBidi"/>
          <w:b/>
          <w:bCs/>
          <w:color w:val="000000" w:themeColor="text1"/>
          <w:kern w:val="0"/>
          <w:sz w:val="24"/>
          <w:szCs w:val="24"/>
          <w:lang w:val="fr-FR" w:eastAsia="fr-FR"/>
        </w:rPr>
        <w:t>figure 1</w:t>
      </w:r>
      <w:r>
        <w:rPr>
          <w:rStyle w:val="Policepardfaut1"/>
          <w:rFonts w:asciiTheme="majorBidi" w:eastAsia="Times New Roman" w:hAnsiTheme="majorBidi" w:cstheme="majorBidi"/>
          <w:b/>
          <w:bCs/>
          <w:color w:val="000000" w:themeColor="text1"/>
          <w:kern w:val="0"/>
          <w:sz w:val="24"/>
          <w:szCs w:val="24"/>
          <w:lang w:val="fr-FR" w:eastAsia="fr-FR"/>
        </w:rPr>
        <w:t>1</w:t>
      </w:r>
      <w:r w:rsidRPr="008D3D3A">
        <w:rPr>
          <w:rStyle w:val="Policepardfaut1"/>
          <w:rFonts w:asciiTheme="majorBidi" w:eastAsia="Times New Roman" w:hAnsiTheme="majorBidi" w:cstheme="majorBidi"/>
          <w:color w:val="000000" w:themeColor="text1"/>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Ensuite,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les</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 xml:space="preserve">boîtes sont </w:t>
      </w:r>
      <w:r>
        <w:rPr>
          <w:rStyle w:val="Policepardfaut"/>
          <w:rFonts w:ascii="Times New Roman" w:eastAsia="Times New Roman" w:hAnsi="Times New Roman" w:cs="Times New Roman"/>
          <w:kern w:val="0"/>
          <w:sz w:val="24"/>
          <w:szCs w:val="24"/>
          <w:lang w:val="fr-FR" w:eastAsia="fr-FR"/>
        </w:rPr>
        <w:t>incubées</w:t>
      </w:r>
      <w:r w:rsidRPr="000B5186">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à 30°C pe</w:t>
      </w:r>
      <w:r w:rsidRPr="000B5186">
        <w:rPr>
          <w:rStyle w:val="Policepardfaut"/>
          <w:rFonts w:ascii="Times New Roman" w:eastAsia="Times New Roman" w:hAnsi="Times New Roman" w:cs="Times New Roman"/>
          <w:kern w:val="0"/>
          <w:sz w:val="24"/>
          <w:szCs w:val="24"/>
          <w:lang w:val="fr-FR" w:eastAsia="fr-FR"/>
        </w:rPr>
        <w:t>ndant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7 jours.</w:t>
      </w:r>
    </w:p>
    <w:p w14:paraId="0C9AFF9F" w14:textId="77777777" w:rsidR="00670E48" w:rsidRPr="00F85521" w:rsidRDefault="00670E48" w:rsidP="00670E48">
      <w:pPr>
        <w:spacing w:after="0" w:line="360" w:lineRule="auto"/>
        <w:jc w:val="both"/>
        <w:rPr>
          <w:rFonts w:ascii="Times New Roman" w:eastAsia="Times New Roman" w:hAnsi="Times New Roman" w:cs="Times New Roman"/>
          <w:kern w:val="0"/>
          <w:sz w:val="24"/>
          <w:szCs w:val="24"/>
          <w:lang w:val="fr-FR" w:eastAsia="fr-FR"/>
        </w:rPr>
      </w:pPr>
      <w:r>
        <w:rPr>
          <w:rStyle w:val="Policepardfaut"/>
          <w:rFonts w:ascii="Times New Roman" w:eastAsia="Times New Roman" w:hAnsi="Times New Roman" w:cs="Times New Roman"/>
          <w:kern w:val="0"/>
          <w:sz w:val="24"/>
          <w:szCs w:val="24"/>
          <w:lang w:val="fr-FR" w:eastAsia="fr-FR"/>
        </w:rPr>
        <w:t>L’</w:t>
      </w:r>
      <w:r w:rsidRPr="000B5186">
        <w:rPr>
          <w:rStyle w:val="Policepardfaut"/>
          <w:rFonts w:ascii="Times New Roman" w:eastAsia="Times New Roman" w:hAnsi="Times New Roman" w:cs="Times New Roman"/>
          <w:kern w:val="0"/>
          <w:sz w:val="24"/>
          <w:szCs w:val="24"/>
          <w:lang w:val="fr-FR" w:eastAsia="fr-FR"/>
        </w:rPr>
        <w:t>évaluati</w:t>
      </w:r>
      <w:r>
        <w:rPr>
          <w:rStyle w:val="Policepardfaut"/>
          <w:rFonts w:ascii="Times New Roman" w:eastAsia="Times New Roman" w:hAnsi="Times New Roman" w:cs="Times New Roman"/>
          <w:kern w:val="0"/>
          <w:sz w:val="24"/>
          <w:szCs w:val="24"/>
          <w:lang w:val="fr-FR" w:eastAsia="fr-FR"/>
        </w:rPr>
        <w:t>on de</w:t>
      </w:r>
      <w:r w:rsidRPr="000B5186">
        <w:rPr>
          <w:rStyle w:val="Policepardfaut"/>
          <w:rFonts w:ascii="Times New Roman" w:eastAsia="Times New Roman" w:hAnsi="Times New Roman" w:cs="Times New Roman"/>
          <w:kern w:val="0"/>
          <w:sz w:val="24"/>
          <w:szCs w:val="24"/>
          <w:lang w:val="fr-FR" w:eastAsia="fr-FR"/>
        </w:rPr>
        <w:t xml:space="preserve"> l'apparition d'une zone d'inhibition de la</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croissance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du champignon</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cible</w:t>
      </w:r>
      <w:r>
        <w:rPr>
          <w:rStyle w:val="Policepardfaut"/>
          <w:rFonts w:ascii="Times New Roman" w:eastAsia="Times New Roman" w:hAnsi="Times New Roman" w:cs="Times New Roman"/>
          <w:kern w:val="0"/>
          <w:sz w:val="24"/>
          <w:szCs w:val="24"/>
          <w:lang w:val="fr-FR" w:eastAsia="fr-FR"/>
        </w:rPr>
        <w:t>,</w:t>
      </w:r>
      <w:r w:rsidRPr="000B5186">
        <w:rPr>
          <w:rStyle w:val="Policepardfaut"/>
          <w:rFonts w:ascii="Times New Roman" w:eastAsia="Times New Roman" w:hAnsi="Times New Roman" w:cs="Times New Roman"/>
          <w:kern w:val="0"/>
          <w:sz w:val="24"/>
          <w:szCs w:val="24"/>
          <w:lang w:val="fr-FR" w:eastAsia="fr-FR"/>
        </w:rPr>
        <w:t xml:space="preserve"> autour du disque inoculé</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indiquerait que les substances volatiles produites par l</w:t>
      </w:r>
      <w:r>
        <w:rPr>
          <w:rStyle w:val="Policepardfaut"/>
          <w:rFonts w:ascii="Times New Roman" w:eastAsia="Times New Roman" w:hAnsi="Times New Roman" w:cs="Times New Roman"/>
          <w:kern w:val="0"/>
          <w:sz w:val="24"/>
          <w:szCs w:val="24"/>
          <w:lang w:val="fr-FR" w:eastAsia="fr-FR"/>
        </w:rPr>
        <w:t xml:space="preserve">es isolats, </w:t>
      </w:r>
      <w:r w:rsidRPr="000B5186">
        <w:rPr>
          <w:rStyle w:val="Policepardfaut"/>
          <w:rFonts w:ascii="Times New Roman" w:eastAsia="Times New Roman" w:hAnsi="Times New Roman" w:cs="Times New Roman"/>
          <w:kern w:val="0"/>
          <w:sz w:val="24"/>
          <w:szCs w:val="24"/>
          <w:lang w:val="fr-FR" w:eastAsia="fr-FR"/>
        </w:rPr>
        <w:t>ont une activité antifongique potentiellement bénéfique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pour</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la lutte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contre les</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 xml:space="preserve">champignons </w:t>
      </w:r>
      <w:r w:rsidRPr="00CE6258">
        <w:rPr>
          <w:rStyle w:val="Policepardfaut"/>
          <w:rFonts w:ascii="Times New Roman" w:hAnsi="Times New Roman" w:cs="Times New Roman"/>
          <w:sz w:val="24"/>
          <w:szCs w:val="24"/>
          <w:lang w:val="fr-FR"/>
        </w:rPr>
        <w:t>phytopathogènes</w:t>
      </w:r>
      <w:r>
        <w:rPr>
          <w:rStyle w:val="Policepardfaut"/>
          <w:rFonts w:ascii="Times New Roman" w:eastAsia="Times New Roman" w:hAnsi="Times New Roman" w:cs="Times New Roman"/>
          <w:kern w:val="0"/>
          <w:sz w:val="24"/>
          <w:szCs w:val="24"/>
          <w:lang w:val="fr-FR" w:eastAsia="fr-FR"/>
        </w:rPr>
        <w:t>.</w:t>
      </w:r>
      <w:r w:rsidRPr="00F85521">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Le</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pourcentage</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d’inhibition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est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calculé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par</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 formule </w:t>
      </w:r>
      <w:r>
        <w:rPr>
          <w:rFonts w:ascii="Times New Roman" w:hAnsi="Times New Roman" w:cs="Times New Roman"/>
          <w:sz w:val="24"/>
          <w:szCs w:val="24"/>
          <w:lang w:val="fr-FR"/>
        </w:rPr>
        <w:t xml:space="preserve">  </w:t>
      </w:r>
      <w:r w:rsidRPr="00F85521">
        <w:rPr>
          <w:rFonts w:ascii="Times New Roman" w:hAnsi="Times New Roman" w:cs="Times New Roman"/>
          <w:sz w:val="24"/>
          <w:szCs w:val="24"/>
          <w:lang w:val="fr-FR"/>
        </w:rPr>
        <w:t xml:space="preserve">suivante : </w:t>
      </w:r>
    </w:p>
    <w:p w14:paraId="314D2F7C" w14:textId="77777777" w:rsidR="00670E48" w:rsidRPr="00F85521" w:rsidRDefault="00670E48" w:rsidP="00670E48">
      <w:pPr>
        <w:spacing w:after="0" w:line="360" w:lineRule="auto"/>
        <w:jc w:val="center"/>
        <w:rPr>
          <w:rFonts w:ascii="Times New Roman" w:hAnsi="Times New Roman" w:cs="Times New Roman"/>
          <w:b/>
          <w:bCs/>
          <w:sz w:val="24"/>
          <w:szCs w:val="24"/>
          <w:lang w:val="fr-FR"/>
        </w:rPr>
      </w:pPr>
      <w:proofErr w:type="gramStart"/>
      <w:r w:rsidRPr="00F85521">
        <w:rPr>
          <w:rFonts w:ascii="Times New Roman" w:hAnsi="Times New Roman" w:cs="Times New Roman"/>
          <w:b/>
          <w:bCs/>
          <w:sz w:val="24"/>
          <w:szCs w:val="24"/>
          <w:lang w:val="fr-FR"/>
        </w:rPr>
        <w:t>n</w:t>
      </w:r>
      <w:proofErr w:type="gramEnd"/>
      <w:r>
        <w:rPr>
          <w:rFonts w:ascii="Times New Roman" w:hAnsi="Times New Roman" w:cs="Times New Roman"/>
          <w:b/>
          <w:bCs/>
          <w:sz w:val="24"/>
          <w:szCs w:val="24"/>
          <w:lang w:val="fr-FR"/>
        </w:rPr>
        <w:t xml:space="preserve"> </w:t>
      </w:r>
      <w:r w:rsidRPr="00F85521">
        <w:rPr>
          <w:rFonts w:ascii="Times New Roman" w:hAnsi="Times New Roman" w:cs="Times New Roman"/>
          <w:b/>
          <w:bCs/>
          <w:sz w:val="24"/>
          <w:szCs w:val="24"/>
          <w:lang w:val="fr-FR"/>
        </w:rPr>
        <w:t>= [(a-b)/a] x 100</w:t>
      </w:r>
    </w:p>
    <w:p w14:paraId="79236EC7" w14:textId="77777777" w:rsidR="00670E48" w:rsidRPr="00F85521" w:rsidRDefault="00670E48" w:rsidP="00670E48">
      <w:pPr>
        <w:spacing w:after="0" w:line="360" w:lineRule="auto"/>
        <w:rPr>
          <w:lang w:val="fr-FR"/>
        </w:rPr>
      </w:pPr>
      <w:r w:rsidRPr="00F85521">
        <w:rPr>
          <w:rStyle w:val="Policepardfaut"/>
          <w:rFonts w:ascii="Times New Roman" w:hAnsi="Times New Roman" w:cs="Times New Roman"/>
          <w:sz w:val="24"/>
          <w:szCs w:val="24"/>
          <w:lang w:val="fr-FR"/>
        </w:rPr>
        <w:t>Où </w:t>
      </w:r>
      <w:r>
        <w:rPr>
          <w:rStyle w:val="Policepardfaut"/>
          <w:rFonts w:ascii="Times New Roman" w:hAnsi="Times New Roman" w:cs="Times New Roman"/>
          <w:sz w:val="24"/>
          <w:szCs w:val="24"/>
          <w:lang w:val="fr-FR"/>
        </w:rPr>
        <w:t xml:space="preserve">  </w:t>
      </w:r>
      <w:r w:rsidRPr="00F85521">
        <w:rPr>
          <w:rStyle w:val="Policepardfaut"/>
          <w:rFonts w:ascii="Times New Roman" w:hAnsi="Times New Roman" w:cs="Times New Roman"/>
          <w:b/>
          <w:bCs/>
          <w:sz w:val="24"/>
          <w:szCs w:val="24"/>
          <w:lang w:val="fr-FR"/>
        </w:rPr>
        <w:t>n</w:t>
      </w:r>
      <w:r w:rsidRPr="00F85521">
        <w:rPr>
          <w:rStyle w:val="Policepardfaut"/>
          <w:rFonts w:ascii="Times New Roman" w:hAnsi="Times New Roman" w:cs="Times New Roman"/>
          <w:sz w:val="24"/>
          <w:szCs w:val="24"/>
          <w:lang w:val="fr-FR"/>
        </w:rPr>
        <w:t xml:space="preserve"> : Pourcentage d´inhibition des champignons testés (%)</w:t>
      </w:r>
    </w:p>
    <w:p w14:paraId="5F5DB41D" w14:textId="77777777" w:rsidR="00670E48" w:rsidRPr="00F85521" w:rsidRDefault="00670E48" w:rsidP="00670E48">
      <w:pPr>
        <w:spacing w:after="0" w:line="360" w:lineRule="auto"/>
        <w:rPr>
          <w:lang w:val="fr-FR"/>
        </w:rPr>
      </w:pPr>
      <w:r>
        <w:rPr>
          <w:rStyle w:val="Policepardfaut"/>
          <w:rFonts w:ascii="Times New Roman" w:hAnsi="Times New Roman" w:cs="Times New Roman"/>
          <w:b/>
          <w:bCs/>
          <w:sz w:val="24"/>
          <w:szCs w:val="24"/>
          <w:lang w:val="fr-FR"/>
        </w:rPr>
        <w:t xml:space="preserve">        </w:t>
      </w:r>
      <w:proofErr w:type="gramStart"/>
      <w:r w:rsidRPr="00F85521">
        <w:rPr>
          <w:rStyle w:val="Policepardfaut"/>
          <w:rFonts w:ascii="Times New Roman" w:hAnsi="Times New Roman" w:cs="Times New Roman"/>
          <w:b/>
          <w:bCs/>
          <w:sz w:val="24"/>
          <w:szCs w:val="24"/>
          <w:lang w:val="fr-FR"/>
        </w:rPr>
        <w:t>a</w:t>
      </w:r>
      <w:proofErr w:type="gramEnd"/>
      <w:r w:rsidRPr="00F85521">
        <w:rPr>
          <w:rStyle w:val="Policepardfaut"/>
          <w:rFonts w:ascii="Times New Roman" w:hAnsi="Times New Roman" w:cs="Times New Roman"/>
          <w:b/>
          <w:bCs/>
          <w:sz w:val="24"/>
          <w:szCs w:val="24"/>
          <w:lang w:val="fr-FR"/>
        </w:rPr>
        <w:t xml:space="preserve"> </w:t>
      </w:r>
      <w:r w:rsidRPr="00F85521">
        <w:rPr>
          <w:rStyle w:val="Policepardfaut"/>
          <w:rFonts w:ascii="Times New Roman" w:hAnsi="Times New Roman" w:cs="Times New Roman"/>
          <w:sz w:val="24"/>
          <w:szCs w:val="24"/>
          <w:lang w:val="fr-FR"/>
        </w:rPr>
        <w:t>: Diamètre moyen du mycélium dans la boîte de témoin (cm).</w:t>
      </w:r>
    </w:p>
    <w:p w14:paraId="28D3A510" w14:textId="77777777" w:rsidR="00670E48" w:rsidRPr="00F85521" w:rsidRDefault="00670E48" w:rsidP="00670E48">
      <w:pPr>
        <w:spacing w:after="0" w:line="360" w:lineRule="auto"/>
        <w:rPr>
          <w:lang w:val="fr-FR"/>
        </w:rPr>
      </w:pPr>
      <w:r>
        <w:rPr>
          <w:rStyle w:val="Policepardfaut"/>
          <w:rFonts w:ascii="Times New Roman" w:hAnsi="Times New Roman" w:cs="Times New Roman"/>
          <w:b/>
          <w:bCs/>
          <w:sz w:val="24"/>
          <w:szCs w:val="24"/>
          <w:lang w:val="fr-FR"/>
        </w:rPr>
        <w:t xml:space="preserve">        </w:t>
      </w:r>
      <w:proofErr w:type="gramStart"/>
      <w:r w:rsidRPr="00F85521">
        <w:rPr>
          <w:rStyle w:val="Policepardfaut"/>
          <w:rFonts w:ascii="Times New Roman" w:hAnsi="Times New Roman" w:cs="Times New Roman"/>
          <w:b/>
          <w:bCs/>
          <w:sz w:val="24"/>
          <w:szCs w:val="24"/>
          <w:lang w:val="fr-FR"/>
        </w:rPr>
        <w:t>b</w:t>
      </w:r>
      <w:proofErr w:type="gramEnd"/>
      <w:r w:rsidRPr="00F85521">
        <w:rPr>
          <w:rStyle w:val="Policepardfaut"/>
          <w:rFonts w:ascii="Times New Roman" w:hAnsi="Times New Roman" w:cs="Times New Roman"/>
          <w:b/>
          <w:bCs/>
          <w:sz w:val="24"/>
          <w:szCs w:val="24"/>
          <w:lang w:val="fr-FR"/>
        </w:rPr>
        <w:t xml:space="preserve"> </w:t>
      </w:r>
      <w:r w:rsidRPr="00F85521">
        <w:rPr>
          <w:rStyle w:val="Policepardfaut"/>
          <w:rFonts w:ascii="Times New Roman" w:hAnsi="Times New Roman" w:cs="Times New Roman"/>
          <w:sz w:val="24"/>
          <w:szCs w:val="24"/>
          <w:lang w:val="fr-FR"/>
        </w:rPr>
        <w:t>: Diamètre moyen du mycélium dans les boîtes contenant les bactéries (cm).</w:t>
      </w:r>
    </w:p>
    <w:p w14:paraId="5A701933" w14:textId="77777777" w:rsidR="00670E48" w:rsidRPr="000B5186" w:rsidRDefault="00670E48" w:rsidP="00670E48">
      <w:pPr>
        <w:spacing w:before="100" w:after="0" w:line="360" w:lineRule="auto"/>
        <w:rPr>
          <w:lang w:val="fr-FR"/>
        </w:rPr>
      </w:pPr>
      <w:r>
        <w:rPr>
          <w:rFonts w:ascii="Times New Roman" w:hAnsi="Times New Roman" w:cs="Times New Roman"/>
          <w:b/>
          <w:bCs/>
          <w:noProof/>
          <w:sz w:val="28"/>
          <w:szCs w:val="28"/>
          <w:lang w:val="fr-FR"/>
        </w:rPr>
        <w:drawing>
          <wp:anchor distT="0" distB="0" distL="114300" distR="114300" simplePos="0" relativeHeight="252049408" behindDoc="0" locked="0" layoutInCell="1" allowOverlap="1" wp14:anchorId="5027ED26" wp14:editId="00F13DDE">
            <wp:simplePos x="0" y="0"/>
            <wp:positionH relativeFrom="margin">
              <wp:align>center</wp:align>
            </wp:positionH>
            <wp:positionV relativeFrom="paragraph">
              <wp:posOffset>24240</wp:posOffset>
            </wp:positionV>
            <wp:extent cx="4802505" cy="2687320"/>
            <wp:effectExtent l="0" t="0" r="0" b="0"/>
            <wp:wrapSquare wrapText="bothSides"/>
            <wp:docPr id="1698030397" name="Picture 169803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24152" name="Picture 527324152"/>
                    <pic:cNvPicPr/>
                  </pic:nvPicPr>
                  <pic:blipFill rotWithShape="1">
                    <a:blip r:embed="rId54" cstate="print">
                      <a:extLst>
                        <a:ext uri="{28A0092B-C50C-407E-A947-70E740481C1C}">
                          <a14:useLocalDpi xmlns:a14="http://schemas.microsoft.com/office/drawing/2010/main" val="0"/>
                        </a:ext>
                      </a:extLst>
                    </a:blip>
                    <a:srcRect l="19838" t="27132" r="19944" b="10949"/>
                    <a:stretch/>
                  </pic:blipFill>
                  <pic:spPr bwMode="auto">
                    <a:xfrm>
                      <a:off x="0" y="0"/>
                      <a:ext cx="4802505" cy="268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390D2" w14:textId="77777777" w:rsidR="00670E48" w:rsidRDefault="00670E48" w:rsidP="00670E48">
      <w:pPr>
        <w:spacing w:after="0"/>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p>
    <w:p w14:paraId="67579337" w14:textId="77777777" w:rsidR="00670E48" w:rsidRDefault="00670E48" w:rsidP="00670E48">
      <w:pPr>
        <w:spacing w:after="0"/>
        <w:rPr>
          <w:rFonts w:ascii="Times New Roman" w:hAnsi="Times New Roman" w:cs="Times New Roman"/>
          <w:b/>
          <w:bCs/>
          <w:sz w:val="28"/>
          <w:szCs w:val="28"/>
          <w:lang w:val="fr-FR"/>
        </w:rPr>
      </w:pPr>
    </w:p>
    <w:p w14:paraId="25B79766" w14:textId="77777777" w:rsidR="00670E48" w:rsidRDefault="00670E48" w:rsidP="00670E48">
      <w:pPr>
        <w:spacing w:after="0"/>
        <w:rPr>
          <w:rFonts w:ascii="Times New Roman" w:hAnsi="Times New Roman" w:cs="Times New Roman"/>
          <w:b/>
          <w:bCs/>
          <w:sz w:val="28"/>
          <w:szCs w:val="28"/>
          <w:lang w:val="fr-FR"/>
        </w:rPr>
      </w:pPr>
    </w:p>
    <w:p w14:paraId="0F37E58C" w14:textId="77777777" w:rsidR="00670E48" w:rsidRDefault="00670E48" w:rsidP="00670E48">
      <w:pPr>
        <w:spacing w:after="0"/>
        <w:rPr>
          <w:rFonts w:ascii="Times New Roman" w:hAnsi="Times New Roman" w:cs="Times New Roman"/>
          <w:b/>
          <w:bCs/>
          <w:sz w:val="28"/>
          <w:szCs w:val="28"/>
          <w:lang w:val="fr-FR"/>
        </w:rPr>
      </w:pPr>
    </w:p>
    <w:p w14:paraId="6E6DD5E4" w14:textId="77777777" w:rsidR="00670E48" w:rsidRDefault="00670E48" w:rsidP="00670E48">
      <w:pPr>
        <w:spacing w:after="0"/>
        <w:rPr>
          <w:rFonts w:ascii="Times New Roman" w:hAnsi="Times New Roman" w:cs="Times New Roman"/>
          <w:b/>
          <w:bCs/>
          <w:sz w:val="28"/>
          <w:szCs w:val="28"/>
          <w:lang w:val="fr-FR"/>
        </w:rPr>
      </w:pPr>
    </w:p>
    <w:p w14:paraId="06B38837" w14:textId="77777777" w:rsidR="00670E48" w:rsidRDefault="00670E48" w:rsidP="00670E48">
      <w:pPr>
        <w:spacing w:after="0"/>
        <w:rPr>
          <w:rFonts w:ascii="Times New Roman" w:hAnsi="Times New Roman" w:cs="Times New Roman"/>
          <w:b/>
          <w:bCs/>
          <w:sz w:val="28"/>
          <w:szCs w:val="28"/>
          <w:lang w:val="fr-FR"/>
        </w:rPr>
      </w:pPr>
    </w:p>
    <w:p w14:paraId="307D472D" w14:textId="77777777" w:rsidR="00670E48" w:rsidRDefault="00670E48" w:rsidP="00670E48">
      <w:pPr>
        <w:spacing w:after="0"/>
        <w:rPr>
          <w:rFonts w:ascii="Times New Roman" w:hAnsi="Times New Roman" w:cs="Times New Roman"/>
          <w:b/>
          <w:bCs/>
          <w:sz w:val="28"/>
          <w:szCs w:val="28"/>
          <w:lang w:val="fr-FR"/>
        </w:rPr>
      </w:pPr>
    </w:p>
    <w:p w14:paraId="51204EBB" w14:textId="77777777" w:rsidR="00670E48" w:rsidRDefault="00670E48" w:rsidP="00670E48">
      <w:pPr>
        <w:spacing w:after="0"/>
        <w:rPr>
          <w:rFonts w:ascii="Times New Roman" w:hAnsi="Times New Roman" w:cs="Times New Roman"/>
          <w:b/>
          <w:bCs/>
          <w:sz w:val="28"/>
          <w:szCs w:val="28"/>
          <w:lang w:val="fr-FR"/>
        </w:rPr>
      </w:pPr>
    </w:p>
    <w:p w14:paraId="5F793D6A" w14:textId="77777777" w:rsidR="00670E48" w:rsidRPr="00DC75CE" w:rsidRDefault="00670E48" w:rsidP="00670E48">
      <w:pPr>
        <w:rPr>
          <w:rFonts w:ascii="Times New Roman" w:hAnsi="Times New Roman" w:cs="Times New Roman"/>
          <w:sz w:val="28"/>
          <w:szCs w:val="28"/>
          <w:lang w:val="fr-FR"/>
        </w:rPr>
      </w:pPr>
    </w:p>
    <w:p w14:paraId="4935F169" w14:textId="77777777" w:rsidR="00670E48" w:rsidRDefault="00670E48" w:rsidP="00670E48">
      <w:pPr>
        <w:spacing w:line="360" w:lineRule="auto"/>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p>
    <w:p w14:paraId="1F811533" w14:textId="0635A8B4" w:rsidR="00670E48" w:rsidRDefault="00670E48" w:rsidP="00670E48">
      <w:pPr>
        <w:tabs>
          <w:tab w:val="left" w:pos="426"/>
        </w:tabs>
        <w:spacing w:line="360" w:lineRule="auto"/>
        <w:jc w:val="both"/>
        <w:rPr>
          <w:rFonts w:ascii="Times New Roman" w:hAnsi="Times New Roman" w:cs="Times New Roman"/>
          <w:sz w:val="24"/>
          <w:szCs w:val="24"/>
          <w:lang w:val="fr-FR"/>
        </w:rPr>
      </w:pPr>
      <w:r w:rsidRPr="00A55FD8">
        <w:rPr>
          <w:rFonts w:ascii="Times New Roman" w:hAnsi="Times New Roman" w:cs="Times New Roman"/>
          <w:b/>
          <w:bCs/>
          <w:sz w:val="24"/>
          <w:szCs w:val="24"/>
          <w:lang w:val="fr-FR"/>
        </w:rPr>
        <w:t xml:space="preserve">Figure </w:t>
      </w:r>
      <w:r>
        <w:rPr>
          <w:rFonts w:ascii="Times New Roman" w:hAnsi="Times New Roman" w:cs="Times New Roman"/>
          <w:b/>
          <w:bCs/>
          <w:sz w:val="24"/>
          <w:szCs w:val="24"/>
          <w:lang w:val="fr-FR"/>
        </w:rPr>
        <w:t>11</w:t>
      </w:r>
      <w:r>
        <w:rPr>
          <w:rFonts w:ascii="Times New Roman" w:hAnsi="Times New Roman" w:cs="Times New Roman"/>
          <w:sz w:val="24"/>
          <w:szCs w:val="24"/>
          <w:lang w:val="fr-FR"/>
        </w:rPr>
        <w:t xml:space="preserve"> : Mise </w:t>
      </w:r>
      <w:proofErr w:type="gramStart"/>
      <w:r>
        <w:rPr>
          <w:rFonts w:ascii="Times New Roman" w:hAnsi="Times New Roman" w:cs="Times New Roman"/>
          <w:sz w:val="24"/>
          <w:szCs w:val="24"/>
          <w:lang w:val="fr-FR"/>
        </w:rPr>
        <w:t>en  évidence</w:t>
      </w:r>
      <w:proofErr w:type="gramEnd"/>
      <w:r>
        <w:rPr>
          <w:rFonts w:ascii="Times New Roman" w:hAnsi="Times New Roman" w:cs="Times New Roman"/>
          <w:sz w:val="24"/>
          <w:szCs w:val="24"/>
          <w:lang w:val="fr-FR"/>
        </w:rPr>
        <w:t xml:space="preserve">  de  la  production  de   substances   volatiles    par   les   isolats.</w:t>
      </w:r>
    </w:p>
    <w:p w14:paraId="361708BD" w14:textId="77777777" w:rsidR="00670E48" w:rsidRPr="00DC75CE" w:rsidRDefault="00670E48" w:rsidP="00670E48">
      <w:pPr>
        <w:pStyle w:val="ListParagraph"/>
        <w:numPr>
          <w:ilvl w:val="0"/>
          <w:numId w:val="78"/>
        </w:numPr>
        <w:spacing w:after="0" w:line="360" w:lineRule="auto"/>
        <w:ind w:left="567" w:hanging="76"/>
        <w:rPr>
          <w:rFonts w:ascii="Times New Roman" w:hAnsi="Times New Roman" w:cs="Times New Roman"/>
          <w:b/>
          <w:bCs/>
          <w:sz w:val="28"/>
          <w:szCs w:val="28"/>
          <w:lang w:val="fr-FR"/>
        </w:rPr>
      </w:pPr>
      <w:r w:rsidRPr="00DC75CE">
        <w:rPr>
          <w:rFonts w:ascii="Times New Roman" w:eastAsia="Times New Roman" w:hAnsi="Times New Roman" w:cs="Times New Roman"/>
          <w:b/>
          <w:bCs/>
          <w:sz w:val="28"/>
          <w:szCs w:val="28"/>
          <w:lang w:val="fr-FR" w:eastAsia="fr-FR"/>
        </w:rPr>
        <w:t xml:space="preserve">Détermination de l’activité </w:t>
      </w:r>
      <w:proofErr w:type="spellStart"/>
      <w:r w:rsidRPr="00DC75CE">
        <w:rPr>
          <w:rFonts w:ascii="Times New Roman" w:eastAsia="Times New Roman" w:hAnsi="Times New Roman" w:cs="Times New Roman"/>
          <w:b/>
          <w:bCs/>
          <w:sz w:val="28"/>
          <w:szCs w:val="28"/>
          <w:lang w:val="fr-FR" w:eastAsia="fr-FR"/>
        </w:rPr>
        <w:t>phosphatasique</w:t>
      </w:r>
      <w:proofErr w:type="spellEnd"/>
      <w:r w:rsidRPr="00DC75CE">
        <w:rPr>
          <w:rFonts w:ascii="Times New Roman" w:eastAsia="Times New Roman" w:hAnsi="Times New Roman" w:cs="Times New Roman"/>
          <w:b/>
          <w:bCs/>
          <w:sz w:val="28"/>
          <w:szCs w:val="28"/>
          <w:lang w:val="fr-FR" w:eastAsia="fr-FR"/>
        </w:rPr>
        <w:t xml:space="preserve"> des 16 souches </w:t>
      </w:r>
    </w:p>
    <w:p w14:paraId="32EA4097" w14:textId="77777777" w:rsidR="00670E48" w:rsidRDefault="00670E48" w:rsidP="00670E48">
      <w:pPr>
        <w:tabs>
          <w:tab w:val="left" w:pos="426"/>
        </w:tabs>
        <w:spacing w:line="360" w:lineRule="auto"/>
        <w:jc w:val="both"/>
        <w:rPr>
          <w:rFonts w:ascii="Times New Roman" w:eastAsia="Times New Roman" w:hAnsi="Times New Roman" w:cs="Times New Roman"/>
          <w:sz w:val="24"/>
          <w:szCs w:val="24"/>
          <w:lang w:val="fr-FR" w:eastAsia="fr-FR"/>
        </w:rPr>
        <w:sectPr w:rsidR="00670E48" w:rsidSect="00C22C02">
          <w:footerReference w:type="first" r:id="rId55"/>
          <w:pgSz w:w="11906" w:h="16838"/>
          <w:pgMar w:top="1440" w:right="1440" w:bottom="1440" w:left="1440" w:header="708" w:footer="680" w:gutter="0"/>
          <w:pgNumType w:start="19"/>
          <w:cols w:space="708"/>
          <w:titlePg/>
          <w:docGrid w:linePitch="360"/>
        </w:sectPr>
      </w:pP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 xml:space="preserve">Pour évaluer l'activité </w:t>
      </w:r>
      <w:proofErr w:type="spellStart"/>
      <w:r w:rsidRPr="00F85521">
        <w:rPr>
          <w:rFonts w:ascii="Times New Roman" w:eastAsia="Times New Roman" w:hAnsi="Times New Roman" w:cs="Times New Roman"/>
          <w:sz w:val="24"/>
          <w:szCs w:val="24"/>
          <w:lang w:val="fr-FR" w:eastAsia="fr-FR"/>
        </w:rPr>
        <w:t>phosphatasique</w:t>
      </w:r>
      <w:proofErr w:type="spellEnd"/>
      <w:r w:rsidRPr="00F85521">
        <w:rPr>
          <w:rFonts w:ascii="Times New Roman" w:eastAsia="Times New Roman" w:hAnsi="Times New Roman" w:cs="Times New Roman"/>
          <w:sz w:val="24"/>
          <w:szCs w:val="24"/>
          <w:lang w:val="fr-FR" w:eastAsia="fr-FR"/>
        </w:rPr>
        <w:t>,</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le</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milieu</w:t>
      </w:r>
      <w:r>
        <w:rPr>
          <w:rFonts w:ascii="Times New Roman" w:eastAsia="Times New Roman" w:hAnsi="Times New Roman" w:cs="Times New Roman"/>
          <w:sz w:val="24"/>
          <w:szCs w:val="24"/>
          <w:lang w:val="fr-FR" w:eastAsia="fr-FR"/>
        </w:rPr>
        <w:t xml:space="preserve"> </w:t>
      </w:r>
      <w:bookmarkStart w:id="19" w:name="_Hlk150189020"/>
      <w:proofErr w:type="spellStart"/>
      <w:r w:rsidRPr="00F85521">
        <w:rPr>
          <w:rFonts w:ascii="Times New Roman" w:eastAsia="Times New Roman" w:hAnsi="Times New Roman" w:cs="Times New Roman"/>
          <w:sz w:val="24"/>
          <w:szCs w:val="24"/>
          <w:lang w:val="fr-FR" w:eastAsia="fr-FR"/>
        </w:rPr>
        <w:t>Pikovskaya</w:t>
      </w:r>
      <w:proofErr w:type="spellEnd"/>
      <w:r>
        <w:rPr>
          <w:rFonts w:ascii="Times New Roman" w:eastAsia="Times New Roman" w:hAnsi="Times New Roman" w:cs="Times New Roman"/>
          <w:sz w:val="24"/>
          <w:szCs w:val="24"/>
          <w:lang w:val="fr-FR" w:eastAsia="fr-FR"/>
        </w:rPr>
        <w:t xml:space="preserve"> </w:t>
      </w:r>
      <w:bookmarkEnd w:id="19"/>
      <w:r w:rsidRPr="00F85521">
        <w:rPr>
          <w:rFonts w:ascii="Times New Roman" w:eastAsia="Times New Roman" w:hAnsi="Times New Roman" w:cs="Times New Roman"/>
          <w:sz w:val="24"/>
          <w:szCs w:val="24"/>
          <w:lang w:val="fr-FR" w:eastAsia="fr-FR"/>
        </w:rPr>
        <w:t>(PVK) est</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utilisé</w:t>
      </w:r>
      <w:r>
        <w:rPr>
          <w:rFonts w:ascii="Times New Roman" w:eastAsia="Times New Roman" w:hAnsi="Times New Roman" w:cs="Times New Roman"/>
          <w:sz w:val="24"/>
          <w:szCs w:val="24"/>
          <w:lang w:val="fr-FR" w:eastAsia="fr-FR"/>
        </w:rPr>
        <w:t xml:space="preserve">. Dans cette optique les isolats sont ensemencés et </w:t>
      </w:r>
      <w:r>
        <w:rPr>
          <w:rStyle w:val="Policepardfaut"/>
          <w:rFonts w:ascii="Times New Roman" w:eastAsia="Times New Roman" w:hAnsi="Times New Roman" w:cs="Times New Roman"/>
          <w:kern w:val="0"/>
          <w:sz w:val="24"/>
          <w:szCs w:val="24"/>
          <w:lang w:val="fr-FR" w:eastAsia="fr-FR"/>
        </w:rPr>
        <w:t>i</w:t>
      </w:r>
      <w:r w:rsidRPr="000B5186">
        <w:rPr>
          <w:rStyle w:val="Policepardfaut"/>
          <w:rFonts w:ascii="Times New Roman" w:eastAsia="Times New Roman" w:hAnsi="Times New Roman" w:cs="Times New Roman"/>
          <w:kern w:val="0"/>
          <w:sz w:val="24"/>
          <w:szCs w:val="24"/>
          <w:lang w:val="fr-FR" w:eastAsia="fr-FR"/>
        </w:rPr>
        <w:t>ncub</w:t>
      </w:r>
      <w:r>
        <w:rPr>
          <w:rStyle w:val="Policepardfaut"/>
          <w:rFonts w:ascii="Times New Roman" w:eastAsia="Times New Roman" w:hAnsi="Times New Roman" w:cs="Times New Roman"/>
          <w:kern w:val="0"/>
          <w:sz w:val="24"/>
          <w:szCs w:val="24"/>
          <w:lang w:val="fr-FR" w:eastAsia="fr-FR"/>
        </w:rPr>
        <w:t xml:space="preserve">és </w:t>
      </w:r>
      <w:r w:rsidRPr="000B5186">
        <w:rPr>
          <w:rStyle w:val="Policepardfaut"/>
          <w:rFonts w:ascii="Times New Roman" w:eastAsia="Times New Roman" w:hAnsi="Times New Roman" w:cs="Times New Roman"/>
          <w:kern w:val="0"/>
          <w:sz w:val="24"/>
          <w:szCs w:val="24"/>
          <w:lang w:val="fr-FR" w:eastAsia="fr-FR"/>
        </w:rPr>
        <w:t>à</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une</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température</w:t>
      </w:r>
      <w:r>
        <w:rPr>
          <w:rStyle w:val="Policepardfaut"/>
          <w:rFonts w:ascii="Times New Roman" w:eastAsia="Times New Roman" w:hAnsi="Times New Roman" w:cs="Times New Roman"/>
          <w:kern w:val="0"/>
          <w:sz w:val="24"/>
          <w:szCs w:val="24"/>
          <w:lang w:val="fr-FR" w:eastAsia="fr-FR"/>
        </w:rPr>
        <w:t xml:space="preserve"> de 30°C pe</w:t>
      </w:r>
      <w:r w:rsidRPr="000B5186">
        <w:rPr>
          <w:rStyle w:val="Policepardfaut"/>
          <w:rFonts w:ascii="Times New Roman" w:eastAsia="Times New Roman" w:hAnsi="Times New Roman" w:cs="Times New Roman"/>
          <w:kern w:val="0"/>
          <w:sz w:val="24"/>
          <w:szCs w:val="24"/>
          <w:lang w:val="fr-FR" w:eastAsia="fr-FR"/>
        </w:rPr>
        <w:t>ndant</w:t>
      </w:r>
      <w:r>
        <w:rPr>
          <w:rStyle w:val="Policepardfaut"/>
          <w:rFonts w:ascii="Times New Roman" w:eastAsia="Times New Roman" w:hAnsi="Times New Roman" w:cs="Times New Roman"/>
          <w:kern w:val="0"/>
          <w:sz w:val="24"/>
          <w:szCs w:val="24"/>
          <w:lang w:val="fr-FR" w:eastAsia="fr-FR"/>
        </w:rPr>
        <w:t xml:space="preserve"> </w:t>
      </w:r>
      <w:r w:rsidRPr="000B5186">
        <w:rPr>
          <w:rStyle w:val="Policepardfaut"/>
          <w:rFonts w:ascii="Times New Roman" w:eastAsia="Times New Roman" w:hAnsi="Times New Roman" w:cs="Times New Roman"/>
          <w:kern w:val="0"/>
          <w:sz w:val="24"/>
          <w:szCs w:val="24"/>
          <w:lang w:val="fr-FR" w:eastAsia="fr-FR"/>
        </w:rPr>
        <w:t>7 jours.</w:t>
      </w:r>
      <w:r w:rsidRPr="00F85521">
        <w:rPr>
          <w:rFonts w:ascii="Times New Roman" w:eastAsia="Times New Roman" w:hAnsi="Times New Roman" w:cs="Times New Roman"/>
          <w:sz w:val="24"/>
          <w:szCs w:val="24"/>
          <w:lang w:val="fr-FR" w:eastAsia="fr-FR"/>
        </w:rPr>
        <w:t xml:space="preserve"> </w:t>
      </w:r>
      <w:r>
        <w:rPr>
          <w:rFonts w:ascii="Times New Roman" w:eastAsia="Times New Roman" w:hAnsi="Times New Roman" w:cs="Times New Roman"/>
          <w:sz w:val="24"/>
          <w:szCs w:val="24"/>
          <w:lang w:val="fr-FR" w:eastAsia="fr-FR"/>
        </w:rPr>
        <w:t>L</w:t>
      </w:r>
      <w:r w:rsidRPr="00F85521">
        <w:rPr>
          <w:rFonts w:ascii="Times New Roman" w:eastAsia="Times New Roman" w:hAnsi="Times New Roman" w:cs="Times New Roman"/>
          <w:sz w:val="24"/>
          <w:szCs w:val="24"/>
          <w:lang w:val="fr-FR" w:eastAsia="fr-FR"/>
        </w:rPr>
        <w:t xml:space="preserve">'activité </w:t>
      </w:r>
      <w:proofErr w:type="spellStart"/>
      <w:r w:rsidRPr="00F85521">
        <w:rPr>
          <w:rFonts w:ascii="Times New Roman" w:eastAsia="Times New Roman" w:hAnsi="Times New Roman" w:cs="Times New Roman"/>
          <w:sz w:val="24"/>
          <w:szCs w:val="24"/>
          <w:lang w:val="fr-FR" w:eastAsia="fr-FR"/>
        </w:rPr>
        <w:t>phosphatasique</w:t>
      </w:r>
      <w:proofErr w:type="spellEnd"/>
      <w:r w:rsidRPr="00F85521">
        <w:rPr>
          <w:rFonts w:ascii="Times New Roman" w:eastAsia="Times New Roman" w:hAnsi="Times New Roman" w:cs="Times New Roman"/>
          <w:sz w:val="24"/>
          <w:szCs w:val="24"/>
          <w:lang w:val="fr-FR" w:eastAsia="fr-FR"/>
        </w:rPr>
        <w:t xml:space="preserve"> est</w:t>
      </w:r>
      <w:r w:rsidRPr="005915DF">
        <w:rPr>
          <w:rFonts w:ascii="Times New Roman" w:eastAsia="Times New Roman" w:hAnsi="Times New Roman" w:cs="Times New Roman"/>
          <w:sz w:val="24"/>
          <w:szCs w:val="24"/>
          <w:lang w:val="fr-FR" w:eastAsia="fr-FR"/>
        </w:rPr>
        <w:t xml:space="preserve"> </w:t>
      </w:r>
      <w:r>
        <w:rPr>
          <w:rFonts w:ascii="Times New Roman" w:eastAsia="Times New Roman" w:hAnsi="Times New Roman" w:cs="Times New Roman"/>
          <w:sz w:val="24"/>
          <w:szCs w:val="24"/>
          <w:lang w:val="fr-FR" w:eastAsia="fr-FR"/>
        </w:rPr>
        <w:t>ainsi</w:t>
      </w:r>
      <w:r w:rsidRPr="00F85521">
        <w:rPr>
          <w:rFonts w:ascii="Times New Roman" w:eastAsia="Times New Roman" w:hAnsi="Times New Roman" w:cs="Times New Roman"/>
          <w:sz w:val="24"/>
          <w:szCs w:val="24"/>
          <w:lang w:val="fr-FR" w:eastAsia="fr-FR"/>
        </w:rPr>
        <w:t xml:space="preserve"> mise en </w:t>
      </w:r>
      <w:proofErr w:type="gramStart"/>
      <w:r w:rsidRPr="00F85521">
        <w:rPr>
          <w:rFonts w:ascii="Times New Roman" w:eastAsia="Times New Roman" w:hAnsi="Times New Roman" w:cs="Times New Roman"/>
          <w:sz w:val="24"/>
          <w:szCs w:val="24"/>
          <w:lang w:val="fr-FR" w:eastAsia="fr-FR"/>
        </w:rPr>
        <w:t xml:space="preserve">évidence </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par</w:t>
      </w:r>
      <w:proofErr w:type="gramEnd"/>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 xml:space="preserve"> la</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formation</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 xml:space="preserve"> d'un</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 xml:space="preserve"> halo </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transparent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670E48" w14:paraId="253A2C9E" w14:textId="77777777" w:rsidTr="000A6F5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7174FD7" w14:textId="77777777" w:rsidR="00670E48" w:rsidRPr="00B45A15" w:rsidRDefault="00670E48" w:rsidP="000A6F5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645ED5BA" w14:textId="77777777" w:rsidR="00670E48" w:rsidRPr="003E427D" w:rsidRDefault="00670E48" w:rsidP="000A6F5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146D0AA7" w14:textId="77777777" w:rsidR="00CB0587" w:rsidRDefault="00CB0587" w:rsidP="00CB0587">
      <w:pPr>
        <w:tabs>
          <w:tab w:val="left" w:pos="426"/>
        </w:tabs>
        <w:spacing w:line="360" w:lineRule="auto"/>
        <w:jc w:val="both"/>
        <w:rPr>
          <w:rFonts w:ascii="Times New Roman" w:eastAsia="Times New Roman" w:hAnsi="Times New Roman" w:cs="Times New Roman"/>
          <w:sz w:val="24"/>
          <w:szCs w:val="24"/>
          <w:lang w:val="fr-FR" w:eastAsia="fr-FR"/>
        </w:rPr>
      </w:pPr>
      <w:proofErr w:type="gramStart"/>
      <w:r w:rsidRPr="00F85521">
        <w:rPr>
          <w:rFonts w:ascii="Times New Roman" w:eastAsia="Times New Roman" w:hAnsi="Times New Roman" w:cs="Times New Roman"/>
          <w:sz w:val="24"/>
          <w:szCs w:val="24"/>
          <w:lang w:val="fr-FR" w:eastAsia="fr-FR"/>
        </w:rPr>
        <w:t>autour</w:t>
      </w:r>
      <w:proofErr w:type="gramEnd"/>
      <w:r w:rsidRPr="00F85521">
        <w:rPr>
          <w:rFonts w:ascii="Times New Roman" w:eastAsia="Times New Roman" w:hAnsi="Times New Roman" w:cs="Times New Roman"/>
          <w:sz w:val="24"/>
          <w:szCs w:val="24"/>
          <w:lang w:val="fr-FR" w:eastAsia="fr-FR"/>
        </w:rPr>
        <w:t xml:space="preserve"> des colonies </w:t>
      </w:r>
      <w:r>
        <w:rPr>
          <w:rFonts w:ascii="Times New Roman" w:eastAsia="Times New Roman" w:hAnsi="Times New Roman" w:cs="Times New Roman"/>
          <w:sz w:val="24"/>
          <w:szCs w:val="24"/>
          <w:lang w:val="fr-FR" w:eastAsia="fr-FR"/>
        </w:rPr>
        <w:t>des actinobactéries</w:t>
      </w:r>
      <w:r w:rsidRPr="00F85521">
        <w:rPr>
          <w:rFonts w:ascii="Times New Roman" w:eastAsia="Times New Roman" w:hAnsi="Times New Roman" w:cs="Times New Roman"/>
          <w:sz w:val="24"/>
          <w:szCs w:val="24"/>
          <w:lang w:val="fr-FR" w:eastAsia="fr-FR"/>
        </w:rPr>
        <w:t>. Ce test est essentiel pour déterminer</w:t>
      </w:r>
      <w:r w:rsidRPr="005915DF">
        <w:rPr>
          <w:rFonts w:ascii="Times New Roman" w:eastAsia="Times New Roman" w:hAnsi="Times New Roman" w:cs="Times New Roman"/>
          <w:sz w:val="24"/>
          <w:szCs w:val="24"/>
          <w:lang w:val="fr-FR" w:eastAsia="fr-FR"/>
        </w:rPr>
        <w:t xml:space="preserve"> </w:t>
      </w:r>
      <w:r>
        <w:rPr>
          <w:rFonts w:ascii="Times New Roman" w:eastAsia="Times New Roman" w:hAnsi="Times New Roman" w:cs="Times New Roman"/>
          <w:sz w:val="24"/>
          <w:szCs w:val="24"/>
          <w:lang w:val="fr-FR" w:eastAsia="fr-FR"/>
        </w:rPr>
        <w:t xml:space="preserve">et </w:t>
      </w:r>
      <w:r w:rsidRPr="00F85521">
        <w:rPr>
          <w:rFonts w:ascii="Times New Roman" w:eastAsia="Times New Roman" w:hAnsi="Times New Roman" w:cs="Times New Roman"/>
          <w:sz w:val="24"/>
          <w:szCs w:val="24"/>
          <w:lang w:val="fr-FR" w:eastAsia="fr-FR"/>
        </w:rPr>
        <w:t xml:space="preserve">sélectionner les PGPR </w:t>
      </w:r>
      <w:r>
        <w:rPr>
          <w:rFonts w:ascii="Times New Roman" w:eastAsia="Times New Roman" w:hAnsi="Times New Roman" w:cs="Times New Roman"/>
          <w:sz w:val="24"/>
          <w:szCs w:val="24"/>
          <w:lang w:val="fr-FR" w:eastAsia="fr-FR"/>
        </w:rPr>
        <w:t xml:space="preserve">effectives dotées d’une </w:t>
      </w:r>
      <w:r w:rsidRPr="00F85521">
        <w:rPr>
          <w:rFonts w:ascii="Times New Roman" w:eastAsia="Times New Roman" w:hAnsi="Times New Roman" w:cs="Times New Roman"/>
          <w:sz w:val="24"/>
          <w:szCs w:val="24"/>
          <w:lang w:val="fr-FR" w:eastAsia="fr-FR"/>
        </w:rPr>
        <w:t>capacité</w:t>
      </w:r>
      <w:r>
        <w:rPr>
          <w:rFonts w:ascii="Times New Roman" w:eastAsia="Times New Roman" w:hAnsi="Times New Roman" w:cs="Times New Roman"/>
          <w:sz w:val="24"/>
          <w:szCs w:val="24"/>
          <w:lang w:val="fr-FR" w:eastAsia="fr-FR"/>
        </w:rPr>
        <w:t xml:space="preserve"> </w:t>
      </w:r>
      <w:r w:rsidRPr="00F85521">
        <w:rPr>
          <w:rFonts w:ascii="Times New Roman" w:eastAsia="Times New Roman" w:hAnsi="Times New Roman" w:cs="Times New Roman"/>
          <w:sz w:val="24"/>
          <w:szCs w:val="24"/>
          <w:lang w:val="fr-FR" w:eastAsia="fr-FR"/>
        </w:rPr>
        <w:t>de solubilis</w:t>
      </w:r>
      <w:r>
        <w:rPr>
          <w:rFonts w:ascii="Times New Roman" w:eastAsia="Times New Roman" w:hAnsi="Times New Roman" w:cs="Times New Roman"/>
          <w:sz w:val="24"/>
          <w:szCs w:val="24"/>
          <w:lang w:val="fr-FR" w:eastAsia="fr-FR"/>
        </w:rPr>
        <w:t>ation</w:t>
      </w:r>
      <w:r w:rsidRPr="00F85521">
        <w:rPr>
          <w:rFonts w:ascii="Times New Roman" w:eastAsia="Times New Roman" w:hAnsi="Times New Roman" w:cs="Times New Roman"/>
          <w:sz w:val="24"/>
          <w:szCs w:val="24"/>
          <w:lang w:val="fr-FR" w:eastAsia="fr-FR"/>
        </w:rPr>
        <w:t xml:space="preserve"> </w:t>
      </w:r>
      <w:r>
        <w:rPr>
          <w:rFonts w:ascii="Times New Roman" w:eastAsia="Times New Roman" w:hAnsi="Times New Roman" w:cs="Times New Roman"/>
          <w:sz w:val="24"/>
          <w:szCs w:val="24"/>
          <w:lang w:val="fr-FR" w:eastAsia="fr-FR"/>
        </w:rPr>
        <w:t>du</w:t>
      </w:r>
      <w:r w:rsidRPr="00F85521">
        <w:rPr>
          <w:rFonts w:ascii="Times New Roman" w:eastAsia="Times New Roman" w:hAnsi="Times New Roman" w:cs="Times New Roman"/>
          <w:sz w:val="24"/>
          <w:szCs w:val="24"/>
          <w:lang w:val="fr-FR" w:eastAsia="fr-FR"/>
        </w:rPr>
        <w:t xml:space="preserve"> phosphate, </w:t>
      </w:r>
      <w:r>
        <w:rPr>
          <w:rFonts w:ascii="Times New Roman" w:eastAsia="Times New Roman" w:hAnsi="Times New Roman" w:cs="Times New Roman"/>
          <w:sz w:val="24"/>
          <w:szCs w:val="24"/>
          <w:lang w:val="fr-FR" w:eastAsia="fr-FR"/>
        </w:rPr>
        <w:t xml:space="preserve">qui est fondamentale pour </w:t>
      </w:r>
      <w:r w:rsidRPr="00F85521">
        <w:rPr>
          <w:rFonts w:ascii="Times New Roman" w:eastAsia="Times New Roman" w:hAnsi="Times New Roman" w:cs="Times New Roman"/>
          <w:sz w:val="24"/>
          <w:szCs w:val="24"/>
          <w:lang w:val="fr-FR" w:eastAsia="fr-FR"/>
        </w:rPr>
        <w:t xml:space="preserve">la nutrition des plantes hôtes dans la rhizosphère. </w:t>
      </w:r>
    </w:p>
    <w:p w14:paraId="363E52B4" w14:textId="77777777" w:rsidR="00CB0587" w:rsidRPr="00632E02" w:rsidRDefault="00CB0587" w:rsidP="00CB0587">
      <w:pPr>
        <w:pStyle w:val="ListParagraph"/>
        <w:numPr>
          <w:ilvl w:val="0"/>
          <w:numId w:val="79"/>
        </w:numPr>
        <w:tabs>
          <w:tab w:val="left" w:pos="567"/>
        </w:tabs>
        <w:spacing w:after="0" w:line="360" w:lineRule="auto"/>
        <w:ind w:left="567" w:hanging="77"/>
        <w:rPr>
          <w:rFonts w:ascii="Times New Roman" w:eastAsia="Times New Roman" w:hAnsi="Times New Roman" w:cs="Times New Roman"/>
          <w:sz w:val="24"/>
          <w:szCs w:val="24"/>
          <w:lang w:val="fr-FR" w:eastAsia="fr-FR"/>
        </w:rPr>
      </w:pPr>
      <w:r w:rsidRPr="00632E02">
        <w:rPr>
          <w:rFonts w:ascii="Times New Roman" w:eastAsia="Times New Roman" w:hAnsi="Times New Roman" w:cs="Times New Roman"/>
          <w:b/>
          <w:bCs/>
          <w:sz w:val="28"/>
          <w:szCs w:val="28"/>
          <w:lang w:val="fr-FR" w:eastAsia="fr-FR"/>
        </w:rPr>
        <w:t>Détermination de la résistance des 16 souches aux métaux lourds :</w:t>
      </w:r>
    </w:p>
    <w:p w14:paraId="0FF79969" w14:textId="77777777" w:rsidR="00CB0587" w:rsidRPr="0089323E" w:rsidRDefault="00CB0587" w:rsidP="00CB0587">
      <w:pPr>
        <w:pStyle w:val="ListParagraph"/>
        <w:numPr>
          <w:ilvl w:val="0"/>
          <w:numId w:val="80"/>
        </w:numPr>
        <w:spacing w:after="0" w:line="360" w:lineRule="auto"/>
        <w:ind w:left="0" w:firstLine="709"/>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Pr="00CA029A">
        <w:rPr>
          <w:rFonts w:ascii="Times New Roman" w:hAnsi="Times New Roman" w:cs="Times New Roman"/>
          <w:b/>
          <w:bCs/>
          <w:sz w:val="28"/>
          <w:szCs w:val="28"/>
          <w:lang w:val="fr-FR"/>
        </w:rPr>
        <w:t>Caractérisation</w:t>
      </w:r>
      <w:r w:rsidRPr="0089323E">
        <w:rPr>
          <w:rFonts w:ascii="Times New Roman" w:hAnsi="Times New Roman" w:cs="Times New Roman"/>
          <w:b/>
          <w:bCs/>
          <w:sz w:val="28"/>
          <w:szCs w:val="28"/>
          <w:lang w:val="fr-FR"/>
        </w:rPr>
        <w:t xml:space="preserve"> </w:t>
      </w:r>
      <w:r w:rsidRPr="00CA029A">
        <w:rPr>
          <w:rFonts w:ascii="Times New Roman" w:hAnsi="Times New Roman" w:cs="Times New Roman"/>
          <w:b/>
          <w:bCs/>
          <w:sz w:val="28"/>
          <w:szCs w:val="28"/>
          <w:lang w:val="fr-FR"/>
        </w:rPr>
        <w:t>morphologique des souches</w:t>
      </w:r>
    </w:p>
    <w:p w14:paraId="28C518B4" w14:textId="77777777" w:rsidR="00CB0587" w:rsidRPr="007D21A1" w:rsidRDefault="00CB0587" w:rsidP="00CB0587">
      <w:pPr>
        <w:tabs>
          <w:tab w:val="left" w:pos="426"/>
        </w:tabs>
        <w:spacing w:after="0" w:line="360" w:lineRule="auto"/>
        <w:jc w:val="both"/>
        <w:rPr>
          <w:rFonts w:asciiTheme="majorBidi" w:eastAsia="Times New Roman" w:hAnsiTheme="majorBidi" w:cstheme="majorBidi"/>
          <w:sz w:val="24"/>
          <w:szCs w:val="24"/>
          <w:lang w:val="fr-FR" w:eastAsia="fr-FR"/>
        </w:rPr>
      </w:pPr>
      <w:r w:rsidRPr="007D21A1">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 xml:space="preserve">      </w:t>
      </w:r>
      <w:r w:rsidRPr="007D21A1">
        <w:rPr>
          <w:rStyle w:val="Policepardfaut"/>
          <w:rFonts w:ascii="Times New Roman" w:eastAsia="Times New Roman" w:hAnsi="Times New Roman" w:cs="Times New Roman"/>
          <w:kern w:val="0"/>
          <w:sz w:val="24"/>
          <w:szCs w:val="24"/>
          <w:lang w:val="fr-FR" w:eastAsia="fr-FR"/>
        </w:rPr>
        <w:t xml:space="preserve">Les caractères culturaux étudiés sont ; l’importance de la croissance ainsi </w:t>
      </w:r>
      <w:proofErr w:type="gramStart"/>
      <w:r w:rsidRPr="007D21A1">
        <w:rPr>
          <w:rStyle w:val="Policepardfaut"/>
          <w:rFonts w:ascii="Times New Roman" w:eastAsia="Times New Roman" w:hAnsi="Times New Roman" w:cs="Times New Roman"/>
          <w:kern w:val="0"/>
          <w:sz w:val="24"/>
          <w:szCs w:val="24"/>
          <w:lang w:val="fr-FR" w:eastAsia="fr-FR"/>
        </w:rPr>
        <w:t>que  la</w:t>
      </w:r>
      <w:proofErr w:type="gramEnd"/>
      <w:r w:rsidRPr="007D21A1">
        <w:rPr>
          <w:rStyle w:val="Policepardfaut"/>
          <w:rFonts w:ascii="Times New Roman" w:eastAsia="Times New Roman" w:hAnsi="Times New Roman" w:cs="Times New Roman"/>
          <w:kern w:val="0"/>
          <w:sz w:val="24"/>
          <w:szCs w:val="24"/>
          <w:lang w:val="fr-FR" w:eastAsia="fr-FR"/>
        </w:rPr>
        <w:t xml:space="preserve">  couleur  des mycélium  aérien  (MA)  et  de  substrat  (MS), la  production  et   la   couleur   des   pigments diffusibles et la sporulation</w:t>
      </w:r>
      <w:r w:rsidRPr="000C1694">
        <w:rPr>
          <w:rStyle w:val="Policepardfaut1"/>
          <w:rFonts w:asciiTheme="majorBidi" w:eastAsia="Times New Roman" w:hAnsiTheme="majorBidi" w:cstheme="majorBidi"/>
          <w:color w:val="000000" w:themeColor="text1"/>
          <w:kern w:val="0"/>
          <w:sz w:val="24"/>
          <w:szCs w:val="24"/>
          <w:lang w:val="fr-FR" w:eastAsia="fr-FR"/>
        </w:rPr>
        <w:t>. Ces caractères</w:t>
      </w:r>
      <w:r w:rsidRPr="007D21A1">
        <w:rPr>
          <w:rStyle w:val="Policepardfaut"/>
          <w:rFonts w:ascii="Times New Roman" w:eastAsia="Times New Roman" w:hAnsi="Times New Roman" w:cs="Times New Roman"/>
          <w:kern w:val="0"/>
          <w:sz w:val="24"/>
          <w:szCs w:val="24"/>
          <w:lang w:val="fr-FR" w:eastAsia="fr-FR"/>
        </w:rPr>
        <w:t xml:space="preserve"> ont été évalués après 7, 14 et 21 </w:t>
      </w:r>
      <w:proofErr w:type="gramStart"/>
      <w:r w:rsidRPr="007D21A1">
        <w:rPr>
          <w:rStyle w:val="Policepardfaut"/>
          <w:rFonts w:ascii="Times New Roman" w:eastAsia="Times New Roman" w:hAnsi="Times New Roman" w:cs="Times New Roman"/>
          <w:kern w:val="0"/>
          <w:sz w:val="24"/>
          <w:szCs w:val="24"/>
          <w:lang w:val="fr-FR" w:eastAsia="fr-FR"/>
        </w:rPr>
        <w:t>jours  d’incubation</w:t>
      </w:r>
      <w:proofErr w:type="gramEnd"/>
      <w:r w:rsidRPr="007D21A1">
        <w:rPr>
          <w:rStyle w:val="Policepardfaut"/>
          <w:rFonts w:ascii="Times New Roman" w:eastAsia="Times New Roman" w:hAnsi="Times New Roman" w:cs="Times New Roman"/>
          <w:kern w:val="0"/>
          <w:sz w:val="24"/>
          <w:szCs w:val="24"/>
          <w:lang w:val="fr-FR" w:eastAsia="fr-FR"/>
        </w:rPr>
        <w:t xml:space="preserve">  à  30°C,  en ensemençant un échantillon du mycélium des souche étudiées sur la surface des milieux ISP (International </w:t>
      </w:r>
      <w:r w:rsidRPr="007D21A1">
        <w:rPr>
          <w:rStyle w:val="Policepardfaut1"/>
          <w:rFonts w:asciiTheme="majorBidi" w:eastAsia="Times New Roman" w:hAnsiTheme="majorBidi" w:cstheme="majorBidi"/>
          <w:i/>
          <w:iCs/>
          <w:color w:val="000000" w:themeColor="text1"/>
          <w:kern w:val="0"/>
          <w:sz w:val="24"/>
          <w:szCs w:val="24"/>
          <w:lang w:val="fr-FR" w:eastAsia="fr-FR"/>
        </w:rPr>
        <w:t>Streptomyces</w:t>
      </w:r>
      <w:r w:rsidRPr="007D21A1">
        <w:rPr>
          <w:rStyle w:val="Policepardfaut"/>
          <w:rFonts w:ascii="Times New Roman" w:eastAsia="Times New Roman" w:hAnsi="Times New Roman" w:cs="Times New Roman"/>
          <w:kern w:val="0"/>
          <w:sz w:val="24"/>
          <w:szCs w:val="24"/>
          <w:lang w:val="fr-FR" w:eastAsia="fr-FR"/>
        </w:rPr>
        <w:t xml:space="preserve"> Project) recommandés par (</w:t>
      </w:r>
      <w:proofErr w:type="spellStart"/>
      <w:r w:rsidRPr="007D21A1">
        <w:rPr>
          <w:rStyle w:val="Policepardfaut"/>
          <w:rFonts w:ascii="Times New Roman" w:eastAsia="Times New Roman" w:hAnsi="Times New Roman" w:cs="Times New Roman"/>
          <w:b/>
          <w:bCs/>
          <w:kern w:val="0"/>
          <w:sz w:val="24"/>
          <w:szCs w:val="24"/>
          <w:lang w:val="fr-FR" w:eastAsia="fr-FR"/>
        </w:rPr>
        <w:t>Shirling</w:t>
      </w:r>
      <w:proofErr w:type="spellEnd"/>
      <w:r w:rsidRPr="007D21A1">
        <w:rPr>
          <w:rStyle w:val="Policepardfaut"/>
          <w:rFonts w:ascii="Times New Roman" w:eastAsia="Times New Roman" w:hAnsi="Times New Roman" w:cs="Times New Roman"/>
          <w:b/>
          <w:bCs/>
          <w:kern w:val="0"/>
          <w:sz w:val="24"/>
          <w:szCs w:val="24"/>
          <w:lang w:val="fr-FR" w:eastAsia="fr-FR"/>
        </w:rPr>
        <w:t xml:space="preserve"> et </w:t>
      </w:r>
      <w:proofErr w:type="spellStart"/>
      <w:r w:rsidRPr="007D21A1">
        <w:rPr>
          <w:rStyle w:val="Policepardfaut"/>
          <w:rFonts w:ascii="Times New Roman" w:eastAsia="Times New Roman" w:hAnsi="Times New Roman" w:cs="Times New Roman"/>
          <w:b/>
          <w:bCs/>
          <w:kern w:val="0"/>
          <w:sz w:val="24"/>
          <w:szCs w:val="24"/>
          <w:lang w:val="fr-FR" w:eastAsia="fr-FR"/>
        </w:rPr>
        <w:t>Gottleib</w:t>
      </w:r>
      <w:proofErr w:type="spellEnd"/>
      <w:r w:rsidRPr="007D21A1">
        <w:rPr>
          <w:rStyle w:val="Policepardfaut"/>
          <w:rFonts w:ascii="Times New Roman" w:eastAsia="Times New Roman" w:hAnsi="Times New Roman" w:cs="Times New Roman"/>
          <w:b/>
          <w:bCs/>
          <w:kern w:val="0"/>
          <w:sz w:val="24"/>
          <w:szCs w:val="24"/>
          <w:lang w:val="fr-FR" w:eastAsia="fr-FR"/>
        </w:rPr>
        <w:t>, 1966</w:t>
      </w:r>
      <w:r w:rsidRPr="007D21A1">
        <w:rPr>
          <w:rStyle w:val="Policepardfaut"/>
          <w:rFonts w:ascii="Times New Roman" w:eastAsia="Times New Roman" w:hAnsi="Times New Roman" w:cs="Times New Roman"/>
          <w:kern w:val="0"/>
          <w:sz w:val="24"/>
          <w:szCs w:val="24"/>
          <w:lang w:val="fr-FR" w:eastAsia="fr-FR"/>
        </w:rPr>
        <w:t>)  à  savoir les milieux : ISP1, ISP2, ISP3, ISP4, ISP5  et  ISP7</w:t>
      </w:r>
      <w:r>
        <w:rPr>
          <w:rStyle w:val="Policepardfaut"/>
          <w:rFonts w:ascii="Times New Roman" w:eastAsia="Times New Roman" w:hAnsi="Times New Roman" w:cs="Times New Roman"/>
          <w:kern w:val="0"/>
          <w:sz w:val="24"/>
          <w:szCs w:val="24"/>
          <w:lang w:val="fr-FR" w:eastAsia="fr-FR"/>
        </w:rPr>
        <w:t>,</w:t>
      </w:r>
      <w:r w:rsidRPr="007D21A1">
        <w:rPr>
          <w:rStyle w:val="Policepardfaut"/>
          <w:rFonts w:asciiTheme="majorBidi" w:eastAsia="Times New Roman" w:hAnsiTheme="majorBidi" w:cstheme="majorBidi"/>
          <w:kern w:val="0"/>
          <w:sz w:val="24"/>
          <w:szCs w:val="24"/>
          <w:lang w:val="fr-FR" w:eastAsia="fr-FR"/>
        </w:rPr>
        <w:t xml:space="preserve"> </w:t>
      </w:r>
      <w:r w:rsidRPr="00943FF2">
        <w:rPr>
          <w:rStyle w:val="Policepardfaut1"/>
          <w:rFonts w:asciiTheme="majorBidi" w:eastAsia="Times New Roman" w:hAnsiTheme="majorBidi" w:cstheme="majorBidi"/>
          <w:kern w:val="0"/>
          <w:sz w:val="24"/>
          <w:szCs w:val="24"/>
          <w:lang w:val="fr-FR" w:eastAsia="fr-FR"/>
        </w:rPr>
        <w:t xml:space="preserve">aboutissant  ainsi  à  une  caractérisation macromorphologique. </w:t>
      </w:r>
      <w:r w:rsidRPr="0079178F">
        <w:rPr>
          <w:rStyle w:val="Policepardfaut1"/>
          <w:rFonts w:asciiTheme="majorBidi" w:eastAsia="Times New Roman" w:hAnsiTheme="majorBidi" w:cstheme="majorBidi"/>
          <w:kern w:val="0"/>
          <w:sz w:val="24"/>
          <w:szCs w:val="24"/>
          <w:lang w:val="fr-FR" w:eastAsia="fr-FR"/>
        </w:rPr>
        <w:t xml:space="preserve">En </w:t>
      </w:r>
      <w:r>
        <w:rPr>
          <w:rStyle w:val="Policepardfaut1"/>
          <w:rFonts w:asciiTheme="majorBidi" w:eastAsia="Times New Roman" w:hAnsiTheme="majorBidi" w:cstheme="majorBidi"/>
          <w:kern w:val="0"/>
          <w:sz w:val="24"/>
          <w:szCs w:val="24"/>
          <w:lang w:val="fr-FR" w:eastAsia="fr-FR"/>
        </w:rPr>
        <w:t>outre</w:t>
      </w:r>
      <w:r w:rsidRPr="0079178F">
        <w:rPr>
          <w:rStyle w:val="Policepardfaut1"/>
          <w:rFonts w:asciiTheme="majorBidi" w:eastAsia="Times New Roman" w:hAnsiTheme="majorBidi" w:cstheme="majorBidi"/>
          <w:kern w:val="0"/>
          <w:sz w:val="24"/>
          <w:szCs w:val="24"/>
          <w:lang w:val="fr-FR" w:eastAsia="fr-FR"/>
        </w:rPr>
        <w:t xml:space="preserve">, la caractérisation </w:t>
      </w:r>
      <w:proofErr w:type="spellStart"/>
      <w:r w:rsidRPr="0079178F">
        <w:rPr>
          <w:rStyle w:val="Policepardfaut1"/>
          <w:rFonts w:asciiTheme="majorBidi" w:eastAsia="Times New Roman" w:hAnsiTheme="majorBidi" w:cstheme="majorBidi"/>
          <w:kern w:val="0"/>
          <w:sz w:val="24"/>
          <w:szCs w:val="24"/>
          <w:lang w:val="fr-FR" w:eastAsia="fr-FR"/>
        </w:rPr>
        <w:t>micromorphologique</w:t>
      </w:r>
      <w:proofErr w:type="spellEnd"/>
      <w:r w:rsidRPr="0079178F">
        <w:rPr>
          <w:rStyle w:val="Policepardfaut1"/>
          <w:rFonts w:asciiTheme="majorBidi" w:eastAsia="Times New Roman" w:hAnsiTheme="majorBidi" w:cstheme="majorBidi"/>
          <w:kern w:val="0"/>
          <w:sz w:val="24"/>
          <w:szCs w:val="24"/>
          <w:lang w:val="fr-FR" w:eastAsia="fr-FR"/>
        </w:rPr>
        <w:t xml:space="preserve"> a été </w:t>
      </w:r>
      <w:r>
        <w:rPr>
          <w:rStyle w:val="Policepardfaut1"/>
          <w:rFonts w:asciiTheme="majorBidi" w:eastAsia="Times New Roman" w:hAnsiTheme="majorBidi" w:cstheme="majorBidi"/>
          <w:kern w:val="0"/>
          <w:sz w:val="24"/>
          <w:szCs w:val="24"/>
          <w:lang w:val="fr-FR" w:eastAsia="fr-FR"/>
        </w:rPr>
        <w:t xml:space="preserve">réalisée </w:t>
      </w:r>
      <w:r w:rsidRPr="0079178F">
        <w:rPr>
          <w:rStyle w:val="Policepardfaut1"/>
          <w:rFonts w:asciiTheme="majorBidi" w:eastAsia="Times New Roman" w:hAnsiTheme="majorBidi" w:cstheme="majorBidi"/>
          <w:kern w:val="0"/>
          <w:sz w:val="24"/>
          <w:szCs w:val="24"/>
          <w:lang w:val="fr-FR" w:eastAsia="fr-FR"/>
        </w:rPr>
        <w:t xml:space="preserve">par observation </w:t>
      </w:r>
      <w:proofErr w:type="gramStart"/>
      <w:r w:rsidRPr="0079178F">
        <w:rPr>
          <w:rStyle w:val="Policepardfaut1"/>
          <w:rFonts w:asciiTheme="majorBidi" w:eastAsia="Times New Roman" w:hAnsiTheme="majorBidi" w:cstheme="majorBidi"/>
          <w:kern w:val="0"/>
          <w:sz w:val="24"/>
          <w:szCs w:val="24"/>
          <w:lang w:val="fr-FR" w:eastAsia="fr-FR"/>
        </w:rPr>
        <w:t xml:space="preserve">microscopique  </w:t>
      </w:r>
      <w:r w:rsidRPr="0079178F">
        <w:rPr>
          <w:rStyle w:val="Policepardfaut1"/>
          <w:rFonts w:asciiTheme="majorBidi" w:eastAsia="Times New Roman" w:hAnsiTheme="majorBidi" w:cstheme="majorBidi"/>
          <w:i/>
          <w:iCs/>
          <w:kern w:val="0"/>
          <w:sz w:val="24"/>
          <w:szCs w:val="24"/>
          <w:lang w:val="fr-FR" w:eastAsia="fr-FR"/>
        </w:rPr>
        <w:t>in</w:t>
      </w:r>
      <w:proofErr w:type="gramEnd"/>
      <w:r w:rsidRPr="0079178F">
        <w:rPr>
          <w:rStyle w:val="Policepardfaut1"/>
          <w:rFonts w:asciiTheme="majorBidi" w:eastAsia="Times New Roman" w:hAnsiTheme="majorBidi" w:cstheme="majorBidi"/>
          <w:i/>
          <w:iCs/>
          <w:kern w:val="0"/>
          <w:sz w:val="24"/>
          <w:szCs w:val="24"/>
          <w:lang w:val="fr-FR" w:eastAsia="fr-FR"/>
        </w:rPr>
        <w:t>-situ</w:t>
      </w:r>
      <w:r w:rsidRPr="0079178F">
        <w:rPr>
          <w:rStyle w:val="Policepardfaut1"/>
          <w:rFonts w:asciiTheme="majorBidi" w:eastAsia="Times New Roman" w:hAnsiTheme="majorBidi" w:cstheme="majorBidi"/>
          <w:kern w:val="0"/>
          <w:sz w:val="24"/>
          <w:szCs w:val="24"/>
          <w:lang w:val="fr-FR" w:eastAsia="fr-FR"/>
        </w:rPr>
        <w:t xml:space="preserve"> au grossissement Gx10, en examinant le mycélium aérien, par rapport  à  la  ramification</w:t>
      </w:r>
      <w:r>
        <w:rPr>
          <w:rStyle w:val="Policepardfaut1"/>
          <w:rFonts w:asciiTheme="majorBidi" w:eastAsia="Times New Roman" w:hAnsiTheme="majorBidi" w:cstheme="majorBidi"/>
          <w:kern w:val="0"/>
          <w:sz w:val="24"/>
          <w:szCs w:val="24"/>
          <w:lang w:val="fr-FR" w:eastAsia="fr-FR"/>
        </w:rPr>
        <w:t xml:space="preserve">, sa longueur, type et </w:t>
      </w:r>
      <w:r w:rsidRPr="0079178F">
        <w:rPr>
          <w:rStyle w:val="Policepardfaut1"/>
          <w:rFonts w:asciiTheme="majorBidi" w:eastAsia="Times New Roman" w:hAnsiTheme="majorBidi" w:cstheme="majorBidi"/>
          <w:kern w:val="0"/>
          <w:sz w:val="24"/>
          <w:szCs w:val="24"/>
          <w:lang w:val="fr-FR" w:eastAsia="fr-FR"/>
        </w:rPr>
        <w:t>la formation des spores.</w:t>
      </w:r>
    </w:p>
    <w:p w14:paraId="09FE4AB3" w14:textId="7E50170F" w:rsidR="00CB0587" w:rsidRPr="00CB0587" w:rsidRDefault="00CB0587" w:rsidP="00CB0587">
      <w:pPr>
        <w:pStyle w:val="ListParagraph"/>
        <w:numPr>
          <w:ilvl w:val="0"/>
          <w:numId w:val="82"/>
        </w:numPr>
        <w:tabs>
          <w:tab w:val="left" w:pos="709"/>
        </w:tabs>
        <w:spacing w:after="0" w:line="360" w:lineRule="auto"/>
        <w:ind w:firstLine="207"/>
        <w:rPr>
          <w:rFonts w:ascii="Times New Roman" w:hAnsi="Times New Roman" w:cs="Times New Roman"/>
          <w:b/>
          <w:bCs/>
          <w:sz w:val="28"/>
          <w:szCs w:val="28"/>
          <w:lang w:val="fr-FR"/>
        </w:rPr>
      </w:pPr>
      <w:r>
        <w:rPr>
          <w:rFonts w:ascii="Times New Roman" w:eastAsia="Times New Roman" w:hAnsi="Times New Roman" w:cs="Times New Roman"/>
          <w:b/>
          <w:bCs/>
          <w:sz w:val="28"/>
          <w:szCs w:val="28"/>
          <w:lang w:val="fr-FR" w:eastAsia="fr-FR"/>
        </w:rPr>
        <w:t xml:space="preserve"> R</w:t>
      </w:r>
      <w:r w:rsidRPr="002F736E">
        <w:rPr>
          <w:rFonts w:ascii="Times New Roman" w:eastAsia="Times New Roman" w:hAnsi="Times New Roman" w:cs="Times New Roman"/>
          <w:b/>
          <w:bCs/>
          <w:sz w:val="28"/>
          <w:szCs w:val="28"/>
          <w:lang w:val="fr-FR" w:eastAsia="fr-FR"/>
        </w:rPr>
        <w:t>ésistance des 16 souches au métaux lourds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CB0587" w14:paraId="36147443" w14:textId="77777777" w:rsidTr="000A6F5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B847C5B" w14:textId="77777777" w:rsidR="00CB0587" w:rsidRPr="00B45A15" w:rsidRDefault="00CB0587" w:rsidP="000A6F5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24A3AC44" w14:textId="77777777" w:rsidR="00CB0587" w:rsidRPr="003E427D" w:rsidRDefault="00CB0587" w:rsidP="000A6F5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49BCF3B9" w14:textId="77777777" w:rsidR="00CB0587" w:rsidRDefault="00CB0587" w:rsidP="00CB0587">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Afin de tester la résistance des 16 souches aux métaux lourds, des milieux </w:t>
      </w:r>
      <w:proofErr w:type="gramStart"/>
      <w:r>
        <w:rPr>
          <w:rFonts w:ascii="Times New Roman" w:hAnsi="Times New Roman" w:cs="Times New Roman"/>
          <w:sz w:val="24"/>
          <w:szCs w:val="24"/>
          <w:lang w:val="fr-FR"/>
        </w:rPr>
        <w:t>SCA  comprenant</w:t>
      </w:r>
      <w:proofErr w:type="gramEnd"/>
      <w:r>
        <w:rPr>
          <w:rFonts w:ascii="Times New Roman" w:hAnsi="Times New Roman" w:cs="Times New Roman"/>
          <w:sz w:val="24"/>
          <w:szCs w:val="24"/>
          <w:lang w:val="fr-FR"/>
        </w:rPr>
        <w:t xml:space="preserve"> 200 ppm de chaque métal, à savoir le cadmium </w:t>
      </w:r>
      <w:r>
        <w:rPr>
          <w:rFonts w:asciiTheme="majorBidi" w:hAnsiTheme="majorBidi" w:cstheme="majorBidi"/>
          <w:sz w:val="24"/>
          <w:szCs w:val="24"/>
          <w:lang w:val="fr-FR"/>
        </w:rPr>
        <w:t>(Cd)</w:t>
      </w:r>
      <w:r>
        <w:rPr>
          <w:rFonts w:ascii="Times New Roman" w:hAnsi="Times New Roman" w:cs="Times New Roman"/>
          <w:sz w:val="24"/>
          <w:szCs w:val="24"/>
          <w:lang w:val="fr-FR"/>
        </w:rPr>
        <w:t xml:space="preserve">, le zinc </w:t>
      </w:r>
      <w:r>
        <w:rPr>
          <w:rFonts w:asciiTheme="majorBidi" w:hAnsiTheme="majorBidi" w:cstheme="majorBidi"/>
          <w:sz w:val="24"/>
          <w:szCs w:val="24"/>
          <w:lang w:val="fr-FR"/>
        </w:rPr>
        <w:t>(Zn)</w:t>
      </w:r>
      <w:r>
        <w:rPr>
          <w:rFonts w:ascii="Times New Roman" w:hAnsi="Times New Roman" w:cs="Times New Roman"/>
          <w:sz w:val="24"/>
          <w:szCs w:val="24"/>
          <w:lang w:val="fr-FR"/>
        </w:rPr>
        <w:t xml:space="preserve">, le chrome </w:t>
      </w:r>
      <w:r>
        <w:rPr>
          <w:rFonts w:asciiTheme="majorBidi" w:hAnsiTheme="majorBidi" w:cstheme="majorBidi"/>
          <w:sz w:val="24"/>
          <w:szCs w:val="24"/>
          <w:lang w:val="fr-FR"/>
        </w:rPr>
        <w:t xml:space="preserve">(Cr) </w:t>
      </w:r>
      <w:r>
        <w:rPr>
          <w:rFonts w:ascii="Times New Roman" w:hAnsi="Times New Roman" w:cs="Times New Roman"/>
          <w:sz w:val="24"/>
          <w:szCs w:val="24"/>
          <w:lang w:val="fr-FR"/>
        </w:rPr>
        <w:t xml:space="preserve">et le fer </w:t>
      </w:r>
      <w:r>
        <w:rPr>
          <w:rFonts w:asciiTheme="majorBidi" w:hAnsiTheme="majorBidi" w:cstheme="majorBidi"/>
          <w:sz w:val="24"/>
          <w:szCs w:val="24"/>
          <w:lang w:val="fr-FR"/>
        </w:rPr>
        <w:t>(Fe)</w:t>
      </w:r>
      <w:r>
        <w:rPr>
          <w:rFonts w:ascii="Times New Roman" w:hAnsi="Times New Roman" w:cs="Times New Roman"/>
          <w:sz w:val="24"/>
          <w:szCs w:val="24"/>
          <w:lang w:val="fr-FR"/>
        </w:rPr>
        <w:t xml:space="preserve">, ont été utilisés.  </w:t>
      </w:r>
    </w:p>
    <w:p w14:paraId="70DEE1B0" w14:textId="01C9644F" w:rsidR="00CB0587" w:rsidRDefault="00CB0587" w:rsidP="00CB0587">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Les souches des </w:t>
      </w:r>
      <w:proofErr w:type="spellStart"/>
      <w:r>
        <w:rPr>
          <w:rFonts w:ascii="Times New Roman" w:hAnsi="Times New Roman" w:cs="Times New Roman"/>
          <w:sz w:val="24"/>
          <w:szCs w:val="24"/>
          <w:lang w:val="fr-FR"/>
        </w:rPr>
        <w:t>OCd</w:t>
      </w:r>
      <w:proofErr w:type="spellEnd"/>
      <w:r>
        <w:rPr>
          <w:rFonts w:ascii="Times New Roman" w:hAnsi="Times New Roman" w:cs="Times New Roman"/>
          <w:sz w:val="24"/>
          <w:szCs w:val="24"/>
          <w:lang w:val="fr-FR"/>
        </w:rPr>
        <w:t xml:space="preserve"> résistantes au cadmium, celles des </w:t>
      </w:r>
      <w:proofErr w:type="spellStart"/>
      <w:r>
        <w:rPr>
          <w:rFonts w:ascii="Times New Roman" w:hAnsi="Times New Roman" w:cs="Times New Roman"/>
          <w:sz w:val="24"/>
          <w:szCs w:val="24"/>
          <w:lang w:val="fr-FR"/>
        </w:rPr>
        <w:t>OZn</w:t>
      </w:r>
      <w:proofErr w:type="spellEnd"/>
      <w:r>
        <w:rPr>
          <w:rFonts w:ascii="Times New Roman" w:hAnsi="Times New Roman" w:cs="Times New Roman"/>
          <w:sz w:val="24"/>
          <w:szCs w:val="24"/>
          <w:lang w:val="fr-FR"/>
        </w:rPr>
        <w:t xml:space="preserve"> résistantes</w:t>
      </w:r>
      <w:r w:rsidRPr="004C7751">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au zinc, les </w:t>
      </w:r>
      <w:proofErr w:type="spellStart"/>
      <w:r>
        <w:rPr>
          <w:rFonts w:ascii="Times New Roman" w:hAnsi="Times New Roman" w:cs="Times New Roman"/>
          <w:sz w:val="24"/>
          <w:szCs w:val="24"/>
          <w:lang w:val="fr-FR"/>
        </w:rPr>
        <w:t>BCr</w:t>
      </w:r>
      <w:proofErr w:type="spellEnd"/>
      <w:r w:rsidRPr="004C7751">
        <w:rPr>
          <w:rFonts w:ascii="Times New Roman" w:hAnsi="Times New Roman" w:cs="Times New Roman"/>
          <w:sz w:val="24"/>
          <w:szCs w:val="24"/>
          <w:lang w:val="fr-FR"/>
        </w:rPr>
        <w:t xml:space="preserve"> </w:t>
      </w:r>
      <w:proofErr w:type="gramStart"/>
      <w:r>
        <w:rPr>
          <w:rFonts w:ascii="Times New Roman" w:hAnsi="Times New Roman" w:cs="Times New Roman"/>
          <w:sz w:val="24"/>
          <w:szCs w:val="24"/>
          <w:lang w:val="fr-FR"/>
        </w:rPr>
        <w:t>résistantes  au</w:t>
      </w:r>
      <w:proofErr w:type="gramEnd"/>
      <w:r>
        <w:rPr>
          <w:rFonts w:ascii="Times New Roman" w:hAnsi="Times New Roman" w:cs="Times New Roman"/>
          <w:sz w:val="24"/>
          <w:szCs w:val="24"/>
          <w:lang w:val="fr-FR"/>
        </w:rPr>
        <w:t xml:space="preserve">  chrome ainsi que la S10, ont été ensemencées sur les milieux </w:t>
      </w:r>
      <w:proofErr w:type="spellStart"/>
      <w:r>
        <w:rPr>
          <w:rFonts w:ascii="Times New Roman" w:hAnsi="Times New Roman" w:cs="Times New Roman"/>
          <w:sz w:val="24"/>
          <w:szCs w:val="24"/>
          <w:lang w:val="fr-FR"/>
        </w:rPr>
        <w:t>SCA+Métal</w:t>
      </w:r>
      <w:proofErr w:type="spellEnd"/>
      <w:r>
        <w:rPr>
          <w:rFonts w:ascii="Times New Roman" w:hAnsi="Times New Roman" w:cs="Times New Roman"/>
          <w:sz w:val="24"/>
          <w:szCs w:val="24"/>
          <w:lang w:val="fr-FR"/>
        </w:rPr>
        <w:t xml:space="preserve">,  en  excluant  le  métal  sur  lequel elles ont été déjà testées. Après 7 jours d’incubation des boîtes de Petri à 30°C, la mesure de </w:t>
      </w:r>
      <w:proofErr w:type="gramStart"/>
      <w:r>
        <w:rPr>
          <w:rFonts w:ascii="Times New Roman" w:hAnsi="Times New Roman" w:cs="Times New Roman"/>
          <w:sz w:val="24"/>
          <w:szCs w:val="24"/>
          <w:lang w:val="fr-FR"/>
        </w:rPr>
        <w:t>la  résistance</w:t>
      </w:r>
      <w:proofErr w:type="gramEnd"/>
      <w:r>
        <w:rPr>
          <w:rFonts w:ascii="Times New Roman" w:hAnsi="Times New Roman" w:cs="Times New Roman"/>
          <w:sz w:val="24"/>
          <w:szCs w:val="24"/>
          <w:lang w:val="fr-FR"/>
        </w:rPr>
        <w:t xml:space="preserve">  a  été  prise, en fonction  de  l’intensité  de  la  croissance  des  isolats  d’actinobactéries,  sur  les  différent milieux </w:t>
      </w:r>
      <w:proofErr w:type="spellStart"/>
      <w:r>
        <w:rPr>
          <w:rFonts w:ascii="Times New Roman" w:hAnsi="Times New Roman" w:cs="Times New Roman"/>
          <w:sz w:val="24"/>
          <w:szCs w:val="24"/>
          <w:lang w:val="fr-FR"/>
        </w:rPr>
        <w:t>SCA+Métal</w:t>
      </w:r>
      <w:proofErr w:type="spellEnd"/>
      <w:r>
        <w:rPr>
          <w:rFonts w:ascii="Times New Roman" w:hAnsi="Times New Roman" w:cs="Times New Roman"/>
          <w:sz w:val="24"/>
          <w:szCs w:val="24"/>
          <w:lang w:val="fr-FR"/>
        </w:rPr>
        <w:t xml:space="preserve">. En effet, plus la croissance est </w:t>
      </w:r>
      <w:proofErr w:type="gramStart"/>
      <w:r>
        <w:rPr>
          <w:rFonts w:ascii="Times New Roman" w:hAnsi="Times New Roman" w:cs="Times New Roman"/>
          <w:sz w:val="24"/>
          <w:szCs w:val="24"/>
          <w:lang w:val="fr-FR"/>
        </w:rPr>
        <w:t>dense,  plus</w:t>
      </w:r>
      <w:proofErr w:type="gramEnd"/>
      <w:r>
        <w:rPr>
          <w:rFonts w:ascii="Times New Roman" w:hAnsi="Times New Roman" w:cs="Times New Roman"/>
          <w:sz w:val="24"/>
          <w:szCs w:val="24"/>
          <w:lang w:val="fr-FR"/>
        </w:rPr>
        <w:t xml:space="preserve">  la  souche  est  résistante  au métal contenu dans le milieu de culture.</w:t>
      </w:r>
    </w:p>
    <w:p w14:paraId="318502D7" w14:textId="0AEBC5B0" w:rsidR="00CB0587" w:rsidRPr="00686D4F" w:rsidRDefault="00CB0587" w:rsidP="00CB0587">
      <w:pPr>
        <w:pStyle w:val="ListParagraph"/>
        <w:numPr>
          <w:ilvl w:val="0"/>
          <w:numId w:val="83"/>
        </w:numPr>
        <w:tabs>
          <w:tab w:val="left" w:pos="0"/>
          <w:tab w:val="left" w:pos="454"/>
          <w:tab w:val="left" w:pos="567"/>
        </w:tabs>
        <w:spacing w:before="240" w:after="0" w:line="360" w:lineRule="auto"/>
        <w:rPr>
          <w:rFonts w:ascii="Times New Roman" w:hAnsi="Times New Roman" w:cs="Times New Roman"/>
          <w:sz w:val="24"/>
          <w:szCs w:val="24"/>
          <w:lang w:val="fr-FR"/>
        </w:rPr>
      </w:pPr>
      <w:r w:rsidRPr="001652EF">
        <w:rPr>
          <w:rFonts w:ascii="Times New Roman" w:eastAsia="Times New Roman" w:hAnsi="Times New Roman" w:cs="Times New Roman"/>
          <w:b/>
          <w:bCs/>
          <w:sz w:val="28"/>
          <w:szCs w:val="28"/>
          <w:lang w:val="fr-FR" w:eastAsia="fr-FR"/>
        </w:rPr>
        <w:t>Production</w:t>
      </w:r>
      <w:r>
        <w:rPr>
          <w:rFonts w:ascii="Times New Roman" w:eastAsia="Times New Roman" w:hAnsi="Times New Roman" w:cs="Times New Roman"/>
          <w:b/>
          <w:bCs/>
          <w:sz w:val="28"/>
          <w:szCs w:val="28"/>
          <w:lang w:val="fr-FR" w:eastAsia="fr-FR"/>
        </w:rPr>
        <w:t xml:space="preserve"> </w:t>
      </w:r>
      <w:r w:rsidRPr="001652EF">
        <w:rPr>
          <w:rFonts w:ascii="Times New Roman" w:eastAsia="Times New Roman" w:hAnsi="Times New Roman" w:cs="Times New Roman"/>
          <w:b/>
          <w:bCs/>
          <w:sz w:val="28"/>
          <w:szCs w:val="28"/>
          <w:lang w:val="fr-FR" w:eastAsia="fr-FR"/>
        </w:rPr>
        <w:t>et extraction des</w:t>
      </w:r>
      <w:r>
        <w:rPr>
          <w:rFonts w:ascii="Times New Roman" w:eastAsia="Times New Roman" w:hAnsi="Times New Roman" w:cs="Times New Roman"/>
          <w:b/>
          <w:bCs/>
          <w:sz w:val="28"/>
          <w:szCs w:val="28"/>
          <w:lang w:val="fr-FR" w:eastAsia="fr-FR"/>
        </w:rPr>
        <w:t xml:space="preserve"> </w:t>
      </w:r>
      <w:r w:rsidRPr="001652EF">
        <w:rPr>
          <w:rFonts w:ascii="Times New Roman" w:eastAsia="Times New Roman" w:hAnsi="Times New Roman" w:cs="Times New Roman"/>
          <w:b/>
          <w:bCs/>
          <w:sz w:val="28"/>
          <w:szCs w:val="28"/>
          <w:lang w:val="fr-FR" w:eastAsia="fr-FR"/>
        </w:rPr>
        <w:t>molécules actives</w:t>
      </w:r>
      <w:r>
        <w:rPr>
          <w:rFonts w:ascii="Times New Roman" w:eastAsia="Times New Roman" w:hAnsi="Times New Roman" w:cs="Times New Roman"/>
          <w:b/>
          <w:bCs/>
          <w:sz w:val="28"/>
          <w:szCs w:val="28"/>
          <w:lang w:val="fr-FR" w:eastAsia="fr-FR"/>
        </w:rPr>
        <w:t xml:space="preserve"> </w:t>
      </w:r>
      <w:r w:rsidRPr="001652EF">
        <w:rPr>
          <w:rFonts w:ascii="Times New Roman" w:eastAsia="Times New Roman" w:hAnsi="Times New Roman" w:cs="Times New Roman"/>
          <w:b/>
          <w:bCs/>
          <w:sz w:val="28"/>
          <w:szCs w:val="28"/>
          <w:lang w:val="fr-FR" w:eastAsia="fr-FR"/>
        </w:rPr>
        <w:t>de la</w:t>
      </w:r>
      <w:r>
        <w:rPr>
          <w:rFonts w:ascii="Times New Roman" w:eastAsia="Times New Roman" w:hAnsi="Times New Roman" w:cs="Times New Roman"/>
          <w:b/>
          <w:bCs/>
          <w:sz w:val="28"/>
          <w:szCs w:val="28"/>
          <w:lang w:val="fr-FR" w:eastAsia="fr-FR"/>
        </w:rPr>
        <w:t xml:space="preserve"> </w:t>
      </w:r>
      <w:r w:rsidRPr="001652EF">
        <w:rPr>
          <w:rFonts w:ascii="Times New Roman" w:eastAsia="Times New Roman" w:hAnsi="Times New Roman" w:cs="Times New Roman"/>
          <w:b/>
          <w:bCs/>
          <w:sz w:val="28"/>
          <w:szCs w:val="28"/>
          <w:lang w:val="fr-FR" w:eastAsia="fr-FR"/>
        </w:rPr>
        <w:t xml:space="preserve">souche </w:t>
      </w:r>
    </w:p>
    <w:p w14:paraId="56CACD24" w14:textId="7FDCC7B3" w:rsidR="00CB0587" w:rsidRDefault="00CB0587" w:rsidP="00CB0587">
      <w:pPr>
        <w:tabs>
          <w:tab w:val="left" w:pos="0"/>
          <w:tab w:val="left" w:pos="426"/>
        </w:tabs>
        <w:spacing w:after="0" w:line="360" w:lineRule="auto"/>
        <w:jc w:val="both"/>
        <w:rPr>
          <w:rFonts w:asciiTheme="majorBidi" w:hAnsiTheme="majorBidi" w:cstheme="majorBidi"/>
          <w:sz w:val="24"/>
          <w:szCs w:val="24"/>
          <w:lang w:val="fr-FR"/>
        </w:rPr>
      </w:pP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L</w:t>
      </w:r>
      <w:r>
        <w:rPr>
          <w:rFonts w:asciiTheme="majorBidi" w:hAnsiTheme="majorBidi" w:cstheme="majorBidi"/>
          <w:sz w:val="24"/>
          <w:szCs w:val="24"/>
          <w:lang w:val="fr-FR"/>
        </w:rPr>
        <w:t>a</w:t>
      </w:r>
      <w:r w:rsidRPr="001652EF">
        <w:rPr>
          <w:rFonts w:asciiTheme="majorBidi" w:hAnsiTheme="majorBidi" w:cstheme="majorBidi"/>
          <w:sz w:val="24"/>
          <w:szCs w:val="24"/>
          <w:lang w:val="fr-FR"/>
        </w:rPr>
        <w:t xml:space="preserve"> S10 </w:t>
      </w:r>
      <w:r>
        <w:rPr>
          <w:rFonts w:asciiTheme="majorBidi" w:hAnsiTheme="majorBidi" w:cstheme="majorBidi"/>
          <w:sz w:val="24"/>
          <w:szCs w:val="24"/>
          <w:lang w:val="fr-FR"/>
        </w:rPr>
        <w:t xml:space="preserve">a </w:t>
      </w:r>
      <w:r w:rsidRPr="001652EF">
        <w:rPr>
          <w:rFonts w:asciiTheme="majorBidi" w:hAnsiTheme="majorBidi" w:cstheme="majorBidi"/>
          <w:sz w:val="24"/>
          <w:szCs w:val="24"/>
          <w:lang w:val="fr-FR"/>
        </w:rPr>
        <w:t xml:space="preserve">été </w:t>
      </w:r>
      <w:r>
        <w:rPr>
          <w:rFonts w:asciiTheme="majorBidi" w:hAnsiTheme="majorBidi" w:cstheme="majorBidi"/>
          <w:sz w:val="24"/>
          <w:szCs w:val="24"/>
          <w:lang w:val="fr-FR"/>
        </w:rPr>
        <w:t>initialement</w:t>
      </w:r>
      <w:r w:rsidRPr="00400714">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ensemencé avec une suspension de spores</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sur 20</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boîtes de</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Pétri co</w:t>
      </w:r>
      <w:r>
        <w:rPr>
          <w:rFonts w:asciiTheme="majorBidi" w:hAnsiTheme="majorBidi" w:cstheme="majorBidi"/>
          <w:sz w:val="24"/>
          <w:szCs w:val="24"/>
          <w:lang w:val="fr-FR"/>
        </w:rPr>
        <w:t>mprenant</w:t>
      </w:r>
      <w:r w:rsidRPr="001652EF">
        <w:rPr>
          <w:rFonts w:asciiTheme="majorBidi" w:hAnsiTheme="majorBidi" w:cstheme="majorBidi"/>
          <w:sz w:val="24"/>
          <w:szCs w:val="24"/>
          <w:lang w:val="fr-FR"/>
        </w:rPr>
        <w:t xml:space="preserve"> le milieu solide Mincer. Après</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7 jours d'incubation à</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30°C, le contenu des boîtes de Pétri (correspondant à 500 ml de milieu</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de</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culture)</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a été découpé</w:t>
      </w:r>
      <w:r>
        <w:rPr>
          <w:rFonts w:asciiTheme="majorBidi" w:hAnsiTheme="majorBidi" w:cstheme="majorBidi"/>
          <w:sz w:val="24"/>
          <w:szCs w:val="24"/>
          <w:lang w:val="fr-FR"/>
        </w:rPr>
        <w:t xml:space="preserve"> de façon </w:t>
      </w:r>
      <w:r w:rsidRPr="001652EF">
        <w:rPr>
          <w:rFonts w:asciiTheme="majorBidi" w:hAnsiTheme="majorBidi" w:cstheme="majorBidi"/>
          <w:sz w:val="24"/>
          <w:szCs w:val="24"/>
          <w:lang w:val="fr-FR"/>
        </w:rPr>
        <w:t>stérile en petits cubes</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et soumis à une extraction</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(solide-liquide) avec</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un volume équivalen</w:t>
      </w:r>
      <w:r>
        <w:rPr>
          <w:rFonts w:asciiTheme="majorBidi" w:hAnsiTheme="majorBidi" w:cstheme="majorBidi"/>
          <w:sz w:val="24"/>
          <w:szCs w:val="24"/>
          <w:lang w:val="fr-FR"/>
        </w:rPr>
        <w:t xml:space="preserve">t </w:t>
      </w:r>
      <w:r w:rsidRPr="001652EF">
        <w:rPr>
          <w:rFonts w:asciiTheme="majorBidi" w:hAnsiTheme="majorBidi" w:cstheme="majorBidi"/>
          <w:sz w:val="24"/>
          <w:szCs w:val="24"/>
          <w:lang w:val="fr-FR"/>
        </w:rPr>
        <w:t>(500 ml) de</w:t>
      </w:r>
      <w:r w:rsidRPr="00686D4F">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l’acétate d’éthyle, le mélange est </w:t>
      </w:r>
      <w:r>
        <w:rPr>
          <w:rFonts w:asciiTheme="majorBidi" w:hAnsiTheme="majorBidi" w:cstheme="majorBidi"/>
          <w:sz w:val="24"/>
          <w:szCs w:val="24"/>
          <w:lang w:val="fr-FR"/>
        </w:rPr>
        <w:t xml:space="preserve">par la </w:t>
      </w:r>
      <w:r w:rsidRPr="001652EF">
        <w:rPr>
          <w:rFonts w:asciiTheme="majorBidi" w:hAnsiTheme="majorBidi" w:cstheme="majorBidi"/>
          <w:sz w:val="24"/>
          <w:szCs w:val="24"/>
          <w:lang w:val="fr-FR"/>
        </w:rPr>
        <w:t xml:space="preserve">suite couvert avec du papier aluminium </w:t>
      </w:r>
      <w:proofErr w:type="gramStart"/>
      <w:r w:rsidRPr="001652EF">
        <w:rPr>
          <w:rFonts w:asciiTheme="majorBidi" w:hAnsiTheme="majorBidi" w:cstheme="majorBidi"/>
          <w:sz w:val="24"/>
          <w:szCs w:val="24"/>
          <w:lang w:val="fr-FR"/>
        </w:rPr>
        <w:t>et</w:t>
      </w:r>
      <w:r>
        <w:rPr>
          <w:rFonts w:asciiTheme="majorBidi" w:hAnsiTheme="majorBidi" w:cstheme="majorBidi"/>
          <w:sz w:val="24"/>
          <w:szCs w:val="24"/>
          <w:lang w:val="fr-FR"/>
        </w:rPr>
        <w:t xml:space="preserve"> </w:t>
      </w:r>
      <w:r w:rsidRPr="00686D4F">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laiss</w:t>
      </w:r>
      <w:r>
        <w:rPr>
          <w:rFonts w:asciiTheme="majorBidi" w:hAnsiTheme="majorBidi" w:cstheme="majorBidi"/>
          <w:sz w:val="24"/>
          <w:szCs w:val="24"/>
          <w:lang w:val="fr-FR"/>
        </w:rPr>
        <w:t>é</w:t>
      </w:r>
      <w:proofErr w:type="gramEnd"/>
      <w:r w:rsidRPr="003164BF">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sous</w:t>
      </w:r>
    </w:p>
    <w:p w14:paraId="05FE55B8" w14:textId="14591295" w:rsidR="00CB0587" w:rsidRDefault="00CB0587" w:rsidP="00CB0587">
      <w:pPr>
        <w:spacing w:after="0" w:line="360" w:lineRule="auto"/>
        <w:jc w:val="both"/>
        <w:rPr>
          <w:rFonts w:asciiTheme="majorBidi" w:hAnsiTheme="majorBidi" w:cstheme="majorBidi"/>
          <w:sz w:val="24"/>
          <w:szCs w:val="24"/>
          <w:lang w:val="fr-FR"/>
        </w:rPr>
        <w:sectPr w:rsidR="00CB0587" w:rsidSect="00C22C02">
          <w:footerReference w:type="first" r:id="rId56"/>
          <w:pgSz w:w="11906" w:h="16838"/>
          <w:pgMar w:top="1440" w:right="1440" w:bottom="1440" w:left="1440" w:header="708" w:footer="680" w:gutter="0"/>
          <w:pgNumType w:start="19"/>
          <w:cols w:space="708"/>
          <w:titlePg/>
          <w:docGrid w:linePitch="360"/>
        </w:sectPr>
      </w:pPr>
      <w:proofErr w:type="gramStart"/>
      <w:r w:rsidRPr="001652EF">
        <w:rPr>
          <w:rFonts w:asciiTheme="majorBidi" w:hAnsiTheme="majorBidi" w:cstheme="majorBidi"/>
          <w:sz w:val="24"/>
          <w:szCs w:val="24"/>
          <w:lang w:val="fr-FR"/>
        </w:rPr>
        <w:t>agitation</w:t>
      </w:r>
      <w:proofErr w:type="gramEnd"/>
      <w:r w:rsidRPr="001652EF">
        <w:rPr>
          <w:rFonts w:asciiTheme="majorBidi" w:hAnsiTheme="majorBidi" w:cstheme="majorBidi"/>
          <w:sz w:val="24"/>
          <w:szCs w:val="24"/>
          <w:lang w:val="fr-FR"/>
        </w:rPr>
        <w:t xml:space="preserve"> à température ambiante. Après six heures de macération, le contenu de</w:t>
      </w:r>
      <w:r w:rsidRPr="003164BF">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l’Erlenmeyer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CB0587" w14:paraId="223C42C2" w14:textId="77777777" w:rsidTr="000A6F5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020A537" w14:textId="77777777" w:rsidR="00CB0587" w:rsidRPr="00B45A15" w:rsidRDefault="00CB0587" w:rsidP="000A6F5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3F6F0C6B" w14:textId="77777777" w:rsidR="00CB0587" w:rsidRPr="003E427D" w:rsidRDefault="00CB0587" w:rsidP="000A6F5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12C98D49" w14:textId="77777777" w:rsidR="00CB0587" w:rsidRPr="00686D4F" w:rsidRDefault="00CB0587" w:rsidP="00CB0587">
      <w:pPr>
        <w:spacing w:after="0" w:line="360" w:lineRule="auto"/>
        <w:jc w:val="both"/>
        <w:rPr>
          <w:rFonts w:asciiTheme="majorBidi" w:hAnsiTheme="majorBidi" w:cstheme="majorBidi"/>
          <w:sz w:val="24"/>
          <w:szCs w:val="24"/>
          <w:lang w:val="fr-FR"/>
        </w:rPr>
      </w:pPr>
      <w:proofErr w:type="gramStart"/>
      <w:r w:rsidRPr="001652EF">
        <w:rPr>
          <w:rFonts w:asciiTheme="majorBidi" w:hAnsiTheme="majorBidi" w:cstheme="majorBidi"/>
          <w:sz w:val="24"/>
          <w:szCs w:val="24"/>
          <w:lang w:val="fr-FR"/>
        </w:rPr>
        <w:t>est</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filtré</w:t>
      </w:r>
      <w:proofErr w:type="gramEnd"/>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en  utilisant </w:t>
      </w:r>
      <w:r w:rsidRPr="001652EF">
        <w:rPr>
          <w:rFonts w:asciiTheme="majorBidi" w:hAnsiTheme="majorBidi" w:cstheme="majorBidi"/>
          <w:sz w:val="24"/>
          <w:szCs w:val="24"/>
          <w:lang w:val="fr-FR"/>
        </w:rPr>
        <w:t xml:space="preserve"> du</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Papier</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Wattman</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n°1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et</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le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filtrat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organique</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ainsi</w:t>
      </w:r>
      <w:r w:rsidRPr="003164BF">
        <w:rPr>
          <w:rFonts w:asciiTheme="majorBidi" w:hAnsiTheme="majorBidi" w:cstheme="majorBidi"/>
          <w:sz w:val="24"/>
          <w:szCs w:val="24"/>
          <w:lang w:val="fr-FR"/>
        </w:rPr>
        <w:t xml:space="preserve">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obtenus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a</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été</w:t>
      </w:r>
    </w:p>
    <w:p w14:paraId="593DE084" w14:textId="77777777" w:rsidR="00CB0587" w:rsidRPr="00E46CF1" w:rsidRDefault="00CB0587" w:rsidP="00CB0587">
      <w:pPr>
        <w:tabs>
          <w:tab w:val="left" w:pos="0"/>
        </w:tabs>
        <w:spacing w:line="360" w:lineRule="auto"/>
        <w:jc w:val="both"/>
        <w:rPr>
          <w:rFonts w:asciiTheme="majorBidi" w:hAnsiTheme="majorBidi" w:cstheme="majorBidi"/>
          <w:sz w:val="24"/>
          <w:szCs w:val="24"/>
          <w:lang w:val="fr-FR"/>
        </w:rPr>
      </w:pPr>
      <w:proofErr w:type="gramStart"/>
      <w:r w:rsidRPr="001652EF">
        <w:rPr>
          <w:rFonts w:asciiTheme="majorBidi" w:hAnsiTheme="majorBidi" w:cstheme="majorBidi"/>
          <w:sz w:val="24"/>
          <w:szCs w:val="24"/>
          <w:lang w:val="fr-FR"/>
        </w:rPr>
        <w:t>évaporé</w:t>
      </w:r>
      <w:proofErr w:type="gramEnd"/>
      <w:r w:rsidRPr="001652EF">
        <w:rPr>
          <w:rFonts w:asciiTheme="majorBidi" w:hAnsiTheme="majorBidi" w:cstheme="majorBidi"/>
          <w:sz w:val="24"/>
          <w:szCs w:val="24"/>
          <w:lang w:val="fr-FR"/>
        </w:rPr>
        <w:t xml:space="preserve"> à sec </w:t>
      </w:r>
      <w:r>
        <w:rPr>
          <w:rFonts w:asciiTheme="majorBidi" w:hAnsiTheme="majorBidi" w:cstheme="majorBidi"/>
          <w:sz w:val="24"/>
          <w:szCs w:val="24"/>
          <w:lang w:val="fr-FR"/>
        </w:rPr>
        <w:t xml:space="preserve">avec </w:t>
      </w:r>
      <w:r w:rsidRPr="001652EF">
        <w:rPr>
          <w:rFonts w:asciiTheme="majorBidi" w:hAnsiTheme="majorBidi" w:cstheme="majorBidi"/>
          <w:sz w:val="24"/>
          <w:szCs w:val="24"/>
          <w:lang w:val="fr-FR"/>
        </w:rPr>
        <w:t>un évaporateur rotatif (</w:t>
      </w:r>
      <w:proofErr w:type="spellStart"/>
      <w:r w:rsidRPr="001652EF">
        <w:rPr>
          <w:rFonts w:asciiTheme="majorBidi" w:hAnsiTheme="majorBidi" w:cstheme="majorBidi"/>
          <w:sz w:val="24"/>
          <w:szCs w:val="24"/>
          <w:lang w:val="fr-FR"/>
        </w:rPr>
        <w:t>Heïdolph</w:t>
      </w:r>
      <w:proofErr w:type="spellEnd"/>
      <w:r w:rsidRPr="001652EF">
        <w:rPr>
          <w:rFonts w:asciiTheme="majorBidi" w:hAnsiTheme="majorBidi" w:cstheme="majorBidi"/>
          <w:sz w:val="24"/>
          <w:szCs w:val="24"/>
          <w:lang w:val="fr-FR"/>
        </w:rPr>
        <w:t>) sous vide et</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 xml:space="preserve"> à </w:t>
      </w:r>
      <w:r>
        <w:rPr>
          <w:rFonts w:asciiTheme="majorBidi" w:hAnsiTheme="majorBidi" w:cstheme="majorBidi"/>
          <w:sz w:val="24"/>
          <w:szCs w:val="24"/>
          <w:lang w:val="fr-FR"/>
        </w:rPr>
        <w:t xml:space="preserve"> </w:t>
      </w:r>
      <w:r w:rsidRPr="001652EF">
        <w:rPr>
          <w:rFonts w:asciiTheme="majorBidi" w:hAnsiTheme="majorBidi" w:cstheme="majorBidi"/>
          <w:sz w:val="24"/>
          <w:szCs w:val="24"/>
          <w:lang w:val="fr-FR"/>
        </w:rPr>
        <w:t>40°C. Le résidu sec a été récupéré dans 3ml de méthanol afin de tester s</w:t>
      </w:r>
      <w:r>
        <w:rPr>
          <w:rFonts w:asciiTheme="majorBidi" w:hAnsiTheme="majorBidi" w:cstheme="majorBidi"/>
          <w:sz w:val="24"/>
          <w:szCs w:val="24"/>
          <w:lang w:val="fr-FR"/>
        </w:rPr>
        <w:t>on</w:t>
      </w:r>
      <w:r w:rsidRPr="001652EF">
        <w:rPr>
          <w:rFonts w:asciiTheme="majorBidi" w:hAnsiTheme="majorBidi" w:cstheme="majorBidi"/>
          <w:sz w:val="24"/>
          <w:szCs w:val="24"/>
          <w:lang w:val="fr-FR"/>
        </w:rPr>
        <w:t xml:space="preserve"> activité</w:t>
      </w:r>
      <w:r>
        <w:rPr>
          <w:rFonts w:asciiTheme="majorBidi" w:hAnsiTheme="majorBidi" w:cstheme="majorBidi"/>
          <w:sz w:val="24"/>
          <w:szCs w:val="24"/>
          <w:lang w:val="fr-FR"/>
        </w:rPr>
        <w:t xml:space="preserve"> antimicrobienne et antioxydante</w:t>
      </w:r>
      <w:r w:rsidRPr="001652EF">
        <w:rPr>
          <w:rFonts w:asciiTheme="majorBidi" w:hAnsiTheme="majorBidi" w:cstheme="majorBidi"/>
          <w:sz w:val="24"/>
          <w:szCs w:val="24"/>
          <w:lang w:val="fr-FR"/>
        </w:rPr>
        <w:t>.</w:t>
      </w:r>
    </w:p>
    <w:p w14:paraId="71117553" w14:textId="77777777" w:rsidR="00C955E8" w:rsidRPr="001652EF" w:rsidRDefault="00C955E8" w:rsidP="00C955E8">
      <w:pPr>
        <w:pStyle w:val="ListParagraph"/>
        <w:numPr>
          <w:ilvl w:val="0"/>
          <w:numId w:val="148"/>
        </w:numPr>
        <w:tabs>
          <w:tab w:val="left" w:pos="567"/>
        </w:tabs>
        <w:spacing w:after="0" w:line="360" w:lineRule="auto"/>
        <w:rPr>
          <w:rFonts w:ascii="Times New Roman" w:hAnsi="Times New Roman" w:cs="Times New Roman"/>
          <w:sz w:val="24"/>
          <w:szCs w:val="24"/>
          <w:lang w:val="fr-FR"/>
        </w:rPr>
      </w:pPr>
      <w:r>
        <w:rPr>
          <w:rFonts w:ascii="Times New Roman" w:eastAsia="Times New Roman" w:hAnsi="Times New Roman" w:cs="Times New Roman"/>
          <w:b/>
          <w:bCs/>
          <w:sz w:val="28"/>
          <w:szCs w:val="28"/>
          <w:lang w:val="fr-FR" w:eastAsia="fr-FR"/>
        </w:rPr>
        <w:t>M</w:t>
      </w:r>
      <w:r w:rsidRPr="00917FDD">
        <w:rPr>
          <w:rFonts w:ascii="Times New Roman" w:eastAsia="Times New Roman" w:hAnsi="Times New Roman" w:cs="Times New Roman"/>
          <w:b/>
          <w:bCs/>
          <w:sz w:val="28"/>
          <w:szCs w:val="28"/>
          <w:lang w:val="fr-FR" w:eastAsia="fr-FR"/>
        </w:rPr>
        <w:t xml:space="preserve">ise en évidence de l’activité antimicrobienne </w:t>
      </w:r>
      <w:proofErr w:type="gramStart"/>
      <w:r w:rsidRPr="00917FDD">
        <w:rPr>
          <w:rFonts w:ascii="Times New Roman" w:eastAsia="Times New Roman" w:hAnsi="Times New Roman" w:cs="Times New Roman"/>
          <w:b/>
          <w:bCs/>
          <w:sz w:val="28"/>
          <w:szCs w:val="28"/>
          <w:lang w:val="fr-FR" w:eastAsia="fr-FR"/>
        </w:rPr>
        <w:t>de</w:t>
      </w:r>
      <w:r>
        <w:rPr>
          <w:rFonts w:ascii="Times New Roman" w:eastAsia="Times New Roman" w:hAnsi="Times New Roman" w:cs="Times New Roman"/>
          <w:b/>
          <w:bCs/>
          <w:sz w:val="28"/>
          <w:szCs w:val="28"/>
          <w:lang w:val="fr-FR" w:eastAsia="fr-FR"/>
        </w:rPr>
        <w:t xml:space="preserve">  l’</w:t>
      </w:r>
      <w:r w:rsidRPr="00917FDD">
        <w:rPr>
          <w:rFonts w:ascii="Times New Roman" w:eastAsia="Times New Roman" w:hAnsi="Times New Roman" w:cs="Times New Roman"/>
          <w:b/>
          <w:bCs/>
          <w:sz w:val="28"/>
          <w:szCs w:val="28"/>
          <w:lang w:val="fr-FR" w:eastAsia="fr-FR"/>
        </w:rPr>
        <w:t>extrait</w:t>
      </w:r>
      <w:proofErr w:type="gramEnd"/>
      <w:r>
        <w:rPr>
          <w:rFonts w:ascii="Times New Roman" w:eastAsia="Times New Roman" w:hAnsi="Times New Roman" w:cs="Times New Roman"/>
          <w:b/>
          <w:bCs/>
          <w:sz w:val="28"/>
          <w:szCs w:val="28"/>
          <w:lang w:val="fr-FR" w:eastAsia="fr-FR"/>
        </w:rPr>
        <w:t xml:space="preserve">  </w:t>
      </w:r>
      <w:r w:rsidRPr="00917FDD">
        <w:rPr>
          <w:rFonts w:ascii="Times New Roman" w:eastAsia="Times New Roman" w:hAnsi="Times New Roman" w:cs="Times New Roman"/>
          <w:b/>
          <w:bCs/>
          <w:sz w:val="28"/>
          <w:szCs w:val="28"/>
          <w:lang w:val="fr-FR" w:eastAsia="fr-FR"/>
        </w:rPr>
        <w:t>brut</w:t>
      </w:r>
      <w:r>
        <w:rPr>
          <w:rFonts w:ascii="Times New Roman" w:eastAsia="Times New Roman" w:hAnsi="Times New Roman" w:cs="Times New Roman"/>
          <w:b/>
          <w:bCs/>
          <w:sz w:val="28"/>
          <w:szCs w:val="28"/>
          <w:lang w:val="fr-FR" w:eastAsia="fr-FR"/>
        </w:rPr>
        <w:t xml:space="preserve">  de </w:t>
      </w:r>
      <w:r w:rsidRPr="00917FDD">
        <w:rPr>
          <w:rFonts w:ascii="Times New Roman" w:eastAsia="Times New Roman" w:hAnsi="Times New Roman" w:cs="Times New Roman"/>
          <w:b/>
          <w:bCs/>
          <w:sz w:val="28"/>
          <w:szCs w:val="28"/>
          <w:lang w:val="fr-FR" w:eastAsia="fr-FR"/>
        </w:rPr>
        <w:t xml:space="preserve"> </w:t>
      </w:r>
      <w:r>
        <w:rPr>
          <w:rFonts w:ascii="Times New Roman" w:eastAsia="Times New Roman" w:hAnsi="Times New Roman" w:cs="Times New Roman"/>
          <w:b/>
          <w:bCs/>
          <w:sz w:val="28"/>
          <w:szCs w:val="28"/>
          <w:lang w:val="fr-FR" w:eastAsia="fr-FR"/>
        </w:rPr>
        <w:t xml:space="preserve">la </w:t>
      </w:r>
    </w:p>
    <w:p w14:paraId="45CEF540" w14:textId="77777777" w:rsidR="00C955E8" w:rsidRPr="003164BF" w:rsidRDefault="00C955E8" w:rsidP="00C955E8">
      <w:pPr>
        <w:tabs>
          <w:tab w:val="left" w:pos="426"/>
          <w:tab w:val="left" w:pos="567"/>
        </w:tabs>
        <w:spacing w:after="0" w:line="360" w:lineRule="auto"/>
        <w:rPr>
          <w:rFonts w:ascii="Times New Roman" w:hAnsi="Times New Roman" w:cs="Times New Roman"/>
          <w:b/>
          <w:bCs/>
          <w:sz w:val="28"/>
          <w:szCs w:val="28"/>
          <w:lang w:val="fr-FR"/>
        </w:rPr>
      </w:pPr>
      <w:r w:rsidRPr="001652EF">
        <w:rPr>
          <w:rFonts w:ascii="Times New Roman" w:hAnsi="Times New Roman" w:cs="Times New Roman"/>
          <w:b/>
          <w:bCs/>
          <w:sz w:val="28"/>
          <w:szCs w:val="28"/>
          <w:lang w:val="fr-FR"/>
        </w:rPr>
        <w:t>S10 </w:t>
      </w:r>
      <w:r>
        <w:rPr>
          <w:rFonts w:ascii="Times New Roman" w:hAnsi="Times New Roman" w:cs="Times New Roman"/>
          <w:b/>
          <w:bCs/>
          <w:sz w:val="28"/>
          <w:szCs w:val="28"/>
          <w:lang w:val="fr-FR"/>
        </w:rPr>
        <w:t>(</w:t>
      </w:r>
      <w:r w:rsidRPr="003164BF">
        <w:rPr>
          <w:rFonts w:ascii="Times New Roman" w:hAnsi="Times New Roman" w:cs="Times New Roman"/>
          <w:b/>
          <w:bCs/>
          <w:sz w:val="28"/>
          <w:szCs w:val="28"/>
          <w:lang w:val="fr-FR"/>
        </w:rPr>
        <w:t>test des puits</w:t>
      </w:r>
      <w:r>
        <w:rPr>
          <w:rFonts w:ascii="Times New Roman" w:hAnsi="Times New Roman" w:cs="Times New Roman"/>
          <w:b/>
          <w:bCs/>
          <w:sz w:val="28"/>
          <w:szCs w:val="28"/>
          <w:lang w:val="fr-FR"/>
        </w:rPr>
        <w:t>)</w:t>
      </w:r>
    </w:p>
    <w:p w14:paraId="2FA37B15" w14:textId="7A18C609" w:rsidR="00C955E8" w:rsidRPr="001E5519" w:rsidRDefault="00C955E8" w:rsidP="00C955E8">
      <w:pPr>
        <w:tabs>
          <w:tab w:val="left" w:pos="426"/>
        </w:tabs>
        <w:spacing w:after="100" w:line="360" w:lineRule="auto"/>
        <w:jc w:val="both"/>
        <w:rPr>
          <w:lang w:val="fr-FR"/>
        </w:rPr>
      </w:pPr>
      <w:r>
        <w:rPr>
          <w:rFonts w:ascii="Times New Roman" w:eastAsia="Times New Roman" w:hAnsi="Times New Roman" w:cs="Times New Roman"/>
          <w:noProof/>
          <w:kern w:val="0"/>
          <w:sz w:val="24"/>
          <w:szCs w:val="24"/>
          <w:lang w:val="fr-FR" w:eastAsia="fr-FR"/>
        </w:rPr>
        <w:drawing>
          <wp:anchor distT="0" distB="0" distL="114300" distR="114300" simplePos="0" relativeHeight="252051456" behindDoc="0" locked="0" layoutInCell="1" allowOverlap="1" wp14:anchorId="166E72E1" wp14:editId="14EFF589">
            <wp:simplePos x="0" y="0"/>
            <wp:positionH relativeFrom="margin">
              <wp:align>center</wp:align>
            </wp:positionH>
            <wp:positionV relativeFrom="paragraph">
              <wp:posOffset>2865755</wp:posOffset>
            </wp:positionV>
            <wp:extent cx="4747260" cy="2838450"/>
            <wp:effectExtent l="0" t="0" r="0" b="0"/>
            <wp:wrapSquare wrapText="bothSides"/>
            <wp:docPr id="14182262" name="Picture 1418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00314" name="Picture 438400314"/>
                    <pic:cNvPicPr/>
                  </pic:nvPicPr>
                  <pic:blipFill rotWithShape="1">
                    <a:blip r:embed="rId57" cstate="print">
                      <a:extLst>
                        <a:ext uri="{28A0092B-C50C-407E-A947-70E740481C1C}">
                          <a14:useLocalDpi xmlns:a14="http://schemas.microsoft.com/office/drawing/2010/main" val="0"/>
                        </a:ext>
                      </a:extLst>
                    </a:blip>
                    <a:srcRect l="30012" t="26116" r="29234" b="12663"/>
                    <a:stretch/>
                  </pic:blipFill>
                  <pic:spPr bwMode="auto">
                    <a:xfrm>
                      <a:off x="0" y="0"/>
                      <a:ext cx="4747260" cy="2838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Pour évaluer l'activité antimicrobienne de </w:t>
      </w:r>
      <w:r>
        <w:rPr>
          <w:rStyle w:val="Policepardfaut"/>
          <w:rFonts w:ascii="Times New Roman" w:eastAsia="Times New Roman" w:hAnsi="Times New Roman" w:cs="Times New Roman"/>
          <w:kern w:val="0"/>
          <w:sz w:val="24"/>
          <w:szCs w:val="24"/>
          <w:lang w:val="fr-FR" w:eastAsia="fr-FR"/>
        </w:rPr>
        <w:t>l’</w:t>
      </w:r>
      <w:r w:rsidRPr="001E5519">
        <w:rPr>
          <w:rStyle w:val="Policepardfaut"/>
          <w:rFonts w:ascii="Times New Roman" w:eastAsia="Times New Roman" w:hAnsi="Times New Roman" w:cs="Times New Roman"/>
          <w:kern w:val="0"/>
          <w:sz w:val="24"/>
          <w:szCs w:val="24"/>
          <w:lang w:val="fr-FR" w:eastAsia="fr-FR"/>
        </w:rPr>
        <w:t>extrait bruts de</w:t>
      </w:r>
      <w:r>
        <w:rPr>
          <w:rStyle w:val="Policepardfaut"/>
          <w:rFonts w:ascii="Times New Roman" w:eastAsia="Times New Roman" w:hAnsi="Times New Roman" w:cs="Times New Roman"/>
          <w:kern w:val="0"/>
          <w:sz w:val="24"/>
          <w:szCs w:val="24"/>
          <w:lang w:val="fr-FR" w:eastAsia="fr-FR"/>
        </w:rPr>
        <w:t xml:space="preserve"> l’isolat S10</w:t>
      </w:r>
      <w:r w:rsidRPr="001E5519">
        <w:rPr>
          <w:rStyle w:val="Policepardfaut"/>
          <w:rFonts w:ascii="Times New Roman" w:eastAsia="Times New Roman" w:hAnsi="Times New Roman" w:cs="Times New Roman"/>
          <w:kern w:val="0"/>
          <w:sz w:val="24"/>
          <w:szCs w:val="24"/>
          <w:lang w:val="fr-FR" w:eastAsia="fr-FR"/>
        </w:rPr>
        <w:t>, la méthode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des</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puits</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est utilisée. Cette méthode consiste à ensemencer le milieu</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de culture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Muller</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Hinton</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(pour</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les bactéries) ou Sabouraud (pour les champignons phytopathogènes) avec le germe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cible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à</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une concentration de 10</w:t>
      </w:r>
      <w:r w:rsidRPr="003164BF">
        <w:rPr>
          <w:rStyle w:val="Policepardfaut"/>
          <w:rFonts w:ascii="Times New Roman" w:eastAsia="Times New Roman" w:hAnsi="Times New Roman" w:cs="Times New Roman"/>
          <w:kern w:val="0"/>
          <w:sz w:val="24"/>
          <w:szCs w:val="24"/>
          <w:vertAlign w:val="superscript"/>
          <w:lang w:val="fr-FR" w:eastAsia="fr-FR"/>
        </w:rPr>
        <w:t>7</w:t>
      </w:r>
      <w:r w:rsidRPr="001E5519">
        <w:rPr>
          <w:rStyle w:val="Policepardfaut"/>
          <w:rFonts w:ascii="Times New Roman" w:eastAsia="Times New Roman" w:hAnsi="Times New Roman" w:cs="Times New Roman"/>
          <w:kern w:val="0"/>
          <w:sz w:val="24"/>
          <w:szCs w:val="24"/>
          <w:lang w:val="fr-FR" w:eastAsia="fr-FR"/>
        </w:rPr>
        <w:t xml:space="preserve"> UFC/ml pour</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les bactéries et spores/ml pour les champignons Ensuite, des puits de 6 mm de diamètre sont</w:t>
      </w:r>
      <w:r>
        <w:rPr>
          <w:rStyle w:val="Policepardfaut"/>
          <w:rFonts w:ascii="Times New Roman" w:eastAsia="Times New Roman" w:hAnsi="Times New Roman" w:cs="Times New Roman"/>
          <w:kern w:val="0"/>
          <w:sz w:val="24"/>
          <w:szCs w:val="24"/>
          <w:lang w:val="fr-FR" w:eastAsia="fr-FR"/>
        </w:rPr>
        <w:t xml:space="preserve"> f</w:t>
      </w:r>
      <w:r w:rsidRPr="001E5519">
        <w:rPr>
          <w:rStyle w:val="Policepardfaut"/>
          <w:rFonts w:ascii="Times New Roman" w:eastAsia="Times New Roman" w:hAnsi="Times New Roman" w:cs="Times New Roman"/>
          <w:kern w:val="0"/>
          <w:sz w:val="24"/>
          <w:szCs w:val="24"/>
          <w:lang w:val="fr-FR" w:eastAsia="fr-FR"/>
        </w:rPr>
        <w:t>ormés</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stérilement dans</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le</w:t>
      </w:r>
      <w:r>
        <w:rPr>
          <w:rStyle w:val="Policepardfaut"/>
          <w:rFonts w:ascii="Times New Roman" w:eastAsia="Times New Roman" w:hAnsi="Times New Roman" w:cs="Times New Roman"/>
          <w:kern w:val="0"/>
          <w:sz w:val="24"/>
          <w:szCs w:val="24"/>
          <w:lang w:val="fr-FR" w:eastAsia="fr-FR"/>
        </w:rPr>
        <w:t xml:space="preserve"> </w:t>
      </w:r>
      <w:proofErr w:type="gramStart"/>
      <w:r w:rsidRPr="001E5519">
        <w:rPr>
          <w:rStyle w:val="Policepardfaut"/>
          <w:rFonts w:ascii="Times New Roman" w:eastAsia="Times New Roman" w:hAnsi="Times New Roman" w:cs="Times New Roman"/>
          <w:kern w:val="0"/>
          <w:sz w:val="24"/>
          <w:szCs w:val="24"/>
          <w:lang w:val="fr-FR" w:eastAsia="fr-FR"/>
        </w:rPr>
        <w:t>milieu</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 à</w:t>
      </w:r>
      <w:proofErr w:type="gramEnd"/>
      <w:r w:rsidRPr="001E5519">
        <w:rPr>
          <w:rStyle w:val="Policepardfaut"/>
          <w:rFonts w:ascii="Times New Roman" w:eastAsia="Times New Roman" w:hAnsi="Times New Roman" w:cs="Times New Roman"/>
          <w:kern w:val="0"/>
          <w:sz w:val="24"/>
          <w:szCs w:val="24"/>
          <w:lang w:val="fr-FR" w:eastAsia="fr-FR"/>
        </w:rPr>
        <w:t xml:space="preserve"> l'aide de l’extrémité</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d’une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pipette </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Paster.</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Chaque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puits</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est ensuite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rempli avec 30 </w:t>
      </w:r>
      <w:r>
        <w:rPr>
          <w:rStyle w:val="Policepardfaut"/>
          <w:rFonts w:ascii="Times New Roman" w:eastAsia="Times New Roman" w:hAnsi="Times New Roman" w:cs="Times New Roman"/>
          <w:kern w:val="0"/>
          <w:sz w:val="24"/>
          <w:szCs w:val="24"/>
          <w:lang w:eastAsia="fr-FR"/>
        </w:rPr>
        <w:t>μ</w:t>
      </w:r>
      <w:r w:rsidRPr="001E5519">
        <w:rPr>
          <w:rStyle w:val="Policepardfaut"/>
          <w:rFonts w:ascii="Times New Roman" w:eastAsia="Times New Roman" w:hAnsi="Times New Roman" w:cs="Times New Roman"/>
          <w:kern w:val="0"/>
          <w:sz w:val="24"/>
          <w:szCs w:val="24"/>
          <w:lang w:val="fr-FR" w:eastAsia="fr-FR"/>
        </w:rPr>
        <w:t>l</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d'extrait </w:t>
      </w:r>
      <w:proofErr w:type="spellStart"/>
      <w:r w:rsidRPr="001E5519">
        <w:rPr>
          <w:rStyle w:val="Policepardfaut"/>
          <w:rFonts w:ascii="Times New Roman" w:eastAsia="Times New Roman" w:hAnsi="Times New Roman" w:cs="Times New Roman"/>
          <w:kern w:val="0"/>
          <w:sz w:val="24"/>
          <w:szCs w:val="24"/>
          <w:lang w:val="fr-FR" w:eastAsia="fr-FR"/>
        </w:rPr>
        <w:t>méthanolique</w:t>
      </w:r>
      <w:proofErr w:type="spellEnd"/>
      <w:r w:rsidRPr="001E5519">
        <w:rPr>
          <w:rStyle w:val="Policepardfaut"/>
          <w:rFonts w:ascii="Times New Roman" w:eastAsia="Times New Roman" w:hAnsi="Times New Roman" w:cs="Times New Roman"/>
          <w:kern w:val="0"/>
          <w:sz w:val="24"/>
          <w:szCs w:val="24"/>
          <w:lang w:val="fr-FR" w:eastAsia="fr-FR"/>
        </w:rPr>
        <w:t xml:space="preserve"> à tester, tandis que le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même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volume de</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méthanol à</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95%</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 xml:space="preserve">est </w:t>
      </w:r>
      <w:proofErr w:type="gramStart"/>
      <w:r w:rsidRPr="001E5519">
        <w:rPr>
          <w:rStyle w:val="Policepardfaut"/>
          <w:rFonts w:ascii="Times New Roman" w:eastAsia="Times New Roman" w:hAnsi="Times New Roman" w:cs="Times New Roman"/>
          <w:kern w:val="0"/>
          <w:sz w:val="24"/>
          <w:szCs w:val="24"/>
          <w:lang w:val="fr-FR" w:eastAsia="fr-FR"/>
        </w:rPr>
        <w:t xml:space="preserve">utilisé </w:t>
      </w:r>
      <w:r>
        <w:rPr>
          <w:rStyle w:val="Policepardfaut"/>
          <w:rFonts w:ascii="Times New Roman" w:eastAsia="Times New Roman" w:hAnsi="Times New Roman" w:cs="Times New Roman"/>
          <w:kern w:val="0"/>
          <w:sz w:val="24"/>
          <w:szCs w:val="24"/>
          <w:lang w:val="fr-FR" w:eastAsia="fr-FR"/>
        </w:rPr>
        <w:t xml:space="preserve"> </w:t>
      </w:r>
      <w:r w:rsidRPr="001E5519">
        <w:rPr>
          <w:rStyle w:val="Policepardfaut"/>
          <w:rFonts w:ascii="Times New Roman" w:eastAsia="Times New Roman" w:hAnsi="Times New Roman" w:cs="Times New Roman"/>
          <w:kern w:val="0"/>
          <w:sz w:val="24"/>
          <w:szCs w:val="24"/>
          <w:lang w:val="fr-FR" w:eastAsia="fr-FR"/>
        </w:rPr>
        <w:t>comme</w:t>
      </w:r>
      <w:proofErr w:type="gramEnd"/>
      <w:r w:rsidRPr="001E5519">
        <w:rPr>
          <w:rStyle w:val="Policepardfaut"/>
          <w:rFonts w:ascii="Times New Roman" w:eastAsia="Times New Roman" w:hAnsi="Times New Roman" w:cs="Times New Roman"/>
          <w:kern w:val="0"/>
          <w:sz w:val="24"/>
          <w:szCs w:val="24"/>
          <w:lang w:val="fr-FR" w:eastAsia="fr-FR"/>
        </w:rPr>
        <w:t xml:space="preserve"> témoin négatif. </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Ensuite, les</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boîtes de culture son</w:t>
      </w:r>
      <w:r>
        <w:rPr>
          <w:rStyle w:val="Policepardfaut"/>
          <w:rFonts w:ascii="Times New Roman" w:eastAsia="Times New Roman" w:hAnsi="Times New Roman" w:cs="Times New Roman"/>
          <w:kern w:val="0"/>
          <w:sz w:val="24"/>
          <w:szCs w:val="24"/>
          <w:lang w:val="fr-FR" w:eastAsia="fr-FR"/>
        </w:rPr>
        <w:t>t</w:t>
      </w:r>
      <w:r w:rsidRPr="00A94F63">
        <w:rPr>
          <w:rStyle w:val="Policepardfaut"/>
          <w:rFonts w:ascii="Times New Roman" w:eastAsia="Times New Roman" w:hAnsi="Times New Roman" w:cs="Times New Roman"/>
          <w:kern w:val="0"/>
          <w:sz w:val="24"/>
          <w:szCs w:val="24"/>
          <w:lang w:val="fr-FR" w:eastAsia="fr-FR"/>
        </w:rPr>
        <w:t xml:space="preserve"> placées</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 xml:space="preserve">à 4°C pendant 2 </w:t>
      </w:r>
      <w:proofErr w:type="gramStart"/>
      <w:r w:rsidRPr="00A94F63">
        <w:rPr>
          <w:rStyle w:val="Policepardfaut"/>
          <w:rFonts w:ascii="Times New Roman" w:eastAsia="Times New Roman" w:hAnsi="Times New Roman" w:cs="Times New Roman"/>
          <w:kern w:val="0"/>
          <w:sz w:val="24"/>
          <w:szCs w:val="24"/>
          <w:lang w:val="fr-FR" w:eastAsia="fr-FR"/>
        </w:rPr>
        <w:t xml:space="preserve">heures </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pour</w:t>
      </w:r>
      <w:proofErr w:type="gramEnd"/>
      <w:r w:rsidRPr="00A94F63">
        <w:rPr>
          <w:rStyle w:val="Policepardfaut"/>
          <w:rFonts w:ascii="Times New Roman" w:eastAsia="Times New Roman" w:hAnsi="Times New Roman" w:cs="Times New Roman"/>
          <w:kern w:val="0"/>
          <w:sz w:val="24"/>
          <w:szCs w:val="24"/>
          <w:lang w:val="fr-FR" w:eastAsia="fr-FR"/>
        </w:rPr>
        <w:t xml:space="preserve"> permettre la diffusion des substances bioactives potentiellement produites par</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l</w:t>
      </w:r>
      <w:r>
        <w:rPr>
          <w:rStyle w:val="Policepardfaut"/>
          <w:rFonts w:ascii="Times New Roman" w:eastAsia="Times New Roman" w:hAnsi="Times New Roman" w:cs="Times New Roman"/>
          <w:kern w:val="0"/>
          <w:sz w:val="24"/>
          <w:szCs w:val="24"/>
          <w:lang w:val="fr-FR" w:eastAsia="fr-FR"/>
        </w:rPr>
        <w:t>a S10</w:t>
      </w:r>
      <w:r w:rsidRPr="00A94F63">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 xml:space="preserve">Après cette période, les boîtes sont incubées à 37°C pendant 18 à 24 heures et à 25°C </w:t>
      </w:r>
      <w:proofErr w:type="gramStart"/>
      <w:r w:rsidRPr="00A94F63">
        <w:rPr>
          <w:rStyle w:val="Policepardfaut"/>
          <w:rFonts w:ascii="Times New Roman" w:eastAsia="Times New Roman" w:hAnsi="Times New Roman" w:cs="Times New Roman"/>
          <w:kern w:val="0"/>
          <w:sz w:val="24"/>
          <w:szCs w:val="24"/>
          <w:lang w:val="fr-FR" w:eastAsia="fr-FR"/>
        </w:rPr>
        <w:t xml:space="preserve">pendant </w:t>
      </w:r>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48</w:t>
      </w:r>
      <w:proofErr w:type="gramEnd"/>
      <w:r>
        <w:rPr>
          <w:rStyle w:val="Policepardfaut"/>
          <w:rFonts w:ascii="Times New Roman" w:eastAsia="Times New Roman" w:hAnsi="Times New Roman" w:cs="Times New Roman"/>
          <w:kern w:val="0"/>
          <w:sz w:val="24"/>
          <w:szCs w:val="24"/>
          <w:lang w:val="fr-FR" w:eastAsia="fr-FR"/>
        </w:rPr>
        <w:t xml:space="preserve"> </w:t>
      </w:r>
      <w:r w:rsidRPr="00A94F63">
        <w:rPr>
          <w:rStyle w:val="Policepardfaut"/>
          <w:rFonts w:ascii="Times New Roman" w:eastAsia="Times New Roman" w:hAnsi="Times New Roman" w:cs="Times New Roman"/>
          <w:kern w:val="0"/>
          <w:sz w:val="24"/>
          <w:szCs w:val="24"/>
          <w:lang w:val="fr-FR" w:eastAsia="fr-FR"/>
        </w:rPr>
        <w:t xml:space="preserve"> à 72 heures pour les champignons</w:t>
      </w:r>
      <w:r>
        <w:rPr>
          <w:rStyle w:val="Policepardfaut"/>
          <w:rFonts w:ascii="Times New Roman" w:eastAsia="Times New Roman" w:hAnsi="Times New Roman" w:cs="Times New Roman"/>
          <w:kern w:val="0"/>
          <w:sz w:val="24"/>
          <w:szCs w:val="24"/>
          <w:lang w:val="fr-FR" w:eastAsia="fr-FR"/>
        </w:rPr>
        <w:t>.</w:t>
      </w:r>
    </w:p>
    <w:p w14:paraId="2B0BFD3A" w14:textId="00E2064F" w:rsidR="00CB0587" w:rsidRDefault="00CB0587" w:rsidP="00CB0587">
      <w:pPr>
        <w:spacing w:after="0" w:line="360" w:lineRule="auto"/>
        <w:jc w:val="both"/>
        <w:rPr>
          <w:rFonts w:asciiTheme="majorBidi" w:hAnsiTheme="majorBidi" w:cstheme="majorBidi"/>
          <w:sz w:val="24"/>
          <w:szCs w:val="24"/>
          <w:lang w:val="fr-FR"/>
        </w:rPr>
      </w:pPr>
    </w:p>
    <w:p w14:paraId="2CB711E1" w14:textId="5D4806E2" w:rsidR="00670E48" w:rsidRPr="00F85521" w:rsidRDefault="00670E48" w:rsidP="00670E48">
      <w:pPr>
        <w:tabs>
          <w:tab w:val="left" w:pos="426"/>
        </w:tabs>
        <w:spacing w:line="360" w:lineRule="auto"/>
        <w:jc w:val="both"/>
        <w:rPr>
          <w:rFonts w:ascii="Times New Roman" w:eastAsia="Times New Roman" w:hAnsi="Times New Roman" w:cs="Times New Roman"/>
          <w:sz w:val="24"/>
          <w:szCs w:val="24"/>
          <w:lang w:val="fr-FR" w:eastAsia="fr-FR"/>
        </w:rPr>
      </w:pPr>
    </w:p>
    <w:p w14:paraId="23A9212E" w14:textId="7CD500BE" w:rsidR="00670E48" w:rsidRDefault="00670E48" w:rsidP="00950B04">
      <w:pPr>
        <w:spacing w:before="240"/>
        <w:jc w:val="both"/>
        <w:rPr>
          <w:rFonts w:ascii="Times New Roman" w:hAnsi="Times New Roman" w:cs="Times New Roman"/>
          <w:sz w:val="24"/>
          <w:szCs w:val="24"/>
          <w:lang w:val="fr-FR"/>
        </w:rPr>
      </w:pPr>
    </w:p>
    <w:p w14:paraId="262E247E" w14:textId="77777777" w:rsidR="00C955E8" w:rsidRDefault="00C955E8" w:rsidP="00C955E8">
      <w:pPr>
        <w:spacing w:after="0" w:line="360" w:lineRule="auto"/>
        <w:rPr>
          <w:rFonts w:ascii="Times New Roman" w:eastAsia="Times New Roman" w:hAnsi="Times New Roman" w:cs="Times New Roman"/>
          <w:b/>
          <w:bCs/>
          <w:kern w:val="0"/>
          <w:sz w:val="24"/>
          <w:szCs w:val="24"/>
          <w:lang w:val="fr-FR" w:eastAsia="fr-FR"/>
        </w:rPr>
      </w:pPr>
    </w:p>
    <w:p w14:paraId="533ABE61" w14:textId="77777777" w:rsidR="00C955E8" w:rsidRPr="00A94F63" w:rsidRDefault="00C955E8" w:rsidP="00C955E8">
      <w:pPr>
        <w:spacing w:before="240" w:after="0" w:line="360" w:lineRule="auto"/>
        <w:jc w:val="both"/>
        <w:rPr>
          <w:lang w:val="fr-FR" w:eastAsia="fr-FR"/>
        </w:rPr>
      </w:pPr>
      <w:r w:rsidRPr="00A94F63">
        <w:rPr>
          <w:rFonts w:ascii="Times New Roman" w:eastAsia="Times New Roman" w:hAnsi="Times New Roman" w:cs="Times New Roman"/>
          <w:b/>
          <w:bCs/>
          <w:kern w:val="0"/>
          <w:sz w:val="24"/>
          <w:szCs w:val="24"/>
          <w:lang w:val="fr-FR" w:eastAsia="fr-FR"/>
        </w:rPr>
        <w:t xml:space="preserve">Figure </w:t>
      </w:r>
      <w:r>
        <w:rPr>
          <w:rFonts w:ascii="Times New Roman" w:eastAsia="Times New Roman" w:hAnsi="Times New Roman" w:cs="Times New Roman"/>
          <w:b/>
          <w:bCs/>
          <w:kern w:val="0"/>
          <w:sz w:val="24"/>
          <w:szCs w:val="24"/>
          <w:lang w:val="fr-FR" w:eastAsia="fr-FR"/>
        </w:rPr>
        <w:t>12</w:t>
      </w:r>
      <w:r w:rsidRPr="00A94F63">
        <w:rPr>
          <w:rFonts w:ascii="Times New Roman" w:eastAsia="Times New Roman" w:hAnsi="Times New Roman" w:cs="Times New Roman"/>
          <w:kern w:val="0"/>
          <w:sz w:val="24"/>
          <w:szCs w:val="24"/>
          <w:lang w:val="fr-FR" w:eastAsia="fr-FR"/>
        </w:rPr>
        <w:t xml:space="preserve"> : </w:t>
      </w:r>
      <w:r>
        <w:rPr>
          <w:rFonts w:ascii="Times New Roman" w:eastAsia="Times New Roman" w:hAnsi="Times New Roman" w:cs="Times New Roman"/>
          <w:kern w:val="0"/>
          <w:sz w:val="24"/>
          <w:szCs w:val="24"/>
          <w:lang w:val="fr-FR" w:eastAsia="fr-FR"/>
        </w:rPr>
        <w:t>M</w:t>
      </w:r>
      <w:r w:rsidRPr="00A94F63">
        <w:rPr>
          <w:rFonts w:ascii="Times New Roman" w:eastAsia="Times New Roman" w:hAnsi="Times New Roman" w:cs="Times New Roman"/>
          <w:kern w:val="0"/>
          <w:sz w:val="24"/>
          <w:szCs w:val="24"/>
          <w:lang w:val="fr-FR" w:eastAsia="fr-FR"/>
        </w:rPr>
        <w:t>ise en évidence de l’activité antimicrobienne de</w:t>
      </w:r>
      <w:r>
        <w:rPr>
          <w:rFonts w:ascii="Times New Roman" w:eastAsia="Times New Roman" w:hAnsi="Times New Roman" w:cs="Times New Roman"/>
          <w:kern w:val="0"/>
          <w:sz w:val="24"/>
          <w:szCs w:val="24"/>
          <w:lang w:val="fr-FR" w:eastAsia="fr-FR"/>
        </w:rPr>
        <w:t xml:space="preserve"> l’extrait de la S10 par le </w:t>
      </w:r>
      <w:r w:rsidRPr="00A94F63">
        <w:rPr>
          <w:rFonts w:ascii="Times New Roman" w:eastAsia="Times New Roman" w:hAnsi="Times New Roman" w:cs="Times New Roman"/>
          <w:kern w:val="0"/>
          <w:sz w:val="24"/>
          <w:szCs w:val="24"/>
          <w:lang w:val="fr-FR" w:eastAsia="fr-FR"/>
        </w:rPr>
        <w:t xml:space="preserve">test </w:t>
      </w:r>
      <w:r>
        <w:rPr>
          <w:rFonts w:ascii="Times New Roman" w:eastAsia="Times New Roman" w:hAnsi="Times New Roman" w:cs="Times New Roman"/>
          <w:kern w:val="0"/>
          <w:sz w:val="24"/>
          <w:szCs w:val="24"/>
          <w:lang w:val="fr-FR" w:eastAsia="fr-FR"/>
        </w:rPr>
        <w:t>des puits</w:t>
      </w:r>
      <w:r w:rsidRPr="00A94F63">
        <w:rPr>
          <w:rFonts w:ascii="Times New Roman" w:eastAsia="Times New Roman" w:hAnsi="Times New Roman" w:cs="Times New Roman"/>
          <w:kern w:val="0"/>
          <w:sz w:val="24"/>
          <w:szCs w:val="24"/>
          <w:lang w:val="fr-FR" w:eastAsia="fr-FR"/>
        </w:rPr>
        <w:t>.</w:t>
      </w:r>
    </w:p>
    <w:p w14:paraId="382528ED" w14:textId="77777777" w:rsidR="00C955E8" w:rsidRDefault="00C955E8" w:rsidP="00C955E8">
      <w:pPr>
        <w:pStyle w:val="Paragraphedeliste"/>
        <w:tabs>
          <w:tab w:val="left" w:pos="426"/>
        </w:tabs>
        <w:suppressAutoHyphens w:val="0"/>
        <w:spacing w:before="100" w:after="100" w:line="360" w:lineRule="auto"/>
        <w:ind w:left="0"/>
        <w:jc w:val="both"/>
        <w:textAlignment w:val="auto"/>
        <w:rPr>
          <w:rStyle w:val="Policepardfaut"/>
          <w:rFonts w:ascii="Times New Roman" w:eastAsia="Times New Roman" w:hAnsi="Times New Roman" w:cs="Times New Roman"/>
          <w:kern w:val="0"/>
          <w:sz w:val="24"/>
          <w:szCs w:val="24"/>
          <w:lang w:eastAsia="fr-FR"/>
        </w:rPr>
        <w:sectPr w:rsidR="00C955E8" w:rsidSect="00C22C02">
          <w:footerReference w:type="first" r:id="rId58"/>
          <w:pgSz w:w="11906" w:h="16838"/>
          <w:pgMar w:top="1440" w:right="1440" w:bottom="1440" w:left="1440" w:header="708" w:footer="680" w:gutter="0"/>
          <w:pgNumType w:start="19"/>
          <w:cols w:space="708"/>
          <w:titlePg/>
          <w:docGrid w:linePitch="360"/>
        </w:sectPr>
      </w:pPr>
      <w:r>
        <w:rPr>
          <w:rStyle w:val="Policepardfaut"/>
          <w:rFonts w:ascii="Times New Roman" w:eastAsia="Times New Roman" w:hAnsi="Times New Roman" w:cs="Times New Roman"/>
          <w:kern w:val="0"/>
          <w:sz w:val="24"/>
          <w:szCs w:val="24"/>
          <w:lang w:eastAsia="fr-FR"/>
        </w:rPr>
        <w:t xml:space="preserve">       Pour évaluer les résultats, les zones d'inhibition formées autour des puits sont mesurées à l'aide d'un pied à coulisse. Ces zones d'inhibition indiquent l'efficacité des </w:t>
      </w:r>
      <w:proofErr w:type="gramStart"/>
      <w:r>
        <w:rPr>
          <w:rStyle w:val="Policepardfaut"/>
          <w:rFonts w:ascii="Times New Roman" w:eastAsia="Times New Roman" w:hAnsi="Times New Roman" w:cs="Times New Roman"/>
          <w:kern w:val="0"/>
          <w:sz w:val="24"/>
          <w:szCs w:val="24"/>
          <w:lang w:eastAsia="fr-FR"/>
        </w:rPr>
        <w:t>extraits  bruts</w:t>
      </w:r>
      <w:proofErr w:type="gramEnd"/>
      <w:r>
        <w:rPr>
          <w:rStyle w:val="Policepardfaut"/>
          <w:rFonts w:ascii="Times New Roman" w:eastAsia="Times New Roman" w:hAnsi="Times New Roman" w:cs="Times New Roman"/>
          <w:kern w:val="0"/>
          <w:sz w:val="24"/>
          <w:szCs w:val="24"/>
          <w:lang w:eastAsia="fr-FR"/>
        </w:rPr>
        <w:t xml:space="preserve">  pour inhiber la croissance des micro-organismes cibles testés.</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C955E8" w14:paraId="3DE19458" w14:textId="77777777" w:rsidTr="000A6F5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1D7FA10" w14:textId="77777777" w:rsidR="00C955E8" w:rsidRPr="00B45A15" w:rsidRDefault="00C955E8" w:rsidP="000A6F5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75A108F5" w14:textId="77777777" w:rsidR="00C955E8" w:rsidRPr="003E427D" w:rsidRDefault="00C955E8" w:rsidP="000A6F5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2B343FDF" w14:textId="77777777" w:rsidR="00C955E8" w:rsidRPr="007F38F5" w:rsidRDefault="00C955E8" w:rsidP="00C955E8">
      <w:pPr>
        <w:pStyle w:val="ListParagraph"/>
        <w:numPr>
          <w:ilvl w:val="0"/>
          <w:numId w:val="85"/>
        </w:numPr>
        <w:tabs>
          <w:tab w:val="left" w:pos="426"/>
          <w:tab w:val="left" w:pos="567"/>
        </w:tabs>
        <w:spacing w:after="0" w:line="360" w:lineRule="auto"/>
        <w:ind w:left="709"/>
        <w:rPr>
          <w:rFonts w:ascii="Times New Roman" w:hAnsi="Times New Roman" w:cs="Times New Roman"/>
          <w:b/>
          <w:bCs/>
          <w:sz w:val="28"/>
          <w:szCs w:val="28"/>
          <w:lang w:val="fr-FR"/>
        </w:rPr>
      </w:pPr>
      <w:r w:rsidRPr="007F38F5">
        <w:rPr>
          <w:rFonts w:ascii="Times New Roman" w:eastAsia="Times New Roman" w:hAnsi="Times New Roman" w:cs="Times New Roman"/>
          <w:b/>
          <w:bCs/>
          <w:sz w:val="28"/>
          <w:szCs w:val="28"/>
          <w:lang w:val="fr-FR" w:eastAsia="fr-FR"/>
        </w:rPr>
        <w:t>M</w:t>
      </w:r>
      <w:r w:rsidRPr="00A20A3E">
        <w:rPr>
          <w:rFonts w:ascii="Times New Roman" w:eastAsia="Times New Roman" w:hAnsi="Times New Roman" w:cs="Times New Roman"/>
          <w:b/>
          <w:bCs/>
          <w:sz w:val="28"/>
          <w:szCs w:val="28"/>
          <w:lang w:val="fr-FR" w:eastAsia="fr-FR"/>
        </w:rPr>
        <w:t>ise en évidence de l’activité antioxydante</w:t>
      </w:r>
      <w:r>
        <w:rPr>
          <w:rFonts w:ascii="Times New Roman" w:eastAsia="Times New Roman" w:hAnsi="Times New Roman" w:cs="Times New Roman"/>
          <w:b/>
          <w:bCs/>
          <w:sz w:val="28"/>
          <w:szCs w:val="28"/>
          <w:lang w:val="fr-FR" w:eastAsia="fr-FR"/>
        </w:rPr>
        <w:t xml:space="preserve"> </w:t>
      </w:r>
      <w:r w:rsidRPr="00A20A3E">
        <w:rPr>
          <w:rFonts w:ascii="Times New Roman" w:eastAsia="Times New Roman" w:hAnsi="Times New Roman" w:cs="Times New Roman"/>
          <w:b/>
          <w:bCs/>
          <w:sz w:val="28"/>
          <w:szCs w:val="28"/>
          <w:lang w:val="fr-FR" w:eastAsia="fr-FR"/>
        </w:rPr>
        <w:t>de l’extrait</w:t>
      </w:r>
      <w:r>
        <w:rPr>
          <w:rFonts w:ascii="Times New Roman" w:eastAsia="Times New Roman" w:hAnsi="Times New Roman" w:cs="Times New Roman"/>
          <w:b/>
          <w:bCs/>
          <w:sz w:val="28"/>
          <w:szCs w:val="28"/>
          <w:lang w:val="fr-FR" w:eastAsia="fr-FR"/>
        </w:rPr>
        <w:t xml:space="preserve"> </w:t>
      </w:r>
      <w:proofErr w:type="gramStart"/>
      <w:r w:rsidRPr="00A20A3E">
        <w:rPr>
          <w:rFonts w:ascii="Times New Roman" w:eastAsia="Times New Roman" w:hAnsi="Times New Roman" w:cs="Times New Roman"/>
          <w:b/>
          <w:bCs/>
          <w:sz w:val="28"/>
          <w:szCs w:val="28"/>
          <w:lang w:val="fr-FR" w:eastAsia="fr-FR"/>
        </w:rPr>
        <w:t xml:space="preserve">brut </w:t>
      </w:r>
      <w:r>
        <w:rPr>
          <w:rFonts w:ascii="Times New Roman" w:eastAsia="Times New Roman" w:hAnsi="Times New Roman" w:cs="Times New Roman"/>
          <w:b/>
          <w:bCs/>
          <w:sz w:val="28"/>
          <w:szCs w:val="28"/>
          <w:lang w:val="fr-FR" w:eastAsia="fr-FR"/>
        </w:rPr>
        <w:t xml:space="preserve"> </w:t>
      </w:r>
      <w:r w:rsidRPr="00A20A3E">
        <w:rPr>
          <w:rFonts w:ascii="Times New Roman" w:eastAsia="Times New Roman" w:hAnsi="Times New Roman" w:cs="Times New Roman"/>
          <w:b/>
          <w:bCs/>
          <w:sz w:val="28"/>
          <w:szCs w:val="28"/>
          <w:lang w:val="fr-FR" w:eastAsia="fr-FR"/>
        </w:rPr>
        <w:t>de</w:t>
      </w:r>
      <w:proofErr w:type="gramEnd"/>
      <w:r>
        <w:rPr>
          <w:rFonts w:ascii="Times New Roman" w:eastAsia="Times New Roman" w:hAnsi="Times New Roman" w:cs="Times New Roman"/>
          <w:b/>
          <w:bCs/>
          <w:sz w:val="28"/>
          <w:szCs w:val="28"/>
          <w:lang w:val="fr-FR" w:eastAsia="fr-FR"/>
        </w:rPr>
        <w:t xml:space="preserve">  la  S10</w:t>
      </w:r>
    </w:p>
    <w:p w14:paraId="0E830E61" w14:textId="77777777" w:rsidR="00C955E8" w:rsidRDefault="00C955E8" w:rsidP="00C955E8">
      <w:pPr>
        <w:pStyle w:val="ListParagraph"/>
        <w:numPr>
          <w:ilvl w:val="0"/>
          <w:numId w:val="86"/>
        </w:numPr>
        <w:tabs>
          <w:tab w:val="left" w:pos="567"/>
        </w:tabs>
        <w:spacing w:after="0" w:line="360" w:lineRule="auto"/>
        <w:ind w:hanging="7"/>
        <w:rPr>
          <w:rFonts w:ascii="Times New Roman" w:hAnsi="Times New Roman" w:cs="Times New Roman"/>
          <w:b/>
          <w:bCs/>
          <w:sz w:val="28"/>
          <w:szCs w:val="28"/>
          <w:lang w:val="fr-FR"/>
        </w:rPr>
      </w:pPr>
      <w:r>
        <w:rPr>
          <w:rFonts w:ascii="Times New Roman" w:hAnsi="Times New Roman" w:cs="Times New Roman"/>
          <w:sz w:val="28"/>
          <w:szCs w:val="28"/>
          <w:lang w:val="fr-FR"/>
        </w:rPr>
        <w:t xml:space="preserve"> </w:t>
      </w:r>
      <w:r w:rsidRPr="00903771">
        <w:rPr>
          <w:rFonts w:ascii="Times New Roman" w:hAnsi="Times New Roman" w:cs="Times New Roman"/>
          <w:b/>
          <w:bCs/>
          <w:sz w:val="28"/>
          <w:szCs w:val="28"/>
          <w:lang w:val="fr-FR"/>
        </w:rPr>
        <w:t>Dosage des polyphénols totaux </w:t>
      </w:r>
    </w:p>
    <w:p w14:paraId="7A493504" w14:textId="54CB6AD7" w:rsidR="00C955E8" w:rsidRDefault="00C955E8" w:rsidP="00C955E8">
      <w:pPr>
        <w:pStyle w:val="Paragraphedeliste"/>
        <w:tabs>
          <w:tab w:val="left" w:pos="426"/>
        </w:tabs>
        <w:suppressAutoHyphens w:val="0"/>
        <w:spacing w:after="0" w:line="360" w:lineRule="auto"/>
        <w:ind w:left="0"/>
        <w:jc w:val="both"/>
        <w:textAlignment w:val="auto"/>
      </w:pPr>
      <w:r>
        <w:rPr>
          <w:rFonts w:ascii="Times New Roman" w:hAnsi="Times New Roman" w:cs="Times New Roman"/>
          <w:sz w:val="24"/>
          <w:szCs w:val="24"/>
        </w:rPr>
        <w:t xml:space="preserve">       </w:t>
      </w:r>
      <w:r w:rsidRPr="00903771">
        <w:rPr>
          <w:rFonts w:ascii="Times New Roman" w:hAnsi="Times New Roman" w:cs="Times New Roman"/>
          <w:sz w:val="24"/>
          <w:szCs w:val="24"/>
        </w:rPr>
        <w:t>La méthode employée pour quantifier les</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polyphénols totaux est celle </w:t>
      </w:r>
      <w:proofErr w:type="gramStart"/>
      <w:r w:rsidRPr="00903771">
        <w:rPr>
          <w:rFonts w:ascii="Times New Roman" w:hAnsi="Times New Roman" w:cs="Times New Roman"/>
          <w:sz w:val="24"/>
          <w:szCs w:val="24"/>
        </w:rPr>
        <w:t xml:space="preserve">du </w:t>
      </w:r>
      <w:r>
        <w:rPr>
          <w:rFonts w:ascii="Times New Roman" w:hAnsi="Times New Roman" w:cs="Times New Roman"/>
          <w:sz w:val="24"/>
          <w:szCs w:val="24"/>
        </w:rPr>
        <w:t xml:space="preserve"> </w:t>
      </w:r>
      <w:proofErr w:type="spellStart"/>
      <w:r w:rsidRPr="00903771">
        <w:rPr>
          <w:rFonts w:ascii="Times New Roman" w:hAnsi="Times New Roman" w:cs="Times New Roman"/>
          <w:sz w:val="24"/>
          <w:szCs w:val="24"/>
        </w:rPr>
        <w:t>Folin</w:t>
      </w:r>
      <w:proofErr w:type="gramEnd"/>
      <w:r w:rsidRPr="00903771">
        <w:rPr>
          <w:rFonts w:ascii="Times New Roman" w:hAnsi="Times New Roman" w:cs="Times New Roman"/>
          <w:sz w:val="24"/>
          <w:szCs w:val="24"/>
        </w:rPr>
        <w:t>-Ciocalteu</w:t>
      </w:r>
      <w:proofErr w:type="spellEnd"/>
      <w:r w:rsidRPr="00903771">
        <w:rPr>
          <w:rFonts w:ascii="Times New Roman" w:hAnsi="Times New Roman" w:cs="Times New Roman"/>
          <w:sz w:val="24"/>
          <w:szCs w:val="24"/>
        </w:rPr>
        <w:t xml:space="preserve">. Elle se base </w:t>
      </w:r>
      <w:proofErr w:type="gramStart"/>
      <w:r w:rsidRPr="00903771">
        <w:rPr>
          <w:rFonts w:ascii="Times New Roman" w:hAnsi="Times New Roman" w:cs="Times New Roman"/>
          <w:sz w:val="24"/>
          <w:szCs w:val="24"/>
        </w:rPr>
        <w:t xml:space="preserve">sur </w:t>
      </w:r>
      <w:r>
        <w:rPr>
          <w:rFonts w:ascii="Times New Roman" w:hAnsi="Times New Roman" w:cs="Times New Roman"/>
          <w:sz w:val="24"/>
          <w:szCs w:val="24"/>
        </w:rPr>
        <w:t xml:space="preserve"> </w:t>
      </w:r>
      <w:r w:rsidRPr="00903771">
        <w:rPr>
          <w:rFonts w:ascii="Times New Roman" w:hAnsi="Times New Roman" w:cs="Times New Roman"/>
          <w:sz w:val="24"/>
          <w:szCs w:val="24"/>
        </w:rPr>
        <w:t>l'oxydation</w:t>
      </w:r>
      <w:proofErr w:type="gramEnd"/>
      <w:r>
        <w:rPr>
          <w:rFonts w:ascii="Times New Roman" w:hAnsi="Times New Roman" w:cs="Times New Roman"/>
          <w:sz w:val="24"/>
          <w:szCs w:val="24"/>
        </w:rPr>
        <w:t xml:space="preserve"> </w:t>
      </w:r>
      <w:r w:rsidRPr="00903771">
        <w:rPr>
          <w:rFonts w:ascii="Times New Roman" w:hAnsi="Times New Roman" w:cs="Times New Roman"/>
          <w:sz w:val="24"/>
          <w:szCs w:val="24"/>
        </w:rPr>
        <w:t xml:space="preserve"> des</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 phénols </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qui, </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lorsqu'elle </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se </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produit </w:t>
      </w:r>
      <w:r>
        <w:rPr>
          <w:rFonts w:ascii="Times New Roman" w:hAnsi="Times New Roman" w:cs="Times New Roman"/>
          <w:sz w:val="24"/>
          <w:szCs w:val="24"/>
        </w:rPr>
        <w:t xml:space="preserve"> </w:t>
      </w:r>
      <w:r w:rsidRPr="00903771">
        <w:rPr>
          <w:rFonts w:ascii="Times New Roman" w:hAnsi="Times New Roman" w:cs="Times New Roman"/>
          <w:sz w:val="24"/>
          <w:szCs w:val="24"/>
        </w:rPr>
        <w:t>du</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 </w:t>
      </w:r>
      <w:proofErr w:type="spellStart"/>
      <w:r w:rsidRPr="00903771">
        <w:rPr>
          <w:rFonts w:ascii="Times New Roman" w:hAnsi="Times New Roman" w:cs="Times New Roman"/>
          <w:sz w:val="24"/>
          <w:szCs w:val="24"/>
        </w:rPr>
        <w:t>Folin-Ciocalteu</w:t>
      </w:r>
      <w:proofErr w:type="spellEnd"/>
      <w:r>
        <w:rPr>
          <w:rFonts w:ascii="Times New Roman" w:hAnsi="Times New Roman" w:cs="Times New Roman"/>
          <w:sz w:val="24"/>
          <w:szCs w:val="24"/>
        </w:rPr>
        <w:t xml:space="preserve"> </w:t>
      </w:r>
      <w:r w:rsidRPr="00903771">
        <w:rPr>
          <w:rFonts w:ascii="Times New Roman" w:hAnsi="Times New Roman" w:cs="Times New Roman"/>
          <w:sz w:val="24"/>
          <w:szCs w:val="24"/>
        </w:rPr>
        <w:t xml:space="preserve"> se réduit ce qui, génère une coloration dont le pic d'absorption se situe à 765 </w:t>
      </w:r>
      <w:r>
        <w:rPr>
          <w:rFonts w:ascii="Times New Roman" w:hAnsi="Times New Roman" w:cs="Times New Roman"/>
          <w:sz w:val="24"/>
          <w:szCs w:val="24"/>
        </w:rPr>
        <w:t xml:space="preserve"> </w:t>
      </w:r>
      <w:r w:rsidRPr="00903771">
        <w:rPr>
          <w:rFonts w:ascii="Times New Roman" w:hAnsi="Times New Roman" w:cs="Times New Roman"/>
          <w:sz w:val="24"/>
          <w:szCs w:val="24"/>
        </w:rPr>
        <w:t xml:space="preserve">nm. </w:t>
      </w:r>
      <w:r>
        <w:rPr>
          <w:rFonts w:ascii="Times New Roman" w:hAnsi="Times New Roman" w:cs="Times New Roman"/>
          <w:sz w:val="24"/>
          <w:szCs w:val="24"/>
        </w:rPr>
        <w:t xml:space="preserve"> </w:t>
      </w:r>
      <w:r w:rsidRPr="00903771">
        <w:rPr>
          <w:rFonts w:ascii="Times New Roman" w:hAnsi="Times New Roman" w:cs="Times New Roman"/>
          <w:sz w:val="24"/>
          <w:szCs w:val="24"/>
        </w:rPr>
        <w:t>L'intensité de</w:t>
      </w:r>
    </w:p>
    <w:p w14:paraId="5F2F1C49" w14:textId="77777777" w:rsidR="00C955E8" w:rsidRPr="00903771" w:rsidRDefault="00C955E8" w:rsidP="00C955E8">
      <w:pPr>
        <w:tabs>
          <w:tab w:val="left" w:pos="426"/>
        </w:tabs>
        <w:spacing w:after="0" w:line="360" w:lineRule="auto"/>
        <w:ind w:right="-46"/>
        <w:jc w:val="both"/>
        <w:rPr>
          <w:rFonts w:ascii="Times New Roman" w:hAnsi="Times New Roman" w:cs="Times New Roman"/>
          <w:sz w:val="24"/>
          <w:szCs w:val="24"/>
          <w:lang w:val="fr-FR"/>
        </w:rPr>
      </w:pPr>
      <w:proofErr w:type="gramStart"/>
      <w:r w:rsidRPr="00903771">
        <w:rPr>
          <w:rFonts w:ascii="Times New Roman" w:hAnsi="Times New Roman" w:cs="Times New Roman"/>
          <w:sz w:val="24"/>
          <w:szCs w:val="24"/>
          <w:lang w:val="fr-FR"/>
        </w:rPr>
        <w:t>cette</w:t>
      </w:r>
      <w:proofErr w:type="gramEnd"/>
      <w:r w:rsidRPr="00903771">
        <w:rPr>
          <w:rFonts w:ascii="Times New Roman" w:hAnsi="Times New Roman" w:cs="Times New Roman"/>
          <w:sz w:val="24"/>
          <w:szCs w:val="24"/>
          <w:lang w:val="fr-FR"/>
        </w:rPr>
        <w:t xml:space="preserve"> coloration est directement proportionnelle à la concentration des </w:t>
      </w:r>
      <w:r>
        <w:rPr>
          <w:rFonts w:ascii="Times New Roman" w:hAnsi="Times New Roman" w:cs="Times New Roman"/>
          <w:sz w:val="24"/>
          <w:szCs w:val="24"/>
          <w:lang w:val="fr-FR"/>
        </w:rPr>
        <w:t xml:space="preserve"> </w:t>
      </w:r>
      <w:r w:rsidRPr="00903771">
        <w:rPr>
          <w:rFonts w:ascii="Times New Roman" w:hAnsi="Times New Roman" w:cs="Times New Roman"/>
          <w:sz w:val="24"/>
          <w:szCs w:val="24"/>
          <w:lang w:val="fr-FR"/>
        </w:rPr>
        <w:t>composés</w:t>
      </w:r>
      <w:r>
        <w:rPr>
          <w:rFonts w:ascii="Times New Roman" w:hAnsi="Times New Roman" w:cs="Times New Roman"/>
          <w:sz w:val="24"/>
          <w:szCs w:val="24"/>
          <w:lang w:val="fr-FR"/>
        </w:rPr>
        <w:t xml:space="preserve"> </w:t>
      </w:r>
      <w:r w:rsidRPr="00903771">
        <w:rPr>
          <w:rFonts w:ascii="Times New Roman" w:hAnsi="Times New Roman" w:cs="Times New Roman"/>
          <w:sz w:val="24"/>
          <w:szCs w:val="24"/>
          <w:lang w:val="fr-FR"/>
        </w:rPr>
        <w:t xml:space="preserve"> phénoliques présents dans l'échantillon (</w:t>
      </w:r>
      <w:proofErr w:type="spellStart"/>
      <w:r w:rsidRPr="00903771">
        <w:rPr>
          <w:rFonts w:ascii="Times New Roman" w:hAnsi="Times New Roman" w:cs="Times New Roman"/>
          <w:b/>
          <w:bCs/>
          <w:sz w:val="24"/>
          <w:szCs w:val="24"/>
          <w:lang w:val="fr-FR"/>
        </w:rPr>
        <w:t>Felsenstein</w:t>
      </w:r>
      <w:proofErr w:type="spellEnd"/>
      <w:r w:rsidRPr="00903771">
        <w:rPr>
          <w:rFonts w:ascii="Times New Roman" w:hAnsi="Times New Roman" w:cs="Times New Roman"/>
          <w:b/>
          <w:bCs/>
          <w:sz w:val="24"/>
          <w:szCs w:val="24"/>
          <w:lang w:val="fr-FR"/>
        </w:rPr>
        <w:t>, 1985</w:t>
      </w:r>
      <w:r w:rsidRPr="00903771">
        <w:rPr>
          <w:rFonts w:ascii="Times New Roman" w:hAnsi="Times New Roman" w:cs="Times New Roman"/>
          <w:sz w:val="24"/>
          <w:szCs w:val="24"/>
          <w:lang w:val="fr-FR"/>
        </w:rPr>
        <w:t>).</w:t>
      </w:r>
    </w:p>
    <w:p w14:paraId="2D5CFB01" w14:textId="77777777" w:rsidR="00C955E8" w:rsidRPr="00903771" w:rsidRDefault="00C955E8" w:rsidP="00C955E8">
      <w:pPr>
        <w:tabs>
          <w:tab w:val="left" w:pos="426"/>
        </w:tabs>
        <w:spacing w:after="100" w:line="360" w:lineRule="auto"/>
        <w:jc w:val="both"/>
        <w:rPr>
          <w:rFonts w:ascii="Times New Roman" w:hAnsi="Times New Roman" w:cs="Times New Roman"/>
          <w:sz w:val="24"/>
          <w:szCs w:val="24"/>
          <w:lang w:val="fr-FR"/>
        </w:rPr>
      </w:pPr>
      <w:r>
        <w:rPr>
          <w:rFonts w:ascii="Times New Roman" w:hAnsi="Times New Roman" w:cs="Times New Roman"/>
          <w:b/>
          <w:bCs/>
          <w:noProof/>
          <w:sz w:val="28"/>
          <w:szCs w:val="28"/>
          <w:lang w:val="fr-FR"/>
        </w:rPr>
        <w:drawing>
          <wp:anchor distT="0" distB="0" distL="114300" distR="114300" simplePos="0" relativeHeight="252053504" behindDoc="0" locked="0" layoutInCell="1" allowOverlap="1" wp14:anchorId="03C557F9" wp14:editId="44CC9CAF">
            <wp:simplePos x="0" y="0"/>
            <wp:positionH relativeFrom="margin">
              <wp:align>center</wp:align>
            </wp:positionH>
            <wp:positionV relativeFrom="paragraph">
              <wp:posOffset>844927</wp:posOffset>
            </wp:positionV>
            <wp:extent cx="4356735" cy="3028950"/>
            <wp:effectExtent l="0" t="0" r="5715" b="0"/>
            <wp:wrapTopAndBottom/>
            <wp:docPr id="1690410948" name="Picture 169041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93278" name="Picture 676193278"/>
                    <pic:cNvPicPr/>
                  </pic:nvPicPr>
                  <pic:blipFill rotWithShape="1">
                    <a:blip r:embed="rId59">
                      <a:extLst>
                        <a:ext uri="{28A0092B-C50C-407E-A947-70E740481C1C}">
                          <a14:useLocalDpi xmlns:a14="http://schemas.microsoft.com/office/drawing/2010/main" val="0"/>
                        </a:ext>
                      </a:extLst>
                    </a:blip>
                    <a:srcRect l="35379" t="26883" r="26748" b="15875"/>
                    <a:stretch/>
                  </pic:blipFill>
                  <pic:spPr bwMode="auto">
                    <a:xfrm>
                      <a:off x="0" y="0"/>
                      <a:ext cx="4356735" cy="302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fr-FR"/>
        </w:rPr>
        <w:t xml:space="preserve">       </w:t>
      </w:r>
      <w:r w:rsidRPr="00903771">
        <w:rPr>
          <w:rFonts w:ascii="Times New Roman" w:hAnsi="Times New Roman" w:cs="Times New Roman"/>
          <w:sz w:val="24"/>
          <w:szCs w:val="24"/>
          <w:lang w:val="fr-FR"/>
        </w:rPr>
        <w:t>Le dosage des polyphénols totaux est réalisé en suivant la méthode décrite par (</w:t>
      </w:r>
      <w:proofErr w:type="spellStart"/>
      <w:r w:rsidRPr="00903771">
        <w:rPr>
          <w:rFonts w:ascii="Times New Roman" w:hAnsi="Times New Roman" w:cs="Times New Roman"/>
          <w:b/>
          <w:bCs/>
          <w:sz w:val="24"/>
          <w:szCs w:val="24"/>
          <w:lang w:val="fr-FR"/>
        </w:rPr>
        <w:t>Junaid</w:t>
      </w:r>
      <w:proofErr w:type="spellEnd"/>
      <w:r w:rsidRPr="00903771">
        <w:rPr>
          <w:rFonts w:ascii="Times New Roman" w:hAnsi="Times New Roman" w:cs="Times New Roman"/>
          <w:b/>
          <w:bCs/>
          <w:sz w:val="24"/>
          <w:szCs w:val="24"/>
          <w:lang w:val="fr-FR"/>
        </w:rPr>
        <w:t xml:space="preserve"> </w:t>
      </w:r>
      <w:r w:rsidRPr="00903771">
        <w:rPr>
          <w:rFonts w:ascii="Times New Roman" w:hAnsi="Times New Roman" w:cs="Times New Roman"/>
          <w:b/>
          <w:bCs/>
          <w:i/>
          <w:iCs/>
          <w:sz w:val="24"/>
          <w:szCs w:val="24"/>
          <w:lang w:val="fr-FR"/>
        </w:rPr>
        <w:t>et al</w:t>
      </w:r>
      <w:r w:rsidRPr="00903771">
        <w:rPr>
          <w:rFonts w:ascii="Times New Roman" w:hAnsi="Times New Roman" w:cs="Times New Roman"/>
          <w:b/>
          <w:bCs/>
          <w:sz w:val="24"/>
          <w:szCs w:val="24"/>
          <w:lang w:val="fr-FR"/>
        </w:rPr>
        <w:t>., 2013</w:t>
      </w:r>
      <w:r w:rsidRPr="00903771">
        <w:rPr>
          <w:rFonts w:ascii="Times New Roman" w:hAnsi="Times New Roman" w:cs="Times New Roman"/>
          <w:sz w:val="24"/>
          <w:szCs w:val="24"/>
          <w:lang w:val="fr-FR"/>
        </w:rPr>
        <w:t xml:space="preserve">), avec une légère modification qui implique </w:t>
      </w:r>
      <w:proofErr w:type="gramStart"/>
      <w:r w:rsidRPr="00903771">
        <w:rPr>
          <w:rFonts w:ascii="Times New Roman" w:hAnsi="Times New Roman" w:cs="Times New Roman"/>
          <w:sz w:val="24"/>
          <w:szCs w:val="24"/>
          <w:lang w:val="fr-FR"/>
        </w:rPr>
        <w:t>l'utilisation</w:t>
      </w:r>
      <w:r>
        <w:rPr>
          <w:rFonts w:ascii="Times New Roman" w:hAnsi="Times New Roman" w:cs="Times New Roman"/>
          <w:sz w:val="24"/>
          <w:szCs w:val="24"/>
          <w:lang w:val="fr-FR"/>
        </w:rPr>
        <w:t xml:space="preserve"> </w:t>
      </w:r>
      <w:r w:rsidRPr="00903771">
        <w:rPr>
          <w:rFonts w:ascii="Times New Roman" w:hAnsi="Times New Roman" w:cs="Times New Roman"/>
          <w:sz w:val="24"/>
          <w:szCs w:val="24"/>
          <w:lang w:val="fr-FR"/>
        </w:rPr>
        <w:t xml:space="preserve"> du</w:t>
      </w:r>
      <w:proofErr w:type="gramEnd"/>
      <w:r w:rsidRPr="00903771">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903771">
        <w:rPr>
          <w:rFonts w:ascii="Times New Roman" w:hAnsi="Times New Roman" w:cs="Times New Roman"/>
          <w:sz w:val="24"/>
          <w:szCs w:val="24"/>
          <w:lang w:val="fr-FR"/>
        </w:rPr>
        <w:t xml:space="preserve">réactif </w:t>
      </w:r>
      <w:r>
        <w:rPr>
          <w:rFonts w:ascii="Times New Roman" w:hAnsi="Times New Roman" w:cs="Times New Roman"/>
          <w:sz w:val="24"/>
          <w:szCs w:val="24"/>
          <w:lang w:val="fr-FR"/>
        </w:rPr>
        <w:t xml:space="preserve"> </w:t>
      </w:r>
      <w:r w:rsidRPr="00903771">
        <w:rPr>
          <w:rFonts w:ascii="Times New Roman" w:hAnsi="Times New Roman" w:cs="Times New Roman"/>
          <w:sz w:val="24"/>
          <w:szCs w:val="24"/>
          <w:lang w:val="fr-FR"/>
        </w:rPr>
        <w:t xml:space="preserve">de </w:t>
      </w:r>
      <w:r>
        <w:rPr>
          <w:rFonts w:ascii="Times New Roman" w:hAnsi="Times New Roman" w:cs="Times New Roman"/>
          <w:sz w:val="24"/>
          <w:szCs w:val="24"/>
          <w:lang w:val="fr-FR"/>
        </w:rPr>
        <w:t xml:space="preserve"> </w:t>
      </w:r>
      <w:proofErr w:type="spellStart"/>
      <w:r w:rsidRPr="00903771">
        <w:rPr>
          <w:rFonts w:ascii="Times New Roman" w:hAnsi="Times New Roman" w:cs="Times New Roman"/>
          <w:sz w:val="24"/>
          <w:szCs w:val="24"/>
          <w:lang w:val="fr-FR"/>
        </w:rPr>
        <w:t>Folin-Ciocalteu</w:t>
      </w:r>
      <w:proofErr w:type="spellEnd"/>
      <w:r w:rsidRPr="00903771">
        <w:rPr>
          <w:rFonts w:ascii="Times New Roman" w:hAnsi="Times New Roman" w:cs="Times New Roman"/>
          <w:sz w:val="24"/>
          <w:szCs w:val="24"/>
          <w:lang w:val="fr-FR"/>
        </w:rPr>
        <w:t>. Cette méthode permet de quantifier les composés phénoliques présents dans l'extrait.</w:t>
      </w:r>
    </w:p>
    <w:p w14:paraId="63163113" w14:textId="77777777" w:rsidR="00C955E8" w:rsidRPr="004F138C" w:rsidRDefault="00C955E8" w:rsidP="00C955E8">
      <w:pPr>
        <w:autoSpaceDE w:val="0"/>
        <w:spacing w:before="240" w:line="360" w:lineRule="auto"/>
        <w:jc w:val="both"/>
        <w:rPr>
          <w:rFonts w:ascii="Times New Roman" w:hAnsi="Times New Roman" w:cs="Times New Roman"/>
          <w:sz w:val="24"/>
          <w:szCs w:val="24"/>
          <w:lang w:val="fr-FR"/>
        </w:rPr>
      </w:pPr>
      <w:r w:rsidRPr="00A94F63">
        <w:rPr>
          <w:rFonts w:ascii="Times New Roman" w:eastAsia="Times New Roman" w:hAnsi="Times New Roman" w:cs="Times New Roman"/>
          <w:b/>
          <w:bCs/>
          <w:kern w:val="0"/>
          <w:sz w:val="24"/>
          <w:szCs w:val="24"/>
          <w:lang w:val="fr-FR" w:eastAsia="fr-FR"/>
        </w:rPr>
        <w:t xml:space="preserve">Figure </w:t>
      </w:r>
      <w:r>
        <w:rPr>
          <w:rFonts w:ascii="Times New Roman" w:eastAsia="Times New Roman" w:hAnsi="Times New Roman" w:cs="Times New Roman"/>
          <w:b/>
          <w:bCs/>
          <w:kern w:val="0"/>
          <w:sz w:val="24"/>
          <w:szCs w:val="24"/>
          <w:lang w:val="fr-FR" w:eastAsia="fr-FR"/>
        </w:rPr>
        <w:t>13</w:t>
      </w:r>
      <w:r w:rsidRPr="00A94F63">
        <w:rPr>
          <w:rFonts w:ascii="Times New Roman" w:eastAsia="Times New Roman" w:hAnsi="Times New Roman" w:cs="Times New Roman"/>
          <w:kern w:val="0"/>
          <w:sz w:val="24"/>
          <w:szCs w:val="24"/>
          <w:lang w:val="fr-FR" w:eastAsia="fr-FR"/>
        </w:rPr>
        <w:t xml:space="preserve"> : </w:t>
      </w:r>
      <w:proofErr w:type="gramStart"/>
      <w:r>
        <w:rPr>
          <w:rStyle w:val="Policepardfaut"/>
          <w:rFonts w:ascii="Times New Roman" w:hAnsi="Times New Roman" w:cs="Times New Roman"/>
          <w:color w:val="000000"/>
          <w:sz w:val="24"/>
          <w:szCs w:val="24"/>
          <w:lang w:val="fr-FR"/>
        </w:rPr>
        <w:t>S</w:t>
      </w:r>
      <w:r w:rsidRPr="004F138C">
        <w:rPr>
          <w:rStyle w:val="Policepardfaut"/>
          <w:rFonts w:ascii="Times New Roman" w:hAnsi="Times New Roman" w:cs="Times New Roman"/>
          <w:color w:val="000000"/>
          <w:sz w:val="24"/>
          <w:szCs w:val="24"/>
          <w:lang w:val="fr-FR"/>
        </w:rPr>
        <w:t>chéma</w:t>
      </w:r>
      <w:r>
        <w:rPr>
          <w:rStyle w:val="Policepardfaut"/>
          <w:rFonts w:ascii="Times New Roman" w:hAnsi="Times New Roman" w:cs="Times New Roman"/>
          <w:color w:val="000000"/>
          <w:sz w:val="24"/>
          <w:szCs w:val="24"/>
          <w:lang w:val="fr-FR"/>
        </w:rPr>
        <w:t>tisation  de</w:t>
      </w:r>
      <w:proofErr w:type="gramEnd"/>
      <w:r>
        <w:rPr>
          <w:rStyle w:val="Policepardfaut"/>
          <w:rFonts w:ascii="Times New Roman" w:hAnsi="Times New Roman" w:cs="Times New Roman"/>
          <w:color w:val="000000"/>
          <w:sz w:val="24"/>
          <w:szCs w:val="24"/>
          <w:lang w:val="fr-FR"/>
        </w:rPr>
        <w:t xml:space="preserve">  la  technique  employée  pour  le  </w:t>
      </w:r>
      <w:r w:rsidRPr="004F138C">
        <w:rPr>
          <w:rStyle w:val="Policepardfaut"/>
          <w:rFonts w:ascii="Times New Roman" w:hAnsi="Times New Roman" w:cs="Times New Roman"/>
          <w:color w:val="000000"/>
          <w:sz w:val="24"/>
          <w:szCs w:val="24"/>
          <w:lang w:val="fr-FR"/>
        </w:rPr>
        <w:t xml:space="preserve">dosage </w:t>
      </w:r>
      <w:r>
        <w:rPr>
          <w:rStyle w:val="Policepardfaut"/>
          <w:rFonts w:ascii="Times New Roman" w:hAnsi="Times New Roman" w:cs="Times New Roman"/>
          <w:color w:val="000000"/>
          <w:sz w:val="24"/>
          <w:szCs w:val="24"/>
          <w:lang w:val="fr-FR"/>
        </w:rPr>
        <w:t xml:space="preserve"> </w:t>
      </w:r>
      <w:r w:rsidRPr="004F138C">
        <w:rPr>
          <w:rStyle w:val="Policepardfaut"/>
          <w:rFonts w:ascii="Times New Roman" w:hAnsi="Times New Roman" w:cs="Times New Roman"/>
          <w:color w:val="000000"/>
          <w:sz w:val="24"/>
          <w:szCs w:val="24"/>
          <w:lang w:val="fr-FR"/>
        </w:rPr>
        <w:t xml:space="preserve">des </w:t>
      </w:r>
      <w:r>
        <w:rPr>
          <w:rStyle w:val="Policepardfaut"/>
          <w:rFonts w:ascii="Times New Roman" w:hAnsi="Times New Roman" w:cs="Times New Roman"/>
          <w:color w:val="000000"/>
          <w:sz w:val="24"/>
          <w:szCs w:val="24"/>
          <w:lang w:val="fr-FR"/>
        </w:rPr>
        <w:t xml:space="preserve"> </w:t>
      </w:r>
      <w:r w:rsidRPr="004F138C">
        <w:rPr>
          <w:rStyle w:val="Policepardfaut"/>
          <w:rFonts w:ascii="Times New Roman" w:hAnsi="Times New Roman" w:cs="Times New Roman"/>
          <w:color w:val="000000"/>
          <w:sz w:val="24"/>
          <w:szCs w:val="24"/>
          <w:lang w:val="fr-FR"/>
        </w:rPr>
        <w:t>polyphénols totaux (</w:t>
      </w:r>
      <w:proofErr w:type="spellStart"/>
      <w:r w:rsidRPr="004F138C">
        <w:rPr>
          <w:rStyle w:val="Policepardfaut"/>
          <w:rFonts w:ascii="Times New Roman" w:hAnsi="Times New Roman" w:cs="Times New Roman"/>
          <w:b/>
          <w:bCs/>
          <w:color w:val="000000"/>
          <w:sz w:val="24"/>
          <w:szCs w:val="24"/>
          <w:lang w:val="fr-FR"/>
        </w:rPr>
        <w:t>Junaid</w:t>
      </w:r>
      <w:proofErr w:type="spellEnd"/>
      <w:r w:rsidRPr="004F138C">
        <w:rPr>
          <w:rStyle w:val="Policepardfaut"/>
          <w:rFonts w:ascii="Times New Roman" w:hAnsi="Times New Roman" w:cs="Times New Roman"/>
          <w:b/>
          <w:bCs/>
          <w:color w:val="000000"/>
          <w:sz w:val="24"/>
          <w:szCs w:val="24"/>
          <w:lang w:val="fr-FR"/>
        </w:rPr>
        <w:t xml:space="preserve"> </w:t>
      </w:r>
      <w:r w:rsidRPr="004F138C">
        <w:rPr>
          <w:rStyle w:val="Policepardfaut"/>
          <w:rFonts w:ascii="Times New Roman" w:hAnsi="Times New Roman" w:cs="Times New Roman"/>
          <w:b/>
          <w:bCs/>
          <w:i/>
          <w:iCs/>
          <w:color w:val="000000"/>
          <w:sz w:val="24"/>
          <w:szCs w:val="24"/>
          <w:lang w:val="fr-FR"/>
        </w:rPr>
        <w:t xml:space="preserve">et al., </w:t>
      </w:r>
      <w:r w:rsidRPr="004F138C">
        <w:rPr>
          <w:rStyle w:val="Policepardfaut"/>
          <w:rFonts w:ascii="Times New Roman" w:hAnsi="Times New Roman" w:cs="Times New Roman"/>
          <w:b/>
          <w:bCs/>
          <w:color w:val="000000"/>
          <w:sz w:val="24"/>
          <w:szCs w:val="24"/>
          <w:lang w:val="fr-FR"/>
        </w:rPr>
        <w:t>2013).</w:t>
      </w:r>
    </w:p>
    <w:p w14:paraId="65658C54" w14:textId="77777777" w:rsidR="00C955E8" w:rsidRDefault="00C955E8" w:rsidP="00C955E8">
      <w:pPr>
        <w:tabs>
          <w:tab w:val="left" w:pos="426"/>
        </w:tabs>
        <w:autoSpaceDE w:val="0"/>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 xml:space="preserve">Pour quantifier les composés phénoliques, un témoin est préparé en remplaçant l'extrait par le solvant d'extraction. Ensuite, une courbe d'étalonnage est réalisée en utilisant </w:t>
      </w:r>
      <w:proofErr w:type="gramStart"/>
      <w:r w:rsidRPr="004F138C">
        <w:rPr>
          <w:rFonts w:ascii="Times New Roman" w:hAnsi="Times New Roman" w:cs="Times New Roman"/>
          <w:sz w:val="24"/>
          <w:szCs w:val="24"/>
          <w:lang w:val="fr-FR"/>
        </w:rPr>
        <w:t xml:space="preserve">l'acide </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gallique</w:t>
      </w:r>
      <w:proofErr w:type="gramEnd"/>
      <w:r w:rsidRPr="004F138C">
        <w:rPr>
          <w:rFonts w:ascii="Times New Roman" w:hAnsi="Times New Roman" w:cs="Times New Roman"/>
          <w:sz w:val="24"/>
          <w:szCs w:val="24"/>
          <w:lang w:val="fr-FR"/>
        </w:rPr>
        <w:t xml:space="preserve"> comme standard de référence. À partir de l'équation de régression obtenue à</w:t>
      </w:r>
      <w:r>
        <w:rPr>
          <w:rFonts w:ascii="Times New Roman" w:hAnsi="Times New Roman" w:cs="Times New Roman"/>
          <w:sz w:val="24"/>
          <w:szCs w:val="24"/>
          <w:lang w:val="fr-FR"/>
        </w:rPr>
        <w:t xml:space="preserve"> </w:t>
      </w:r>
      <w:proofErr w:type="gramStart"/>
      <w:r w:rsidRPr="004F138C">
        <w:rPr>
          <w:rFonts w:ascii="Times New Roman" w:hAnsi="Times New Roman" w:cs="Times New Roman"/>
          <w:sz w:val="24"/>
          <w:szCs w:val="24"/>
          <w:lang w:val="fr-FR"/>
        </w:rPr>
        <w:t>partir</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 xml:space="preserve"> de</w:t>
      </w:r>
      <w:proofErr w:type="gramEnd"/>
      <w:r w:rsidRPr="004F138C">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 xml:space="preserve">cette courbe d'étalonnage, la quantité de polyphénols totaux dans les extraits bruts est </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 xml:space="preserve">exprimée </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en milligrammes d'acide gallique équivalent par gramme d'extrait sec.</w:t>
      </w:r>
    </w:p>
    <w:p w14:paraId="4E718A1E" w14:textId="77777777" w:rsidR="00C955E8" w:rsidRDefault="00C955E8" w:rsidP="00C955E8">
      <w:pPr>
        <w:pStyle w:val="ListParagraph"/>
        <w:numPr>
          <w:ilvl w:val="0"/>
          <w:numId w:val="87"/>
        </w:numPr>
        <w:tabs>
          <w:tab w:val="left" w:pos="709"/>
        </w:tabs>
        <w:spacing w:before="240" w:after="0" w:line="360" w:lineRule="auto"/>
        <w:ind w:hanging="7"/>
        <w:rPr>
          <w:rFonts w:ascii="Times New Roman" w:hAnsi="Times New Roman" w:cs="Times New Roman"/>
          <w:b/>
          <w:bCs/>
          <w:sz w:val="28"/>
          <w:szCs w:val="28"/>
          <w:lang w:val="fr-FR"/>
        </w:rPr>
      </w:pPr>
      <w:r w:rsidRPr="004F138C">
        <w:rPr>
          <w:rFonts w:ascii="Times New Roman" w:hAnsi="Times New Roman" w:cs="Times New Roman"/>
          <w:b/>
          <w:bCs/>
          <w:sz w:val="28"/>
          <w:szCs w:val="28"/>
          <w:lang w:val="fr-FR"/>
        </w:rPr>
        <w:t>Piégeage du radical libre DPPH </w:t>
      </w:r>
    </w:p>
    <w:p w14:paraId="74CC8F1D" w14:textId="77777777" w:rsidR="00C955E8" w:rsidRDefault="00C955E8" w:rsidP="00C955E8">
      <w:pPr>
        <w:tabs>
          <w:tab w:val="left" w:pos="426"/>
        </w:tabs>
        <w:autoSpaceDE w:val="0"/>
        <w:spacing w:after="0" w:line="360" w:lineRule="auto"/>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2775DE">
        <w:rPr>
          <w:rFonts w:ascii="Times New Roman" w:hAnsi="Times New Roman" w:cs="Times New Roman"/>
          <w:sz w:val="24"/>
          <w:szCs w:val="24"/>
          <w:lang w:val="fr-FR"/>
        </w:rPr>
        <w:t xml:space="preserve">La capacité d'un antioxydant à   réduire   le    radical    libre    DPPH  </w:t>
      </w:r>
      <w:proofErr w:type="gramStart"/>
      <w:r w:rsidRPr="002775DE">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2775DE">
        <w:rPr>
          <w:rFonts w:ascii="Times New Roman" w:hAnsi="Times New Roman" w:cs="Times New Roman"/>
          <w:sz w:val="24"/>
          <w:szCs w:val="24"/>
          <w:lang w:val="fr-FR"/>
        </w:rPr>
        <w:t xml:space="preserve"> (</w:t>
      </w:r>
      <w:proofErr w:type="gramEnd"/>
      <w:r w:rsidRPr="002775DE">
        <w:rPr>
          <w:rFonts w:ascii="Times New Roman" w:hAnsi="Times New Roman" w:cs="Times New Roman"/>
          <w:sz w:val="24"/>
          <w:szCs w:val="24"/>
          <w:lang w:val="fr-FR"/>
        </w:rPr>
        <w:t>2,2'-diphenyle-1-</w:t>
      </w:r>
    </w:p>
    <w:p w14:paraId="79FB4D1E" w14:textId="77777777" w:rsidR="00C955E8" w:rsidRDefault="00C955E8" w:rsidP="00C955E8">
      <w:pPr>
        <w:rPr>
          <w:rFonts w:ascii="Times New Roman" w:hAnsi="Times New Roman" w:cs="Times New Roman"/>
          <w:sz w:val="24"/>
          <w:szCs w:val="24"/>
          <w:lang w:val="fr-FR"/>
        </w:rPr>
        <w:sectPr w:rsidR="00C955E8" w:rsidSect="00C22C02">
          <w:footerReference w:type="first" r:id="rId60"/>
          <w:pgSz w:w="11906" w:h="16838"/>
          <w:pgMar w:top="1440" w:right="1440" w:bottom="1440" w:left="1440" w:header="708" w:footer="680" w:gutter="0"/>
          <w:pgNumType w:start="19"/>
          <w:cols w:space="708"/>
          <w:titlePg/>
          <w:docGrid w:linePitch="360"/>
        </w:sectPr>
      </w:pPr>
      <w:proofErr w:type="spellStart"/>
      <w:proofErr w:type="gramStart"/>
      <w:r w:rsidRPr="007F38F5">
        <w:rPr>
          <w:rFonts w:ascii="Times New Roman" w:hAnsi="Times New Roman" w:cs="Times New Roman"/>
          <w:sz w:val="24"/>
          <w:szCs w:val="24"/>
          <w:lang w:val="fr-FR"/>
        </w:rPr>
        <w:t>picrylhydrazyl</w:t>
      </w:r>
      <w:proofErr w:type="spellEnd"/>
      <w:proofErr w:type="gramEnd"/>
      <w:r w:rsidRPr="007F38F5">
        <w:rPr>
          <w:rFonts w:ascii="Times New Roman" w:hAnsi="Times New Roman" w:cs="Times New Roman"/>
          <w:sz w:val="24"/>
          <w:szCs w:val="24"/>
          <w:lang w:val="fr-FR"/>
        </w:rPr>
        <w:t>) peut être évaluée par spectrométrie</w:t>
      </w:r>
      <w:r>
        <w:rPr>
          <w:rFonts w:ascii="Times New Roman" w:hAnsi="Times New Roman" w:cs="Times New Roman"/>
          <w:sz w:val="24"/>
          <w:szCs w:val="24"/>
          <w:lang w:val="fr-FR"/>
        </w:rPr>
        <w:t xml:space="preserve"> </w:t>
      </w:r>
      <w:r w:rsidRPr="007F38F5">
        <w:rPr>
          <w:rFonts w:ascii="Times New Roman" w:hAnsi="Times New Roman" w:cs="Times New Roman"/>
          <w:sz w:val="24"/>
          <w:szCs w:val="24"/>
          <w:lang w:val="fr-FR"/>
        </w:rPr>
        <w:t xml:space="preserve"> UV-Visible, </w:t>
      </w:r>
      <w:r>
        <w:rPr>
          <w:rFonts w:ascii="Times New Roman" w:hAnsi="Times New Roman" w:cs="Times New Roman"/>
          <w:sz w:val="24"/>
          <w:szCs w:val="24"/>
          <w:lang w:val="fr-FR"/>
        </w:rPr>
        <w:t xml:space="preserve"> </w:t>
      </w:r>
      <w:r w:rsidRPr="007F38F5">
        <w:rPr>
          <w:rFonts w:ascii="Times New Roman" w:hAnsi="Times New Roman" w:cs="Times New Roman"/>
          <w:sz w:val="24"/>
          <w:szCs w:val="24"/>
          <w:lang w:val="fr-FR"/>
        </w:rPr>
        <w:t xml:space="preserve">en </w:t>
      </w:r>
      <w:r>
        <w:rPr>
          <w:rFonts w:ascii="Times New Roman" w:hAnsi="Times New Roman" w:cs="Times New Roman"/>
          <w:sz w:val="24"/>
          <w:szCs w:val="24"/>
          <w:lang w:val="fr-FR"/>
        </w:rPr>
        <w:t xml:space="preserve"> </w:t>
      </w:r>
      <w:r w:rsidRPr="007F38F5">
        <w:rPr>
          <w:rFonts w:ascii="Times New Roman" w:hAnsi="Times New Roman" w:cs="Times New Roman"/>
          <w:sz w:val="24"/>
          <w:szCs w:val="24"/>
          <w:lang w:val="fr-FR"/>
        </w:rPr>
        <w:t xml:space="preserve">mesurant </w:t>
      </w:r>
      <w:r>
        <w:rPr>
          <w:rFonts w:ascii="Times New Roman" w:hAnsi="Times New Roman" w:cs="Times New Roman"/>
          <w:sz w:val="24"/>
          <w:szCs w:val="24"/>
          <w:lang w:val="fr-FR"/>
        </w:rPr>
        <w:t xml:space="preserve"> </w:t>
      </w:r>
      <w:r w:rsidRPr="007F38F5">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7F38F5">
        <w:rPr>
          <w:rFonts w:ascii="Times New Roman" w:hAnsi="Times New Roman" w:cs="Times New Roman"/>
          <w:sz w:val="24"/>
          <w:szCs w:val="24"/>
          <w:lang w:val="fr-FR"/>
        </w:rPr>
        <w:t xml:space="preserve"> diminution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C955E8" w14:paraId="06B41B45" w14:textId="77777777" w:rsidTr="000A6F57">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6BDC61E" w14:textId="77777777" w:rsidR="00C955E8" w:rsidRPr="00B45A15" w:rsidRDefault="00C955E8" w:rsidP="000A6F57">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19665ABF" w14:textId="77777777" w:rsidR="00C955E8" w:rsidRPr="003E427D" w:rsidRDefault="00C955E8" w:rsidP="000A6F5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Matériel et Méthodes</w:t>
            </w:r>
          </w:p>
        </w:tc>
      </w:tr>
    </w:tbl>
    <w:p w14:paraId="0ADA6812" w14:textId="77777777" w:rsidR="00C955E8" w:rsidRPr="004F138C" w:rsidRDefault="00C955E8" w:rsidP="00C955E8">
      <w:pPr>
        <w:pStyle w:val="Paragraphedeliste"/>
        <w:tabs>
          <w:tab w:val="left" w:pos="426"/>
        </w:tabs>
        <w:suppressAutoHyphens w:val="0"/>
        <w:autoSpaceDE w:val="0"/>
        <w:spacing w:after="0" w:line="360" w:lineRule="auto"/>
        <w:ind w:left="0"/>
        <w:jc w:val="both"/>
        <w:textAlignment w:val="auto"/>
        <w:rPr>
          <w:rFonts w:ascii="Times New Roman" w:hAnsi="Times New Roman" w:cs="Times New Roman"/>
          <w:sz w:val="24"/>
          <w:szCs w:val="24"/>
        </w:rPr>
      </w:pPr>
      <w:proofErr w:type="gramStart"/>
      <w:r w:rsidRPr="004F138C">
        <w:rPr>
          <w:rFonts w:ascii="Times New Roman" w:hAnsi="Times New Roman" w:cs="Times New Roman"/>
          <w:sz w:val="24"/>
          <w:szCs w:val="24"/>
        </w:rPr>
        <w:t>de</w:t>
      </w:r>
      <w:proofErr w:type="gramEnd"/>
      <w:r w:rsidRPr="004F138C">
        <w:rPr>
          <w:rFonts w:ascii="Times New Roman" w:hAnsi="Times New Roman" w:cs="Times New Roman"/>
          <w:sz w:val="24"/>
          <w:szCs w:val="24"/>
        </w:rPr>
        <w:t xml:space="preserve"> l'absorbance à 517 nm causée par l'action des antioxydants sur le </w:t>
      </w:r>
      <w:r>
        <w:rPr>
          <w:rFonts w:ascii="Times New Roman" w:hAnsi="Times New Roman" w:cs="Times New Roman"/>
          <w:sz w:val="24"/>
          <w:szCs w:val="24"/>
        </w:rPr>
        <w:t xml:space="preserve"> </w:t>
      </w:r>
      <w:r w:rsidRPr="004F138C">
        <w:rPr>
          <w:rFonts w:ascii="Times New Roman" w:hAnsi="Times New Roman" w:cs="Times New Roman"/>
          <w:sz w:val="24"/>
          <w:szCs w:val="24"/>
        </w:rPr>
        <w:t>radical</w:t>
      </w:r>
      <w:r>
        <w:rPr>
          <w:rFonts w:ascii="Times New Roman" w:hAnsi="Times New Roman" w:cs="Times New Roman"/>
          <w:sz w:val="24"/>
          <w:szCs w:val="24"/>
        </w:rPr>
        <w:t xml:space="preserve"> </w:t>
      </w:r>
      <w:r w:rsidRPr="004F138C">
        <w:rPr>
          <w:rFonts w:ascii="Times New Roman" w:hAnsi="Times New Roman" w:cs="Times New Roman"/>
          <w:sz w:val="24"/>
          <w:szCs w:val="24"/>
        </w:rPr>
        <w:t xml:space="preserve"> DPPH </w:t>
      </w:r>
      <w:r>
        <w:rPr>
          <w:rFonts w:ascii="Times New Roman" w:hAnsi="Times New Roman" w:cs="Times New Roman"/>
          <w:sz w:val="24"/>
          <w:szCs w:val="24"/>
        </w:rPr>
        <w:t xml:space="preserve"> </w:t>
      </w:r>
      <w:r w:rsidRPr="004F138C">
        <w:rPr>
          <w:rFonts w:ascii="Times New Roman" w:hAnsi="Times New Roman" w:cs="Times New Roman"/>
          <w:sz w:val="24"/>
          <w:szCs w:val="24"/>
        </w:rPr>
        <w:t>(</w:t>
      </w:r>
      <w:proofErr w:type="spellStart"/>
      <w:r w:rsidRPr="00484A49">
        <w:rPr>
          <w:rFonts w:ascii="Times New Roman" w:hAnsi="Times New Roman" w:cs="Times New Roman"/>
          <w:b/>
          <w:bCs/>
          <w:sz w:val="24"/>
          <w:szCs w:val="24"/>
        </w:rPr>
        <w:t>Molyneux</w:t>
      </w:r>
      <w:proofErr w:type="spellEnd"/>
      <w:r w:rsidRPr="00484A49">
        <w:rPr>
          <w:rFonts w:ascii="Times New Roman" w:hAnsi="Times New Roman" w:cs="Times New Roman"/>
          <w:b/>
          <w:bCs/>
          <w:sz w:val="24"/>
          <w:szCs w:val="24"/>
        </w:rPr>
        <w:t>, 2004</w:t>
      </w:r>
      <w:r w:rsidRPr="004F138C">
        <w:rPr>
          <w:rFonts w:ascii="Times New Roman" w:hAnsi="Times New Roman" w:cs="Times New Roman"/>
          <w:sz w:val="24"/>
          <w:szCs w:val="24"/>
        </w:rPr>
        <w:t xml:space="preserve">). En présence d'agents piégeurs de radicaux </w:t>
      </w:r>
      <w:proofErr w:type="gramStart"/>
      <w:r w:rsidRPr="004F138C">
        <w:rPr>
          <w:rFonts w:ascii="Times New Roman" w:hAnsi="Times New Roman" w:cs="Times New Roman"/>
          <w:sz w:val="24"/>
          <w:szCs w:val="24"/>
        </w:rPr>
        <w:t xml:space="preserve">libres, </w:t>
      </w:r>
      <w:r>
        <w:rPr>
          <w:rFonts w:ascii="Times New Roman" w:hAnsi="Times New Roman" w:cs="Times New Roman"/>
          <w:sz w:val="24"/>
          <w:szCs w:val="24"/>
        </w:rPr>
        <w:t xml:space="preserve"> </w:t>
      </w:r>
      <w:r w:rsidRPr="004F138C">
        <w:rPr>
          <w:rFonts w:ascii="Times New Roman" w:hAnsi="Times New Roman" w:cs="Times New Roman"/>
          <w:sz w:val="24"/>
          <w:szCs w:val="24"/>
        </w:rPr>
        <w:t>le</w:t>
      </w:r>
      <w:proofErr w:type="gramEnd"/>
      <w:r w:rsidRPr="004F138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F138C">
        <w:rPr>
          <w:rFonts w:ascii="Times New Roman" w:hAnsi="Times New Roman" w:cs="Times New Roman"/>
          <w:sz w:val="24"/>
          <w:szCs w:val="24"/>
        </w:rPr>
        <w:t xml:space="preserve">DPPH </w:t>
      </w:r>
      <w:r>
        <w:rPr>
          <w:rFonts w:ascii="Times New Roman" w:hAnsi="Times New Roman" w:cs="Times New Roman"/>
          <w:sz w:val="24"/>
          <w:szCs w:val="24"/>
        </w:rPr>
        <w:t xml:space="preserve"> </w:t>
      </w:r>
      <w:r w:rsidRPr="004F138C">
        <w:rPr>
          <w:rFonts w:ascii="Times New Roman" w:hAnsi="Times New Roman" w:cs="Times New Roman"/>
          <w:sz w:val="24"/>
          <w:szCs w:val="24"/>
        </w:rPr>
        <w:t xml:space="preserve">de </w:t>
      </w:r>
      <w:r>
        <w:rPr>
          <w:rFonts w:ascii="Times New Roman" w:hAnsi="Times New Roman" w:cs="Times New Roman"/>
          <w:sz w:val="24"/>
          <w:szCs w:val="24"/>
        </w:rPr>
        <w:t xml:space="preserve"> </w:t>
      </w:r>
      <w:r w:rsidRPr="004F138C">
        <w:rPr>
          <w:rFonts w:ascii="Times New Roman" w:hAnsi="Times New Roman" w:cs="Times New Roman"/>
          <w:sz w:val="24"/>
          <w:szCs w:val="24"/>
        </w:rPr>
        <w:t xml:space="preserve">couleur </w:t>
      </w:r>
      <w:r>
        <w:rPr>
          <w:rFonts w:ascii="Times New Roman" w:hAnsi="Times New Roman" w:cs="Times New Roman"/>
          <w:sz w:val="24"/>
          <w:szCs w:val="24"/>
        </w:rPr>
        <w:t xml:space="preserve"> </w:t>
      </w:r>
      <w:r w:rsidRPr="004F138C">
        <w:rPr>
          <w:rFonts w:ascii="Times New Roman" w:hAnsi="Times New Roman" w:cs="Times New Roman"/>
          <w:sz w:val="24"/>
          <w:szCs w:val="24"/>
        </w:rPr>
        <w:t xml:space="preserve">violette </w:t>
      </w:r>
      <w:r>
        <w:rPr>
          <w:rFonts w:ascii="Times New Roman" w:hAnsi="Times New Roman" w:cs="Times New Roman"/>
          <w:sz w:val="24"/>
          <w:szCs w:val="24"/>
        </w:rPr>
        <w:t xml:space="preserve"> </w:t>
      </w:r>
      <w:r w:rsidRPr="004F138C">
        <w:rPr>
          <w:rFonts w:ascii="Times New Roman" w:hAnsi="Times New Roman" w:cs="Times New Roman"/>
          <w:sz w:val="24"/>
          <w:szCs w:val="24"/>
        </w:rPr>
        <w:t>subit une réduction pour devenir DPPH, H de couleur jaune (</w:t>
      </w:r>
      <w:proofErr w:type="spellStart"/>
      <w:r w:rsidRPr="00484A49">
        <w:rPr>
          <w:rFonts w:ascii="Times New Roman" w:hAnsi="Times New Roman" w:cs="Times New Roman"/>
          <w:b/>
          <w:bCs/>
          <w:sz w:val="24"/>
          <w:szCs w:val="24"/>
        </w:rPr>
        <w:t>Maataoui</w:t>
      </w:r>
      <w:proofErr w:type="spellEnd"/>
      <w:r w:rsidRPr="00484A49">
        <w:rPr>
          <w:rFonts w:ascii="Times New Roman" w:hAnsi="Times New Roman" w:cs="Times New Roman"/>
          <w:b/>
          <w:bCs/>
          <w:sz w:val="24"/>
          <w:szCs w:val="24"/>
        </w:rPr>
        <w:t xml:space="preserve"> </w:t>
      </w:r>
      <w:r w:rsidRPr="00484A49">
        <w:rPr>
          <w:rFonts w:ascii="Times New Roman" w:hAnsi="Times New Roman" w:cs="Times New Roman"/>
          <w:b/>
          <w:bCs/>
          <w:i/>
          <w:iCs/>
          <w:sz w:val="24"/>
          <w:szCs w:val="24"/>
        </w:rPr>
        <w:t>et al</w:t>
      </w:r>
      <w:r w:rsidRPr="00484A49">
        <w:rPr>
          <w:rFonts w:ascii="Times New Roman" w:hAnsi="Times New Roman" w:cs="Times New Roman"/>
          <w:b/>
          <w:bCs/>
          <w:sz w:val="24"/>
          <w:szCs w:val="24"/>
        </w:rPr>
        <w:t>., 2006</w:t>
      </w:r>
      <w:r w:rsidRPr="004F138C">
        <w:rPr>
          <w:rFonts w:ascii="Times New Roman" w:hAnsi="Times New Roman" w:cs="Times New Roman"/>
          <w:sz w:val="24"/>
          <w:szCs w:val="24"/>
        </w:rPr>
        <w:t>).</w:t>
      </w:r>
    </w:p>
    <w:p w14:paraId="77D741B8" w14:textId="77777777" w:rsidR="00C955E8" w:rsidRPr="004F138C" w:rsidRDefault="00C955E8" w:rsidP="00C955E8">
      <w:pPr>
        <w:pStyle w:val="ListParagraph"/>
        <w:tabs>
          <w:tab w:val="left" w:pos="426"/>
        </w:tabs>
        <w:autoSpaceDE w:val="0"/>
        <w:spacing w:after="0" w:line="360" w:lineRule="auto"/>
        <w:ind w:left="0"/>
        <w:jc w:val="both"/>
        <w:rPr>
          <w:lang w:val="fr-FR"/>
        </w:rPr>
      </w:pPr>
      <w:r>
        <w:rPr>
          <w:rFonts w:ascii="Times New Roman" w:hAnsi="Times New Roman" w:cs="Times New Roman"/>
          <w:b/>
          <w:bCs/>
          <w:noProof/>
          <w:sz w:val="28"/>
          <w:szCs w:val="28"/>
          <w:lang w:val="fr-FR"/>
        </w:rPr>
        <w:drawing>
          <wp:anchor distT="0" distB="0" distL="114300" distR="114300" simplePos="0" relativeHeight="252055552" behindDoc="0" locked="0" layoutInCell="1" allowOverlap="1" wp14:anchorId="7E136B55" wp14:editId="4A0986E0">
            <wp:simplePos x="0" y="0"/>
            <wp:positionH relativeFrom="margin">
              <wp:align>center</wp:align>
            </wp:positionH>
            <wp:positionV relativeFrom="paragraph">
              <wp:posOffset>2118216</wp:posOffset>
            </wp:positionV>
            <wp:extent cx="4372610" cy="3060700"/>
            <wp:effectExtent l="0" t="0" r="8890" b="6350"/>
            <wp:wrapTopAndBottom/>
            <wp:docPr id="2111155512" name="Picture 211115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78829" name="Picture 314078829"/>
                    <pic:cNvPicPr/>
                  </pic:nvPicPr>
                  <pic:blipFill rotWithShape="1">
                    <a:blip r:embed="rId61">
                      <a:extLst>
                        <a:ext uri="{28A0092B-C50C-407E-A947-70E740481C1C}">
                          <a14:useLocalDpi xmlns:a14="http://schemas.microsoft.com/office/drawing/2010/main" val="0"/>
                        </a:ext>
                      </a:extLst>
                    </a:blip>
                    <a:srcRect l="34408" t="30583" r="32151" b="14639"/>
                    <a:stretch/>
                  </pic:blipFill>
                  <pic:spPr bwMode="auto">
                    <a:xfrm>
                      <a:off x="0" y="0"/>
                      <a:ext cx="4372610" cy="306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5B92">
        <w:rPr>
          <w:rFonts w:asciiTheme="majorBidi" w:hAnsiTheme="majorBidi" w:cstheme="majorBidi"/>
          <w:color w:val="000000" w:themeColor="text1"/>
          <w:sz w:val="24"/>
          <w:szCs w:val="24"/>
          <w:lang w:val="fr-FR"/>
        </w:rPr>
        <w:t xml:space="preserve"> </w:t>
      </w:r>
      <w:r>
        <w:rPr>
          <w:rFonts w:asciiTheme="majorBidi" w:hAnsiTheme="majorBidi" w:cstheme="majorBidi"/>
          <w:color w:val="000000" w:themeColor="text1"/>
          <w:sz w:val="24"/>
          <w:szCs w:val="24"/>
          <w:lang w:val="fr-FR"/>
        </w:rPr>
        <w:t xml:space="preserve">      </w:t>
      </w:r>
      <w:r w:rsidRPr="00F55B92">
        <w:rPr>
          <w:rFonts w:asciiTheme="majorBidi" w:hAnsiTheme="majorBidi" w:cstheme="majorBidi"/>
          <w:color w:val="000000" w:themeColor="text1"/>
          <w:sz w:val="24"/>
          <w:szCs w:val="24"/>
          <w:lang w:val="fr-FR"/>
        </w:rPr>
        <w:t xml:space="preserve">L'activité de l’extrait brut de l’isolat S10 à piéger le </w:t>
      </w:r>
      <w:r w:rsidRPr="004F138C">
        <w:rPr>
          <w:rFonts w:ascii="Times New Roman" w:hAnsi="Times New Roman" w:cs="Times New Roman"/>
          <w:sz w:val="24"/>
          <w:szCs w:val="24"/>
          <w:lang w:val="fr-FR"/>
        </w:rPr>
        <w:t>radical</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DPPH</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est</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évaluée</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en</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suivant</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le protocole décrit</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par (</w:t>
      </w:r>
      <w:proofErr w:type="spellStart"/>
      <w:r w:rsidRPr="00484A49">
        <w:rPr>
          <w:rFonts w:ascii="Times New Roman" w:hAnsi="Times New Roman" w:cs="Times New Roman"/>
          <w:b/>
          <w:bCs/>
          <w:sz w:val="24"/>
          <w:szCs w:val="24"/>
          <w:lang w:val="fr-FR"/>
        </w:rPr>
        <w:t>Athamena</w:t>
      </w:r>
      <w:proofErr w:type="spellEnd"/>
      <w:r w:rsidRPr="00484A49">
        <w:rPr>
          <w:rFonts w:ascii="Times New Roman" w:hAnsi="Times New Roman" w:cs="Times New Roman"/>
          <w:b/>
          <w:bCs/>
          <w:sz w:val="24"/>
          <w:szCs w:val="24"/>
          <w:lang w:val="fr-FR"/>
        </w:rPr>
        <w:t xml:space="preserve"> </w:t>
      </w:r>
      <w:r w:rsidRPr="00484A49">
        <w:rPr>
          <w:rFonts w:ascii="Times New Roman" w:hAnsi="Times New Roman" w:cs="Times New Roman"/>
          <w:b/>
          <w:bCs/>
          <w:i/>
          <w:iCs/>
          <w:sz w:val="24"/>
          <w:szCs w:val="24"/>
          <w:lang w:val="fr-FR"/>
        </w:rPr>
        <w:t>et al</w:t>
      </w:r>
      <w:r w:rsidRPr="00484A49">
        <w:rPr>
          <w:rFonts w:ascii="Times New Roman" w:hAnsi="Times New Roman" w:cs="Times New Roman"/>
          <w:b/>
          <w:bCs/>
          <w:sz w:val="24"/>
          <w:szCs w:val="24"/>
          <w:lang w:val="fr-FR"/>
        </w:rPr>
        <w:t>., 2010</w:t>
      </w:r>
      <w:r w:rsidRPr="004F138C">
        <w:rPr>
          <w:rFonts w:ascii="Times New Roman" w:hAnsi="Times New Roman" w:cs="Times New Roman"/>
          <w:sz w:val="24"/>
          <w:szCs w:val="24"/>
          <w:lang w:val="fr-FR"/>
        </w:rPr>
        <w:t>). Pour</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différentes concentrations de</w:t>
      </w:r>
      <w:r>
        <w:rPr>
          <w:rFonts w:ascii="Times New Roman" w:hAnsi="Times New Roman" w:cs="Times New Roman"/>
          <w:sz w:val="24"/>
          <w:szCs w:val="24"/>
          <w:lang w:val="fr-FR"/>
        </w:rPr>
        <w:t xml:space="preserve"> </w:t>
      </w:r>
      <w:proofErr w:type="gramStart"/>
      <w:r w:rsidRPr="004F138C">
        <w:rPr>
          <w:rFonts w:ascii="Times New Roman" w:hAnsi="Times New Roman" w:cs="Times New Roman"/>
          <w:sz w:val="24"/>
          <w:szCs w:val="24"/>
          <w:lang w:val="fr-FR"/>
        </w:rPr>
        <w:t>l'extrait</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brut</w:t>
      </w:r>
      <w:proofErr w:type="gramEnd"/>
      <w:r>
        <w:rPr>
          <w:rFonts w:ascii="Times New Roman" w:hAnsi="Times New Roman" w:cs="Times New Roman"/>
          <w:sz w:val="24"/>
          <w:szCs w:val="24"/>
          <w:lang w:val="fr-FR"/>
        </w:rPr>
        <w:t xml:space="preserve"> </w:t>
      </w:r>
      <w:r w:rsidRPr="00F55B92">
        <w:rPr>
          <w:rFonts w:asciiTheme="majorBidi" w:hAnsiTheme="majorBidi" w:cstheme="majorBidi"/>
          <w:sz w:val="24"/>
          <w:szCs w:val="24"/>
          <w:lang w:val="fr-FR"/>
        </w:rPr>
        <w:t>(de 5, 10, 20, 30, 40, 50, 60, 70, 80, 90 et 100 mg d’extrait sec/ml)</w:t>
      </w:r>
      <w:r w:rsidRPr="004F138C">
        <w:rPr>
          <w:rFonts w:ascii="Times New Roman" w:hAnsi="Times New Roman" w:cs="Times New Roman"/>
          <w:sz w:val="24"/>
          <w:szCs w:val="24"/>
          <w:lang w:val="fr-FR"/>
        </w:rPr>
        <w:t xml:space="preserve"> la mesure de l'absorbance est effectuée à 517 nm après</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une incubation</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30 minutes à</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l'obscurité</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et</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à température ambiante, en comparant avec un</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blanc</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préparé pour</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chaque concentration.</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 xml:space="preserve"> Le contrôle positif consiste en une solution d'un antioxydant standard,</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l'acide ascorbique,</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dont l'absorbance est également</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mesurée dans les mêmes conditions</w:t>
      </w:r>
      <w:r>
        <w:rPr>
          <w:rFonts w:ascii="Times New Roman" w:hAnsi="Times New Roman" w:cs="Times New Roman"/>
          <w:sz w:val="24"/>
          <w:szCs w:val="24"/>
          <w:lang w:val="fr-FR"/>
        </w:rPr>
        <w:t xml:space="preserve"> </w:t>
      </w:r>
      <w:r w:rsidRPr="004F138C">
        <w:rPr>
          <w:rFonts w:ascii="Times New Roman" w:hAnsi="Times New Roman" w:cs="Times New Roman"/>
          <w:sz w:val="24"/>
          <w:szCs w:val="24"/>
          <w:lang w:val="fr-FR"/>
        </w:rPr>
        <w:t>que les échantillons et pour chaque concentration (</w:t>
      </w:r>
      <w:proofErr w:type="spellStart"/>
      <w:r w:rsidRPr="00484A49">
        <w:rPr>
          <w:rFonts w:ascii="Times New Roman" w:hAnsi="Times New Roman" w:cs="Times New Roman"/>
          <w:b/>
          <w:bCs/>
          <w:sz w:val="24"/>
          <w:szCs w:val="24"/>
          <w:lang w:val="fr-FR"/>
        </w:rPr>
        <w:t>Bougandoura</w:t>
      </w:r>
      <w:proofErr w:type="spellEnd"/>
      <w:r>
        <w:rPr>
          <w:rFonts w:ascii="Times New Roman" w:hAnsi="Times New Roman" w:cs="Times New Roman"/>
          <w:b/>
          <w:bCs/>
          <w:sz w:val="24"/>
          <w:szCs w:val="24"/>
          <w:lang w:val="fr-FR"/>
        </w:rPr>
        <w:t xml:space="preserve"> et </w:t>
      </w:r>
      <w:proofErr w:type="spellStart"/>
      <w:r w:rsidRPr="00F934D5">
        <w:rPr>
          <w:rFonts w:ascii="Times New Roman" w:hAnsi="Times New Roman" w:cs="Times New Roman"/>
          <w:b/>
          <w:bCs/>
          <w:sz w:val="24"/>
          <w:szCs w:val="24"/>
          <w:lang w:val="fr-FR"/>
        </w:rPr>
        <w:t>Bendimerad</w:t>
      </w:r>
      <w:proofErr w:type="spellEnd"/>
      <w:r w:rsidRPr="00484A49">
        <w:rPr>
          <w:rFonts w:ascii="Times New Roman" w:hAnsi="Times New Roman" w:cs="Times New Roman"/>
          <w:b/>
          <w:bCs/>
          <w:sz w:val="24"/>
          <w:szCs w:val="24"/>
          <w:lang w:val="fr-FR"/>
        </w:rPr>
        <w:t>, 2013</w:t>
      </w:r>
      <w:r w:rsidRPr="004F138C">
        <w:rPr>
          <w:rFonts w:ascii="Times New Roman" w:hAnsi="Times New Roman" w:cs="Times New Roman"/>
          <w:sz w:val="24"/>
          <w:szCs w:val="24"/>
          <w:lang w:val="fr-FR"/>
        </w:rPr>
        <w:t>).</w:t>
      </w:r>
    </w:p>
    <w:p w14:paraId="18011F1D" w14:textId="77777777" w:rsidR="00C955E8" w:rsidRPr="00484A49" w:rsidRDefault="00C955E8" w:rsidP="00C955E8">
      <w:pPr>
        <w:autoSpaceDE w:val="0"/>
        <w:spacing w:after="0" w:line="360" w:lineRule="auto"/>
        <w:rPr>
          <w:rFonts w:ascii="Times New Roman" w:hAnsi="Times New Roman" w:cs="Times New Roman"/>
          <w:sz w:val="24"/>
          <w:szCs w:val="24"/>
          <w:lang w:val="fr-FR"/>
        </w:rPr>
      </w:pPr>
      <w:r w:rsidRPr="00484A49">
        <w:rPr>
          <w:rFonts w:ascii="Times New Roman" w:eastAsia="Times New Roman" w:hAnsi="Times New Roman" w:cs="Times New Roman"/>
          <w:b/>
          <w:bCs/>
          <w:kern w:val="0"/>
          <w:sz w:val="24"/>
          <w:szCs w:val="24"/>
          <w:lang w:val="fr-FR" w:eastAsia="fr-FR"/>
        </w:rPr>
        <w:t>Figure 1</w:t>
      </w:r>
      <w:r>
        <w:rPr>
          <w:rFonts w:ascii="Times New Roman" w:eastAsia="Times New Roman" w:hAnsi="Times New Roman" w:cs="Times New Roman"/>
          <w:b/>
          <w:bCs/>
          <w:kern w:val="0"/>
          <w:sz w:val="24"/>
          <w:szCs w:val="24"/>
          <w:lang w:val="fr-FR" w:eastAsia="fr-FR"/>
        </w:rPr>
        <w:t>4</w:t>
      </w:r>
      <w:r w:rsidRPr="00484A49">
        <w:rPr>
          <w:rFonts w:ascii="Times New Roman" w:eastAsia="Times New Roman" w:hAnsi="Times New Roman" w:cs="Times New Roman"/>
          <w:b/>
          <w:bCs/>
          <w:kern w:val="0"/>
          <w:sz w:val="24"/>
          <w:szCs w:val="24"/>
          <w:lang w:val="fr-FR" w:eastAsia="fr-FR"/>
        </w:rPr>
        <w:t> :</w:t>
      </w:r>
      <w:r>
        <w:rPr>
          <w:rFonts w:ascii="Times New Roman" w:eastAsia="Times New Roman" w:hAnsi="Times New Roman" w:cs="Times New Roman"/>
          <w:b/>
          <w:bCs/>
          <w:kern w:val="0"/>
          <w:sz w:val="24"/>
          <w:szCs w:val="24"/>
          <w:lang w:val="fr-FR" w:eastAsia="fr-FR"/>
        </w:rPr>
        <w:t xml:space="preserve">  </w:t>
      </w:r>
      <w:r w:rsidRPr="00484A49">
        <w:rPr>
          <w:rFonts w:ascii="Times New Roman" w:eastAsia="Times New Roman" w:hAnsi="Times New Roman" w:cs="Times New Roman"/>
          <w:b/>
          <w:bCs/>
          <w:kern w:val="0"/>
          <w:sz w:val="24"/>
          <w:szCs w:val="24"/>
          <w:lang w:val="fr-FR" w:eastAsia="fr-FR"/>
        </w:rPr>
        <w:t xml:space="preserve"> </w:t>
      </w:r>
      <w:r w:rsidRPr="00484A49">
        <w:rPr>
          <w:rStyle w:val="Policepardfaut"/>
          <w:rFonts w:ascii="Times New Roman" w:hAnsi="Times New Roman" w:cs="Times New Roman"/>
          <w:sz w:val="24"/>
          <w:szCs w:val="24"/>
          <w:lang w:val="fr-FR"/>
        </w:rPr>
        <w:t xml:space="preserve">Schéma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du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mode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opératoire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de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l’activité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du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piégeage </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du</w:t>
      </w:r>
      <w:r>
        <w:rPr>
          <w:rStyle w:val="Policepardfaut"/>
          <w:rFonts w:ascii="Times New Roman" w:hAnsi="Times New Roman" w:cs="Times New Roman"/>
          <w:sz w:val="24"/>
          <w:szCs w:val="24"/>
          <w:lang w:val="fr-FR"/>
        </w:rPr>
        <w:t xml:space="preserve">   </w:t>
      </w:r>
      <w:r w:rsidRPr="00484A49">
        <w:rPr>
          <w:rStyle w:val="Policepardfaut"/>
          <w:rFonts w:ascii="Times New Roman" w:hAnsi="Times New Roman" w:cs="Times New Roman"/>
          <w:sz w:val="24"/>
          <w:szCs w:val="24"/>
          <w:lang w:val="fr-FR"/>
        </w:rPr>
        <w:t xml:space="preserve"> DPPH</w:t>
      </w:r>
      <w:r w:rsidRPr="0002728E">
        <w:rPr>
          <w:rStyle w:val="Policepardfaut"/>
          <w:rFonts w:ascii="Times New Roman" w:hAnsi="Times New Roman" w:cs="Times New Roman"/>
          <w:sz w:val="24"/>
          <w:szCs w:val="24"/>
          <w:lang w:val="fr-FR"/>
        </w:rPr>
        <w:t>.</w:t>
      </w:r>
    </w:p>
    <w:p w14:paraId="78C9EC8B" w14:textId="77777777" w:rsidR="00692FD4" w:rsidRPr="00484A49" w:rsidRDefault="00692FD4" w:rsidP="00692FD4">
      <w:pPr>
        <w:pStyle w:val="Paragraphedeliste"/>
        <w:suppressAutoHyphens w:val="0"/>
        <w:spacing w:before="100" w:after="0" w:line="360" w:lineRule="auto"/>
        <w:ind w:left="0"/>
        <w:textAlignment w:val="auto"/>
        <w:rPr>
          <w:rFonts w:ascii="Times New Roman" w:hAnsi="Times New Roman" w:cs="Times New Roman"/>
          <w:sz w:val="24"/>
          <w:szCs w:val="24"/>
        </w:rPr>
      </w:pPr>
      <w:r w:rsidRPr="00484A49">
        <w:rPr>
          <w:rStyle w:val="Policepardfaut"/>
          <w:rFonts w:ascii="Times New Roman" w:eastAsia="Times New Roman" w:hAnsi="Times New Roman" w:cs="Times New Roman"/>
          <w:kern w:val="0"/>
          <w:sz w:val="24"/>
          <w:szCs w:val="24"/>
          <w:lang w:eastAsia="fr-FR"/>
        </w:rPr>
        <w:t xml:space="preserve">Le pourcentage d'inhibition </w:t>
      </w:r>
      <w:proofErr w:type="gramStart"/>
      <w:r w:rsidRPr="00484A49">
        <w:rPr>
          <w:rStyle w:val="Policepardfaut"/>
          <w:rFonts w:ascii="Times New Roman" w:eastAsia="Times New Roman" w:hAnsi="Times New Roman" w:cs="Times New Roman"/>
          <w:kern w:val="0"/>
          <w:sz w:val="24"/>
          <w:szCs w:val="24"/>
          <w:lang w:eastAsia="fr-FR"/>
        </w:rPr>
        <w:t>du</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 xml:space="preserve"> radical</w:t>
      </w:r>
      <w:proofErr w:type="gramEnd"/>
      <w:r w:rsidRPr="00484A49">
        <w:rPr>
          <w:rStyle w:val="Policepardfaut"/>
          <w:rFonts w:ascii="Times New Roman" w:eastAsia="Times New Roman" w:hAnsi="Times New Roman" w:cs="Times New Roman"/>
          <w:kern w:val="0"/>
          <w:sz w:val="24"/>
          <w:szCs w:val="24"/>
          <w:lang w:eastAsia="fr-FR"/>
        </w:rPr>
        <w:t xml:space="preserve"> </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DPPH est</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 xml:space="preserve"> obtenu</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 xml:space="preserve"> en</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 xml:space="preserve"> utilisant</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 xml:space="preserve"> la </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 xml:space="preserve">formule </w:t>
      </w:r>
      <w:r>
        <w:rPr>
          <w:rStyle w:val="Policepardfaut"/>
          <w:rFonts w:ascii="Times New Roman" w:eastAsia="Times New Roman" w:hAnsi="Times New Roman" w:cs="Times New Roman"/>
          <w:kern w:val="0"/>
          <w:sz w:val="24"/>
          <w:szCs w:val="24"/>
          <w:lang w:eastAsia="fr-FR"/>
        </w:rPr>
        <w:t xml:space="preserve"> </w:t>
      </w:r>
      <w:r w:rsidRPr="00484A49">
        <w:rPr>
          <w:rStyle w:val="Policepardfaut"/>
          <w:rFonts w:ascii="Times New Roman" w:eastAsia="Times New Roman" w:hAnsi="Times New Roman" w:cs="Times New Roman"/>
          <w:kern w:val="0"/>
          <w:sz w:val="24"/>
          <w:szCs w:val="24"/>
          <w:lang w:eastAsia="fr-FR"/>
        </w:rPr>
        <w:t>suivante :</w:t>
      </w:r>
    </w:p>
    <w:p w14:paraId="758490D8" w14:textId="77777777" w:rsidR="00692FD4" w:rsidRPr="002775DE" w:rsidRDefault="00692FD4" w:rsidP="00692FD4">
      <w:pPr>
        <w:spacing w:after="0" w:line="360" w:lineRule="auto"/>
        <w:jc w:val="center"/>
        <w:rPr>
          <w:rFonts w:ascii="Times New Roman" w:eastAsia="Times New Roman" w:hAnsi="Times New Roman" w:cs="Times New Roman"/>
          <w:b/>
          <w:bCs/>
          <w:kern w:val="0"/>
          <w:sz w:val="24"/>
          <w:szCs w:val="24"/>
          <w:lang w:val="fr-FR" w:eastAsia="fr-FR"/>
        </w:rPr>
      </w:pPr>
      <w:r w:rsidRPr="002775DE">
        <w:rPr>
          <w:rFonts w:ascii="Times New Roman" w:eastAsia="Times New Roman" w:hAnsi="Times New Roman" w:cs="Times New Roman"/>
          <w:b/>
          <w:bCs/>
          <w:kern w:val="0"/>
          <w:sz w:val="24"/>
          <w:szCs w:val="24"/>
          <w:lang w:val="fr-FR" w:eastAsia="fr-FR"/>
        </w:rPr>
        <w:t xml:space="preserve">Pourcentage d'inhibition = [(At - </w:t>
      </w:r>
      <w:proofErr w:type="spellStart"/>
      <w:r w:rsidRPr="002775DE">
        <w:rPr>
          <w:rFonts w:ascii="Times New Roman" w:eastAsia="Times New Roman" w:hAnsi="Times New Roman" w:cs="Times New Roman"/>
          <w:b/>
          <w:bCs/>
          <w:kern w:val="0"/>
          <w:sz w:val="24"/>
          <w:szCs w:val="24"/>
          <w:lang w:val="fr-FR" w:eastAsia="fr-FR"/>
        </w:rPr>
        <w:t>Ae</w:t>
      </w:r>
      <w:proofErr w:type="spellEnd"/>
      <w:r w:rsidRPr="002775DE">
        <w:rPr>
          <w:rFonts w:ascii="Times New Roman" w:eastAsia="Times New Roman" w:hAnsi="Times New Roman" w:cs="Times New Roman"/>
          <w:b/>
          <w:bCs/>
          <w:kern w:val="0"/>
          <w:sz w:val="24"/>
          <w:szCs w:val="24"/>
          <w:lang w:val="fr-FR" w:eastAsia="fr-FR"/>
        </w:rPr>
        <w:t>) / At] x 100</w:t>
      </w:r>
    </w:p>
    <w:p w14:paraId="79B5B483" w14:textId="77777777" w:rsidR="00692FD4" w:rsidRPr="00484A49" w:rsidRDefault="00692FD4" w:rsidP="00692FD4">
      <w:pPr>
        <w:spacing w:after="0" w:line="360" w:lineRule="auto"/>
        <w:rPr>
          <w:rFonts w:ascii="Times New Roman" w:eastAsia="Times New Roman" w:hAnsi="Times New Roman" w:cs="Times New Roman"/>
          <w:kern w:val="0"/>
          <w:sz w:val="24"/>
          <w:szCs w:val="24"/>
          <w:lang w:val="fr-FR" w:eastAsia="fr-FR"/>
        </w:rPr>
      </w:pPr>
      <w:r w:rsidRPr="00484A49">
        <w:rPr>
          <w:rFonts w:ascii="Times New Roman" w:eastAsia="Times New Roman" w:hAnsi="Times New Roman" w:cs="Times New Roman"/>
          <w:kern w:val="0"/>
          <w:sz w:val="24"/>
          <w:szCs w:val="24"/>
          <w:lang w:val="fr-FR" w:eastAsia="fr-FR"/>
        </w:rPr>
        <w:t xml:space="preserve">Où : </w:t>
      </w:r>
      <w:r w:rsidRPr="002775DE">
        <w:rPr>
          <w:rFonts w:ascii="Times New Roman" w:eastAsia="Times New Roman" w:hAnsi="Times New Roman" w:cs="Times New Roman"/>
          <w:b/>
          <w:bCs/>
          <w:i/>
          <w:iCs/>
          <w:kern w:val="0"/>
          <w:sz w:val="24"/>
          <w:szCs w:val="24"/>
          <w:lang w:val="fr-FR" w:eastAsia="fr-FR"/>
        </w:rPr>
        <w:t>At</w:t>
      </w:r>
      <w:r w:rsidRPr="00484A49">
        <w:rPr>
          <w:rFonts w:ascii="Times New Roman" w:eastAsia="Times New Roman" w:hAnsi="Times New Roman" w:cs="Times New Roman"/>
          <w:kern w:val="0"/>
          <w:sz w:val="24"/>
          <w:szCs w:val="24"/>
          <w:lang w:val="fr-FR" w:eastAsia="fr-FR"/>
        </w:rPr>
        <w:t xml:space="preserve"> : Absorbance du témoin</w:t>
      </w:r>
      <w:r>
        <w:rPr>
          <w:rFonts w:ascii="Times New Roman" w:eastAsia="Times New Roman" w:hAnsi="Times New Roman" w:cs="Times New Roman"/>
          <w:kern w:val="0"/>
          <w:sz w:val="24"/>
          <w:szCs w:val="24"/>
          <w:lang w:val="fr-FR" w:eastAsia="fr-FR"/>
        </w:rPr>
        <w:t xml:space="preserve"> et</w:t>
      </w:r>
      <w:r w:rsidRPr="00484A49">
        <w:rPr>
          <w:rFonts w:ascii="Times New Roman" w:eastAsia="Times New Roman" w:hAnsi="Times New Roman" w:cs="Times New Roman"/>
          <w:kern w:val="0"/>
          <w:sz w:val="24"/>
          <w:szCs w:val="24"/>
          <w:lang w:val="fr-FR" w:eastAsia="fr-FR"/>
        </w:rPr>
        <w:t xml:space="preserve"> </w:t>
      </w:r>
      <w:proofErr w:type="spellStart"/>
      <w:r w:rsidRPr="002775DE">
        <w:rPr>
          <w:rFonts w:ascii="Times New Roman" w:eastAsia="Times New Roman" w:hAnsi="Times New Roman" w:cs="Times New Roman"/>
          <w:b/>
          <w:bCs/>
          <w:i/>
          <w:iCs/>
          <w:kern w:val="0"/>
          <w:sz w:val="24"/>
          <w:szCs w:val="24"/>
          <w:lang w:val="fr-FR" w:eastAsia="fr-FR"/>
        </w:rPr>
        <w:t>Ae</w:t>
      </w:r>
      <w:proofErr w:type="spellEnd"/>
      <w:r w:rsidRPr="00484A49">
        <w:rPr>
          <w:rFonts w:ascii="Times New Roman" w:eastAsia="Times New Roman" w:hAnsi="Times New Roman" w:cs="Times New Roman"/>
          <w:kern w:val="0"/>
          <w:sz w:val="24"/>
          <w:szCs w:val="24"/>
          <w:lang w:val="fr-FR" w:eastAsia="fr-FR"/>
        </w:rPr>
        <w:t xml:space="preserve"> : Absorbance de l'échantillon.</w:t>
      </w:r>
    </w:p>
    <w:p w14:paraId="4ADB0425" w14:textId="77777777" w:rsidR="00692FD4" w:rsidRPr="00484A49" w:rsidRDefault="00692FD4" w:rsidP="00692FD4">
      <w:pPr>
        <w:pStyle w:val="Paragraphedeliste"/>
        <w:autoSpaceDE w:val="0"/>
        <w:spacing w:after="0" w:line="360" w:lineRule="auto"/>
        <w:ind w:left="0"/>
        <w:rPr>
          <w:rFonts w:ascii="Times New Roman" w:hAnsi="Times New Roman" w:cs="Times New Roman"/>
          <w:sz w:val="24"/>
          <w:szCs w:val="24"/>
        </w:rPr>
      </w:pPr>
      <w:r w:rsidRPr="00484A49">
        <w:rPr>
          <w:rStyle w:val="Policepardfaut"/>
          <w:rFonts w:ascii="Times New Roman" w:hAnsi="Times New Roman" w:cs="Times New Roman"/>
          <w:b/>
          <w:bCs/>
          <w:sz w:val="24"/>
          <w:szCs w:val="24"/>
        </w:rPr>
        <w:t>Calcule des IC50 :</w:t>
      </w:r>
    </w:p>
    <w:p w14:paraId="4F3AD156" w14:textId="77777777" w:rsidR="00692FD4" w:rsidRDefault="00692FD4" w:rsidP="00692FD4">
      <w:pPr>
        <w:pStyle w:val="Paragraphedeliste"/>
        <w:tabs>
          <w:tab w:val="left" w:pos="426"/>
        </w:tabs>
        <w:autoSpaceDE w:val="0"/>
        <w:spacing w:after="0" w:line="360" w:lineRule="auto"/>
        <w:ind w:left="0"/>
        <w:jc w:val="both"/>
        <w:rPr>
          <w:rFonts w:ascii="Times New Roman" w:hAnsi="Times New Roman" w:cs="Times New Roman"/>
          <w:sz w:val="24"/>
          <w:szCs w:val="24"/>
        </w:rPr>
        <w:sectPr w:rsidR="00692FD4" w:rsidSect="00C22C02">
          <w:footerReference w:type="first" r:id="rId62"/>
          <w:pgSz w:w="11906" w:h="16838"/>
          <w:pgMar w:top="1440" w:right="1440" w:bottom="1440" w:left="1440" w:header="708" w:footer="680" w:gutter="0"/>
          <w:pgNumType w:start="19"/>
          <w:cols w:space="708"/>
          <w:titlePg/>
          <w:docGrid w:linePitch="360"/>
        </w:sectPr>
      </w:pPr>
      <w:r>
        <w:rPr>
          <w:rFonts w:ascii="Times New Roman" w:hAnsi="Times New Roman" w:cs="Times New Roman"/>
          <w:sz w:val="24"/>
          <w:szCs w:val="24"/>
        </w:rPr>
        <w:t xml:space="preserve">       </w:t>
      </w:r>
      <w:r w:rsidRPr="00484A49">
        <w:rPr>
          <w:rFonts w:ascii="Times New Roman" w:hAnsi="Times New Roman" w:cs="Times New Roman"/>
          <w:sz w:val="24"/>
          <w:szCs w:val="24"/>
        </w:rPr>
        <w:t>Pour calculer les IC50, qui représente la concentration de l'échantillon nécessaire pour réduire de 50 %</w:t>
      </w:r>
      <w:r>
        <w:rPr>
          <w:rFonts w:ascii="Times New Roman" w:hAnsi="Times New Roman" w:cs="Times New Roman"/>
          <w:sz w:val="24"/>
          <w:szCs w:val="24"/>
        </w:rPr>
        <w:t xml:space="preserve"> </w:t>
      </w:r>
      <w:r w:rsidRPr="00484A49">
        <w:rPr>
          <w:rFonts w:ascii="Times New Roman" w:hAnsi="Times New Roman" w:cs="Times New Roman"/>
          <w:sz w:val="24"/>
          <w:szCs w:val="24"/>
        </w:rPr>
        <w:t>le</w:t>
      </w:r>
      <w:r>
        <w:rPr>
          <w:rFonts w:ascii="Times New Roman" w:hAnsi="Times New Roman" w:cs="Times New Roman"/>
          <w:sz w:val="24"/>
          <w:szCs w:val="24"/>
        </w:rPr>
        <w:t xml:space="preserve"> </w:t>
      </w:r>
      <w:r w:rsidRPr="00484A49">
        <w:rPr>
          <w:rFonts w:ascii="Times New Roman" w:hAnsi="Times New Roman" w:cs="Times New Roman"/>
          <w:sz w:val="24"/>
          <w:szCs w:val="24"/>
        </w:rPr>
        <w:t>radical</w:t>
      </w:r>
      <w:r>
        <w:rPr>
          <w:rFonts w:ascii="Times New Roman" w:hAnsi="Times New Roman" w:cs="Times New Roman"/>
          <w:sz w:val="24"/>
          <w:szCs w:val="24"/>
        </w:rPr>
        <w:t xml:space="preserve"> </w:t>
      </w:r>
      <w:r w:rsidRPr="00484A49">
        <w:rPr>
          <w:rFonts w:ascii="Times New Roman" w:hAnsi="Times New Roman" w:cs="Times New Roman"/>
          <w:sz w:val="24"/>
          <w:szCs w:val="24"/>
        </w:rPr>
        <w:t>DPPH, les valeurs</w:t>
      </w:r>
      <w:r>
        <w:rPr>
          <w:rFonts w:ascii="Times New Roman" w:hAnsi="Times New Roman" w:cs="Times New Roman"/>
          <w:sz w:val="24"/>
          <w:szCs w:val="24"/>
        </w:rPr>
        <w:t xml:space="preserve"> </w:t>
      </w:r>
      <w:r w:rsidRPr="00484A49">
        <w:rPr>
          <w:rFonts w:ascii="Times New Roman" w:hAnsi="Times New Roman" w:cs="Times New Roman"/>
          <w:sz w:val="24"/>
          <w:szCs w:val="24"/>
        </w:rPr>
        <w:t>sont</w:t>
      </w:r>
      <w:r>
        <w:rPr>
          <w:rFonts w:ascii="Times New Roman" w:hAnsi="Times New Roman" w:cs="Times New Roman"/>
          <w:sz w:val="24"/>
          <w:szCs w:val="24"/>
        </w:rPr>
        <w:t xml:space="preserve"> </w:t>
      </w:r>
      <w:r w:rsidRPr="00484A49">
        <w:rPr>
          <w:rFonts w:ascii="Times New Roman" w:hAnsi="Times New Roman" w:cs="Times New Roman"/>
          <w:sz w:val="24"/>
          <w:szCs w:val="24"/>
        </w:rPr>
        <w:t>déterminées graphiquement</w:t>
      </w:r>
      <w:r>
        <w:rPr>
          <w:rFonts w:ascii="Times New Roman" w:hAnsi="Times New Roman" w:cs="Times New Roman"/>
          <w:sz w:val="24"/>
          <w:szCs w:val="24"/>
        </w:rPr>
        <w:t xml:space="preserve"> </w:t>
      </w:r>
      <w:r w:rsidRPr="00484A49">
        <w:rPr>
          <w:rFonts w:ascii="Times New Roman" w:hAnsi="Times New Roman" w:cs="Times New Roman"/>
          <w:sz w:val="24"/>
          <w:szCs w:val="24"/>
        </w:rPr>
        <w:t>en réalisant</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 des régressions linéaires des courbes obtenues à partir des </w:t>
      </w:r>
      <w:proofErr w:type="gramStart"/>
      <w:r w:rsidRPr="00484A49">
        <w:rPr>
          <w:rFonts w:ascii="Times New Roman" w:hAnsi="Times New Roman" w:cs="Times New Roman"/>
          <w:sz w:val="24"/>
          <w:szCs w:val="24"/>
        </w:rPr>
        <w:t>pourcentages</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 d'inhibition</w:t>
      </w:r>
      <w:proofErr w:type="gramEnd"/>
      <w:r>
        <w:rPr>
          <w:rFonts w:ascii="Times New Roman" w:hAnsi="Times New Roman" w:cs="Times New Roman"/>
          <w:sz w:val="24"/>
          <w:szCs w:val="24"/>
        </w:rPr>
        <w:t xml:space="preserve"> </w:t>
      </w:r>
      <w:r w:rsidRPr="00484A49">
        <w:rPr>
          <w:rFonts w:ascii="Times New Roman" w:hAnsi="Times New Roman" w:cs="Times New Roman"/>
          <w:sz w:val="24"/>
          <w:szCs w:val="24"/>
        </w:rPr>
        <w:t xml:space="preserve"> en </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fonction </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de </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différentes </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concentrations </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des </w:t>
      </w:r>
      <w:r>
        <w:rPr>
          <w:rFonts w:ascii="Times New Roman" w:hAnsi="Times New Roman" w:cs="Times New Roman"/>
          <w:sz w:val="24"/>
          <w:szCs w:val="24"/>
        </w:rPr>
        <w:t xml:space="preserve">    </w:t>
      </w:r>
      <w:r w:rsidRPr="00484A49">
        <w:rPr>
          <w:rFonts w:ascii="Times New Roman" w:hAnsi="Times New Roman" w:cs="Times New Roman"/>
          <w:sz w:val="24"/>
          <w:szCs w:val="24"/>
        </w:rPr>
        <w:t>extraits</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84A49">
        <w:rPr>
          <w:rFonts w:ascii="Times New Roman" w:hAnsi="Times New Roman" w:cs="Times New Roman"/>
          <w:sz w:val="24"/>
          <w:szCs w:val="24"/>
        </w:rPr>
        <w:t>testés</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et </w:t>
      </w:r>
      <w:r>
        <w:rPr>
          <w:rFonts w:ascii="Times New Roman" w:hAnsi="Times New Roman" w:cs="Times New Roman"/>
          <w:sz w:val="24"/>
          <w:szCs w:val="24"/>
        </w:rPr>
        <w:t xml:space="preserve">    </w:t>
      </w:r>
      <w:r w:rsidRPr="00484A49">
        <w:rPr>
          <w:rFonts w:ascii="Times New Roman" w:hAnsi="Times New Roman" w:cs="Times New Roman"/>
          <w:sz w:val="24"/>
          <w:szCs w:val="24"/>
        </w:rPr>
        <w:t>des</w:t>
      </w:r>
      <w:r>
        <w:rPr>
          <w:rFonts w:ascii="Times New Roman" w:hAnsi="Times New Roman" w:cs="Times New Roman"/>
          <w:sz w:val="24"/>
          <w:szCs w:val="24"/>
        </w:rPr>
        <w:t xml:space="preserve">    </w:t>
      </w:r>
      <w:r w:rsidRPr="00484A49">
        <w:rPr>
          <w:rFonts w:ascii="Times New Roman" w:hAnsi="Times New Roman" w:cs="Times New Roman"/>
          <w:sz w:val="24"/>
          <w:szCs w:val="24"/>
        </w:rPr>
        <w:t xml:space="preserve"> standards.</w:t>
      </w:r>
    </w:p>
    <w:p w14:paraId="3E8DC290" w14:textId="281C6D34" w:rsidR="00484A49" w:rsidRPr="00484A49" w:rsidRDefault="00AE0B60" w:rsidP="00484A49">
      <w:pPr>
        <w:pStyle w:val="Paragraphedeliste"/>
        <w:autoSpaceDE w:val="0"/>
        <w:spacing w:after="0" w:line="360" w:lineRule="auto"/>
        <w:ind w:left="0"/>
        <w:rPr>
          <w:rFonts w:ascii="Times New Roman" w:hAnsi="Times New Roman" w:cs="Times New Roman"/>
          <w:sz w:val="24"/>
          <w:szCs w:val="24"/>
        </w:rPr>
      </w:pPr>
      <w:r>
        <w:rPr>
          <w:rFonts w:ascii="Times New Roman" w:hAnsi="Times New Roman" w:cs="Times New Roman"/>
          <w:b/>
          <w:bCs/>
          <w:noProof/>
          <w:sz w:val="32"/>
          <w:szCs w:val="32"/>
        </w:rPr>
        <w:lastRenderedPageBreak/>
        <w:drawing>
          <wp:anchor distT="0" distB="0" distL="114300" distR="114300" simplePos="0" relativeHeight="251717632" behindDoc="1" locked="0" layoutInCell="1" allowOverlap="1" wp14:anchorId="4F5AD648" wp14:editId="77A5F825">
            <wp:simplePos x="0" y="0"/>
            <wp:positionH relativeFrom="page">
              <wp:posOffset>0</wp:posOffset>
            </wp:positionH>
            <wp:positionV relativeFrom="paragraph">
              <wp:posOffset>-917103</wp:posOffset>
            </wp:positionV>
            <wp:extent cx="7550150" cy="10688955"/>
            <wp:effectExtent l="0" t="0" r="0" b="0"/>
            <wp:wrapNone/>
            <wp:docPr id="1061086487" name="Picture 106108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8955"/>
                    </a:xfrm>
                    <a:prstGeom prst="rect">
                      <a:avLst/>
                    </a:prstGeom>
                  </pic:spPr>
                </pic:pic>
              </a:graphicData>
            </a:graphic>
            <wp14:sizeRelH relativeFrom="margin">
              <wp14:pctWidth>0</wp14:pctWidth>
            </wp14:sizeRelH>
            <wp14:sizeRelV relativeFrom="margin">
              <wp14:pctHeight>0</wp14:pctHeight>
            </wp14:sizeRelV>
          </wp:anchor>
        </w:drawing>
      </w:r>
    </w:p>
    <w:p w14:paraId="6696F7DE" w14:textId="5CA50007" w:rsidR="004F138C" w:rsidRPr="004F138C" w:rsidRDefault="004F138C" w:rsidP="004F138C">
      <w:pPr>
        <w:tabs>
          <w:tab w:val="left" w:pos="567"/>
        </w:tabs>
        <w:spacing w:after="0" w:line="360" w:lineRule="auto"/>
        <w:rPr>
          <w:rFonts w:ascii="Times New Roman" w:hAnsi="Times New Roman" w:cs="Times New Roman"/>
          <w:b/>
          <w:bCs/>
          <w:sz w:val="28"/>
          <w:szCs w:val="28"/>
          <w:lang w:val="fr-FR"/>
        </w:rPr>
      </w:pPr>
    </w:p>
    <w:p w14:paraId="56C7E761" w14:textId="6953CD0F" w:rsidR="000B5186" w:rsidRDefault="000B5186" w:rsidP="000B5186">
      <w:pPr>
        <w:spacing w:after="0"/>
        <w:rPr>
          <w:rFonts w:ascii="Times New Roman" w:hAnsi="Times New Roman" w:cs="Times New Roman"/>
          <w:b/>
          <w:bCs/>
          <w:sz w:val="28"/>
          <w:szCs w:val="28"/>
          <w:lang w:val="fr-FR"/>
        </w:rPr>
      </w:pPr>
    </w:p>
    <w:p w14:paraId="18FA26FF" w14:textId="6A3CF2CB" w:rsidR="000B5186" w:rsidRDefault="000B5186" w:rsidP="000B5186">
      <w:pPr>
        <w:spacing w:after="0"/>
        <w:rPr>
          <w:rFonts w:ascii="Times New Roman" w:hAnsi="Times New Roman" w:cs="Times New Roman"/>
          <w:b/>
          <w:bCs/>
          <w:sz w:val="28"/>
          <w:szCs w:val="28"/>
          <w:lang w:val="fr-FR"/>
        </w:rPr>
      </w:pPr>
    </w:p>
    <w:p w14:paraId="325FC413" w14:textId="77777777" w:rsidR="000B5186" w:rsidRDefault="000B5186" w:rsidP="000B5186">
      <w:pPr>
        <w:spacing w:after="0"/>
        <w:rPr>
          <w:rFonts w:ascii="Times New Roman" w:hAnsi="Times New Roman" w:cs="Times New Roman"/>
          <w:b/>
          <w:bCs/>
          <w:sz w:val="28"/>
          <w:szCs w:val="28"/>
          <w:lang w:val="fr-FR"/>
        </w:rPr>
      </w:pPr>
    </w:p>
    <w:p w14:paraId="40F17B69" w14:textId="77777777" w:rsidR="000B5186" w:rsidRDefault="000B5186" w:rsidP="000B5186">
      <w:pPr>
        <w:spacing w:after="0"/>
        <w:rPr>
          <w:rFonts w:ascii="Times New Roman" w:hAnsi="Times New Roman" w:cs="Times New Roman"/>
          <w:b/>
          <w:bCs/>
          <w:sz w:val="28"/>
          <w:szCs w:val="28"/>
          <w:lang w:val="fr-FR"/>
        </w:rPr>
      </w:pPr>
    </w:p>
    <w:p w14:paraId="3E82990E" w14:textId="35F0B7B9" w:rsidR="000B5186" w:rsidRDefault="000B5186" w:rsidP="000B5186">
      <w:pPr>
        <w:spacing w:after="0"/>
        <w:rPr>
          <w:rFonts w:ascii="Times New Roman" w:hAnsi="Times New Roman" w:cs="Times New Roman"/>
          <w:b/>
          <w:bCs/>
          <w:sz w:val="28"/>
          <w:szCs w:val="28"/>
          <w:lang w:val="fr-FR"/>
        </w:rPr>
      </w:pPr>
    </w:p>
    <w:p w14:paraId="4B829DDE" w14:textId="505E95D2" w:rsidR="000B5186" w:rsidRDefault="000B5186" w:rsidP="000B5186">
      <w:pPr>
        <w:spacing w:after="0"/>
        <w:rPr>
          <w:rFonts w:ascii="Times New Roman" w:hAnsi="Times New Roman" w:cs="Times New Roman"/>
          <w:b/>
          <w:bCs/>
          <w:sz w:val="28"/>
          <w:szCs w:val="28"/>
          <w:lang w:val="fr-FR"/>
        </w:rPr>
      </w:pPr>
    </w:p>
    <w:p w14:paraId="2EB38D9C" w14:textId="52181A7F" w:rsidR="000B5186" w:rsidRDefault="000B5186" w:rsidP="000B5186">
      <w:pPr>
        <w:spacing w:after="0"/>
        <w:rPr>
          <w:rFonts w:ascii="Times New Roman" w:hAnsi="Times New Roman" w:cs="Times New Roman"/>
          <w:b/>
          <w:bCs/>
          <w:sz w:val="28"/>
          <w:szCs w:val="28"/>
          <w:lang w:val="fr-FR"/>
        </w:rPr>
      </w:pPr>
    </w:p>
    <w:p w14:paraId="40E1E956" w14:textId="7F4EC3CC" w:rsidR="000B5186" w:rsidRDefault="000B5186" w:rsidP="000B5186">
      <w:pPr>
        <w:spacing w:after="0"/>
        <w:rPr>
          <w:rFonts w:ascii="Times New Roman" w:hAnsi="Times New Roman" w:cs="Times New Roman"/>
          <w:b/>
          <w:bCs/>
          <w:sz w:val="28"/>
          <w:szCs w:val="28"/>
          <w:lang w:val="fr-FR"/>
        </w:rPr>
      </w:pPr>
    </w:p>
    <w:p w14:paraId="5760CB5A" w14:textId="453F44BE" w:rsidR="000B5186" w:rsidRDefault="000B5186" w:rsidP="000B5186">
      <w:pPr>
        <w:spacing w:after="0"/>
        <w:rPr>
          <w:rFonts w:ascii="Times New Roman" w:hAnsi="Times New Roman" w:cs="Times New Roman"/>
          <w:b/>
          <w:bCs/>
          <w:sz w:val="28"/>
          <w:szCs w:val="28"/>
          <w:lang w:val="fr-FR"/>
        </w:rPr>
      </w:pPr>
    </w:p>
    <w:p w14:paraId="6299F756" w14:textId="28C1F5DB" w:rsidR="000B5186" w:rsidRPr="000B5186" w:rsidRDefault="000B5186" w:rsidP="000B5186">
      <w:pPr>
        <w:spacing w:after="0"/>
        <w:rPr>
          <w:rFonts w:ascii="Times New Roman" w:hAnsi="Times New Roman" w:cs="Times New Roman"/>
          <w:b/>
          <w:bCs/>
          <w:sz w:val="28"/>
          <w:szCs w:val="28"/>
          <w:lang w:val="fr-FR"/>
        </w:rPr>
      </w:pPr>
    </w:p>
    <w:p w14:paraId="16C2BC40" w14:textId="475A1ECA" w:rsidR="002B19EF" w:rsidRDefault="002B19EF" w:rsidP="002B19EF">
      <w:pPr>
        <w:tabs>
          <w:tab w:val="left" w:pos="8255"/>
        </w:tabs>
        <w:rPr>
          <w:rFonts w:ascii="Times New Roman" w:hAnsi="Times New Roman" w:cs="Times New Roman"/>
          <w:sz w:val="28"/>
          <w:szCs w:val="28"/>
          <w:lang w:val="fr-FR"/>
        </w:rPr>
      </w:pPr>
      <w:r>
        <w:rPr>
          <w:rFonts w:ascii="Times New Roman" w:hAnsi="Times New Roman" w:cs="Times New Roman"/>
          <w:sz w:val="28"/>
          <w:szCs w:val="28"/>
          <w:lang w:val="fr-FR"/>
        </w:rPr>
        <w:tab/>
      </w:r>
    </w:p>
    <w:p w14:paraId="0476AB3C" w14:textId="384CB48D" w:rsidR="002B19EF" w:rsidRDefault="002B19EF" w:rsidP="002B19EF">
      <w:pPr>
        <w:tabs>
          <w:tab w:val="left" w:pos="8255"/>
        </w:tabs>
        <w:rPr>
          <w:rFonts w:ascii="Times New Roman" w:hAnsi="Times New Roman" w:cs="Times New Roman"/>
          <w:sz w:val="28"/>
          <w:szCs w:val="28"/>
          <w:lang w:val="fr-FR"/>
        </w:rPr>
      </w:pPr>
    </w:p>
    <w:p w14:paraId="5F47A0F8" w14:textId="0D82302E" w:rsidR="002B19EF" w:rsidRDefault="00157FB2" w:rsidP="002B19EF">
      <w:pPr>
        <w:tabs>
          <w:tab w:val="left" w:pos="8255"/>
        </w:tabs>
        <w:rPr>
          <w:rFonts w:ascii="Times New Roman" w:hAnsi="Times New Roman" w:cs="Times New Roman"/>
          <w:sz w:val="28"/>
          <w:szCs w:val="28"/>
          <w:lang w:val="fr-FR"/>
        </w:rPr>
      </w:pPr>
      <w:r>
        <w:rPr>
          <w:rFonts w:ascii="Times New Roman" w:hAnsi="Times New Roman" w:cs="Times New Roman"/>
          <w:noProof/>
          <w:sz w:val="32"/>
          <w:szCs w:val="32"/>
          <w:lang w:val="fr-FR"/>
        </w:rPr>
        <mc:AlternateContent>
          <mc:Choice Requires="wps">
            <w:drawing>
              <wp:anchor distT="0" distB="0" distL="114300" distR="114300" simplePos="0" relativeHeight="251719680" behindDoc="0" locked="0" layoutInCell="1" allowOverlap="1" wp14:anchorId="590A54FD" wp14:editId="567F12E6">
                <wp:simplePos x="0" y="0"/>
                <wp:positionH relativeFrom="margin">
                  <wp:align>center</wp:align>
                </wp:positionH>
                <wp:positionV relativeFrom="paragraph">
                  <wp:posOffset>166045</wp:posOffset>
                </wp:positionV>
                <wp:extent cx="4839970" cy="1591945"/>
                <wp:effectExtent l="95250" t="76200" r="93980" b="160655"/>
                <wp:wrapNone/>
                <wp:docPr id="22934140" name="Organigramme : Terminateur 2"/>
                <wp:cNvGraphicFramePr/>
                <a:graphic xmlns:a="http://schemas.openxmlformats.org/drawingml/2006/main">
                  <a:graphicData uri="http://schemas.microsoft.com/office/word/2010/wordprocessingShape">
                    <wps:wsp>
                      <wps:cNvSpPr/>
                      <wps:spPr>
                        <a:xfrm>
                          <a:off x="0" y="0"/>
                          <a:ext cx="4839970" cy="159194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3771D1F2" w14:textId="47B8CB23" w:rsidR="00AE0B60" w:rsidRPr="001E7294" w:rsidRDefault="00AE0B60" w:rsidP="00AE0B60">
                            <w:pPr>
                              <w:jc w:val="center"/>
                              <w:rPr>
                                <w:rFonts w:ascii="Times New Roman" w:hAnsi="Times New Roman" w:cs="Times New Roman"/>
                                <w:b/>
                                <w:bCs/>
                                <w:sz w:val="56"/>
                                <w:szCs w:val="56"/>
                              </w:rPr>
                            </w:pPr>
                            <w:proofErr w:type="spellStart"/>
                            <w:r>
                              <w:rPr>
                                <w:rFonts w:ascii="Times New Roman" w:hAnsi="Times New Roman" w:cs="Times New Roman"/>
                                <w:b/>
                                <w:bCs/>
                                <w:sz w:val="56"/>
                                <w:szCs w:val="56"/>
                              </w:rPr>
                              <w:t>Résu</w:t>
                            </w:r>
                            <w:r w:rsidR="00D76D75">
                              <w:rPr>
                                <w:rFonts w:ascii="Times New Roman" w:hAnsi="Times New Roman" w:cs="Times New Roman"/>
                                <w:b/>
                                <w:bCs/>
                                <w:sz w:val="56"/>
                                <w:szCs w:val="56"/>
                              </w:rPr>
                              <w:t>l</w:t>
                            </w:r>
                            <w:r>
                              <w:rPr>
                                <w:rFonts w:ascii="Times New Roman" w:hAnsi="Times New Roman" w:cs="Times New Roman"/>
                                <w:b/>
                                <w:bCs/>
                                <w:sz w:val="56"/>
                                <w:szCs w:val="56"/>
                              </w:rPr>
                              <w:t>tats</w:t>
                            </w:r>
                            <w:proofErr w:type="spellEnd"/>
                            <w:r>
                              <w:rPr>
                                <w:rFonts w:ascii="Times New Roman" w:hAnsi="Times New Roman" w:cs="Times New Roman"/>
                                <w:b/>
                                <w:bCs/>
                                <w:sz w:val="56"/>
                                <w:szCs w:val="56"/>
                              </w:rPr>
                              <w:t xml:space="preserve"> et Discussion</w:t>
                            </w:r>
                            <w:r w:rsidR="009764F6">
                              <w:rPr>
                                <w:rFonts w:ascii="Times New Roman" w:hAnsi="Times New Roman" w:cs="Times New Roman"/>
                                <w:b/>
                                <w:bCs/>
                                <w:sz w:val="56"/>
                                <w:szCs w:val="5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90A54FD" id="_x0000_s1030" type="#_x0000_t116" style="position:absolute;margin-left:0;margin-top:13.05pt;width:381.1pt;height:125.35pt;z-index:2517196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" fillcolor="#d8d8d8 [2732]" strokecolor="black [3200]" strokeweight="3pt">
                <v:shadow on="t" color="black" opacity="26214f" origin=",-.5" offset="0,3pt"/>
                <v:textbox>
                  <w:txbxContent>
                    <w:p w14:paraId="3771D1F2" w14:textId="47B8CB23" w:rsidR="00AE0B60" w:rsidRPr="001E7294" w:rsidRDefault="00AE0B60" w:rsidP="00AE0B60">
                      <w:pPr>
                        <w:jc w:val="center"/>
                        <w:rPr>
                          <w:rFonts w:ascii="Times New Roman" w:hAnsi="Times New Roman" w:cs="Times New Roman"/>
                          <w:b/>
                          <w:bCs/>
                          <w:sz w:val="56"/>
                          <w:szCs w:val="56"/>
                        </w:rPr>
                      </w:pPr>
                      <w:proofErr w:type="spellStart"/>
                      <w:r>
                        <w:rPr>
                          <w:rFonts w:ascii="Times New Roman" w:hAnsi="Times New Roman" w:cs="Times New Roman"/>
                          <w:b/>
                          <w:bCs/>
                          <w:sz w:val="56"/>
                          <w:szCs w:val="56"/>
                        </w:rPr>
                        <w:t>Résu</w:t>
                      </w:r>
                      <w:r w:rsidR="00D76D75">
                        <w:rPr>
                          <w:rFonts w:ascii="Times New Roman" w:hAnsi="Times New Roman" w:cs="Times New Roman"/>
                          <w:b/>
                          <w:bCs/>
                          <w:sz w:val="56"/>
                          <w:szCs w:val="56"/>
                        </w:rPr>
                        <w:t>l</w:t>
                      </w:r>
                      <w:r>
                        <w:rPr>
                          <w:rFonts w:ascii="Times New Roman" w:hAnsi="Times New Roman" w:cs="Times New Roman"/>
                          <w:b/>
                          <w:bCs/>
                          <w:sz w:val="56"/>
                          <w:szCs w:val="56"/>
                        </w:rPr>
                        <w:t>tats</w:t>
                      </w:r>
                      <w:proofErr w:type="spellEnd"/>
                      <w:r>
                        <w:rPr>
                          <w:rFonts w:ascii="Times New Roman" w:hAnsi="Times New Roman" w:cs="Times New Roman"/>
                          <w:b/>
                          <w:bCs/>
                          <w:sz w:val="56"/>
                          <w:szCs w:val="56"/>
                        </w:rPr>
                        <w:t xml:space="preserve"> et Discussion</w:t>
                      </w:r>
                      <w:r w:rsidR="009764F6">
                        <w:rPr>
                          <w:rFonts w:ascii="Times New Roman" w:hAnsi="Times New Roman" w:cs="Times New Roman"/>
                          <w:b/>
                          <w:bCs/>
                          <w:sz w:val="56"/>
                          <w:szCs w:val="56"/>
                        </w:rPr>
                        <w:t>s</w:t>
                      </w:r>
                    </w:p>
                  </w:txbxContent>
                </v:textbox>
                <w10:wrap anchorx="margin"/>
              </v:shape>
            </w:pict>
          </mc:Fallback>
        </mc:AlternateContent>
      </w:r>
    </w:p>
    <w:p w14:paraId="6B5F68C4" w14:textId="786A18F9" w:rsidR="00AE0B60" w:rsidRDefault="00AE0B60" w:rsidP="002B19EF">
      <w:pPr>
        <w:tabs>
          <w:tab w:val="left" w:pos="8255"/>
        </w:tabs>
        <w:rPr>
          <w:rFonts w:ascii="Times New Roman" w:hAnsi="Times New Roman" w:cs="Times New Roman"/>
          <w:sz w:val="28"/>
          <w:szCs w:val="28"/>
          <w:lang w:val="fr-FR"/>
        </w:rPr>
      </w:pPr>
    </w:p>
    <w:p w14:paraId="17268B28" w14:textId="34560364" w:rsidR="00AE0B60" w:rsidRDefault="00AE0B60" w:rsidP="002B19EF">
      <w:pPr>
        <w:tabs>
          <w:tab w:val="left" w:pos="8255"/>
        </w:tabs>
        <w:rPr>
          <w:rFonts w:ascii="Times New Roman" w:hAnsi="Times New Roman" w:cs="Times New Roman"/>
          <w:sz w:val="28"/>
          <w:szCs w:val="28"/>
          <w:lang w:val="fr-FR"/>
        </w:rPr>
      </w:pPr>
    </w:p>
    <w:p w14:paraId="110E69E8" w14:textId="36B3098D" w:rsidR="00AE0B60" w:rsidRDefault="00AE0B60" w:rsidP="002B19EF">
      <w:pPr>
        <w:tabs>
          <w:tab w:val="left" w:pos="8255"/>
        </w:tabs>
        <w:rPr>
          <w:rFonts w:ascii="Times New Roman" w:hAnsi="Times New Roman" w:cs="Times New Roman"/>
          <w:sz w:val="28"/>
          <w:szCs w:val="28"/>
          <w:lang w:val="fr-FR"/>
        </w:rPr>
      </w:pPr>
    </w:p>
    <w:p w14:paraId="66DBE527" w14:textId="58BAA2FA" w:rsidR="00AE0B60" w:rsidRDefault="00AE0B60" w:rsidP="002B19EF">
      <w:pPr>
        <w:tabs>
          <w:tab w:val="left" w:pos="8255"/>
        </w:tabs>
        <w:rPr>
          <w:rFonts w:ascii="Times New Roman" w:hAnsi="Times New Roman" w:cs="Times New Roman"/>
          <w:sz w:val="28"/>
          <w:szCs w:val="28"/>
          <w:lang w:val="fr-FR"/>
        </w:rPr>
      </w:pPr>
    </w:p>
    <w:p w14:paraId="31EC5C7F" w14:textId="0C5E87DB" w:rsidR="00AE0B60" w:rsidRDefault="00AE0B60" w:rsidP="002B19EF">
      <w:pPr>
        <w:tabs>
          <w:tab w:val="left" w:pos="8255"/>
        </w:tabs>
        <w:rPr>
          <w:rFonts w:ascii="Times New Roman" w:hAnsi="Times New Roman" w:cs="Times New Roman"/>
          <w:sz w:val="28"/>
          <w:szCs w:val="28"/>
          <w:lang w:val="fr-FR"/>
        </w:rPr>
      </w:pPr>
    </w:p>
    <w:p w14:paraId="061513DC" w14:textId="6AA022D0" w:rsidR="00AE0B60" w:rsidRDefault="00AE0B60" w:rsidP="002B19EF">
      <w:pPr>
        <w:tabs>
          <w:tab w:val="left" w:pos="8255"/>
        </w:tabs>
        <w:rPr>
          <w:rFonts w:ascii="Times New Roman" w:hAnsi="Times New Roman" w:cs="Times New Roman"/>
          <w:sz w:val="28"/>
          <w:szCs w:val="28"/>
          <w:lang w:val="fr-FR"/>
        </w:rPr>
      </w:pPr>
    </w:p>
    <w:p w14:paraId="460C94B1" w14:textId="4F93F165" w:rsidR="00AE0B60" w:rsidRDefault="00AE0B60" w:rsidP="002B19EF">
      <w:pPr>
        <w:tabs>
          <w:tab w:val="left" w:pos="8255"/>
        </w:tabs>
        <w:rPr>
          <w:rFonts w:ascii="Times New Roman" w:hAnsi="Times New Roman" w:cs="Times New Roman"/>
          <w:sz w:val="28"/>
          <w:szCs w:val="28"/>
          <w:lang w:val="fr-FR"/>
        </w:rPr>
      </w:pPr>
    </w:p>
    <w:p w14:paraId="03E1607B" w14:textId="20453A7D" w:rsidR="00AE0B60" w:rsidRDefault="00AE0B60" w:rsidP="002B19EF">
      <w:pPr>
        <w:tabs>
          <w:tab w:val="left" w:pos="8255"/>
        </w:tabs>
        <w:rPr>
          <w:rFonts w:ascii="Times New Roman" w:hAnsi="Times New Roman" w:cs="Times New Roman"/>
          <w:sz w:val="28"/>
          <w:szCs w:val="28"/>
          <w:lang w:val="fr-FR"/>
        </w:rPr>
      </w:pPr>
    </w:p>
    <w:p w14:paraId="247C2DFB" w14:textId="1B9A0D0B" w:rsidR="00AE0B60" w:rsidRDefault="00AE0B60" w:rsidP="002B19EF">
      <w:pPr>
        <w:tabs>
          <w:tab w:val="left" w:pos="8255"/>
        </w:tabs>
        <w:rPr>
          <w:rFonts w:ascii="Times New Roman" w:hAnsi="Times New Roman" w:cs="Times New Roman"/>
          <w:sz w:val="28"/>
          <w:szCs w:val="28"/>
          <w:lang w:val="fr-FR"/>
        </w:rPr>
      </w:pPr>
    </w:p>
    <w:p w14:paraId="5EDF5232" w14:textId="77777777" w:rsidR="00AE0B60" w:rsidRDefault="00AE0B60" w:rsidP="002B19EF">
      <w:pPr>
        <w:tabs>
          <w:tab w:val="left" w:pos="8255"/>
        </w:tabs>
        <w:rPr>
          <w:rFonts w:ascii="Times New Roman" w:hAnsi="Times New Roman" w:cs="Times New Roman"/>
          <w:sz w:val="28"/>
          <w:szCs w:val="28"/>
          <w:lang w:val="fr-FR"/>
        </w:rPr>
      </w:pPr>
    </w:p>
    <w:p w14:paraId="04BAEB80" w14:textId="77777777" w:rsidR="00AE0B60" w:rsidRDefault="00AE0B60" w:rsidP="002B19EF">
      <w:pPr>
        <w:tabs>
          <w:tab w:val="left" w:pos="8255"/>
        </w:tabs>
        <w:rPr>
          <w:rFonts w:ascii="Times New Roman" w:hAnsi="Times New Roman" w:cs="Times New Roman"/>
          <w:sz w:val="28"/>
          <w:szCs w:val="28"/>
          <w:lang w:val="fr-FR"/>
        </w:rPr>
      </w:pPr>
    </w:p>
    <w:p w14:paraId="3C4C0A0B" w14:textId="77777777" w:rsidR="00AE0B60" w:rsidRDefault="00AE0B60" w:rsidP="002B19EF">
      <w:pPr>
        <w:tabs>
          <w:tab w:val="left" w:pos="8255"/>
        </w:tabs>
        <w:rPr>
          <w:rFonts w:ascii="Times New Roman" w:hAnsi="Times New Roman" w:cs="Times New Roman"/>
          <w:sz w:val="28"/>
          <w:szCs w:val="28"/>
          <w:lang w:val="fr-FR"/>
        </w:rPr>
      </w:pPr>
    </w:p>
    <w:p w14:paraId="08F90E0E" w14:textId="77777777" w:rsidR="00AE0B60" w:rsidRDefault="00AE0B60" w:rsidP="002B19EF">
      <w:pPr>
        <w:tabs>
          <w:tab w:val="left" w:pos="8255"/>
        </w:tabs>
        <w:rPr>
          <w:rFonts w:ascii="Times New Roman" w:hAnsi="Times New Roman" w:cs="Times New Roman"/>
          <w:sz w:val="28"/>
          <w:szCs w:val="28"/>
          <w:lang w:val="fr-FR"/>
        </w:rPr>
      </w:pPr>
    </w:p>
    <w:p w14:paraId="7D259192" w14:textId="77777777" w:rsidR="00AE0B60" w:rsidRDefault="00AE0B60" w:rsidP="002B19EF">
      <w:pPr>
        <w:tabs>
          <w:tab w:val="left" w:pos="8255"/>
        </w:tabs>
        <w:rPr>
          <w:rFonts w:ascii="Times New Roman" w:hAnsi="Times New Roman" w:cs="Times New Roman"/>
          <w:sz w:val="28"/>
          <w:szCs w:val="28"/>
          <w:lang w:val="fr-FR"/>
        </w:rPr>
      </w:pPr>
    </w:p>
    <w:p w14:paraId="049988D8" w14:textId="161185CC" w:rsidR="003A226D" w:rsidRDefault="003A226D" w:rsidP="003A226D">
      <w:pPr>
        <w:tabs>
          <w:tab w:val="left" w:pos="6145"/>
        </w:tabs>
        <w:rPr>
          <w:rFonts w:ascii="Times New Roman" w:hAnsi="Times New Roman" w:cs="Times New Roman"/>
          <w:sz w:val="28"/>
          <w:szCs w:val="28"/>
          <w:lang w:val="fr-FR"/>
        </w:rPr>
        <w:sectPr w:rsidR="003A226D" w:rsidSect="003A226D">
          <w:footerReference w:type="first" r:id="rId63"/>
          <w:pgSz w:w="11906" w:h="16838"/>
          <w:pgMar w:top="1440" w:right="1440" w:bottom="1440" w:left="1440" w:header="708" w:footer="680" w:gutter="0"/>
          <w:pgNumType w:start="29"/>
          <w:cols w:space="708"/>
          <w:titlePg/>
          <w:docGrid w:linePitch="360"/>
        </w:sect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682930" w14:paraId="64D65321"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C4142D1" w14:textId="77777777" w:rsidR="00682930" w:rsidRPr="00B45A15" w:rsidRDefault="00682930" w:rsidP="00FC478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EAD2E4E" w14:textId="77777777" w:rsidR="00682930" w:rsidRPr="003E427D" w:rsidRDefault="00682930"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40C7F3CE" w14:textId="12238E88" w:rsidR="0038415D" w:rsidRPr="003552DA" w:rsidRDefault="00016401" w:rsidP="00016401">
      <w:pPr>
        <w:tabs>
          <w:tab w:val="left" w:pos="426"/>
        </w:tabs>
        <w:spacing w:line="360" w:lineRule="auto"/>
        <w:jc w:val="both"/>
        <w:rPr>
          <w:rFonts w:ascii="Times New Roman" w:hAnsi="Times New Roman" w:cs="Times New Roman"/>
          <w:sz w:val="24"/>
          <w:szCs w:val="24"/>
          <w:lang w:val="fr-FR"/>
        </w:rPr>
      </w:pPr>
      <w:r>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L'étude a été menée dans l’enceinte du département de microbiologie de l'université</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A.</w:t>
      </w:r>
      <w:r>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Mira de Bejaia, au sein du laboratoire de géologie, sur une période</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s'étalant</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du </w:t>
      </w:r>
      <w:r w:rsidR="002715C4">
        <w:rPr>
          <w:rStyle w:val="Policepardfaut"/>
          <w:rFonts w:ascii="Times New Roman" w:hAnsi="Times New Roman" w:cs="Times New Roman"/>
          <w:sz w:val="24"/>
          <w:szCs w:val="24"/>
          <w:lang w:val="fr-FR"/>
        </w:rPr>
        <w:t>17 mai</w:t>
      </w:r>
      <w:r w:rsidR="0038415D">
        <w:rPr>
          <w:rStyle w:val="Policepardfaut"/>
          <w:rFonts w:ascii="Times New Roman" w:hAnsi="Times New Roman" w:cs="Times New Roman"/>
          <w:sz w:val="24"/>
          <w:szCs w:val="24"/>
          <w:lang w:val="fr-FR"/>
        </w:rPr>
        <w:t xml:space="preserve"> </w:t>
      </w:r>
      <w:proofErr w:type="gramStart"/>
      <w:r w:rsidR="0038415D" w:rsidRPr="003552DA">
        <w:rPr>
          <w:rStyle w:val="Policepardfaut"/>
          <w:rFonts w:ascii="Times New Roman" w:hAnsi="Times New Roman" w:cs="Times New Roman"/>
          <w:sz w:val="24"/>
          <w:szCs w:val="24"/>
          <w:lang w:val="fr-FR"/>
        </w:rPr>
        <w:t>2023</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 au</w:t>
      </w:r>
      <w:proofErr w:type="gramEnd"/>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08 juillet 2023.</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Placée sous la</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direction</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de </w:t>
      </w:r>
      <w:proofErr w:type="gramStart"/>
      <w:r w:rsidR="0038415D" w:rsidRPr="003552DA">
        <w:rPr>
          <w:rStyle w:val="Policepardfaut"/>
          <w:rFonts w:ascii="Times New Roman" w:hAnsi="Times New Roman" w:cs="Times New Roman"/>
          <w:sz w:val="24"/>
          <w:szCs w:val="24"/>
          <w:lang w:val="fr-FR"/>
        </w:rPr>
        <w:t>M</w:t>
      </w:r>
      <w:r w:rsidR="0038415D" w:rsidRPr="003552DA">
        <w:rPr>
          <w:rStyle w:val="Policepardfaut"/>
          <w:rFonts w:ascii="Times New Roman" w:hAnsi="Times New Roman" w:cs="Times New Roman"/>
          <w:sz w:val="24"/>
          <w:szCs w:val="24"/>
        </w:rPr>
        <w:t>ᵐᵉ</w:t>
      </w:r>
      <w:r w:rsidR="0038415D" w:rsidRPr="003552DA">
        <w:rPr>
          <w:rStyle w:val="Policepardfaut"/>
          <w:rFonts w:ascii="Times New Roman" w:hAnsi="Times New Roman" w:cs="Times New Roman"/>
          <w:sz w:val="24"/>
          <w:szCs w:val="24"/>
          <w:lang w:val="fr-FR"/>
        </w:rPr>
        <w:t xml:space="preserve">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S</w:t>
      </w:r>
      <w:r w:rsidR="00BA464D">
        <w:rPr>
          <w:rStyle w:val="Policepardfaut"/>
          <w:rFonts w:ascii="Times New Roman" w:hAnsi="Times New Roman" w:cs="Times New Roman"/>
          <w:sz w:val="24"/>
          <w:szCs w:val="24"/>
          <w:lang w:val="fr-FR"/>
        </w:rPr>
        <w:t>OUAGUI</w:t>
      </w:r>
      <w:proofErr w:type="gramEnd"/>
      <w:r w:rsidR="00BA464D">
        <w:rPr>
          <w:rStyle w:val="Policepardfaut"/>
          <w:rFonts w:ascii="Times New Roman" w:hAnsi="Times New Roman" w:cs="Times New Roman"/>
          <w:sz w:val="24"/>
          <w:szCs w:val="24"/>
          <w:lang w:val="fr-FR"/>
        </w:rPr>
        <w:t xml:space="preserve"> S</w:t>
      </w:r>
      <w:r w:rsidR="0038415D" w:rsidRPr="003552DA">
        <w:rPr>
          <w:rStyle w:val="Policepardfaut"/>
          <w:rFonts w:ascii="Times New Roman" w:hAnsi="Times New Roman" w:cs="Times New Roman"/>
          <w:sz w:val="24"/>
          <w:szCs w:val="24"/>
          <w:lang w:val="fr-FR"/>
        </w:rPr>
        <w:t xml:space="preserve">, cette présentation englobera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les conclusions et les dialogues des sections prépondérantes de cette recherche qui se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focalise sur l'identification des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activités</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 biologiques </w:t>
      </w:r>
      <w:r w:rsidR="0038415D">
        <w:rPr>
          <w:rStyle w:val="Policepardfaut"/>
          <w:rFonts w:ascii="Times New Roman" w:hAnsi="Times New Roman" w:cs="Times New Roman"/>
          <w:sz w:val="24"/>
          <w:szCs w:val="24"/>
          <w:lang w:val="fr-FR"/>
        </w:rPr>
        <w:t xml:space="preserve"> chez  </w:t>
      </w:r>
      <w:r w:rsidR="0038415D" w:rsidRPr="003552DA">
        <w:rPr>
          <w:rStyle w:val="Policepardfaut"/>
          <w:rFonts w:ascii="Times New Roman" w:hAnsi="Times New Roman" w:cs="Times New Roman"/>
          <w:sz w:val="24"/>
          <w:szCs w:val="24"/>
          <w:lang w:val="fr-FR"/>
        </w:rPr>
        <w:t>des</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 souches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d'actinobactéries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 xml:space="preserve">résistantes </w:t>
      </w:r>
      <w:r w:rsidR="0038415D">
        <w:rPr>
          <w:rStyle w:val="Policepardfaut"/>
          <w:rFonts w:ascii="Times New Roman" w:hAnsi="Times New Roman" w:cs="Times New Roman"/>
          <w:sz w:val="24"/>
          <w:szCs w:val="24"/>
          <w:lang w:val="fr-FR"/>
        </w:rPr>
        <w:t xml:space="preserve"> </w:t>
      </w:r>
      <w:r w:rsidR="0038415D" w:rsidRPr="003552DA">
        <w:rPr>
          <w:rStyle w:val="Policepardfaut"/>
          <w:rFonts w:ascii="Times New Roman" w:hAnsi="Times New Roman" w:cs="Times New Roman"/>
          <w:sz w:val="24"/>
          <w:szCs w:val="24"/>
          <w:lang w:val="fr-FR"/>
        </w:rPr>
        <w:t>aux métaux lourds</w:t>
      </w:r>
      <w:r w:rsidR="0038415D" w:rsidRPr="003552DA">
        <w:rPr>
          <w:rFonts w:ascii="Times New Roman" w:hAnsi="Times New Roman" w:cs="Times New Roman"/>
          <w:sz w:val="24"/>
          <w:szCs w:val="24"/>
          <w:lang w:val="fr-FR"/>
        </w:rPr>
        <w:t>.</w:t>
      </w:r>
    </w:p>
    <w:p w14:paraId="51E101FF" w14:textId="36E6B641" w:rsidR="0038415D" w:rsidRDefault="00B13FA9">
      <w:pPr>
        <w:pStyle w:val="Paragraphedeliste"/>
        <w:numPr>
          <w:ilvl w:val="0"/>
          <w:numId w:val="97"/>
        </w:numPr>
        <w:tabs>
          <w:tab w:val="left" w:pos="142"/>
        </w:tabs>
        <w:rPr>
          <w:rFonts w:ascii="Times New Roman" w:hAnsi="Times New Roman" w:cs="Times New Roman"/>
          <w:b/>
          <w:bCs/>
          <w:sz w:val="28"/>
          <w:szCs w:val="28"/>
        </w:rPr>
      </w:pPr>
      <w:r>
        <w:rPr>
          <w:rFonts w:ascii="Times New Roman" w:hAnsi="Times New Roman" w:cs="Times New Roman"/>
          <w:b/>
          <w:bCs/>
          <w:sz w:val="28"/>
          <w:szCs w:val="28"/>
        </w:rPr>
        <w:t xml:space="preserve"> </w:t>
      </w:r>
      <w:r w:rsidR="0038415D">
        <w:rPr>
          <w:rFonts w:ascii="Times New Roman" w:hAnsi="Times New Roman" w:cs="Times New Roman"/>
          <w:b/>
          <w:bCs/>
          <w:sz w:val="28"/>
          <w:szCs w:val="28"/>
        </w:rPr>
        <w:t>Purification des souches d’actino</w:t>
      </w:r>
      <w:r w:rsidR="00016401">
        <w:rPr>
          <w:rFonts w:ascii="Times New Roman" w:hAnsi="Times New Roman" w:cs="Times New Roman"/>
          <w:b/>
          <w:bCs/>
          <w:sz w:val="28"/>
          <w:szCs w:val="28"/>
        </w:rPr>
        <w:t>bactéries</w:t>
      </w:r>
    </w:p>
    <w:p w14:paraId="40167D83" w14:textId="0022DCC1" w:rsidR="0038415D" w:rsidRDefault="00016401" w:rsidP="00237729">
      <w:pPr>
        <w:pStyle w:val="Paragraphedeliste"/>
        <w:tabs>
          <w:tab w:val="left" w:pos="426"/>
        </w:tabs>
        <w:suppressAutoHyphens w:val="0"/>
        <w:spacing w:line="360" w:lineRule="auto"/>
        <w:ind w:left="0"/>
        <w:jc w:val="both"/>
        <w:textAlignment w:val="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       </w:t>
      </w:r>
      <w:r w:rsidR="0038415D">
        <w:rPr>
          <w:rFonts w:ascii="Times New Roman" w:hAnsi="Times New Roman" w:cs="Times New Roman"/>
          <w:color w:val="222222"/>
          <w:sz w:val="24"/>
          <w:szCs w:val="24"/>
          <w:shd w:val="clear" w:color="auto" w:fill="FFFFFF"/>
        </w:rPr>
        <w:t xml:space="preserve">Dans l'objectif de procéder à la purification de seize souches d'actinobactéries, un ensemble de milieux de culture, autrement dit </w:t>
      </w:r>
      <w:proofErr w:type="spellStart"/>
      <w:r w:rsidR="0038415D">
        <w:rPr>
          <w:rFonts w:ascii="Times New Roman" w:hAnsi="Times New Roman" w:cs="Times New Roman"/>
          <w:color w:val="222222"/>
          <w:sz w:val="24"/>
          <w:szCs w:val="24"/>
          <w:shd w:val="clear" w:color="auto" w:fill="FFFFFF"/>
        </w:rPr>
        <w:t>SCACd</w:t>
      </w:r>
      <w:proofErr w:type="spellEnd"/>
      <w:r w:rsidR="0038415D">
        <w:rPr>
          <w:rFonts w:ascii="Times New Roman" w:hAnsi="Times New Roman" w:cs="Times New Roman"/>
          <w:color w:val="222222"/>
          <w:sz w:val="24"/>
          <w:szCs w:val="24"/>
          <w:shd w:val="clear" w:color="auto" w:fill="FFFFFF"/>
        </w:rPr>
        <w:t xml:space="preserve">, </w:t>
      </w:r>
      <w:proofErr w:type="spellStart"/>
      <w:r w:rsidR="0038415D">
        <w:rPr>
          <w:rFonts w:ascii="Times New Roman" w:hAnsi="Times New Roman" w:cs="Times New Roman"/>
          <w:color w:val="222222"/>
          <w:sz w:val="24"/>
          <w:szCs w:val="24"/>
          <w:shd w:val="clear" w:color="auto" w:fill="FFFFFF"/>
        </w:rPr>
        <w:t>SCAZn</w:t>
      </w:r>
      <w:proofErr w:type="spellEnd"/>
      <w:r w:rsidR="0038415D">
        <w:rPr>
          <w:rFonts w:ascii="Times New Roman" w:hAnsi="Times New Roman" w:cs="Times New Roman"/>
          <w:color w:val="222222"/>
          <w:sz w:val="24"/>
          <w:szCs w:val="24"/>
          <w:shd w:val="clear" w:color="auto" w:fill="FFFFFF"/>
        </w:rPr>
        <w:t xml:space="preserve">, </w:t>
      </w:r>
      <w:proofErr w:type="spellStart"/>
      <w:r w:rsidR="0038415D">
        <w:rPr>
          <w:rFonts w:ascii="Times New Roman" w:hAnsi="Times New Roman" w:cs="Times New Roman"/>
          <w:color w:val="222222"/>
          <w:sz w:val="24"/>
          <w:szCs w:val="24"/>
          <w:shd w:val="clear" w:color="auto" w:fill="FFFFFF"/>
        </w:rPr>
        <w:t>SCACr</w:t>
      </w:r>
      <w:proofErr w:type="spellEnd"/>
      <w:r w:rsidR="0038415D">
        <w:rPr>
          <w:rFonts w:ascii="Times New Roman" w:hAnsi="Times New Roman" w:cs="Times New Roman"/>
          <w:color w:val="222222"/>
          <w:sz w:val="24"/>
          <w:szCs w:val="24"/>
          <w:shd w:val="clear" w:color="auto" w:fill="FFFFFF"/>
        </w:rPr>
        <w:t xml:space="preserve"> et Mincer qui </w:t>
      </w:r>
      <w:r>
        <w:rPr>
          <w:rFonts w:ascii="Times New Roman" w:hAnsi="Times New Roman" w:cs="Times New Roman"/>
          <w:color w:val="222222"/>
          <w:sz w:val="24"/>
          <w:szCs w:val="24"/>
          <w:shd w:val="clear" w:color="auto" w:fill="FFFFFF"/>
        </w:rPr>
        <w:t xml:space="preserve">ayant </w:t>
      </w:r>
      <w:r w:rsidR="0038415D">
        <w:rPr>
          <w:rFonts w:ascii="Times New Roman" w:hAnsi="Times New Roman" w:cs="Times New Roman"/>
          <w:color w:val="222222"/>
          <w:sz w:val="24"/>
          <w:szCs w:val="24"/>
          <w:shd w:val="clear" w:color="auto" w:fill="FFFFFF"/>
        </w:rPr>
        <w:t xml:space="preserve">pour leurs conservations, ont été employés. Les seize souches d'actinobactéries, à savoir les </w:t>
      </w:r>
      <w:proofErr w:type="spellStart"/>
      <w:r w:rsidR="0038415D">
        <w:rPr>
          <w:rFonts w:ascii="Times New Roman" w:hAnsi="Times New Roman" w:cs="Times New Roman"/>
          <w:color w:val="222222"/>
          <w:sz w:val="24"/>
          <w:szCs w:val="24"/>
          <w:shd w:val="clear" w:color="auto" w:fill="FFFFFF"/>
        </w:rPr>
        <w:t>Ocd</w:t>
      </w:r>
      <w:proofErr w:type="spellEnd"/>
      <w:r w:rsidR="0038415D">
        <w:rPr>
          <w:rFonts w:ascii="Times New Roman" w:hAnsi="Times New Roman" w:cs="Times New Roman"/>
          <w:color w:val="222222"/>
          <w:sz w:val="24"/>
          <w:szCs w:val="24"/>
          <w:shd w:val="clear" w:color="auto" w:fill="FFFFFF"/>
        </w:rPr>
        <w:t>, Oz/</w:t>
      </w:r>
      <w:proofErr w:type="spellStart"/>
      <w:r w:rsidR="0038415D">
        <w:rPr>
          <w:rFonts w:ascii="Times New Roman" w:hAnsi="Times New Roman" w:cs="Times New Roman"/>
          <w:color w:val="222222"/>
          <w:sz w:val="24"/>
          <w:szCs w:val="24"/>
          <w:shd w:val="clear" w:color="auto" w:fill="FFFFFF"/>
        </w:rPr>
        <w:t>Bzn</w:t>
      </w:r>
      <w:proofErr w:type="spellEnd"/>
      <w:r w:rsidR="0038415D">
        <w:rPr>
          <w:rFonts w:ascii="Times New Roman" w:hAnsi="Times New Roman" w:cs="Times New Roman"/>
          <w:color w:val="222222"/>
          <w:sz w:val="24"/>
          <w:szCs w:val="24"/>
          <w:shd w:val="clear" w:color="auto" w:fill="FFFFFF"/>
        </w:rPr>
        <w:t xml:space="preserve">, </w:t>
      </w:r>
      <w:proofErr w:type="spellStart"/>
      <w:r w:rsidR="0038415D">
        <w:rPr>
          <w:rFonts w:ascii="Times New Roman" w:hAnsi="Times New Roman" w:cs="Times New Roman"/>
          <w:color w:val="222222"/>
          <w:sz w:val="24"/>
          <w:szCs w:val="24"/>
          <w:shd w:val="clear" w:color="auto" w:fill="FFFFFF"/>
        </w:rPr>
        <w:t>BCr</w:t>
      </w:r>
      <w:proofErr w:type="spellEnd"/>
      <w:r w:rsidR="0038415D">
        <w:rPr>
          <w:rFonts w:ascii="Times New Roman" w:hAnsi="Times New Roman" w:cs="Times New Roman"/>
          <w:color w:val="222222"/>
          <w:sz w:val="24"/>
          <w:szCs w:val="24"/>
          <w:shd w:val="clear" w:color="auto" w:fill="FFFFFF"/>
        </w:rPr>
        <w:t xml:space="preserve"> et la souche S10, ont été ensemencées individuellement dans leurs milieux respectifs. Pour parvenir à leur purification, une série de plusieurs repiquages </w:t>
      </w:r>
      <w:r w:rsidR="00237729">
        <w:rPr>
          <w:rFonts w:ascii="Times New Roman" w:hAnsi="Times New Roman" w:cs="Times New Roman"/>
          <w:color w:val="222222"/>
          <w:sz w:val="24"/>
          <w:szCs w:val="24"/>
          <w:shd w:val="clear" w:color="auto" w:fill="FFFFFF"/>
        </w:rPr>
        <w:t>a</w:t>
      </w:r>
      <w:r w:rsidR="0038415D">
        <w:rPr>
          <w:rFonts w:ascii="Times New Roman" w:hAnsi="Times New Roman" w:cs="Times New Roman"/>
          <w:color w:val="222222"/>
          <w:sz w:val="24"/>
          <w:szCs w:val="24"/>
          <w:shd w:val="clear" w:color="auto" w:fill="FFFFFF"/>
        </w:rPr>
        <w:t xml:space="preserve"> été effectuée, </w:t>
      </w:r>
      <w:r w:rsidR="00237729">
        <w:rPr>
          <w:rFonts w:ascii="Times New Roman" w:hAnsi="Times New Roman" w:cs="Times New Roman"/>
          <w:color w:val="222222"/>
          <w:sz w:val="24"/>
          <w:szCs w:val="24"/>
          <w:shd w:val="clear" w:color="auto" w:fill="FFFFFF"/>
        </w:rPr>
        <w:t>jusqu’à</w:t>
      </w:r>
      <w:r w:rsidR="0038415D">
        <w:rPr>
          <w:rFonts w:ascii="Times New Roman" w:hAnsi="Times New Roman" w:cs="Times New Roman"/>
          <w:color w:val="222222"/>
          <w:sz w:val="24"/>
          <w:szCs w:val="24"/>
          <w:shd w:val="clear" w:color="auto" w:fill="FFFFFF"/>
        </w:rPr>
        <w:t xml:space="preserve"> l'obtention de</w:t>
      </w:r>
      <w:r w:rsidR="00237729">
        <w:rPr>
          <w:rFonts w:ascii="Times New Roman" w:hAnsi="Times New Roman" w:cs="Times New Roman"/>
          <w:color w:val="222222"/>
          <w:sz w:val="24"/>
          <w:szCs w:val="24"/>
          <w:shd w:val="clear" w:color="auto" w:fill="FFFFFF"/>
        </w:rPr>
        <w:t xml:space="preserve"> </w:t>
      </w:r>
      <w:r w:rsidR="0038415D">
        <w:rPr>
          <w:rFonts w:ascii="Times New Roman" w:hAnsi="Times New Roman" w:cs="Times New Roman"/>
          <w:color w:val="222222"/>
          <w:sz w:val="24"/>
          <w:szCs w:val="24"/>
          <w:shd w:val="clear" w:color="auto" w:fill="FFFFFF"/>
        </w:rPr>
        <w:t>souches d'actinobactéries pures.</w:t>
      </w:r>
    </w:p>
    <w:p w14:paraId="39D9D751" w14:textId="25A4616C" w:rsidR="0038415D" w:rsidRDefault="00B13FA9">
      <w:pPr>
        <w:pStyle w:val="Paragraphedeliste"/>
        <w:numPr>
          <w:ilvl w:val="0"/>
          <w:numId w:val="97"/>
        </w:numPr>
        <w:tabs>
          <w:tab w:val="left" w:pos="426"/>
        </w:tabs>
        <w:suppressAutoHyphens w:val="0"/>
        <w:spacing w:after="0" w:line="360" w:lineRule="auto"/>
        <w:ind w:left="284" w:firstLine="0"/>
        <w:textAlignment w:val="auto"/>
        <w:rPr>
          <w:rFonts w:ascii="Times New Roman" w:hAnsi="Times New Roman" w:cs="Times New Roman"/>
          <w:b/>
          <w:bCs/>
          <w:sz w:val="28"/>
          <w:szCs w:val="28"/>
        </w:rPr>
      </w:pPr>
      <w:r>
        <w:rPr>
          <w:rFonts w:ascii="Times New Roman" w:hAnsi="Times New Roman" w:cs="Times New Roman"/>
          <w:b/>
          <w:bCs/>
          <w:sz w:val="28"/>
          <w:szCs w:val="28"/>
        </w:rPr>
        <w:t xml:space="preserve"> </w:t>
      </w:r>
      <w:r w:rsidR="00536498">
        <w:rPr>
          <w:rFonts w:ascii="Times New Roman" w:hAnsi="Times New Roman" w:cs="Times New Roman"/>
          <w:b/>
          <w:bCs/>
          <w:sz w:val="28"/>
          <w:szCs w:val="28"/>
        </w:rPr>
        <w:t>S</w:t>
      </w:r>
      <w:r w:rsidR="00237729">
        <w:rPr>
          <w:rFonts w:ascii="Times New Roman" w:hAnsi="Times New Roman" w:cs="Times New Roman"/>
          <w:b/>
          <w:bCs/>
          <w:sz w:val="28"/>
          <w:szCs w:val="28"/>
        </w:rPr>
        <w:t>élection</w:t>
      </w:r>
      <w:r w:rsidR="0038415D">
        <w:rPr>
          <w:rFonts w:ascii="Times New Roman" w:hAnsi="Times New Roman" w:cs="Times New Roman"/>
          <w:b/>
          <w:bCs/>
          <w:sz w:val="28"/>
          <w:szCs w:val="28"/>
        </w:rPr>
        <w:t xml:space="preserve"> de la meilleure souche productrice d’antibiotiques </w:t>
      </w:r>
    </w:p>
    <w:p w14:paraId="75261843" w14:textId="285484A1" w:rsidR="0038415D" w:rsidRDefault="00766689" w:rsidP="00766689">
      <w:pPr>
        <w:pStyle w:val="Paragraphedeliste"/>
        <w:numPr>
          <w:ilvl w:val="0"/>
          <w:numId w:val="141"/>
        </w:numPr>
        <w:tabs>
          <w:tab w:val="left" w:pos="-142"/>
          <w:tab w:val="left" w:pos="490"/>
        </w:tabs>
        <w:suppressAutoHyphens w:val="0"/>
        <w:spacing w:after="0" w:line="360" w:lineRule="auto"/>
        <w:ind w:left="1418" w:hanging="928"/>
        <w:textAlignment w:val="auto"/>
        <w:rPr>
          <w:rFonts w:ascii="Times New Roman" w:hAnsi="Times New Roman" w:cs="Times New Roman"/>
          <w:b/>
          <w:bCs/>
          <w:sz w:val="28"/>
          <w:szCs w:val="28"/>
        </w:rPr>
      </w:pPr>
      <w:r>
        <w:rPr>
          <w:rFonts w:ascii="Times New Roman" w:hAnsi="Times New Roman" w:cs="Times New Roman"/>
          <w:b/>
          <w:bCs/>
          <w:sz w:val="28"/>
          <w:szCs w:val="28"/>
        </w:rPr>
        <w:t xml:space="preserve"> </w:t>
      </w:r>
      <w:r w:rsidR="0038415D">
        <w:rPr>
          <w:rFonts w:ascii="Times New Roman" w:hAnsi="Times New Roman" w:cs="Times New Roman"/>
          <w:b/>
          <w:bCs/>
          <w:sz w:val="28"/>
          <w:szCs w:val="28"/>
        </w:rPr>
        <w:t>Test des Cylindre d’agar </w:t>
      </w:r>
    </w:p>
    <w:p w14:paraId="5F63CE6A" w14:textId="33C37332" w:rsidR="0038415D" w:rsidRDefault="00237729" w:rsidP="00E23110">
      <w:pPr>
        <w:pStyle w:val="Paragraphedeliste"/>
        <w:tabs>
          <w:tab w:val="left" w:pos="284"/>
        </w:tabs>
        <w:suppressAutoHyphens w:val="0"/>
        <w:spacing w:after="0" w:line="360" w:lineRule="auto"/>
        <w:ind w:left="0"/>
        <w:jc w:val="both"/>
        <w:textAlignment w:val="auto"/>
        <w:rPr>
          <w:rFonts w:ascii="Times New Roman" w:hAnsi="Times New Roman" w:cs="Times New Roman"/>
          <w:sz w:val="24"/>
          <w:szCs w:val="24"/>
        </w:rPr>
      </w:pPr>
      <w:r>
        <w:rPr>
          <w:rFonts w:ascii="Times New Roman" w:hAnsi="Times New Roman" w:cs="Times New Roman"/>
          <w:sz w:val="24"/>
          <w:szCs w:val="24"/>
        </w:rPr>
        <w:t xml:space="preserve">       </w:t>
      </w:r>
      <w:r w:rsidR="0038415D">
        <w:rPr>
          <w:rFonts w:ascii="Times New Roman" w:hAnsi="Times New Roman" w:cs="Times New Roman"/>
          <w:sz w:val="24"/>
          <w:szCs w:val="24"/>
        </w:rPr>
        <w:t xml:space="preserve">Le test des cylindres d’agar a été réalisé avec les </w:t>
      </w:r>
      <w:proofErr w:type="gramStart"/>
      <w:r w:rsidR="0038415D">
        <w:rPr>
          <w:rFonts w:ascii="Times New Roman" w:hAnsi="Times New Roman" w:cs="Times New Roman"/>
          <w:sz w:val="24"/>
          <w:szCs w:val="24"/>
        </w:rPr>
        <w:t>souches  qui</w:t>
      </w:r>
      <w:proofErr w:type="gramEnd"/>
      <w:r w:rsidR="0038415D">
        <w:rPr>
          <w:rFonts w:ascii="Times New Roman" w:hAnsi="Times New Roman" w:cs="Times New Roman"/>
          <w:sz w:val="24"/>
          <w:szCs w:val="24"/>
        </w:rPr>
        <w:t xml:space="preserve">  se  sont  bien  développé  après cinq à neuf jours d’incubation à 30°C à savoir quatorze  sur  le  milieu  SCA  (OCdS1/3/4/5/9/10, OZnS1/3/4/5/BZnS5, BCrS2/4 et la S10) et dix sur  le  milieu  Mincer  (OCdS3/4/5/9/10, OZnS1/3, BCr2/4 et la S10).</w:t>
      </w:r>
    </w:p>
    <w:p w14:paraId="12F294AC" w14:textId="0DA51A2D" w:rsidR="0038415D" w:rsidRPr="003079BB" w:rsidRDefault="000B0B50" w:rsidP="00000E2E">
      <w:pPr>
        <w:shd w:val="clear" w:color="auto" w:fill="FFFFFF"/>
        <w:tabs>
          <w:tab w:val="left" w:pos="426"/>
        </w:tabs>
        <w:spacing w:line="360" w:lineRule="auto"/>
        <w:jc w:val="both"/>
        <w:rPr>
          <w:rFonts w:ascii="Times New Roman" w:eastAsia="Times New Roman" w:hAnsi="Times New Roman" w:cs="Times New Roman"/>
          <w:color w:val="222222"/>
          <w:kern w:val="0"/>
          <w:sz w:val="24"/>
          <w:szCs w:val="24"/>
          <w:lang w:val="fr-FR" w:eastAsia="en-GB"/>
          <w14:ligatures w14:val="none"/>
        </w:rPr>
      </w:pPr>
      <w:r>
        <w:rPr>
          <w:rFonts w:ascii="Times New Roman" w:eastAsia="Times New Roman" w:hAnsi="Times New Roman" w:cs="Times New Roman"/>
          <w:color w:val="222222"/>
          <w:kern w:val="0"/>
          <w:sz w:val="24"/>
          <w:szCs w:val="24"/>
          <w:lang w:val="fr-FR" w:eastAsia="en-GB"/>
          <w14:ligatures w14:val="none"/>
        </w:rPr>
        <w:t xml:space="preserve">       </w:t>
      </w:r>
      <w:r w:rsidR="0038415D" w:rsidRPr="003079BB">
        <w:rPr>
          <w:rFonts w:ascii="Times New Roman" w:eastAsia="Times New Roman" w:hAnsi="Times New Roman" w:cs="Times New Roman"/>
          <w:color w:val="222222"/>
          <w:kern w:val="0"/>
          <w:sz w:val="24"/>
          <w:szCs w:val="24"/>
          <w:lang w:val="fr-FR" w:eastAsia="en-GB"/>
          <w14:ligatures w14:val="none"/>
        </w:rPr>
        <w:t>Selon les résultats obtenus lors de ce test</w:t>
      </w:r>
      <w:r w:rsidR="00237729">
        <w:rPr>
          <w:rFonts w:ascii="Times New Roman" w:eastAsia="Times New Roman" w:hAnsi="Times New Roman" w:cs="Times New Roman"/>
          <w:color w:val="222222"/>
          <w:kern w:val="0"/>
          <w:sz w:val="24"/>
          <w:szCs w:val="24"/>
          <w:lang w:val="fr-FR" w:eastAsia="en-GB"/>
          <w14:ligatures w14:val="none"/>
        </w:rPr>
        <w:t xml:space="preserve"> et </w:t>
      </w:r>
      <w:r w:rsidR="0038415D" w:rsidRPr="003079BB">
        <w:rPr>
          <w:rFonts w:ascii="Times New Roman" w:eastAsia="Times New Roman" w:hAnsi="Times New Roman" w:cs="Times New Roman"/>
          <w:color w:val="222222"/>
          <w:kern w:val="0"/>
          <w:sz w:val="24"/>
          <w:szCs w:val="24"/>
          <w:lang w:val="fr-FR" w:eastAsia="en-GB"/>
          <w14:ligatures w14:val="none"/>
        </w:rPr>
        <w:t>illustrés dans</w:t>
      </w:r>
      <w:r w:rsidR="00C65494">
        <w:rPr>
          <w:rFonts w:ascii="Times New Roman" w:eastAsia="Times New Roman" w:hAnsi="Times New Roman" w:cs="Times New Roman"/>
          <w:color w:val="222222"/>
          <w:kern w:val="0"/>
          <w:sz w:val="24"/>
          <w:szCs w:val="24"/>
          <w:lang w:val="fr-FR" w:eastAsia="en-GB"/>
          <w14:ligatures w14:val="none"/>
        </w:rPr>
        <w:t xml:space="preserve"> </w:t>
      </w:r>
      <w:r w:rsidR="00000E2E" w:rsidRPr="00000E2E">
        <w:rPr>
          <w:rFonts w:ascii="Times New Roman" w:eastAsia="Times New Roman" w:hAnsi="Times New Roman" w:cs="Times New Roman"/>
          <w:color w:val="222222"/>
          <w:kern w:val="0"/>
          <w:sz w:val="24"/>
          <w:szCs w:val="24"/>
          <w:lang w:val="fr-FR" w:eastAsia="en-GB"/>
          <w14:ligatures w14:val="none"/>
        </w:rPr>
        <w:t>la</w:t>
      </w:r>
      <w:r w:rsidR="00000E2E">
        <w:rPr>
          <w:rFonts w:ascii="Times New Roman" w:eastAsia="Times New Roman" w:hAnsi="Times New Roman" w:cs="Times New Roman"/>
          <w:b/>
          <w:bCs/>
          <w:color w:val="222222"/>
          <w:kern w:val="0"/>
          <w:sz w:val="24"/>
          <w:szCs w:val="24"/>
          <w:lang w:val="fr-FR" w:eastAsia="en-GB"/>
          <w14:ligatures w14:val="none"/>
        </w:rPr>
        <w:t xml:space="preserve"> F</w:t>
      </w:r>
      <w:r w:rsidRPr="008632B9">
        <w:rPr>
          <w:rFonts w:ascii="Times New Roman" w:eastAsia="Times New Roman" w:hAnsi="Times New Roman" w:cs="Times New Roman"/>
          <w:b/>
          <w:bCs/>
          <w:color w:val="222222"/>
          <w:kern w:val="0"/>
          <w:sz w:val="24"/>
          <w:szCs w:val="24"/>
          <w:lang w:val="fr-FR" w:eastAsia="en-GB"/>
          <w14:ligatures w14:val="none"/>
        </w:rPr>
        <w:t>igure</w:t>
      </w:r>
      <w:r>
        <w:rPr>
          <w:rFonts w:ascii="Times New Roman" w:eastAsia="Times New Roman" w:hAnsi="Times New Roman" w:cs="Times New Roman"/>
          <w:b/>
          <w:bCs/>
          <w:color w:val="222222"/>
          <w:kern w:val="0"/>
          <w:sz w:val="24"/>
          <w:szCs w:val="24"/>
          <w:lang w:val="fr-FR" w:eastAsia="en-GB"/>
          <w14:ligatures w14:val="none"/>
        </w:rPr>
        <w:t xml:space="preserve"> </w:t>
      </w:r>
      <w:r w:rsidRPr="008632B9">
        <w:rPr>
          <w:rFonts w:ascii="Times New Roman" w:eastAsia="Times New Roman" w:hAnsi="Times New Roman" w:cs="Times New Roman"/>
          <w:b/>
          <w:bCs/>
          <w:color w:val="222222"/>
          <w:kern w:val="0"/>
          <w:sz w:val="24"/>
          <w:szCs w:val="24"/>
          <w:lang w:val="fr-FR" w:eastAsia="en-GB"/>
          <w14:ligatures w14:val="none"/>
        </w:rPr>
        <w:t>1</w:t>
      </w:r>
      <w:r w:rsidR="00DE5C0A">
        <w:rPr>
          <w:rFonts w:ascii="Times New Roman" w:eastAsia="Times New Roman" w:hAnsi="Times New Roman" w:cs="Times New Roman"/>
          <w:b/>
          <w:bCs/>
          <w:color w:val="222222"/>
          <w:kern w:val="0"/>
          <w:sz w:val="24"/>
          <w:szCs w:val="24"/>
          <w:lang w:val="fr-FR" w:eastAsia="en-GB"/>
          <w14:ligatures w14:val="none"/>
        </w:rPr>
        <w:t>5</w:t>
      </w:r>
      <w:r w:rsidR="00000E2E">
        <w:rPr>
          <w:rFonts w:ascii="Times New Roman" w:eastAsia="Times New Roman" w:hAnsi="Times New Roman" w:cs="Times New Roman"/>
          <w:color w:val="222222"/>
          <w:kern w:val="0"/>
          <w:sz w:val="24"/>
          <w:szCs w:val="24"/>
          <w:lang w:val="fr-FR" w:eastAsia="en-GB"/>
          <w14:ligatures w14:val="none"/>
        </w:rPr>
        <w:t xml:space="preserve"> </w:t>
      </w:r>
      <w:r w:rsidR="004A3669">
        <w:rPr>
          <w:rFonts w:ascii="Times New Roman" w:eastAsia="Times New Roman" w:hAnsi="Times New Roman" w:cs="Times New Roman"/>
          <w:color w:val="222222"/>
          <w:kern w:val="0"/>
          <w:sz w:val="24"/>
          <w:szCs w:val="24"/>
          <w:lang w:val="fr-FR" w:eastAsia="en-GB"/>
          <w14:ligatures w14:val="none"/>
        </w:rPr>
        <w:t>(</w:t>
      </w:r>
      <w:r>
        <w:rPr>
          <w:rFonts w:ascii="Times New Roman" w:eastAsia="Times New Roman" w:hAnsi="Times New Roman" w:cs="Times New Roman"/>
          <w:b/>
          <w:bCs/>
          <w:color w:val="222222"/>
          <w:kern w:val="0"/>
          <w:sz w:val="24"/>
          <w:szCs w:val="24"/>
          <w:lang w:val="fr-FR" w:eastAsia="en-GB"/>
          <w14:ligatures w14:val="none"/>
        </w:rPr>
        <w:t>F</w:t>
      </w:r>
      <w:r w:rsidRPr="008632B9">
        <w:rPr>
          <w:rFonts w:ascii="Times New Roman" w:eastAsia="Times New Roman" w:hAnsi="Times New Roman" w:cs="Times New Roman"/>
          <w:b/>
          <w:bCs/>
          <w:color w:val="222222"/>
          <w:kern w:val="0"/>
          <w:sz w:val="24"/>
          <w:szCs w:val="24"/>
          <w:lang w:val="fr-FR" w:eastAsia="en-GB"/>
          <w14:ligatures w14:val="none"/>
        </w:rPr>
        <w:t>igure</w:t>
      </w:r>
      <w:r>
        <w:rPr>
          <w:rFonts w:ascii="Times New Roman" w:eastAsia="Times New Roman" w:hAnsi="Times New Roman" w:cs="Times New Roman"/>
          <w:b/>
          <w:bCs/>
          <w:color w:val="222222"/>
          <w:kern w:val="0"/>
          <w:sz w:val="24"/>
          <w:szCs w:val="24"/>
          <w:lang w:val="fr-FR" w:eastAsia="en-GB"/>
          <w14:ligatures w14:val="none"/>
        </w:rPr>
        <w:t xml:space="preserve"> </w:t>
      </w:r>
      <w:r w:rsidR="00DE7C5A">
        <w:rPr>
          <w:rFonts w:ascii="Times New Roman" w:eastAsia="Times New Roman" w:hAnsi="Times New Roman" w:cs="Times New Roman"/>
          <w:b/>
          <w:bCs/>
          <w:color w:val="222222"/>
          <w:kern w:val="0"/>
          <w:sz w:val="24"/>
          <w:szCs w:val="24"/>
          <w:lang w:val="fr-FR" w:eastAsia="en-GB"/>
          <w14:ligatures w14:val="none"/>
        </w:rPr>
        <w:t>18</w:t>
      </w:r>
      <w:r>
        <w:rPr>
          <w:rFonts w:ascii="Times New Roman" w:eastAsia="Times New Roman" w:hAnsi="Times New Roman" w:cs="Times New Roman"/>
          <w:b/>
          <w:bCs/>
          <w:color w:val="222222"/>
          <w:kern w:val="0"/>
          <w:sz w:val="24"/>
          <w:szCs w:val="24"/>
          <w:lang w:val="fr-FR" w:eastAsia="en-GB"/>
          <w14:ligatures w14:val="none"/>
        </w:rPr>
        <w:t xml:space="preserve"> </w:t>
      </w:r>
      <w:proofErr w:type="gramStart"/>
      <w:r w:rsidR="0038415D">
        <w:rPr>
          <w:rFonts w:ascii="Times New Roman" w:eastAsia="Times New Roman" w:hAnsi="Times New Roman" w:cs="Times New Roman"/>
          <w:color w:val="222222"/>
          <w:kern w:val="0"/>
          <w:sz w:val="24"/>
          <w:szCs w:val="24"/>
          <w:lang w:val="fr-FR" w:eastAsia="en-GB"/>
          <w14:ligatures w14:val="none"/>
        </w:rPr>
        <w:t>de</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Pr>
          <w:rFonts w:ascii="Times New Roman" w:eastAsia="Times New Roman" w:hAnsi="Times New Roman" w:cs="Times New Roman"/>
          <w:color w:val="222222"/>
          <w:kern w:val="0"/>
          <w:sz w:val="24"/>
          <w:szCs w:val="24"/>
          <w:lang w:val="fr-FR" w:eastAsia="en-GB"/>
          <w14:ligatures w14:val="none"/>
        </w:rPr>
        <w:t xml:space="preserve"> l’</w:t>
      </w:r>
      <w:r w:rsidR="00237729">
        <w:rPr>
          <w:rFonts w:ascii="Times New Roman" w:eastAsia="Times New Roman" w:hAnsi="Times New Roman" w:cs="Times New Roman"/>
          <w:b/>
          <w:bCs/>
          <w:color w:val="222222"/>
          <w:kern w:val="0"/>
          <w:sz w:val="24"/>
          <w:szCs w:val="24"/>
          <w:lang w:val="fr-FR" w:eastAsia="en-GB"/>
          <w14:ligatures w14:val="none"/>
        </w:rPr>
        <w:t>A</w:t>
      </w:r>
      <w:r w:rsidR="0038415D" w:rsidRPr="008632B9">
        <w:rPr>
          <w:rFonts w:ascii="Times New Roman" w:eastAsia="Times New Roman" w:hAnsi="Times New Roman" w:cs="Times New Roman"/>
          <w:b/>
          <w:bCs/>
          <w:color w:val="222222"/>
          <w:kern w:val="0"/>
          <w:sz w:val="24"/>
          <w:szCs w:val="24"/>
          <w:lang w:val="fr-FR" w:eastAsia="en-GB"/>
          <w14:ligatures w14:val="none"/>
        </w:rPr>
        <w:t>nnexe</w:t>
      </w:r>
      <w:proofErr w:type="gramEnd"/>
      <w:r w:rsidR="00FC2FAF">
        <w:rPr>
          <w:rFonts w:ascii="Times New Roman" w:eastAsia="Times New Roman" w:hAnsi="Times New Roman" w:cs="Times New Roman"/>
          <w:b/>
          <w:bCs/>
          <w:color w:val="222222"/>
          <w:kern w:val="0"/>
          <w:sz w:val="24"/>
          <w:szCs w:val="24"/>
          <w:lang w:val="fr-FR" w:eastAsia="en-GB"/>
          <w14:ligatures w14:val="none"/>
        </w:rPr>
        <w:t xml:space="preserve"> </w:t>
      </w:r>
      <w:r w:rsidR="00FC2FAF" w:rsidRPr="00953E64">
        <w:rPr>
          <w:rFonts w:ascii="Times New Roman" w:hAnsi="Times New Roman" w:cs="Times New Roman"/>
          <w:b/>
          <w:bCs/>
          <w:sz w:val="24"/>
          <w:szCs w:val="24"/>
          <w:lang w:val="fr-FR"/>
        </w:rPr>
        <w:t>III</w:t>
      </w:r>
      <w:r w:rsidR="0038415D" w:rsidRPr="003079BB">
        <w:rPr>
          <w:rFonts w:ascii="Times New Roman" w:eastAsia="Times New Roman" w:hAnsi="Times New Roman" w:cs="Times New Roman"/>
          <w:color w:val="222222"/>
          <w:kern w:val="0"/>
          <w:sz w:val="24"/>
          <w:szCs w:val="24"/>
          <w:lang w:val="fr-FR" w:eastAsia="en-GB"/>
          <w14:ligatures w14:val="none"/>
        </w:rPr>
        <w:t>),</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il</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a</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été </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possible </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de déterminer le</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milieu</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le</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plus </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propice</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à</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la</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production </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d'antibiotiques</w:t>
      </w:r>
      <w:r w:rsidR="0038415D">
        <w:rPr>
          <w:rFonts w:ascii="Times New Roman" w:eastAsia="Times New Roman" w:hAnsi="Times New Roman" w:cs="Times New Roman"/>
          <w:color w:val="222222"/>
          <w:kern w:val="0"/>
          <w:sz w:val="24"/>
          <w:szCs w:val="24"/>
          <w:lang w:val="fr-FR" w:eastAsia="en-GB"/>
          <w14:ligatures w14:val="none"/>
        </w:rPr>
        <w:t xml:space="preserve">. </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Cette </w:t>
      </w:r>
      <w:proofErr w:type="gramStart"/>
      <w:r w:rsidR="0038415D" w:rsidRPr="00AC2E44">
        <w:rPr>
          <w:rFonts w:ascii="Times New Roman" w:eastAsia="Times New Roman" w:hAnsi="Times New Roman" w:cs="Times New Roman"/>
          <w:color w:val="222222"/>
          <w:kern w:val="0"/>
          <w:sz w:val="24"/>
          <w:szCs w:val="24"/>
          <w:lang w:val="fr-FR" w:eastAsia="en-GB"/>
          <w14:ligatures w14:val="none"/>
        </w:rPr>
        <w:t>conclusion</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s'est</w:t>
      </w:r>
      <w:proofErr w:type="gramEnd"/>
      <w:r w:rsidR="0038415D" w:rsidRPr="00AC2E44">
        <w:rPr>
          <w:rFonts w:ascii="Times New Roman" w:eastAsia="Times New Roman" w:hAnsi="Times New Roman" w:cs="Times New Roman"/>
          <w:color w:val="222222"/>
          <w:kern w:val="0"/>
          <w:sz w:val="24"/>
          <w:szCs w:val="24"/>
          <w:lang w:val="fr-FR" w:eastAsia="en-GB"/>
          <w14:ligatures w14:val="none"/>
        </w:rPr>
        <w:t xml:space="preserve"> appuyée sur la comparaison des diamètres des zones d'inhibition autour des cylindres</w:t>
      </w:r>
      <w:r w:rsidR="00C65494">
        <w:rPr>
          <w:rFonts w:ascii="Times New Roman" w:eastAsia="Times New Roman" w:hAnsi="Times New Roman" w:cs="Times New Roman"/>
          <w:color w:val="222222"/>
          <w:kern w:val="0"/>
          <w:sz w:val="24"/>
          <w:szCs w:val="24"/>
          <w:lang w:val="fr-FR" w:eastAsia="en-GB"/>
          <w14:ligatures w14:val="none"/>
        </w:rPr>
        <w:t xml:space="preserve"> </w:t>
      </w:r>
      <w:r w:rsidR="0038415D" w:rsidRPr="00AC2E44">
        <w:rPr>
          <w:rFonts w:ascii="Times New Roman" w:eastAsia="Times New Roman" w:hAnsi="Times New Roman" w:cs="Times New Roman"/>
          <w:color w:val="222222"/>
          <w:kern w:val="0"/>
          <w:sz w:val="24"/>
          <w:szCs w:val="24"/>
          <w:lang w:val="fr-FR" w:eastAsia="en-GB"/>
          <w14:ligatures w14:val="none"/>
        </w:rPr>
        <w:t xml:space="preserve"> en fonction du milieu et de l</w:t>
      </w:r>
      <w:r w:rsidR="00682930">
        <w:rPr>
          <w:rFonts w:ascii="Times New Roman" w:eastAsia="Times New Roman" w:hAnsi="Times New Roman" w:cs="Times New Roman"/>
          <w:color w:val="222222"/>
          <w:kern w:val="0"/>
          <w:sz w:val="24"/>
          <w:szCs w:val="24"/>
          <w:lang w:val="fr-FR" w:eastAsia="en-GB"/>
          <w14:ligatures w14:val="none"/>
        </w:rPr>
        <w:t>’isolat étudié</w:t>
      </w:r>
      <w:r w:rsidR="0038415D" w:rsidRPr="00AC2E44">
        <w:rPr>
          <w:rFonts w:ascii="Times New Roman" w:eastAsia="Times New Roman" w:hAnsi="Times New Roman" w:cs="Times New Roman"/>
          <w:color w:val="222222"/>
          <w:kern w:val="0"/>
          <w:sz w:val="24"/>
          <w:szCs w:val="24"/>
          <w:lang w:val="fr-FR" w:eastAsia="en-GB"/>
          <w14:ligatures w14:val="none"/>
        </w:rPr>
        <w:t>,</w:t>
      </w:r>
      <w:r w:rsidR="0038415D">
        <w:rPr>
          <w:rFonts w:ascii="Times New Roman" w:eastAsia="Times New Roman" w:hAnsi="Times New Roman" w:cs="Times New Roman"/>
          <w:color w:val="222222"/>
          <w:kern w:val="0"/>
          <w:sz w:val="24"/>
          <w:szCs w:val="24"/>
          <w:lang w:val="fr-FR" w:eastAsia="en-GB"/>
          <w14:ligatures w14:val="none"/>
        </w:rPr>
        <w:t xml:space="preserve"> </w:t>
      </w:r>
      <w:r w:rsidR="0038415D" w:rsidRPr="003079BB">
        <w:rPr>
          <w:rFonts w:ascii="Times New Roman" w:eastAsia="Times New Roman" w:hAnsi="Times New Roman" w:cs="Times New Roman"/>
          <w:color w:val="222222"/>
          <w:kern w:val="0"/>
          <w:sz w:val="24"/>
          <w:szCs w:val="24"/>
          <w:lang w:val="fr-FR" w:eastAsia="en-GB"/>
          <w14:ligatures w14:val="none"/>
        </w:rPr>
        <w:t>vis-à-vis des bactéries et de la levure testées.</w:t>
      </w:r>
    </w:p>
    <w:p w14:paraId="26D706CD" w14:textId="1D8A3B1B" w:rsidR="0038415D" w:rsidRDefault="00DE5C0A" w:rsidP="00DE5C0A">
      <w:pPr>
        <w:tabs>
          <w:tab w:val="left" w:pos="6145"/>
        </w:tabs>
        <w:spacing w:after="0" w:line="360" w:lineRule="auto"/>
        <w:rPr>
          <w:rFonts w:ascii="Times New Roman" w:hAnsi="Times New Roman" w:cs="Times New Roman"/>
          <w:sz w:val="24"/>
          <w:szCs w:val="24"/>
          <w:lang w:val="fr-FR"/>
        </w:rPr>
      </w:pPr>
      <w:r>
        <w:rPr>
          <w:rFonts w:ascii="Times New Roman" w:hAnsi="Times New Roman" w:cs="Times New Roman"/>
          <w:sz w:val="24"/>
          <w:szCs w:val="24"/>
          <w:lang w:val="fr-FR"/>
        </w:rPr>
        <w:t xml:space="preserve">    </w:t>
      </w:r>
    </w:p>
    <w:p w14:paraId="31594FC9" w14:textId="77777777" w:rsidR="00DE5C0A" w:rsidRDefault="00DE5C0A" w:rsidP="00DE5C0A">
      <w:pPr>
        <w:tabs>
          <w:tab w:val="left" w:pos="6145"/>
        </w:tabs>
        <w:spacing w:after="0" w:line="360" w:lineRule="auto"/>
        <w:rPr>
          <w:rFonts w:ascii="Times New Roman" w:hAnsi="Times New Roman" w:cs="Times New Roman"/>
          <w:sz w:val="24"/>
          <w:szCs w:val="24"/>
          <w:lang w:val="fr-FR"/>
        </w:rPr>
      </w:pPr>
    </w:p>
    <w:p w14:paraId="7A148834" w14:textId="77777777" w:rsidR="00DE5C0A" w:rsidRDefault="00DE5C0A" w:rsidP="00DE5C0A">
      <w:pPr>
        <w:tabs>
          <w:tab w:val="left" w:pos="6145"/>
        </w:tabs>
        <w:spacing w:after="0" w:line="360" w:lineRule="auto"/>
        <w:rPr>
          <w:rFonts w:ascii="Times New Roman" w:hAnsi="Times New Roman" w:cs="Times New Roman"/>
          <w:sz w:val="24"/>
          <w:szCs w:val="24"/>
          <w:lang w:val="fr-FR"/>
        </w:rPr>
      </w:pPr>
    </w:p>
    <w:p w14:paraId="005B6782" w14:textId="77777777" w:rsidR="00DE5C0A" w:rsidRDefault="00DE5C0A" w:rsidP="00DE5C0A">
      <w:pPr>
        <w:tabs>
          <w:tab w:val="left" w:pos="6145"/>
        </w:tabs>
        <w:spacing w:after="0" w:line="360" w:lineRule="auto"/>
        <w:rPr>
          <w:rFonts w:ascii="Times New Roman" w:hAnsi="Times New Roman" w:cs="Times New Roman"/>
          <w:sz w:val="24"/>
          <w:szCs w:val="24"/>
          <w:lang w:val="fr-FR"/>
        </w:rPr>
      </w:pPr>
    </w:p>
    <w:p w14:paraId="5A8973E5" w14:textId="77777777" w:rsidR="00DE5C0A" w:rsidRDefault="00DE5C0A" w:rsidP="00DE5C0A">
      <w:pPr>
        <w:tabs>
          <w:tab w:val="left" w:pos="6145"/>
        </w:tabs>
        <w:spacing w:after="0" w:line="360" w:lineRule="auto"/>
        <w:rPr>
          <w:rFonts w:ascii="Times New Roman" w:hAnsi="Times New Roman" w:cs="Times New Roman"/>
          <w:sz w:val="24"/>
          <w:szCs w:val="24"/>
          <w:lang w:val="fr-FR"/>
        </w:rPr>
      </w:pPr>
    </w:p>
    <w:p w14:paraId="5978E229" w14:textId="77777777" w:rsidR="00DE5C0A" w:rsidRDefault="00DE5C0A" w:rsidP="00DE5C0A">
      <w:pPr>
        <w:tabs>
          <w:tab w:val="left" w:pos="6145"/>
        </w:tabs>
        <w:spacing w:after="0" w:line="360" w:lineRule="auto"/>
        <w:rPr>
          <w:rFonts w:ascii="Times New Roman" w:hAnsi="Times New Roman" w:cs="Times New Roman"/>
          <w:sz w:val="24"/>
          <w:szCs w:val="24"/>
          <w:lang w:val="fr-FR"/>
        </w:rPr>
      </w:pPr>
    </w:p>
    <w:p w14:paraId="63694938" w14:textId="77777777" w:rsidR="00DE5C0A" w:rsidRDefault="00DE5C0A" w:rsidP="00DE5C0A">
      <w:pPr>
        <w:tabs>
          <w:tab w:val="left" w:pos="6145"/>
        </w:tabs>
        <w:spacing w:after="0" w:line="360" w:lineRule="auto"/>
        <w:rPr>
          <w:rFonts w:ascii="Times New Roman" w:hAnsi="Times New Roman" w:cs="Times New Roman"/>
          <w:sz w:val="24"/>
          <w:szCs w:val="24"/>
          <w:lang w:val="fr-FR"/>
        </w:rPr>
      </w:pPr>
    </w:p>
    <w:p w14:paraId="5D45FD6D" w14:textId="77777777" w:rsidR="00DE5C0A" w:rsidRPr="00DC1218" w:rsidRDefault="00DE5C0A" w:rsidP="00DE5C0A">
      <w:pPr>
        <w:tabs>
          <w:tab w:val="left" w:pos="6145"/>
        </w:tabs>
        <w:spacing w:after="0" w:line="360" w:lineRule="auto"/>
        <w:rPr>
          <w:color w:val="222222"/>
          <w:shd w:val="clear" w:color="auto" w:fill="FFFFFF"/>
          <w:lang w:val="fr-FR" w:eastAsia="en-GB"/>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E5C0A" w14:paraId="59F175AC"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CA7D14C" w14:textId="77777777" w:rsidR="00DE5C0A" w:rsidRPr="00B45A15" w:rsidRDefault="00DE5C0A"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6D1501C3" w14:textId="77777777" w:rsidR="00DE5C0A" w:rsidRPr="003E427D" w:rsidRDefault="00DE5C0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1F95B6FA" w14:textId="1BE43A9E" w:rsidR="00DE5C0A" w:rsidRPr="00000E2E" w:rsidRDefault="00DE5C0A" w:rsidP="00000E2E">
      <w:pPr>
        <w:pStyle w:val="NormalWeb"/>
        <w:spacing w:after="0" w:line="360" w:lineRule="auto"/>
      </w:pPr>
      <w:r>
        <w:rPr>
          <w:noProof/>
        </w:rPr>
        <w:drawing>
          <wp:anchor distT="0" distB="0" distL="114300" distR="114300" simplePos="0" relativeHeight="251741184" behindDoc="0" locked="0" layoutInCell="1" allowOverlap="1" wp14:anchorId="4ECF0738" wp14:editId="07DCB63C">
            <wp:simplePos x="0" y="0"/>
            <wp:positionH relativeFrom="margin">
              <wp:align>center</wp:align>
            </wp:positionH>
            <wp:positionV relativeFrom="paragraph">
              <wp:posOffset>0</wp:posOffset>
            </wp:positionV>
            <wp:extent cx="5422790" cy="2727297"/>
            <wp:effectExtent l="0" t="0" r="6985" b="16510"/>
            <wp:wrapTopAndBottom/>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r w:rsidRPr="00DE5C0A">
        <w:rPr>
          <w:rFonts w:asciiTheme="majorBidi" w:hAnsiTheme="majorBidi" w:cstheme="majorBidi"/>
          <w:b/>
          <w:bCs/>
          <w:color w:val="000000" w:themeColor="text1"/>
          <w:szCs w:val="28"/>
        </w:rPr>
        <w:t>Figure 15 :</w:t>
      </w:r>
      <w:r w:rsidRPr="005954CC">
        <w:rPr>
          <w:rFonts w:asciiTheme="majorBidi" w:hAnsiTheme="majorBidi" w:cstheme="majorBidi"/>
          <w:color w:val="FF0000"/>
          <w:szCs w:val="28"/>
        </w:rPr>
        <w:t xml:space="preserve"> </w:t>
      </w:r>
      <w:r w:rsidRPr="005954CC">
        <w:rPr>
          <w:rFonts w:asciiTheme="majorBidi" w:hAnsiTheme="majorBidi" w:cstheme="majorBidi"/>
          <w:szCs w:val="28"/>
        </w:rPr>
        <w:t>Résultats du test des cylindres d’agar des souches actinobactéries cultivées sur milieu SCA.</w:t>
      </w:r>
    </w:p>
    <w:p w14:paraId="636C8430" w14:textId="0FE4AD36" w:rsidR="00DE5C0A" w:rsidRDefault="00DE5C0A" w:rsidP="00DE5C0A">
      <w:pPr>
        <w:tabs>
          <w:tab w:val="left" w:pos="426"/>
        </w:tabs>
        <w:spacing w:after="0" w:line="360" w:lineRule="auto"/>
        <w:jc w:val="both"/>
        <w:rPr>
          <w:rFonts w:asciiTheme="majorBidi" w:hAnsiTheme="majorBidi" w:cstheme="majorBidi"/>
          <w:color w:val="000000" w:themeColor="text1"/>
          <w:sz w:val="24"/>
          <w:szCs w:val="28"/>
          <w:lang w:val="fr-FR"/>
        </w:rPr>
      </w:pPr>
      <w:r w:rsidRPr="00DE5C0A">
        <w:rPr>
          <w:rFonts w:asciiTheme="majorBidi" w:hAnsiTheme="majorBidi" w:cstheme="majorBidi"/>
          <w:color w:val="000000" w:themeColor="text1"/>
          <w:sz w:val="24"/>
          <w:szCs w:val="28"/>
          <w:lang w:val="fr-FR"/>
        </w:rPr>
        <w:t xml:space="preserve">       D’après les résultats obtenus, nous constatons que sur le milieu SCA, les souches  </w:t>
      </w:r>
      <w:r>
        <w:rPr>
          <w:rFonts w:asciiTheme="majorBidi" w:hAnsiTheme="majorBidi" w:cstheme="majorBidi"/>
          <w:color w:val="000000" w:themeColor="text1"/>
          <w:sz w:val="24"/>
          <w:szCs w:val="28"/>
          <w:lang w:val="fr-FR"/>
        </w:rPr>
        <w:t xml:space="preserve"> </w:t>
      </w:r>
      <w:r w:rsidRPr="00DE5C0A">
        <w:rPr>
          <w:rFonts w:asciiTheme="majorBidi" w:hAnsiTheme="majorBidi" w:cstheme="majorBidi"/>
          <w:color w:val="000000" w:themeColor="text1"/>
          <w:sz w:val="24"/>
          <w:szCs w:val="28"/>
          <w:lang w:val="fr-FR"/>
        </w:rPr>
        <w:t xml:space="preserve">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S1,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S4, OZ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S4, OZ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S5, BZ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S5 et S10 se sont révélées les plus actives sur l’ensemble des germes cibles testés enregistrant des diamètres des zones d’inhibition allant en moyenne de 9 mm pour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S1,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S4 et OZ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 xml:space="preserve">S4 à l’égard de SARM, </w:t>
      </w:r>
      <w:r w:rsidRPr="00DE5C0A">
        <w:rPr>
          <w:rFonts w:asciiTheme="majorBidi" w:hAnsiTheme="majorBidi" w:cstheme="majorBidi"/>
          <w:i/>
          <w:iCs/>
          <w:color w:val="000000" w:themeColor="text1"/>
          <w:sz w:val="24"/>
          <w:szCs w:val="28"/>
          <w:lang w:val="fr-FR"/>
        </w:rPr>
        <w:t xml:space="preserve">C. </w:t>
      </w:r>
      <w:proofErr w:type="spellStart"/>
      <w:r w:rsidRPr="00DE5C0A">
        <w:rPr>
          <w:rFonts w:asciiTheme="majorBidi" w:hAnsiTheme="majorBidi" w:cstheme="majorBidi"/>
          <w:i/>
          <w:iCs/>
          <w:color w:val="000000" w:themeColor="text1"/>
          <w:sz w:val="24"/>
          <w:szCs w:val="28"/>
          <w:lang w:val="fr-FR"/>
        </w:rPr>
        <w:t>albicans</w:t>
      </w:r>
      <w:proofErr w:type="spellEnd"/>
      <w:r w:rsidRPr="00DE5C0A">
        <w:rPr>
          <w:rFonts w:asciiTheme="majorBidi" w:hAnsiTheme="majorBidi" w:cstheme="majorBidi"/>
          <w:color w:val="000000" w:themeColor="text1"/>
          <w:sz w:val="24"/>
          <w:szCs w:val="28"/>
          <w:lang w:val="fr-FR"/>
        </w:rPr>
        <w:t xml:space="preserve"> et </w:t>
      </w:r>
      <w:r w:rsidRPr="00DE5C0A">
        <w:rPr>
          <w:rFonts w:asciiTheme="majorBidi" w:hAnsiTheme="majorBidi" w:cstheme="majorBidi"/>
          <w:i/>
          <w:iCs/>
          <w:color w:val="000000" w:themeColor="text1"/>
          <w:sz w:val="24"/>
          <w:szCs w:val="28"/>
          <w:lang w:val="fr-FR"/>
        </w:rPr>
        <w:t xml:space="preserve">E. coli </w:t>
      </w:r>
      <w:r w:rsidRPr="00DE5C0A">
        <w:rPr>
          <w:rFonts w:asciiTheme="majorBidi" w:hAnsiTheme="majorBidi" w:cstheme="majorBidi"/>
          <w:color w:val="000000" w:themeColor="text1"/>
          <w:sz w:val="24"/>
          <w:szCs w:val="28"/>
          <w:lang w:val="fr-FR"/>
        </w:rPr>
        <w:t>ST131 respectivement à 35 mm pour OZ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S5 et BZ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 xml:space="preserve">S5 contre </w:t>
      </w:r>
      <w:r w:rsidRPr="00DE5C0A">
        <w:rPr>
          <w:rFonts w:asciiTheme="majorBidi" w:hAnsiTheme="majorBidi" w:cstheme="majorBidi"/>
          <w:i/>
          <w:iCs/>
          <w:color w:val="000000" w:themeColor="text1"/>
          <w:sz w:val="24"/>
          <w:szCs w:val="28"/>
          <w:lang w:val="fr-FR"/>
        </w:rPr>
        <w:t xml:space="preserve">E. coli </w:t>
      </w:r>
      <w:r w:rsidRPr="00DE5C0A">
        <w:rPr>
          <w:rFonts w:asciiTheme="majorBidi" w:hAnsiTheme="majorBidi" w:cstheme="majorBidi"/>
          <w:color w:val="000000" w:themeColor="text1"/>
          <w:sz w:val="24"/>
          <w:szCs w:val="28"/>
          <w:lang w:val="fr-FR"/>
        </w:rPr>
        <w:t>ST131. Ces actinobactéries ont montré une très forte activité contres toutes les cibles. Par ailleurs, une activité modérée a été notée pour les isolats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S3,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S5 et OZ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S1 allant de 8 mm pour OZ</w:t>
      </w:r>
      <w:r>
        <w:rPr>
          <w:rFonts w:asciiTheme="majorBidi" w:hAnsiTheme="majorBidi" w:cstheme="majorBidi"/>
          <w:color w:val="000000" w:themeColor="text1"/>
          <w:sz w:val="24"/>
          <w:szCs w:val="28"/>
          <w:lang w:val="fr-FR"/>
        </w:rPr>
        <w:t>n</w:t>
      </w:r>
      <w:r w:rsidRPr="00DE5C0A">
        <w:rPr>
          <w:rFonts w:asciiTheme="majorBidi" w:hAnsiTheme="majorBidi" w:cstheme="majorBidi"/>
          <w:color w:val="000000" w:themeColor="text1"/>
          <w:sz w:val="24"/>
          <w:szCs w:val="28"/>
          <w:lang w:val="fr-FR"/>
        </w:rPr>
        <w:t xml:space="preserve">S1 à l’égard de </w:t>
      </w:r>
      <w:r w:rsidRPr="00DE5C0A">
        <w:rPr>
          <w:rFonts w:asciiTheme="majorBidi" w:hAnsiTheme="majorBidi" w:cstheme="majorBidi"/>
          <w:i/>
          <w:iCs/>
          <w:color w:val="000000" w:themeColor="text1"/>
          <w:sz w:val="24"/>
          <w:szCs w:val="28"/>
          <w:lang w:val="fr-FR"/>
        </w:rPr>
        <w:t>V. cholerae</w:t>
      </w:r>
      <w:r w:rsidRPr="00DE5C0A">
        <w:rPr>
          <w:rFonts w:asciiTheme="majorBidi" w:hAnsiTheme="majorBidi" w:cstheme="majorBidi"/>
          <w:color w:val="000000" w:themeColor="text1"/>
          <w:sz w:val="24"/>
          <w:szCs w:val="28"/>
          <w:lang w:val="fr-FR"/>
        </w:rPr>
        <w:t xml:space="preserve"> à 36 mm pour OC</w:t>
      </w:r>
      <w:r>
        <w:rPr>
          <w:rFonts w:asciiTheme="majorBidi" w:hAnsiTheme="majorBidi" w:cstheme="majorBidi"/>
          <w:color w:val="000000" w:themeColor="text1"/>
          <w:sz w:val="24"/>
          <w:szCs w:val="28"/>
          <w:lang w:val="fr-FR"/>
        </w:rPr>
        <w:t>d</w:t>
      </w:r>
      <w:r w:rsidRPr="00DE5C0A">
        <w:rPr>
          <w:rFonts w:asciiTheme="majorBidi" w:hAnsiTheme="majorBidi" w:cstheme="majorBidi"/>
          <w:color w:val="000000" w:themeColor="text1"/>
          <w:sz w:val="24"/>
          <w:szCs w:val="28"/>
          <w:lang w:val="fr-FR"/>
        </w:rPr>
        <w:t xml:space="preserve">S3 contre </w:t>
      </w:r>
      <w:r w:rsidRPr="00DE5C0A">
        <w:rPr>
          <w:rFonts w:asciiTheme="majorBidi" w:hAnsiTheme="majorBidi" w:cstheme="majorBidi"/>
          <w:i/>
          <w:iCs/>
          <w:color w:val="000000" w:themeColor="text1"/>
          <w:sz w:val="24"/>
          <w:szCs w:val="28"/>
          <w:lang w:val="fr-FR"/>
        </w:rPr>
        <w:t xml:space="preserve">E. coli </w:t>
      </w:r>
      <w:r w:rsidRPr="00DE5C0A">
        <w:rPr>
          <w:rFonts w:asciiTheme="majorBidi" w:hAnsiTheme="majorBidi" w:cstheme="majorBidi"/>
          <w:color w:val="000000" w:themeColor="text1"/>
          <w:sz w:val="24"/>
          <w:szCs w:val="28"/>
          <w:lang w:val="fr-FR"/>
        </w:rPr>
        <w:t>ST131 étant le diamètre le plus élevé noté pour ce test. Cependant, le reste des actinobactéries ont montré de faibles activité (à l’encontre de 4 germes au maximum parmi 10 testés).</w:t>
      </w:r>
    </w:p>
    <w:p w14:paraId="0D3E8FB1" w14:textId="77777777" w:rsidR="00DE5C0A" w:rsidRDefault="00DE5C0A" w:rsidP="00DE5C0A">
      <w:pPr>
        <w:tabs>
          <w:tab w:val="left" w:pos="426"/>
        </w:tabs>
        <w:spacing w:after="0" w:line="360" w:lineRule="auto"/>
        <w:jc w:val="both"/>
        <w:rPr>
          <w:rFonts w:asciiTheme="majorBidi" w:hAnsiTheme="majorBidi" w:cstheme="majorBidi"/>
          <w:color w:val="000000" w:themeColor="text1"/>
          <w:sz w:val="24"/>
          <w:szCs w:val="28"/>
          <w:lang w:val="fr-FR"/>
        </w:rPr>
      </w:pPr>
    </w:p>
    <w:p w14:paraId="14DF4502" w14:textId="79427235" w:rsidR="00DE5C0A" w:rsidRPr="005954CC" w:rsidRDefault="00DE5C0A" w:rsidP="00DE5C0A">
      <w:pPr>
        <w:tabs>
          <w:tab w:val="left" w:pos="426"/>
        </w:tabs>
        <w:spacing w:after="0" w:line="360" w:lineRule="auto"/>
        <w:jc w:val="both"/>
        <w:rPr>
          <w:rFonts w:asciiTheme="majorBidi" w:hAnsiTheme="majorBidi" w:cstheme="majorBidi"/>
          <w:sz w:val="24"/>
          <w:szCs w:val="28"/>
          <w:lang w:val="fr-FR"/>
        </w:rPr>
      </w:pPr>
    </w:p>
    <w:p w14:paraId="0F2BCEDC" w14:textId="2FF31FD1" w:rsidR="00DE5C0A" w:rsidRDefault="00DE5C0A" w:rsidP="00C65494">
      <w:pPr>
        <w:pStyle w:val="NormalWeb"/>
        <w:spacing w:before="0" w:line="360" w:lineRule="auto"/>
      </w:pPr>
    </w:p>
    <w:p w14:paraId="3464D9AB" w14:textId="5FFF172F" w:rsidR="00DE5C0A" w:rsidRDefault="00DE5C0A" w:rsidP="00C65494">
      <w:pPr>
        <w:pStyle w:val="NormalWeb"/>
        <w:spacing w:before="0" w:line="360" w:lineRule="auto"/>
      </w:pPr>
    </w:p>
    <w:p w14:paraId="2A37BF8D" w14:textId="1A4CA592" w:rsidR="00DE5C0A" w:rsidRDefault="00DE5C0A" w:rsidP="00766689">
      <w:pPr>
        <w:pStyle w:val="NormalWeb"/>
        <w:tabs>
          <w:tab w:val="left" w:pos="993"/>
        </w:tabs>
        <w:spacing w:before="0" w:line="360" w:lineRule="auto"/>
      </w:pPr>
    </w:p>
    <w:p w14:paraId="507FBCD6" w14:textId="0B39E355" w:rsidR="00DE5C0A" w:rsidRDefault="00DE5C0A" w:rsidP="00766689">
      <w:pPr>
        <w:pStyle w:val="NormalWeb"/>
        <w:tabs>
          <w:tab w:val="left" w:pos="993"/>
        </w:tabs>
        <w:spacing w:before="0" w:line="360" w:lineRule="auto"/>
      </w:pPr>
    </w:p>
    <w:p w14:paraId="6E0522ED" w14:textId="6B490B88" w:rsidR="00DE5C0A" w:rsidRDefault="00DE5C0A" w:rsidP="00766689">
      <w:pPr>
        <w:pStyle w:val="NormalWeb"/>
        <w:tabs>
          <w:tab w:val="left" w:pos="993"/>
        </w:tabs>
        <w:spacing w:before="0" w:line="360" w:lineRule="auto"/>
      </w:pPr>
    </w:p>
    <w:p w14:paraId="34B2185A" w14:textId="344337DE" w:rsidR="00DE5C0A" w:rsidRDefault="00DE5C0A" w:rsidP="00766689">
      <w:pPr>
        <w:pStyle w:val="NormalWeb"/>
        <w:tabs>
          <w:tab w:val="left" w:pos="993"/>
        </w:tabs>
        <w:spacing w:before="0" w:line="360" w:lineRule="auto"/>
      </w:pPr>
    </w:p>
    <w:p w14:paraId="27DEFB1C" w14:textId="77777777" w:rsidR="0037455F" w:rsidRDefault="0037455F" w:rsidP="00766689">
      <w:pPr>
        <w:pStyle w:val="NormalWeb"/>
        <w:tabs>
          <w:tab w:val="left" w:pos="993"/>
        </w:tabs>
        <w:spacing w:before="0" w:line="360" w:lineRule="auto"/>
        <w:sectPr w:rsidR="0037455F" w:rsidSect="0038415D">
          <w:footerReference w:type="default" r:id="rId65"/>
          <w:footerReference w:type="first" r:id="rId66"/>
          <w:pgSz w:w="11906" w:h="16838"/>
          <w:pgMar w:top="1440" w:right="1440" w:bottom="1440" w:left="1440" w:header="708" w:footer="680" w:gutter="0"/>
          <w:pgNumType w:start="29"/>
          <w:cols w:space="708"/>
          <w:titlePg/>
          <w:docGrid w:linePitch="360"/>
        </w:sectPr>
      </w:pPr>
    </w:p>
    <w:p w14:paraId="1CB93556" w14:textId="106C2FA7" w:rsidR="00DE5C0A" w:rsidRDefault="00DE5C0A" w:rsidP="00C65494">
      <w:pPr>
        <w:pStyle w:val="NormalWeb"/>
        <w:spacing w:before="0" w:line="360" w:lineRule="auto"/>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DE5C0A" w14:paraId="103D143B"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EEE36F9" w14:textId="77777777" w:rsidR="00DE5C0A" w:rsidRPr="00B45A15" w:rsidRDefault="00DE5C0A"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23BFCD8B" w14:textId="77777777" w:rsidR="00DE5C0A" w:rsidRPr="003E427D" w:rsidRDefault="00DE5C0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1F21387A" w14:textId="47A9904D" w:rsidR="00DE5C0A" w:rsidRDefault="007F38F5" w:rsidP="00C65494">
      <w:pPr>
        <w:pStyle w:val="NormalWeb"/>
        <w:spacing w:before="0" w:line="360" w:lineRule="auto"/>
      </w:pPr>
      <w:r>
        <w:rPr>
          <w:rFonts w:asciiTheme="majorBidi" w:hAnsiTheme="majorBidi" w:cstheme="majorBidi"/>
          <w:noProof/>
          <w:color w:val="222222"/>
          <w:sz w:val="28"/>
          <w:szCs w:val="28"/>
          <w:lang w:eastAsia="en-GB"/>
        </w:rPr>
        <w:drawing>
          <wp:anchor distT="0" distB="0" distL="114300" distR="114300" simplePos="0" relativeHeight="251743232" behindDoc="1" locked="0" layoutInCell="1" allowOverlap="1" wp14:anchorId="4EAAEA6E" wp14:editId="6C6ED713">
            <wp:simplePos x="0" y="0"/>
            <wp:positionH relativeFrom="margin">
              <wp:align>center</wp:align>
            </wp:positionH>
            <wp:positionV relativeFrom="paragraph">
              <wp:posOffset>10160</wp:posOffset>
            </wp:positionV>
            <wp:extent cx="4905375" cy="2609215"/>
            <wp:effectExtent l="0" t="0" r="9525" b="635"/>
            <wp:wrapTight wrapText="bothSides">
              <wp:wrapPolygon edited="0">
                <wp:start x="0" y="0"/>
                <wp:lineTo x="0" y="21448"/>
                <wp:lineTo x="21558" y="21448"/>
                <wp:lineTo x="21558" y="0"/>
                <wp:lineTo x="0" y="0"/>
              </wp:wrapPolygon>
            </wp:wrapTight>
            <wp:docPr id="1678117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5375" cy="2609215"/>
                    </a:xfrm>
                    <a:prstGeom prst="rect">
                      <a:avLst/>
                    </a:prstGeom>
                    <a:noFill/>
                    <a:ln>
                      <a:noFill/>
                    </a:ln>
                  </pic:spPr>
                </pic:pic>
              </a:graphicData>
            </a:graphic>
          </wp:anchor>
        </w:drawing>
      </w:r>
    </w:p>
    <w:p w14:paraId="52A1F6A9" w14:textId="6D0D905D" w:rsidR="00DE5C0A" w:rsidRDefault="00DE5C0A" w:rsidP="00C65494">
      <w:pPr>
        <w:pStyle w:val="NormalWeb"/>
        <w:spacing w:before="0" w:line="360" w:lineRule="auto"/>
      </w:pPr>
    </w:p>
    <w:p w14:paraId="246C804D" w14:textId="273C329B" w:rsidR="00DE5C0A" w:rsidRDefault="00DE5C0A" w:rsidP="00C65494">
      <w:pPr>
        <w:pStyle w:val="NormalWeb"/>
        <w:spacing w:before="0" w:line="360" w:lineRule="auto"/>
      </w:pPr>
    </w:p>
    <w:p w14:paraId="4356AC29" w14:textId="4A81CFFB" w:rsidR="00DE5C0A" w:rsidRDefault="00DE5C0A" w:rsidP="00C65494">
      <w:pPr>
        <w:pStyle w:val="NormalWeb"/>
        <w:spacing w:before="0" w:line="360" w:lineRule="auto"/>
      </w:pPr>
    </w:p>
    <w:p w14:paraId="3986BEAC" w14:textId="74158326" w:rsidR="00DE5C0A" w:rsidRDefault="00DE5C0A" w:rsidP="00C65494">
      <w:pPr>
        <w:pStyle w:val="NormalWeb"/>
        <w:spacing w:before="0" w:line="360" w:lineRule="auto"/>
      </w:pPr>
    </w:p>
    <w:p w14:paraId="1BF26451" w14:textId="32CB6748" w:rsidR="00DE5C0A" w:rsidRDefault="00DE5C0A" w:rsidP="00C65494">
      <w:pPr>
        <w:pStyle w:val="NormalWeb"/>
        <w:spacing w:before="0" w:line="360" w:lineRule="auto"/>
      </w:pPr>
    </w:p>
    <w:p w14:paraId="269340C5" w14:textId="78B2B7E8" w:rsidR="00DE5C0A" w:rsidRDefault="00DE5C0A" w:rsidP="00C65494">
      <w:pPr>
        <w:pStyle w:val="NormalWeb"/>
        <w:spacing w:before="0" w:line="360" w:lineRule="auto"/>
      </w:pPr>
    </w:p>
    <w:p w14:paraId="029514AD" w14:textId="39D4C3F2" w:rsidR="00DE5C0A" w:rsidRDefault="00DE5C0A" w:rsidP="00C65494">
      <w:pPr>
        <w:pStyle w:val="NormalWeb"/>
        <w:spacing w:before="0" w:line="360" w:lineRule="auto"/>
      </w:pPr>
    </w:p>
    <w:p w14:paraId="3A408677" w14:textId="1EEA4D58" w:rsidR="00000E2E" w:rsidRPr="005954CC" w:rsidRDefault="00000E2E" w:rsidP="00000E2E">
      <w:pPr>
        <w:spacing w:before="240" w:after="0" w:line="360" w:lineRule="auto"/>
        <w:jc w:val="both"/>
        <w:rPr>
          <w:rFonts w:asciiTheme="majorBidi" w:hAnsiTheme="majorBidi" w:cstheme="majorBidi"/>
          <w:sz w:val="24"/>
          <w:szCs w:val="28"/>
          <w:lang w:val="fr-FR"/>
        </w:rPr>
      </w:pPr>
      <w:r w:rsidRPr="00000E2E">
        <w:rPr>
          <w:rFonts w:asciiTheme="majorBidi" w:hAnsiTheme="majorBidi" w:cstheme="majorBidi"/>
          <w:b/>
          <w:bCs/>
          <w:color w:val="000000" w:themeColor="text1"/>
          <w:sz w:val="24"/>
          <w:szCs w:val="28"/>
          <w:lang w:val="fr-FR"/>
        </w:rPr>
        <w:t>Figure 1</w:t>
      </w:r>
      <w:r>
        <w:rPr>
          <w:rFonts w:asciiTheme="majorBidi" w:hAnsiTheme="majorBidi" w:cstheme="majorBidi"/>
          <w:b/>
          <w:bCs/>
          <w:color w:val="000000" w:themeColor="text1"/>
          <w:sz w:val="24"/>
          <w:szCs w:val="28"/>
          <w:lang w:val="fr-FR"/>
        </w:rPr>
        <w:t>6 :</w:t>
      </w:r>
      <w:r w:rsidRPr="005954CC">
        <w:rPr>
          <w:rFonts w:asciiTheme="majorBidi" w:hAnsiTheme="majorBidi" w:cstheme="majorBidi"/>
          <w:color w:val="FF0000"/>
          <w:sz w:val="24"/>
          <w:szCs w:val="28"/>
          <w:lang w:val="fr-FR"/>
        </w:rPr>
        <w:t xml:space="preserve"> </w:t>
      </w:r>
      <w:r w:rsidRPr="005954CC">
        <w:rPr>
          <w:rFonts w:asciiTheme="majorBidi" w:hAnsiTheme="majorBidi" w:cstheme="majorBidi"/>
          <w:sz w:val="24"/>
          <w:szCs w:val="28"/>
          <w:lang w:val="fr-FR"/>
        </w:rPr>
        <w:t>Résultats du test des cylindres d’agar des souches actinobactéries cultivées sur milieu Mincer.</w:t>
      </w:r>
    </w:p>
    <w:p w14:paraId="58734C49" w14:textId="29DA106B" w:rsidR="00000E2E" w:rsidRDefault="00000E2E" w:rsidP="00000E2E">
      <w:pPr>
        <w:tabs>
          <w:tab w:val="left" w:pos="426"/>
        </w:tabs>
        <w:spacing w:after="0" w:line="360" w:lineRule="auto"/>
        <w:jc w:val="both"/>
        <w:rPr>
          <w:rFonts w:asciiTheme="majorBidi" w:hAnsiTheme="majorBidi" w:cstheme="majorBidi"/>
          <w:color w:val="FF0000"/>
          <w:sz w:val="24"/>
          <w:szCs w:val="24"/>
          <w:lang w:val="fr-FR"/>
        </w:rPr>
      </w:pPr>
      <w:r>
        <w:rPr>
          <w:rFonts w:asciiTheme="majorBidi" w:hAnsiTheme="majorBidi" w:cstheme="majorBidi"/>
          <w:sz w:val="24"/>
          <w:szCs w:val="24"/>
          <w:lang w:val="fr-FR"/>
        </w:rPr>
        <w:t xml:space="preserve">       </w:t>
      </w:r>
      <w:r w:rsidRPr="005954CC">
        <w:rPr>
          <w:rFonts w:asciiTheme="majorBidi" w:hAnsiTheme="majorBidi" w:cstheme="majorBidi"/>
          <w:sz w:val="24"/>
          <w:szCs w:val="24"/>
          <w:lang w:val="fr-FR"/>
        </w:rPr>
        <w:t xml:space="preserve">Les résultats illustrés </w:t>
      </w:r>
      <w:r w:rsidRPr="00000E2E">
        <w:rPr>
          <w:rFonts w:asciiTheme="majorBidi" w:hAnsiTheme="majorBidi" w:cstheme="majorBidi"/>
          <w:color w:val="000000" w:themeColor="text1"/>
          <w:sz w:val="24"/>
          <w:szCs w:val="24"/>
          <w:lang w:val="fr-FR"/>
        </w:rPr>
        <w:t>dans la</w:t>
      </w:r>
      <w:r>
        <w:rPr>
          <w:rFonts w:asciiTheme="majorBidi" w:hAnsiTheme="majorBidi" w:cstheme="majorBidi"/>
          <w:b/>
          <w:bCs/>
          <w:color w:val="000000" w:themeColor="text1"/>
          <w:sz w:val="24"/>
          <w:szCs w:val="24"/>
          <w:lang w:val="fr-FR"/>
        </w:rPr>
        <w:t xml:space="preserve"> F</w:t>
      </w:r>
      <w:r w:rsidRPr="00000E2E">
        <w:rPr>
          <w:rFonts w:asciiTheme="majorBidi" w:hAnsiTheme="majorBidi" w:cstheme="majorBidi"/>
          <w:b/>
          <w:bCs/>
          <w:color w:val="000000" w:themeColor="text1"/>
          <w:sz w:val="24"/>
          <w:szCs w:val="24"/>
          <w:lang w:val="fr-FR"/>
        </w:rPr>
        <w:t>igure 16</w:t>
      </w:r>
      <w:r w:rsidR="004A3669">
        <w:rPr>
          <w:rFonts w:asciiTheme="majorBidi" w:hAnsiTheme="majorBidi" w:cstheme="majorBidi"/>
          <w:b/>
          <w:bCs/>
          <w:color w:val="000000" w:themeColor="text1"/>
          <w:sz w:val="24"/>
          <w:szCs w:val="24"/>
          <w:lang w:val="fr-FR"/>
        </w:rPr>
        <w:t xml:space="preserve"> </w:t>
      </w:r>
      <w:r w:rsidR="004A3669">
        <w:rPr>
          <w:rFonts w:ascii="Times New Roman" w:eastAsia="Times New Roman" w:hAnsi="Times New Roman" w:cs="Times New Roman"/>
          <w:color w:val="222222"/>
          <w:kern w:val="0"/>
          <w:sz w:val="24"/>
          <w:szCs w:val="24"/>
          <w:lang w:val="fr-FR" w:eastAsia="en-GB"/>
          <w14:ligatures w14:val="none"/>
        </w:rPr>
        <w:t>(</w:t>
      </w:r>
      <w:r w:rsidR="004A3669">
        <w:rPr>
          <w:rFonts w:ascii="Times New Roman" w:eastAsia="Times New Roman" w:hAnsi="Times New Roman" w:cs="Times New Roman"/>
          <w:b/>
          <w:bCs/>
          <w:color w:val="222222"/>
          <w:kern w:val="0"/>
          <w:sz w:val="24"/>
          <w:szCs w:val="24"/>
          <w:lang w:val="fr-FR" w:eastAsia="en-GB"/>
          <w14:ligatures w14:val="none"/>
        </w:rPr>
        <w:t>F</w:t>
      </w:r>
      <w:r w:rsidR="004A3669" w:rsidRPr="008632B9">
        <w:rPr>
          <w:rFonts w:ascii="Times New Roman" w:eastAsia="Times New Roman" w:hAnsi="Times New Roman" w:cs="Times New Roman"/>
          <w:b/>
          <w:bCs/>
          <w:color w:val="222222"/>
          <w:kern w:val="0"/>
          <w:sz w:val="24"/>
          <w:szCs w:val="24"/>
          <w:lang w:val="fr-FR" w:eastAsia="en-GB"/>
          <w14:ligatures w14:val="none"/>
        </w:rPr>
        <w:t>igure</w:t>
      </w:r>
      <w:r w:rsidR="004A3669">
        <w:rPr>
          <w:rFonts w:ascii="Times New Roman" w:eastAsia="Times New Roman" w:hAnsi="Times New Roman" w:cs="Times New Roman"/>
          <w:b/>
          <w:bCs/>
          <w:color w:val="222222"/>
          <w:kern w:val="0"/>
          <w:sz w:val="24"/>
          <w:szCs w:val="24"/>
          <w:lang w:val="fr-FR" w:eastAsia="en-GB"/>
          <w14:ligatures w14:val="none"/>
        </w:rPr>
        <w:t xml:space="preserve"> </w:t>
      </w:r>
      <w:r w:rsidR="004A3669" w:rsidRPr="008632B9">
        <w:rPr>
          <w:rFonts w:ascii="Times New Roman" w:eastAsia="Times New Roman" w:hAnsi="Times New Roman" w:cs="Times New Roman"/>
          <w:b/>
          <w:bCs/>
          <w:color w:val="222222"/>
          <w:kern w:val="0"/>
          <w:sz w:val="24"/>
          <w:szCs w:val="24"/>
          <w:lang w:val="fr-FR" w:eastAsia="en-GB"/>
          <w14:ligatures w14:val="none"/>
        </w:rPr>
        <w:t>1</w:t>
      </w:r>
      <w:r w:rsidR="00006AB4">
        <w:rPr>
          <w:rFonts w:ascii="Times New Roman" w:eastAsia="Times New Roman" w:hAnsi="Times New Roman" w:cs="Times New Roman"/>
          <w:b/>
          <w:bCs/>
          <w:color w:val="222222"/>
          <w:kern w:val="0"/>
          <w:sz w:val="24"/>
          <w:szCs w:val="24"/>
          <w:lang w:val="fr-FR" w:eastAsia="en-GB"/>
          <w14:ligatures w14:val="none"/>
        </w:rPr>
        <w:t>8</w:t>
      </w:r>
      <w:r w:rsidR="004A3669">
        <w:rPr>
          <w:rFonts w:ascii="Times New Roman" w:eastAsia="Times New Roman" w:hAnsi="Times New Roman" w:cs="Times New Roman"/>
          <w:b/>
          <w:bCs/>
          <w:color w:val="222222"/>
          <w:kern w:val="0"/>
          <w:sz w:val="24"/>
          <w:szCs w:val="24"/>
          <w:lang w:val="fr-FR" w:eastAsia="en-GB"/>
          <w14:ligatures w14:val="none"/>
        </w:rPr>
        <w:t xml:space="preserve"> </w:t>
      </w:r>
      <w:proofErr w:type="gramStart"/>
      <w:r w:rsidR="004A3669">
        <w:rPr>
          <w:rFonts w:ascii="Times New Roman" w:eastAsia="Times New Roman" w:hAnsi="Times New Roman" w:cs="Times New Roman"/>
          <w:color w:val="222222"/>
          <w:kern w:val="0"/>
          <w:sz w:val="24"/>
          <w:szCs w:val="24"/>
          <w:lang w:val="fr-FR" w:eastAsia="en-GB"/>
          <w14:ligatures w14:val="none"/>
        </w:rPr>
        <w:t>de  l’</w:t>
      </w:r>
      <w:r w:rsidR="004A3669">
        <w:rPr>
          <w:rFonts w:ascii="Times New Roman" w:eastAsia="Times New Roman" w:hAnsi="Times New Roman" w:cs="Times New Roman"/>
          <w:b/>
          <w:bCs/>
          <w:color w:val="222222"/>
          <w:kern w:val="0"/>
          <w:sz w:val="24"/>
          <w:szCs w:val="24"/>
          <w:lang w:val="fr-FR" w:eastAsia="en-GB"/>
          <w14:ligatures w14:val="none"/>
        </w:rPr>
        <w:t>A</w:t>
      </w:r>
      <w:r w:rsidR="004A3669" w:rsidRPr="008632B9">
        <w:rPr>
          <w:rFonts w:ascii="Times New Roman" w:eastAsia="Times New Roman" w:hAnsi="Times New Roman" w:cs="Times New Roman"/>
          <w:b/>
          <w:bCs/>
          <w:color w:val="222222"/>
          <w:kern w:val="0"/>
          <w:sz w:val="24"/>
          <w:szCs w:val="24"/>
          <w:lang w:val="fr-FR" w:eastAsia="en-GB"/>
          <w14:ligatures w14:val="none"/>
        </w:rPr>
        <w:t>nnexe</w:t>
      </w:r>
      <w:proofErr w:type="gramEnd"/>
      <w:r w:rsidR="004A3669">
        <w:rPr>
          <w:rFonts w:ascii="Times New Roman" w:eastAsia="Times New Roman" w:hAnsi="Times New Roman" w:cs="Times New Roman"/>
          <w:color w:val="222222"/>
          <w:kern w:val="0"/>
          <w:sz w:val="24"/>
          <w:szCs w:val="24"/>
          <w:lang w:val="fr-FR" w:eastAsia="en-GB"/>
          <w14:ligatures w14:val="none"/>
        </w:rPr>
        <w:t xml:space="preserve"> </w:t>
      </w:r>
      <w:r w:rsidR="00FC2FAF" w:rsidRPr="00953E64">
        <w:rPr>
          <w:rFonts w:ascii="Times New Roman" w:hAnsi="Times New Roman" w:cs="Times New Roman"/>
          <w:b/>
          <w:bCs/>
          <w:sz w:val="24"/>
          <w:szCs w:val="24"/>
          <w:lang w:val="fr-FR"/>
        </w:rPr>
        <w:t>III</w:t>
      </w:r>
      <w:r w:rsidR="004A3669" w:rsidRPr="003079BB">
        <w:rPr>
          <w:rFonts w:ascii="Times New Roman" w:eastAsia="Times New Roman" w:hAnsi="Times New Roman" w:cs="Times New Roman"/>
          <w:color w:val="222222"/>
          <w:kern w:val="0"/>
          <w:sz w:val="24"/>
          <w:szCs w:val="24"/>
          <w:lang w:val="fr-FR" w:eastAsia="en-GB"/>
          <w14:ligatures w14:val="none"/>
        </w:rPr>
        <w:t>)</w:t>
      </w:r>
      <w:r w:rsidRPr="00000E2E">
        <w:rPr>
          <w:rFonts w:asciiTheme="majorBidi" w:hAnsiTheme="majorBidi" w:cstheme="majorBidi"/>
          <w:color w:val="000000" w:themeColor="text1"/>
          <w:sz w:val="24"/>
          <w:szCs w:val="24"/>
          <w:lang w:val="fr-FR"/>
        </w:rPr>
        <w:t xml:space="preserve"> indiquent une importante activité </w:t>
      </w:r>
      <w:r>
        <w:rPr>
          <w:rFonts w:asciiTheme="majorBidi" w:hAnsiTheme="majorBidi" w:cstheme="majorBidi"/>
          <w:color w:val="000000" w:themeColor="text1"/>
          <w:sz w:val="24"/>
          <w:szCs w:val="24"/>
          <w:lang w:val="fr-FR"/>
        </w:rPr>
        <w:t xml:space="preserve">  </w:t>
      </w:r>
      <w:r w:rsidRPr="00000E2E">
        <w:rPr>
          <w:rFonts w:asciiTheme="majorBidi" w:hAnsiTheme="majorBidi" w:cstheme="majorBidi"/>
          <w:color w:val="000000" w:themeColor="text1"/>
          <w:sz w:val="24"/>
          <w:szCs w:val="24"/>
          <w:lang w:val="fr-FR"/>
        </w:rPr>
        <w:t xml:space="preserve">antibactérienne des souches OCDS3, OCDS4, OCDS5, BCRS4 et S10 enregistrant ainsi des diamètres des zones d’inhibition entre 10 mm pour OCDS4 à l’égard de </w:t>
      </w:r>
      <w:r w:rsidRPr="00000E2E">
        <w:rPr>
          <w:rFonts w:asciiTheme="majorBidi" w:hAnsiTheme="majorBidi" w:cstheme="majorBidi"/>
          <w:i/>
          <w:iCs/>
          <w:color w:val="000000" w:themeColor="text1"/>
          <w:sz w:val="24"/>
          <w:szCs w:val="24"/>
          <w:lang w:val="fr-FR"/>
        </w:rPr>
        <w:t>B. subtilis</w:t>
      </w:r>
      <w:r w:rsidRPr="00000E2E">
        <w:rPr>
          <w:rFonts w:asciiTheme="majorBidi" w:hAnsiTheme="majorBidi" w:cstheme="majorBidi"/>
          <w:color w:val="000000" w:themeColor="text1"/>
          <w:sz w:val="24"/>
          <w:szCs w:val="24"/>
          <w:lang w:val="fr-FR"/>
        </w:rPr>
        <w:t xml:space="preserve"> et 37 mm pour OCDS3 contre </w:t>
      </w:r>
      <w:r w:rsidRPr="00000E2E">
        <w:rPr>
          <w:rFonts w:asciiTheme="majorBidi" w:hAnsiTheme="majorBidi" w:cstheme="majorBidi"/>
          <w:i/>
          <w:iCs/>
          <w:color w:val="000000" w:themeColor="text1"/>
          <w:sz w:val="24"/>
          <w:szCs w:val="24"/>
          <w:lang w:val="fr-FR"/>
        </w:rPr>
        <w:t xml:space="preserve">E. coli </w:t>
      </w:r>
      <w:r w:rsidRPr="00000E2E">
        <w:rPr>
          <w:rFonts w:asciiTheme="majorBidi" w:hAnsiTheme="majorBidi" w:cstheme="majorBidi"/>
          <w:color w:val="000000" w:themeColor="text1"/>
          <w:sz w:val="24"/>
          <w:szCs w:val="24"/>
          <w:lang w:val="fr-FR"/>
        </w:rPr>
        <w:t xml:space="preserve">ST131. Le reste de nos actinobactérie se sont révélées modérément actives sur l’ensemble des cibles testées. Contrairement au milieu SCA sur lequel 9 isolats sur 14 testés ont produit des </w:t>
      </w:r>
      <w:proofErr w:type="spellStart"/>
      <w:r w:rsidRPr="00000E2E">
        <w:rPr>
          <w:rFonts w:asciiTheme="majorBidi" w:hAnsiTheme="majorBidi" w:cstheme="majorBidi"/>
          <w:color w:val="000000" w:themeColor="text1"/>
          <w:sz w:val="24"/>
          <w:szCs w:val="24"/>
          <w:lang w:val="fr-FR"/>
        </w:rPr>
        <w:t>anti-</w:t>
      </w:r>
      <w:r w:rsidRPr="00000E2E">
        <w:rPr>
          <w:rFonts w:asciiTheme="majorBidi" w:hAnsiTheme="majorBidi" w:cstheme="majorBidi"/>
          <w:i/>
          <w:iCs/>
          <w:color w:val="000000" w:themeColor="text1"/>
          <w:sz w:val="24"/>
          <w:szCs w:val="24"/>
          <w:lang w:val="fr-FR"/>
        </w:rPr>
        <w:t>C</w:t>
      </w:r>
      <w:proofErr w:type="spellEnd"/>
      <w:r w:rsidRPr="00000E2E">
        <w:rPr>
          <w:rFonts w:asciiTheme="majorBidi" w:hAnsiTheme="majorBidi" w:cstheme="majorBidi"/>
          <w:i/>
          <w:iCs/>
          <w:color w:val="000000" w:themeColor="text1"/>
          <w:sz w:val="24"/>
          <w:szCs w:val="24"/>
          <w:lang w:val="fr-FR"/>
        </w:rPr>
        <w:t>.</w:t>
      </w:r>
      <w:r>
        <w:rPr>
          <w:rFonts w:asciiTheme="majorBidi" w:hAnsiTheme="majorBidi" w:cstheme="majorBidi"/>
          <w:i/>
          <w:iCs/>
          <w:color w:val="000000" w:themeColor="text1"/>
          <w:sz w:val="24"/>
          <w:szCs w:val="24"/>
          <w:lang w:val="fr-FR"/>
        </w:rPr>
        <w:t xml:space="preserve"> </w:t>
      </w:r>
      <w:proofErr w:type="spellStart"/>
      <w:r w:rsidRPr="00000E2E">
        <w:rPr>
          <w:rFonts w:asciiTheme="majorBidi" w:hAnsiTheme="majorBidi" w:cstheme="majorBidi"/>
          <w:i/>
          <w:iCs/>
          <w:color w:val="000000" w:themeColor="text1"/>
          <w:sz w:val="24"/>
          <w:szCs w:val="24"/>
          <w:lang w:val="fr-FR"/>
        </w:rPr>
        <w:t>albicans</w:t>
      </w:r>
      <w:proofErr w:type="spellEnd"/>
      <w:r w:rsidRPr="00000E2E">
        <w:rPr>
          <w:rFonts w:asciiTheme="majorBidi" w:hAnsiTheme="majorBidi" w:cstheme="majorBidi"/>
          <w:color w:val="000000" w:themeColor="text1"/>
          <w:sz w:val="24"/>
          <w:szCs w:val="24"/>
          <w:lang w:val="fr-FR"/>
        </w:rPr>
        <w:t>, seuls OCDS9, OCDS10 et S10 ont inhibés la croissance de la levure pathogènes avec des diamètres de 10, 14 et 18 mm respectives.</w:t>
      </w:r>
    </w:p>
    <w:p w14:paraId="5A426A2E" w14:textId="59310435" w:rsidR="00000E2E" w:rsidRPr="005954CC" w:rsidRDefault="00000E2E" w:rsidP="00000E2E">
      <w:pPr>
        <w:tabs>
          <w:tab w:val="left" w:pos="426"/>
        </w:tabs>
        <w:spacing w:after="0" w:line="360" w:lineRule="auto"/>
        <w:jc w:val="both"/>
        <w:rPr>
          <w:rFonts w:asciiTheme="majorBidi" w:hAnsiTheme="majorBidi" w:cstheme="majorBidi"/>
          <w:color w:val="FF0000"/>
          <w:sz w:val="24"/>
          <w:szCs w:val="24"/>
          <w:lang w:val="fr-FR"/>
        </w:rPr>
      </w:pP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Il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est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également</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remarquable</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 que</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 plusieurs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souches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aient</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manifesté</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 xml:space="preserve">une </w:t>
      </w:r>
      <w:r>
        <w:rPr>
          <w:rFonts w:ascii="Times New Roman" w:eastAsia="Times New Roman" w:hAnsi="Times New Roman" w:cs="Times New Roman"/>
          <w:color w:val="222222"/>
          <w:kern w:val="0"/>
          <w:sz w:val="24"/>
          <w:szCs w:val="24"/>
          <w:lang w:val="fr-FR" w:eastAsia="en-GB"/>
          <w14:ligatures w14:val="none"/>
        </w:rPr>
        <w:t xml:space="preserve">   </w:t>
      </w:r>
      <w:r w:rsidRPr="0038415D">
        <w:rPr>
          <w:rFonts w:ascii="Times New Roman" w:eastAsia="Times New Roman" w:hAnsi="Times New Roman" w:cs="Times New Roman"/>
          <w:color w:val="222222"/>
          <w:kern w:val="0"/>
          <w:sz w:val="24"/>
          <w:szCs w:val="24"/>
          <w:lang w:val="fr-FR" w:eastAsia="en-GB"/>
          <w14:ligatures w14:val="none"/>
        </w:rPr>
        <w:t>activité antimicrobienne significative</w:t>
      </w:r>
      <w:r>
        <w:rPr>
          <w:rFonts w:ascii="Times New Roman" w:eastAsia="Times New Roman" w:hAnsi="Times New Roman" w:cs="Times New Roman"/>
          <w:color w:val="222222"/>
          <w:kern w:val="0"/>
          <w:sz w:val="24"/>
          <w:szCs w:val="24"/>
          <w:lang w:val="fr-FR" w:eastAsia="en-GB"/>
          <w14:ligatures w14:val="none"/>
        </w:rPr>
        <w:t>,</w:t>
      </w:r>
      <w:r w:rsidRPr="0038415D">
        <w:rPr>
          <w:rFonts w:ascii="Times New Roman" w:eastAsia="Times New Roman" w:hAnsi="Times New Roman" w:cs="Times New Roman"/>
          <w:color w:val="222222"/>
          <w:kern w:val="0"/>
          <w:sz w:val="24"/>
          <w:szCs w:val="24"/>
          <w:lang w:val="fr-FR" w:eastAsia="en-GB"/>
          <w14:ligatures w14:val="none"/>
        </w:rPr>
        <w:t xml:space="preserve"> </w:t>
      </w:r>
      <w:r w:rsidRPr="003079BB">
        <w:rPr>
          <w:rFonts w:ascii="Times New Roman" w:eastAsia="Times New Roman" w:hAnsi="Times New Roman" w:cs="Times New Roman"/>
          <w:color w:val="222222"/>
          <w:kern w:val="0"/>
          <w:sz w:val="24"/>
          <w:szCs w:val="24"/>
          <w:lang w:val="fr-FR" w:eastAsia="en-GB"/>
          <w14:ligatures w14:val="none"/>
        </w:rPr>
        <w:t xml:space="preserve">bien en particulier la souche OZnS5 qui a démontré </w:t>
      </w:r>
      <w:proofErr w:type="gramStart"/>
      <w:r w:rsidRPr="003079BB">
        <w:rPr>
          <w:rFonts w:ascii="Times New Roman" w:eastAsia="Times New Roman" w:hAnsi="Times New Roman" w:cs="Times New Roman"/>
          <w:color w:val="222222"/>
          <w:kern w:val="0"/>
          <w:sz w:val="24"/>
          <w:szCs w:val="24"/>
          <w:lang w:val="fr-FR" w:eastAsia="en-GB"/>
          <w14:ligatures w14:val="none"/>
        </w:rPr>
        <w:t>une</w:t>
      </w:r>
      <w:r>
        <w:rPr>
          <w:rFonts w:ascii="Times New Roman" w:eastAsia="Times New Roman" w:hAnsi="Times New Roman" w:cs="Times New Roman"/>
          <w:color w:val="222222"/>
          <w:kern w:val="0"/>
          <w:sz w:val="24"/>
          <w:szCs w:val="24"/>
          <w:lang w:val="fr-FR" w:eastAsia="en-GB"/>
          <w14:ligatures w14:val="none"/>
        </w:rPr>
        <w:t xml:space="preserve"> </w:t>
      </w:r>
      <w:r w:rsidRPr="003079BB">
        <w:rPr>
          <w:rFonts w:ascii="Times New Roman" w:eastAsia="Times New Roman" w:hAnsi="Times New Roman" w:cs="Times New Roman"/>
          <w:color w:val="222222"/>
          <w:kern w:val="0"/>
          <w:sz w:val="24"/>
          <w:szCs w:val="24"/>
          <w:lang w:val="fr-FR" w:eastAsia="en-GB"/>
          <w14:ligatures w14:val="none"/>
        </w:rPr>
        <w:t xml:space="preserve"> bonne</w:t>
      </w:r>
      <w:proofErr w:type="gramEnd"/>
      <w:r w:rsidRPr="003079BB">
        <w:rPr>
          <w:rFonts w:ascii="Times New Roman" w:eastAsia="Times New Roman" w:hAnsi="Times New Roman" w:cs="Times New Roman"/>
          <w:color w:val="222222"/>
          <w:kern w:val="0"/>
          <w:sz w:val="24"/>
          <w:szCs w:val="24"/>
          <w:lang w:val="fr-FR" w:eastAsia="en-GB"/>
          <w14:ligatures w14:val="none"/>
        </w:rPr>
        <w:t xml:space="preserve"> inhibition</w:t>
      </w:r>
      <w:r>
        <w:rPr>
          <w:rFonts w:ascii="Times New Roman" w:eastAsia="Times New Roman" w:hAnsi="Times New Roman" w:cs="Times New Roman"/>
          <w:color w:val="222222"/>
          <w:kern w:val="0"/>
          <w:sz w:val="24"/>
          <w:szCs w:val="24"/>
          <w:lang w:val="fr-FR" w:eastAsia="en-GB"/>
          <w14:ligatures w14:val="none"/>
        </w:rPr>
        <w:t>,</w:t>
      </w:r>
      <w:r w:rsidRPr="003079BB">
        <w:rPr>
          <w:rFonts w:ascii="Times New Roman" w:eastAsia="Times New Roman" w:hAnsi="Times New Roman" w:cs="Times New Roman"/>
          <w:color w:val="222222"/>
          <w:kern w:val="0"/>
          <w:sz w:val="24"/>
          <w:szCs w:val="24"/>
          <w:lang w:val="fr-FR" w:eastAsia="en-GB"/>
          <w14:ligatures w14:val="none"/>
        </w:rPr>
        <w:t xml:space="preserve"> vis-à-vis de toutes les bactéries et la levure testées</w:t>
      </w:r>
      <w:r>
        <w:rPr>
          <w:rFonts w:ascii="Times New Roman" w:eastAsia="Times New Roman" w:hAnsi="Times New Roman" w:cs="Times New Roman"/>
          <w:color w:val="222222"/>
          <w:kern w:val="0"/>
          <w:sz w:val="24"/>
          <w:szCs w:val="24"/>
          <w:lang w:val="fr-FR" w:eastAsia="en-GB"/>
          <w14:ligatures w14:val="none"/>
        </w:rPr>
        <w:t xml:space="preserve"> étant </w:t>
      </w:r>
      <w:r w:rsidRPr="003079BB">
        <w:rPr>
          <w:rFonts w:ascii="Times New Roman" w:eastAsia="Times New Roman" w:hAnsi="Times New Roman" w:cs="Times New Roman"/>
          <w:color w:val="222222"/>
          <w:kern w:val="0"/>
          <w:sz w:val="24"/>
          <w:szCs w:val="24"/>
          <w:lang w:val="fr-FR" w:eastAsia="en-GB"/>
          <w14:ligatures w14:val="none"/>
        </w:rPr>
        <w:t>ainsi</w:t>
      </w:r>
      <w:r>
        <w:rPr>
          <w:rFonts w:ascii="Times New Roman" w:eastAsia="Times New Roman" w:hAnsi="Times New Roman" w:cs="Times New Roman"/>
          <w:color w:val="222222"/>
          <w:kern w:val="0"/>
          <w:sz w:val="24"/>
          <w:szCs w:val="24"/>
          <w:lang w:val="fr-FR" w:eastAsia="en-GB"/>
          <w14:ligatures w14:val="none"/>
        </w:rPr>
        <w:t>,</w:t>
      </w:r>
      <w:r w:rsidRPr="003079BB">
        <w:rPr>
          <w:rFonts w:ascii="Times New Roman" w:eastAsia="Times New Roman" w:hAnsi="Times New Roman" w:cs="Times New Roman"/>
          <w:color w:val="222222"/>
          <w:kern w:val="0"/>
          <w:sz w:val="24"/>
          <w:szCs w:val="24"/>
          <w:lang w:val="fr-FR" w:eastAsia="en-GB"/>
          <w14:ligatures w14:val="none"/>
        </w:rPr>
        <w:t xml:space="preserve"> la meilleure souche productrice de molécules actives, suivie des souches BZnS5 et S10</w:t>
      </w:r>
      <w:r>
        <w:rPr>
          <w:rFonts w:ascii="Times New Roman" w:eastAsia="Times New Roman" w:hAnsi="Times New Roman" w:cs="Times New Roman"/>
          <w:color w:val="222222"/>
          <w:kern w:val="0"/>
          <w:sz w:val="24"/>
          <w:szCs w:val="24"/>
          <w:lang w:val="fr-FR" w:eastAsia="en-GB"/>
          <w14:ligatures w14:val="none"/>
        </w:rPr>
        <w:t xml:space="preserve"> </w:t>
      </w:r>
      <w:r w:rsidRPr="003079BB">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 xml:space="preserve">qui  </w:t>
      </w:r>
      <w:r w:rsidRPr="00700FF2">
        <w:rPr>
          <w:rFonts w:ascii="Times New Roman" w:eastAsia="Times New Roman" w:hAnsi="Times New Roman" w:cs="Times New Roman"/>
          <w:color w:val="222222"/>
          <w:kern w:val="0"/>
          <w:sz w:val="24"/>
          <w:szCs w:val="24"/>
          <w:lang w:val="fr-FR" w:eastAsia="en-GB"/>
          <w14:ligatures w14:val="none"/>
        </w:rPr>
        <w:t>ont également montré des inhibitions notables</w:t>
      </w:r>
      <w:r>
        <w:rPr>
          <w:rFonts w:ascii="Times New Roman" w:eastAsia="Times New Roman" w:hAnsi="Times New Roman" w:cs="Times New Roman"/>
          <w:color w:val="222222"/>
          <w:kern w:val="0"/>
          <w:sz w:val="24"/>
          <w:szCs w:val="24"/>
          <w:lang w:val="fr-FR" w:eastAsia="en-GB"/>
          <w14:ligatures w14:val="none"/>
        </w:rPr>
        <w:t>.</w:t>
      </w:r>
    </w:p>
    <w:p w14:paraId="40F04280" w14:textId="4EF92BA8" w:rsidR="00000E2E" w:rsidRPr="00000E2E" w:rsidRDefault="00000E2E" w:rsidP="00000E2E">
      <w:pPr>
        <w:tabs>
          <w:tab w:val="left" w:pos="426"/>
        </w:tabs>
        <w:spacing w:after="0" w:line="360" w:lineRule="auto"/>
        <w:jc w:val="both"/>
        <w:rPr>
          <w:rFonts w:asciiTheme="majorBidi" w:hAnsiTheme="majorBidi" w:cstheme="majorBidi"/>
          <w:color w:val="000000" w:themeColor="text1"/>
          <w:sz w:val="24"/>
          <w:szCs w:val="24"/>
          <w:lang w:val="fr-FR"/>
        </w:rPr>
      </w:pPr>
      <w:r>
        <w:rPr>
          <w:rFonts w:asciiTheme="majorBidi" w:hAnsiTheme="majorBidi" w:cstheme="majorBidi"/>
          <w:color w:val="000000" w:themeColor="text1"/>
          <w:sz w:val="24"/>
          <w:szCs w:val="24"/>
          <w:lang w:val="fr-FR"/>
        </w:rPr>
        <w:t xml:space="preserve">       </w:t>
      </w:r>
      <w:r w:rsidRPr="00000E2E">
        <w:rPr>
          <w:rFonts w:asciiTheme="majorBidi" w:hAnsiTheme="majorBidi" w:cstheme="majorBidi"/>
          <w:color w:val="000000" w:themeColor="text1"/>
          <w:sz w:val="24"/>
          <w:szCs w:val="24"/>
          <w:lang w:val="fr-FR"/>
        </w:rPr>
        <w:t>D’après l’ensemble des résultats, nous notons que le milieu SCA est celui favorisant la production des antibiotiques pour nos actinobactéries de manière générale. Cependant le milieu Mincer s’est révélé être le meilleur pour la souche S10. Ce dernier a été sélectionné pour une extraction solide-liquide des antibiotiques produit par la souche S10.</w:t>
      </w:r>
    </w:p>
    <w:p w14:paraId="52ECD9FC" w14:textId="5A447C48" w:rsidR="0038415D" w:rsidRPr="0037455F" w:rsidRDefault="00000E2E" w:rsidP="0037455F">
      <w:pPr>
        <w:tabs>
          <w:tab w:val="left" w:pos="426"/>
        </w:tabs>
        <w:spacing w:after="0" w:line="360" w:lineRule="auto"/>
        <w:jc w:val="both"/>
        <w:rPr>
          <w:rFonts w:asciiTheme="majorBidi" w:hAnsiTheme="majorBidi" w:cstheme="majorBidi"/>
          <w:color w:val="000000" w:themeColor="text1"/>
          <w:sz w:val="24"/>
          <w:szCs w:val="24"/>
          <w:lang w:val="fr-FR"/>
        </w:rPr>
        <w:sectPr w:rsidR="0038415D" w:rsidRPr="0037455F" w:rsidSect="0037455F">
          <w:footerReference w:type="default" r:id="rId68"/>
          <w:type w:val="continuous"/>
          <w:pgSz w:w="11906" w:h="16838"/>
          <w:pgMar w:top="1440" w:right="1440" w:bottom="1440" w:left="1440" w:header="708" w:footer="680" w:gutter="0"/>
          <w:pgNumType w:start="29"/>
          <w:cols w:space="708"/>
          <w:titlePg/>
          <w:docGrid w:linePitch="360"/>
        </w:sectPr>
      </w:pPr>
      <w:r>
        <w:rPr>
          <w:rFonts w:asciiTheme="majorBidi" w:hAnsiTheme="majorBidi" w:cstheme="majorBidi"/>
          <w:color w:val="000000" w:themeColor="text1"/>
          <w:sz w:val="24"/>
          <w:szCs w:val="24"/>
          <w:lang w:val="fr-FR"/>
        </w:rPr>
        <w:t xml:space="preserve">       </w:t>
      </w:r>
      <w:r w:rsidRPr="00000E2E">
        <w:rPr>
          <w:rFonts w:asciiTheme="majorBidi" w:hAnsiTheme="majorBidi" w:cstheme="majorBidi"/>
          <w:color w:val="000000" w:themeColor="text1"/>
          <w:sz w:val="24"/>
          <w:szCs w:val="24"/>
          <w:lang w:val="fr-FR"/>
        </w:rPr>
        <w:t xml:space="preserve">Pour élargir l’étude du spectre d’activité de l’isolat S10 un test des cylindres d’agar sur 3 moisissures phytopathogènes, complémentaire aux précédents a été réalisé et les diamètres </w:t>
      </w:r>
      <w:r>
        <w:rPr>
          <w:rFonts w:asciiTheme="majorBidi" w:hAnsiTheme="majorBidi" w:cstheme="majorBidi"/>
          <w:color w:val="000000" w:themeColor="text1"/>
          <w:sz w:val="24"/>
          <w:szCs w:val="24"/>
          <w:lang w:val="fr-FR"/>
        </w:rPr>
        <w:t xml:space="preserve">   </w:t>
      </w:r>
      <w:r w:rsidRPr="00000E2E">
        <w:rPr>
          <w:rFonts w:asciiTheme="majorBidi" w:hAnsiTheme="majorBidi" w:cstheme="majorBidi"/>
          <w:color w:val="000000" w:themeColor="text1"/>
          <w:sz w:val="24"/>
          <w:szCs w:val="24"/>
          <w:lang w:val="fr-FR"/>
        </w:rPr>
        <w:t>des zones d’inhibition de la croissance d’</w:t>
      </w:r>
      <w:r w:rsidRPr="00000E2E">
        <w:rPr>
          <w:rFonts w:asciiTheme="majorBidi" w:hAnsiTheme="majorBidi" w:cstheme="majorBidi"/>
          <w:i/>
          <w:iCs/>
          <w:color w:val="000000" w:themeColor="text1"/>
          <w:sz w:val="24"/>
          <w:szCs w:val="24"/>
          <w:lang w:val="fr-FR"/>
        </w:rPr>
        <w:t>Aspergillus</w:t>
      </w:r>
      <w:r w:rsidRPr="00000E2E">
        <w:rPr>
          <w:rFonts w:asciiTheme="majorBidi" w:hAnsiTheme="majorBidi" w:cstheme="majorBidi"/>
          <w:color w:val="000000" w:themeColor="text1"/>
          <w:sz w:val="24"/>
          <w:szCs w:val="24"/>
          <w:lang w:val="fr-FR"/>
        </w:rPr>
        <w:t xml:space="preserve"> </w:t>
      </w:r>
      <w:proofErr w:type="spellStart"/>
      <w:r w:rsidRPr="00000E2E">
        <w:rPr>
          <w:rFonts w:asciiTheme="majorBidi" w:hAnsiTheme="majorBidi" w:cstheme="majorBidi"/>
          <w:i/>
          <w:iCs/>
          <w:color w:val="000000" w:themeColor="text1"/>
          <w:sz w:val="24"/>
          <w:szCs w:val="24"/>
          <w:lang w:val="fr-FR"/>
        </w:rPr>
        <w:t>niger</w:t>
      </w:r>
      <w:proofErr w:type="spellEnd"/>
      <w:r w:rsidRPr="00000E2E">
        <w:rPr>
          <w:rFonts w:asciiTheme="majorBidi" w:hAnsiTheme="majorBidi" w:cstheme="majorBidi"/>
          <w:color w:val="000000" w:themeColor="text1"/>
          <w:sz w:val="24"/>
          <w:szCs w:val="24"/>
          <w:lang w:val="fr-FR"/>
        </w:rPr>
        <w:t>,</w:t>
      </w:r>
      <w:r w:rsidRPr="00000E2E">
        <w:rPr>
          <w:rFonts w:asciiTheme="majorBidi" w:hAnsiTheme="majorBidi" w:cstheme="majorBidi"/>
          <w:i/>
          <w:iCs/>
          <w:color w:val="000000" w:themeColor="text1"/>
          <w:sz w:val="24"/>
          <w:szCs w:val="24"/>
          <w:lang w:val="fr-FR"/>
        </w:rPr>
        <w:t xml:space="preserve"> Fusarium </w:t>
      </w:r>
      <w:proofErr w:type="spellStart"/>
      <w:r w:rsidRPr="00000E2E">
        <w:rPr>
          <w:rFonts w:asciiTheme="majorBidi" w:hAnsiTheme="majorBidi" w:cstheme="majorBidi"/>
          <w:i/>
          <w:iCs/>
          <w:color w:val="000000" w:themeColor="text1"/>
          <w:sz w:val="24"/>
          <w:szCs w:val="24"/>
          <w:lang w:val="fr-FR"/>
        </w:rPr>
        <w:t>oxysporum</w:t>
      </w:r>
      <w:proofErr w:type="spellEnd"/>
      <w:r w:rsidRPr="00000E2E">
        <w:rPr>
          <w:rFonts w:asciiTheme="majorBidi" w:hAnsiTheme="majorBidi" w:cstheme="majorBidi"/>
          <w:i/>
          <w:iCs/>
          <w:color w:val="000000" w:themeColor="text1"/>
          <w:sz w:val="24"/>
          <w:szCs w:val="24"/>
          <w:lang w:val="fr-FR"/>
        </w:rPr>
        <w:t xml:space="preserve"> </w:t>
      </w:r>
      <w:r w:rsidRPr="00000E2E">
        <w:rPr>
          <w:rFonts w:asciiTheme="majorBidi" w:hAnsiTheme="majorBidi" w:cstheme="majorBidi"/>
          <w:color w:val="000000" w:themeColor="text1"/>
          <w:sz w:val="24"/>
          <w:szCs w:val="24"/>
          <w:lang w:val="fr-FR"/>
        </w:rPr>
        <w:t xml:space="preserve">et </w:t>
      </w:r>
      <w:proofErr w:type="gramStart"/>
      <w:r w:rsidRPr="00000E2E">
        <w:rPr>
          <w:rFonts w:asciiTheme="majorBidi" w:hAnsiTheme="majorBidi" w:cstheme="majorBidi"/>
          <w:i/>
          <w:iCs/>
          <w:color w:val="000000" w:themeColor="text1"/>
          <w:sz w:val="24"/>
          <w:szCs w:val="24"/>
          <w:lang w:val="fr-FR"/>
        </w:rPr>
        <w:t>Botrytis</w:t>
      </w:r>
      <w:r w:rsidR="00766689">
        <w:rPr>
          <w:rFonts w:asciiTheme="majorBidi" w:hAnsiTheme="majorBidi" w:cstheme="majorBidi"/>
          <w:i/>
          <w:iCs/>
          <w:color w:val="000000" w:themeColor="text1"/>
          <w:sz w:val="24"/>
          <w:szCs w:val="24"/>
          <w:lang w:val="fr-FR"/>
        </w:rPr>
        <w:t xml:space="preserve">  </w:t>
      </w:r>
      <w:proofErr w:type="spellStart"/>
      <w:r w:rsidRPr="00000E2E">
        <w:rPr>
          <w:rFonts w:asciiTheme="majorBidi" w:hAnsiTheme="majorBidi" w:cstheme="majorBidi"/>
          <w:i/>
          <w:iCs/>
          <w:color w:val="000000" w:themeColor="text1"/>
          <w:sz w:val="24"/>
          <w:szCs w:val="24"/>
          <w:lang w:val="fr-FR"/>
        </w:rPr>
        <w:t>sp</w:t>
      </w:r>
      <w:proofErr w:type="spellEnd"/>
      <w:proofErr w:type="gramEnd"/>
      <w:r w:rsidRPr="00000E2E">
        <w:rPr>
          <w:rFonts w:asciiTheme="majorBidi" w:hAnsiTheme="majorBidi" w:cstheme="majorBidi"/>
          <w:color w:val="000000" w:themeColor="text1"/>
          <w:sz w:val="24"/>
          <w:szCs w:val="24"/>
          <w:lang w:val="fr-FR"/>
        </w:rPr>
        <w:t xml:space="preserve"> sont notés dans le </w:t>
      </w:r>
      <w:r w:rsidRPr="006C4CCA">
        <w:rPr>
          <w:rFonts w:asciiTheme="majorBidi" w:hAnsiTheme="majorBidi" w:cstheme="majorBidi"/>
          <w:b/>
          <w:bCs/>
          <w:color w:val="000000" w:themeColor="text1"/>
          <w:sz w:val="24"/>
          <w:szCs w:val="24"/>
          <w:lang w:val="fr-FR"/>
        </w:rPr>
        <w:t>Tableau</w:t>
      </w:r>
      <w:r w:rsidR="0037455F">
        <w:rPr>
          <w:rFonts w:asciiTheme="majorBidi" w:hAnsiTheme="majorBidi" w:cstheme="majorBidi"/>
          <w:color w:val="000000" w:themeColor="text1"/>
          <w:sz w:val="24"/>
          <w:szCs w:val="24"/>
          <w:lang w:val="fr-FR"/>
        </w:rPr>
        <w:t xml:space="preserve"> </w:t>
      </w:r>
      <w:r w:rsidR="0037455F" w:rsidRPr="00E47366">
        <w:rPr>
          <w:rFonts w:ascii="Times New Roman" w:eastAsia="Times New Roman" w:hAnsi="Times New Roman" w:cs="Times New Roman"/>
          <w:b/>
          <w:bCs/>
          <w:sz w:val="24"/>
          <w:szCs w:val="24"/>
          <w:lang w:val="fr-FR" w:eastAsia="fr-FR"/>
        </w:rPr>
        <w:t>III</w:t>
      </w:r>
      <w:r w:rsidR="003E2521">
        <w:rPr>
          <w:rFonts w:ascii="Times New Roman" w:eastAsia="Times New Roman" w:hAnsi="Times New Roman" w:cs="Times New Roman"/>
          <w:color w:val="222222"/>
          <w:kern w:val="0"/>
          <w:sz w:val="24"/>
          <w:szCs w:val="24"/>
          <w:lang w:val="fr-FR" w:eastAsia="en-GB"/>
          <w14:ligatures w14:val="none"/>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37455F" w14:paraId="68C3DE52"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144DA12" w14:textId="77777777" w:rsidR="0037455F" w:rsidRPr="00B45A15" w:rsidRDefault="0037455F"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396EBFE1" w14:textId="77777777" w:rsidR="0037455F" w:rsidRPr="003E427D" w:rsidRDefault="0037455F"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690479B0" w14:textId="1444B9A6" w:rsidR="0037455F" w:rsidRDefault="0037455F" w:rsidP="0037455F">
      <w:pPr>
        <w:tabs>
          <w:tab w:val="left" w:pos="426"/>
        </w:tabs>
        <w:spacing w:before="240" w:line="360" w:lineRule="auto"/>
        <w:rPr>
          <w:rFonts w:asciiTheme="majorBidi" w:hAnsiTheme="majorBidi" w:cstheme="majorBidi"/>
          <w:color w:val="000000" w:themeColor="text1"/>
          <w:sz w:val="24"/>
          <w:szCs w:val="24"/>
          <w:lang w:val="fr-FR"/>
        </w:rPr>
      </w:pPr>
      <w:r w:rsidRPr="008D42D9">
        <w:rPr>
          <w:rFonts w:ascii="Times New Roman" w:hAnsi="Times New Roman" w:cs="Times New Roman"/>
          <w:b/>
          <w:bCs/>
          <w:sz w:val="24"/>
          <w:szCs w:val="24"/>
          <w:lang w:val="fr-FR"/>
        </w:rPr>
        <w:t>Tableau</w:t>
      </w:r>
      <w:r w:rsidRPr="008D42D9">
        <w:rPr>
          <w:rFonts w:ascii="Times New Roman" w:hAnsi="Times New Roman" w:cs="Times New Roman"/>
          <w:sz w:val="24"/>
          <w:szCs w:val="24"/>
          <w:lang w:val="fr-FR"/>
        </w:rPr>
        <w:t xml:space="preserve"> </w:t>
      </w:r>
      <w:r w:rsidRPr="00E47366">
        <w:rPr>
          <w:rFonts w:ascii="Times New Roman" w:eastAsia="Times New Roman" w:hAnsi="Times New Roman" w:cs="Times New Roman"/>
          <w:b/>
          <w:bCs/>
          <w:sz w:val="24"/>
          <w:szCs w:val="24"/>
          <w:lang w:val="fr-FR" w:eastAsia="fr-FR"/>
        </w:rPr>
        <w:t>III</w:t>
      </w:r>
      <w:r>
        <w:rPr>
          <w:rFonts w:ascii="Times New Roman" w:hAnsi="Times New Roman" w:cs="Times New Roman"/>
          <w:sz w:val="24"/>
          <w:szCs w:val="24"/>
          <w:lang w:val="fr-FR"/>
        </w:rPr>
        <w:t xml:space="preserve"> </w:t>
      </w:r>
      <w:r w:rsidRPr="008D42D9">
        <w:rPr>
          <w:rFonts w:ascii="Times New Roman" w:hAnsi="Times New Roman" w:cs="Times New Roman"/>
          <w:sz w:val="24"/>
          <w:szCs w:val="24"/>
          <w:lang w:val="fr-FR"/>
        </w:rPr>
        <w:t xml:space="preserve">: </w:t>
      </w:r>
      <w:r w:rsidRPr="00870B37">
        <w:rPr>
          <w:rFonts w:asciiTheme="majorBidi" w:hAnsiTheme="majorBidi" w:cstheme="majorBidi"/>
          <w:color w:val="000000" w:themeColor="text1"/>
          <w:sz w:val="24"/>
          <w:szCs w:val="24"/>
          <w:lang w:val="fr-FR"/>
        </w:rPr>
        <w:t>Diamètres des zones d’inhibition des cylindres d’agar de S10 cultivée sur milieu Mincer et SCA contre les moisissures testée</w:t>
      </w:r>
      <w:r>
        <w:rPr>
          <w:rFonts w:asciiTheme="majorBidi" w:hAnsiTheme="majorBidi" w:cstheme="majorBidi"/>
          <w:color w:val="000000" w:themeColor="text1"/>
          <w:sz w:val="24"/>
          <w:szCs w:val="24"/>
          <w:lang w:val="fr-FR"/>
        </w:rPr>
        <w:t>s.</w:t>
      </w:r>
      <w:r w:rsidRPr="00870B37">
        <w:rPr>
          <w:rFonts w:asciiTheme="majorBidi" w:hAnsiTheme="majorBidi" w:cstheme="majorBidi"/>
          <w:color w:val="000000" w:themeColor="text1"/>
          <w:sz w:val="24"/>
          <w:szCs w:val="24"/>
          <w:lang w:val="fr-FR"/>
        </w:rPr>
        <w:t xml:space="preserve"> </w:t>
      </w:r>
    </w:p>
    <w:tbl>
      <w:tblPr>
        <w:tblStyle w:val="TableGrid"/>
        <w:tblpPr w:leftFromText="180" w:rightFromText="180" w:vertAnchor="text" w:horzAnchor="margin" w:tblpXSpec="center" w:tblpY="12"/>
        <w:tblW w:w="5481" w:type="dxa"/>
        <w:tblLook w:val="04A0" w:firstRow="1" w:lastRow="0" w:firstColumn="1" w:lastColumn="0" w:noHBand="0" w:noVBand="1"/>
      </w:tblPr>
      <w:tblGrid>
        <w:gridCol w:w="989"/>
        <w:gridCol w:w="991"/>
        <w:gridCol w:w="1167"/>
        <w:gridCol w:w="1167"/>
        <w:gridCol w:w="1167"/>
      </w:tblGrid>
      <w:tr w:rsidR="0037455F" w14:paraId="083811A2" w14:textId="77777777" w:rsidTr="0037455F">
        <w:trPr>
          <w:cantSplit/>
          <w:trHeight w:val="57"/>
        </w:trPr>
        <w:tc>
          <w:tcPr>
            <w:tcW w:w="1980" w:type="dxa"/>
            <w:gridSpan w:val="2"/>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single" w:sz="12" w:space="0" w:color="A6A6A6" w:themeColor="background1" w:themeShade="A6"/>
            </w:tcBorders>
            <w:shd w:val="clear" w:color="auto" w:fill="F2F2F2" w:themeFill="background1" w:themeFillShade="F2"/>
          </w:tcPr>
          <w:p w14:paraId="70DCD422" w14:textId="77777777" w:rsidR="0037455F" w:rsidRDefault="0037455F" w:rsidP="0037455F">
            <w:pPr>
              <w:rPr>
                <w:rFonts w:ascii="Times New Roman" w:hAnsi="Times New Roman" w:cs="Times New Roman"/>
                <w:sz w:val="16"/>
                <w:szCs w:val="16"/>
              </w:rPr>
            </w:pPr>
            <w:bookmarkStart w:id="20" w:name="_Hlk143601963"/>
            <w:bookmarkStart w:id="21" w:name="_Hlk143601843"/>
            <w:r w:rsidRPr="00B73E4F">
              <w:rPr>
                <w:rFonts w:ascii="Times New Roman" w:hAnsi="Times New Roman" w:cs="Times New Roman"/>
                <w:b/>
                <w:bCs/>
                <w:sz w:val="18"/>
                <w:szCs w:val="18"/>
              </w:rPr>
              <w:t>Champignons</w:t>
            </w:r>
            <w:r>
              <w:rPr>
                <w:rFonts w:ascii="Times New Roman" w:hAnsi="Times New Roman" w:cs="Times New Roman"/>
                <w:sz w:val="16"/>
                <w:szCs w:val="16"/>
              </w:rPr>
              <w:t xml:space="preserve">                </w:t>
            </w:r>
          </w:p>
          <w:p w14:paraId="62C32159" w14:textId="77777777" w:rsidR="0037455F" w:rsidRDefault="0037455F" w:rsidP="0037455F">
            <w:pPr>
              <w:rPr>
                <w:rFonts w:ascii="Times New Roman" w:hAnsi="Times New Roman" w:cs="Times New Roman"/>
                <w:b/>
                <w:bCs/>
                <w:sz w:val="16"/>
                <w:szCs w:val="16"/>
              </w:rPr>
            </w:pPr>
            <w:r>
              <w:rPr>
                <w:rFonts w:ascii="Times New Roman" w:hAnsi="Times New Roman" w:cs="Times New Roman"/>
                <w:b/>
                <w:bCs/>
                <w:sz w:val="16"/>
                <w:szCs w:val="16"/>
              </w:rPr>
              <w:t xml:space="preserve">   </w:t>
            </w:r>
          </w:p>
          <w:p w14:paraId="72E33D0E" w14:textId="77777777" w:rsidR="0037455F" w:rsidRPr="00B73E4F" w:rsidRDefault="0037455F" w:rsidP="0037455F">
            <w:pPr>
              <w:rPr>
                <w:rFonts w:ascii="Times New Roman" w:hAnsi="Times New Roman" w:cs="Times New Roman"/>
                <w:b/>
                <w:bCs/>
                <w:sz w:val="18"/>
                <w:szCs w:val="18"/>
              </w:rPr>
            </w:pPr>
            <w:r>
              <w:rPr>
                <w:rFonts w:ascii="Times New Roman" w:hAnsi="Times New Roman" w:cs="Times New Roman"/>
                <w:b/>
                <w:bCs/>
                <w:sz w:val="16"/>
                <w:szCs w:val="16"/>
              </w:rPr>
              <w:t xml:space="preserve">                           </w:t>
            </w:r>
            <w:r w:rsidRPr="00B73E4F">
              <w:rPr>
                <w:rFonts w:ascii="Times New Roman" w:hAnsi="Times New Roman" w:cs="Times New Roman"/>
                <w:b/>
                <w:bCs/>
                <w:sz w:val="18"/>
                <w:szCs w:val="18"/>
              </w:rPr>
              <w:t xml:space="preserve"> </w:t>
            </w:r>
            <w:proofErr w:type="spellStart"/>
            <w:r w:rsidRPr="00B73E4F">
              <w:rPr>
                <w:rFonts w:ascii="Times New Roman" w:hAnsi="Times New Roman" w:cs="Times New Roman"/>
                <w:b/>
                <w:bCs/>
                <w:sz w:val="18"/>
                <w:szCs w:val="18"/>
              </w:rPr>
              <w:t>Souches</w:t>
            </w:r>
            <w:proofErr w:type="spellEnd"/>
            <w:r w:rsidRPr="00B73E4F">
              <w:rPr>
                <w:rFonts w:ascii="Times New Roman" w:hAnsi="Times New Roman" w:cs="Times New Roman"/>
                <w:b/>
                <w:bCs/>
                <w:sz w:val="18"/>
                <w:szCs w:val="18"/>
              </w:rPr>
              <w:t xml:space="preserve">                      </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2AA273E" w14:textId="77777777" w:rsidR="0037455F" w:rsidRPr="002057AF" w:rsidRDefault="0037455F" w:rsidP="0037455F">
            <w:pPr>
              <w:jc w:val="center"/>
              <w:rPr>
                <w:rFonts w:ascii="Times New Roman" w:hAnsi="Times New Roman" w:cs="Times New Roman"/>
                <w:b/>
                <w:bCs/>
                <w:sz w:val="20"/>
                <w:szCs w:val="20"/>
              </w:rPr>
            </w:pPr>
            <w:proofErr w:type="spellStart"/>
            <w:r w:rsidRPr="002057AF">
              <w:rPr>
                <w:rStyle w:val="Policepardfaut"/>
                <w:rFonts w:ascii="Times New Roman" w:hAnsi="Times New Roman" w:cs="Times New Roman"/>
                <w:b/>
                <w:bCs/>
                <w:sz w:val="20"/>
                <w:szCs w:val="20"/>
                <w:lang w:val="fr-FR"/>
              </w:rPr>
              <w:t>Fusar</w:t>
            </w:r>
            <w:proofErr w:type="spellEnd"/>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24B03165" w14:textId="77777777" w:rsidR="0037455F" w:rsidRPr="002057AF" w:rsidRDefault="0037455F" w:rsidP="0037455F">
            <w:pPr>
              <w:jc w:val="center"/>
              <w:rPr>
                <w:rFonts w:ascii="Times New Roman" w:hAnsi="Times New Roman" w:cs="Times New Roman"/>
                <w:b/>
                <w:bCs/>
                <w:sz w:val="20"/>
                <w:szCs w:val="20"/>
              </w:rPr>
            </w:pPr>
            <w:r w:rsidRPr="002057AF">
              <w:rPr>
                <w:rFonts w:ascii="Times New Roman" w:hAnsi="Times New Roman" w:cs="Times New Roman"/>
                <w:b/>
                <w:bCs/>
                <w:sz w:val="20"/>
                <w:szCs w:val="20"/>
              </w:rPr>
              <w:t>Asper</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663A831" w14:textId="77777777" w:rsidR="0037455F" w:rsidRPr="002057AF" w:rsidRDefault="0037455F" w:rsidP="0037455F">
            <w:pPr>
              <w:jc w:val="center"/>
              <w:rPr>
                <w:rFonts w:ascii="Times New Roman" w:hAnsi="Times New Roman" w:cs="Times New Roman"/>
                <w:b/>
                <w:bCs/>
                <w:sz w:val="20"/>
                <w:szCs w:val="20"/>
              </w:rPr>
            </w:pPr>
            <w:proofErr w:type="spellStart"/>
            <w:r w:rsidRPr="002057AF">
              <w:rPr>
                <w:rFonts w:ascii="Times New Roman" w:hAnsi="Times New Roman" w:cs="Times New Roman"/>
                <w:b/>
                <w:bCs/>
                <w:sz w:val="20"/>
                <w:szCs w:val="20"/>
              </w:rPr>
              <w:t>Botry</w:t>
            </w:r>
            <w:proofErr w:type="spellEnd"/>
          </w:p>
        </w:tc>
      </w:tr>
      <w:tr w:rsidR="0037455F" w14:paraId="699DEA8F" w14:textId="77777777" w:rsidTr="0037455F">
        <w:trPr>
          <w:trHeight w:val="57"/>
        </w:trPr>
        <w:tc>
          <w:tcPr>
            <w:tcW w:w="989" w:type="dxa"/>
            <w:vMerge w:val="restart"/>
            <w:tcBorders>
              <w:top w:val="single" w:sz="12" w:space="0" w:color="A6A6A6" w:themeColor="background1" w:themeShade="A6"/>
              <w:left w:val="single" w:sz="12" w:space="0" w:color="A6A6A6" w:themeColor="background1" w:themeShade="A6"/>
              <w:right w:val="single" w:sz="12" w:space="0" w:color="BFBFBF" w:themeColor="background1" w:themeShade="BF"/>
            </w:tcBorders>
            <w:shd w:val="clear" w:color="auto" w:fill="F2F2F2" w:themeFill="background1" w:themeFillShade="F2"/>
            <w:vAlign w:val="center"/>
          </w:tcPr>
          <w:p w14:paraId="6A091F4F" w14:textId="77777777" w:rsidR="0037455F" w:rsidRPr="00B07AAB" w:rsidRDefault="0037455F" w:rsidP="0037455F">
            <w:pPr>
              <w:jc w:val="center"/>
              <w:rPr>
                <w:rFonts w:ascii="Times New Roman" w:hAnsi="Times New Roman" w:cs="Times New Roman"/>
                <w:b/>
                <w:bCs/>
                <w:sz w:val="24"/>
                <w:szCs w:val="24"/>
              </w:rPr>
            </w:pPr>
            <w:r w:rsidRPr="00B07AAB">
              <w:rPr>
                <w:rFonts w:ascii="Times New Roman" w:hAnsi="Times New Roman" w:cs="Times New Roman"/>
                <w:b/>
                <w:bCs/>
                <w:sz w:val="24"/>
                <w:szCs w:val="24"/>
              </w:rPr>
              <w:t>S10</w:t>
            </w:r>
          </w:p>
        </w:tc>
        <w:tc>
          <w:tcPr>
            <w:tcW w:w="991" w:type="dxa"/>
            <w:tcBorders>
              <w:top w:val="single" w:sz="12" w:space="0" w:color="A6A6A6" w:themeColor="background1" w:themeShade="A6"/>
              <w:left w:val="single" w:sz="12" w:space="0" w:color="BFBFBF" w:themeColor="background1" w:themeShade="BF"/>
              <w:bottom w:val="single" w:sz="12" w:space="0" w:color="BFBFBF" w:themeColor="background1" w:themeShade="BF"/>
              <w:right w:val="single" w:sz="12" w:space="0" w:color="A6A6A6" w:themeColor="background1" w:themeShade="A6"/>
            </w:tcBorders>
            <w:shd w:val="clear" w:color="auto" w:fill="F2F2F2" w:themeFill="background1" w:themeFillShade="F2"/>
            <w:vAlign w:val="center"/>
          </w:tcPr>
          <w:p w14:paraId="7B030106" w14:textId="77777777" w:rsidR="0037455F" w:rsidRPr="002057AF" w:rsidRDefault="0037455F" w:rsidP="0037455F">
            <w:pPr>
              <w:jc w:val="center"/>
              <w:rPr>
                <w:rFonts w:ascii="Times New Roman" w:hAnsi="Times New Roman" w:cs="Times New Roman"/>
                <w:b/>
                <w:bCs/>
                <w:sz w:val="20"/>
                <w:szCs w:val="20"/>
              </w:rPr>
            </w:pPr>
            <w:r w:rsidRPr="002057AF">
              <w:rPr>
                <w:rFonts w:ascii="Times New Roman" w:hAnsi="Times New Roman" w:cs="Times New Roman"/>
                <w:b/>
                <w:bCs/>
                <w:sz w:val="20"/>
                <w:szCs w:val="20"/>
              </w:rPr>
              <w:t>SCA</w:t>
            </w:r>
          </w:p>
        </w:tc>
        <w:tc>
          <w:tcPr>
            <w:tcW w:w="1167" w:type="dxa"/>
            <w:tcBorders>
              <w:top w:val="single" w:sz="12" w:space="0" w:color="A6A6A6" w:themeColor="background1" w:themeShade="A6"/>
              <w:left w:val="single" w:sz="12" w:space="0" w:color="A6A6A6" w:themeColor="background1" w:themeShade="A6"/>
              <w:bottom w:val="single" w:sz="12" w:space="0" w:color="BFBFBF" w:themeColor="background1" w:themeShade="BF"/>
              <w:right w:val="single" w:sz="12" w:space="0" w:color="A6A6A6" w:themeColor="background1" w:themeShade="A6"/>
            </w:tcBorders>
            <w:vAlign w:val="bottom"/>
          </w:tcPr>
          <w:p w14:paraId="3D4B2F87" w14:textId="77777777" w:rsidR="0037455F" w:rsidRPr="00235224" w:rsidRDefault="0037455F" w:rsidP="0037455F">
            <w:pPr>
              <w:jc w:val="center"/>
              <w:rPr>
                <w:rFonts w:ascii="Times New Roman" w:hAnsi="Times New Roman" w:cs="Times New Roman"/>
                <w:b/>
                <w:bCs/>
                <w:sz w:val="24"/>
                <w:szCs w:val="24"/>
              </w:rPr>
            </w:pPr>
            <w:r w:rsidRPr="00235224">
              <w:rPr>
                <w:rFonts w:asciiTheme="majorBidi" w:eastAsia="Times New Roman" w:hAnsiTheme="majorBidi" w:cstheme="majorBidi"/>
                <w:b/>
                <w:bCs/>
                <w:color w:val="000000"/>
                <w:sz w:val="24"/>
                <w:szCs w:val="24"/>
                <w:lang w:eastAsia="fr-FR"/>
              </w:rPr>
              <w:t>13</w:t>
            </w:r>
          </w:p>
        </w:tc>
        <w:tc>
          <w:tcPr>
            <w:tcW w:w="1167" w:type="dxa"/>
            <w:tcBorders>
              <w:top w:val="single" w:sz="12" w:space="0" w:color="A6A6A6" w:themeColor="background1" w:themeShade="A6"/>
              <w:left w:val="single" w:sz="12" w:space="0" w:color="A6A6A6" w:themeColor="background1" w:themeShade="A6"/>
              <w:bottom w:val="single" w:sz="12" w:space="0" w:color="BFBFBF" w:themeColor="background1" w:themeShade="BF"/>
              <w:right w:val="single" w:sz="12" w:space="0" w:color="A6A6A6" w:themeColor="background1" w:themeShade="A6"/>
            </w:tcBorders>
            <w:vAlign w:val="bottom"/>
          </w:tcPr>
          <w:p w14:paraId="086B1AB3" w14:textId="77777777" w:rsidR="0037455F" w:rsidRPr="00235224" w:rsidRDefault="0037455F" w:rsidP="0037455F">
            <w:pPr>
              <w:jc w:val="center"/>
              <w:rPr>
                <w:rFonts w:ascii="Times New Roman" w:hAnsi="Times New Roman" w:cs="Times New Roman"/>
                <w:b/>
                <w:bCs/>
                <w:sz w:val="24"/>
                <w:szCs w:val="24"/>
              </w:rPr>
            </w:pPr>
            <w:r w:rsidRPr="00235224">
              <w:rPr>
                <w:rFonts w:asciiTheme="majorBidi" w:eastAsia="Times New Roman" w:hAnsiTheme="majorBidi" w:cstheme="majorBidi"/>
                <w:b/>
                <w:bCs/>
                <w:color w:val="000000"/>
                <w:sz w:val="24"/>
                <w:szCs w:val="24"/>
                <w:lang w:eastAsia="fr-FR"/>
              </w:rPr>
              <w:t>10</w:t>
            </w:r>
          </w:p>
        </w:tc>
        <w:tc>
          <w:tcPr>
            <w:tcW w:w="1167" w:type="dxa"/>
            <w:tcBorders>
              <w:top w:val="single" w:sz="12" w:space="0" w:color="A6A6A6" w:themeColor="background1" w:themeShade="A6"/>
              <w:left w:val="single" w:sz="12" w:space="0" w:color="A6A6A6" w:themeColor="background1" w:themeShade="A6"/>
              <w:bottom w:val="single" w:sz="12" w:space="0" w:color="BFBFBF" w:themeColor="background1" w:themeShade="BF"/>
              <w:right w:val="single" w:sz="12" w:space="0" w:color="A6A6A6" w:themeColor="background1" w:themeShade="A6"/>
            </w:tcBorders>
            <w:vAlign w:val="bottom"/>
          </w:tcPr>
          <w:p w14:paraId="0FEBF18A" w14:textId="77777777" w:rsidR="0037455F" w:rsidRPr="00235224" w:rsidRDefault="0037455F" w:rsidP="0037455F">
            <w:pPr>
              <w:jc w:val="center"/>
              <w:rPr>
                <w:rFonts w:ascii="Times New Roman" w:hAnsi="Times New Roman" w:cs="Times New Roman"/>
                <w:b/>
                <w:bCs/>
                <w:sz w:val="24"/>
                <w:szCs w:val="24"/>
              </w:rPr>
            </w:pPr>
            <w:r w:rsidRPr="00235224">
              <w:rPr>
                <w:rFonts w:asciiTheme="majorBidi" w:eastAsia="Times New Roman" w:hAnsiTheme="majorBidi" w:cstheme="majorBidi"/>
                <w:b/>
                <w:bCs/>
                <w:color w:val="000000"/>
                <w:sz w:val="24"/>
                <w:szCs w:val="24"/>
                <w:lang w:eastAsia="fr-FR"/>
              </w:rPr>
              <w:t>11</w:t>
            </w:r>
          </w:p>
        </w:tc>
      </w:tr>
      <w:tr w:rsidR="0037455F" w14:paraId="1EC98D24" w14:textId="77777777" w:rsidTr="0037455F">
        <w:trPr>
          <w:trHeight w:val="57"/>
        </w:trPr>
        <w:tc>
          <w:tcPr>
            <w:tcW w:w="989" w:type="dxa"/>
            <w:vMerge/>
            <w:tcBorders>
              <w:left w:val="single" w:sz="12" w:space="0" w:color="A6A6A6" w:themeColor="background1" w:themeShade="A6"/>
              <w:bottom w:val="single" w:sz="12" w:space="0" w:color="A6A6A6" w:themeColor="background1" w:themeShade="A6"/>
              <w:right w:val="single" w:sz="12" w:space="0" w:color="BFBFBF" w:themeColor="background1" w:themeShade="BF"/>
            </w:tcBorders>
            <w:shd w:val="clear" w:color="auto" w:fill="F2F2F2" w:themeFill="background1" w:themeFillShade="F2"/>
            <w:vAlign w:val="center"/>
          </w:tcPr>
          <w:p w14:paraId="6A3C6F53" w14:textId="77777777" w:rsidR="0037455F" w:rsidRPr="00B07AAB" w:rsidRDefault="0037455F" w:rsidP="0037455F">
            <w:pPr>
              <w:jc w:val="center"/>
              <w:rPr>
                <w:rFonts w:ascii="Times New Roman" w:hAnsi="Times New Roman" w:cs="Times New Roman"/>
                <w:b/>
                <w:bCs/>
                <w:sz w:val="24"/>
                <w:szCs w:val="24"/>
              </w:rPr>
            </w:pPr>
          </w:p>
        </w:tc>
        <w:tc>
          <w:tcPr>
            <w:tcW w:w="991" w:type="dxa"/>
            <w:tcBorders>
              <w:top w:val="single" w:sz="12" w:space="0" w:color="BFBFBF" w:themeColor="background1" w:themeShade="BF"/>
              <w:left w:val="single" w:sz="12" w:space="0" w:color="BFBFBF" w:themeColor="background1" w:themeShade="BF"/>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2B87BB44" w14:textId="77777777" w:rsidR="0037455F" w:rsidRPr="002057AF" w:rsidRDefault="0037455F" w:rsidP="0037455F">
            <w:pPr>
              <w:jc w:val="center"/>
              <w:rPr>
                <w:rFonts w:ascii="Times New Roman" w:hAnsi="Times New Roman" w:cs="Times New Roman"/>
                <w:b/>
                <w:bCs/>
                <w:sz w:val="20"/>
                <w:szCs w:val="20"/>
              </w:rPr>
            </w:pPr>
            <w:r w:rsidRPr="002057AF">
              <w:rPr>
                <w:rFonts w:ascii="Times New Roman" w:hAnsi="Times New Roman" w:cs="Times New Roman"/>
                <w:b/>
                <w:bCs/>
                <w:sz w:val="20"/>
                <w:szCs w:val="20"/>
              </w:rPr>
              <w:t>Mincer</w:t>
            </w:r>
          </w:p>
        </w:tc>
        <w:tc>
          <w:tcPr>
            <w:tcW w:w="1167" w:type="dxa"/>
            <w:tcBorders>
              <w:top w:val="single" w:sz="12"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vAlign w:val="bottom"/>
          </w:tcPr>
          <w:p w14:paraId="1127D9B3" w14:textId="77777777" w:rsidR="0037455F" w:rsidRPr="00235224" w:rsidRDefault="0037455F" w:rsidP="0037455F">
            <w:pPr>
              <w:jc w:val="center"/>
              <w:rPr>
                <w:rFonts w:ascii="Times New Roman" w:hAnsi="Times New Roman" w:cs="Times New Roman"/>
                <w:b/>
                <w:bCs/>
                <w:sz w:val="24"/>
                <w:szCs w:val="24"/>
              </w:rPr>
            </w:pPr>
            <w:r w:rsidRPr="00235224">
              <w:rPr>
                <w:rFonts w:asciiTheme="majorBidi" w:eastAsia="Times New Roman" w:hAnsiTheme="majorBidi" w:cstheme="majorBidi"/>
                <w:b/>
                <w:bCs/>
                <w:color w:val="000000"/>
                <w:sz w:val="24"/>
                <w:szCs w:val="24"/>
                <w:lang w:eastAsia="fr-FR"/>
              </w:rPr>
              <w:t>10</w:t>
            </w:r>
          </w:p>
        </w:tc>
        <w:tc>
          <w:tcPr>
            <w:tcW w:w="1167" w:type="dxa"/>
            <w:tcBorders>
              <w:top w:val="single" w:sz="12"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vAlign w:val="bottom"/>
          </w:tcPr>
          <w:p w14:paraId="40D77222" w14:textId="77777777" w:rsidR="0037455F" w:rsidRPr="00235224" w:rsidRDefault="0037455F" w:rsidP="0037455F">
            <w:pPr>
              <w:jc w:val="center"/>
              <w:rPr>
                <w:rFonts w:ascii="Times New Roman" w:hAnsi="Times New Roman" w:cs="Times New Roman"/>
                <w:b/>
                <w:bCs/>
                <w:sz w:val="24"/>
                <w:szCs w:val="24"/>
              </w:rPr>
            </w:pPr>
            <w:r w:rsidRPr="00235224">
              <w:rPr>
                <w:rFonts w:asciiTheme="majorBidi" w:eastAsia="Times New Roman" w:hAnsiTheme="majorBidi" w:cstheme="majorBidi"/>
                <w:b/>
                <w:bCs/>
                <w:color w:val="000000"/>
                <w:sz w:val="24"/>
                <w:szCs w:val="24"/>
                <w:lang w:eastAsia="fr-FR"/>
              </w:rPr>
              <w:t>10</w:t>
            </w:r>
          </w:p>
        </w:tc>
        <w:tc>
          <w:tcPr>
            <w:tcW w:w="1167" w:type="dxa"/>
            <w:tcBorders>
              <w:top w:val="single" w:sz="12" w:space="0" w:color="BFBFBF" w:themeColor="background1" w:themeShade="BF"/>
              <w:left w:val="single" w:sz="12" w:space="0" w:color="A6A6A6" w:themeColor="background1" w:themeShade="A6"/>
              <w:bottom w:val="single" w:sz="12" w:space="0" w:color="A6A6A6" w:themeColor="background1" w:themeShade="A6"/>
              <w:right w:val="single" w:sz="12" w:space="0" w:color="A6A6A6" w:themeColor="background1" w:themeShade="A6"/>
            </w:tcBorders>
            <w:vAlign w:val="bottom"/>
          </w:tcPr>
          <w:p w14:paraId="24424E7B" w14:textId="77777777" w:rsidR="0037455F" w:rsidRPr="00235224" w:rsidRDefault="0037455F" w:rsidP="0037455F">
            <w:pPr>
              <w:jc w:val="center"/>
              <w:rPr>
                <w:rFonts w:ascii="Times New Roman" w:hAnsi="Times New Roman" w:cs="Times New Roman"/>
                <w:b/>
                <w:bCs/>
                <w:sz w:val="24"/>
                <w:szCs w:val="24"/>
              </w:rPr>
            </w:pPr>
            <w:r w:rsidRPr="00235224">
              <w:rPr>
                <w:rFonts w:asciiTheme="majorBidi" w:eastAsia="Times New Roman" w:hAnsiTheme="majorBidi" w:cstheme="majorBidi"/>
                <w:b/>
                <w:bCs/>
                <w:color w:val="000000"/>
                <w:sz w:val="24"/>
                <w:szCs w:val="24"/>
                <w:lang w:eastAsia="fr-FR"/>
              </w:rPr>
              <w:t>14</w:t>
            </w:r>
          </w:p>
        </w:tc>
      </w:tr>
      <w:bookmarkEnd w:id="20"/>
      <w:bookmarkEnd w:id="21"/>
    </w:tbl>
    <w:p w14:paraId="4D032FCF" w14:textId="0BF6C0E2" w:rsidR="008566E6" w:rsidRDefault="008566E6" w:rsidP="008566E6">
      <w:pPr>
        <w:spacing w:line="360" w:lineRule="auto"/>
        <w:rPr>
          <w:rStyle w:val="Policepardfaut"/>
          <w:rFonts w:ascii="Times New Roman" w:eastAsia="Times New Roman" w:hAnsi="Times New Roman" w:cs="Times New Roman"/>
          <w:kern w:val="0"/>
          <w:sz w:val="24"/>
          <w:szCs w:val="24"/>
          <w:lang w:val="fr-FR" w:eastAsia="fr-FR"/>
        </w:rPr>
      </w:pPr>
    </w:p>
    <w:p w14:paraId="573C117C" w14:textId="77777777" w:rsidR="0037455F" w:rsidRDefault="0037455F" w:rsidP="008566E6">
      <w:pPr>
        <w:spacing w:line="360" w:lineRule="auto"/>
        <w:rPr>
          <w:rStyle w:val="Policepardfaut"/>
          <w:rFonts w:ascii="Times New Roman" w:eastAsia="Times New Roman" w:hAnsi="Times New Roman" w:cs="Times New Roman"/>
          <w:kern w:val="0"/>
          <w:lang w:eastAsia="fr-FR"/>
        </w:rPr>
      </w:pPr>
    </w:p>
    <w:p w14:paraId="00C1E53A" w14:textId="77777777" w:rsidR="006C4CCA" w:rsidRDefault="006C4CCA" w:rsidP="006C4CCA">
      <w:pPr>
        <w:spacing w:after="0" w:line="360" w:lineRule="auto"/>
        <w:ind w:firstLine="567"/>
        <w:jc w:val="both"/>
        <w:rPr>
          <w:rFonts w:asciiTheme="majorBidi" w:hAnsiTheme="majorBidi" w:cstheme="majorBidi"/>
          <w:color w:val="000000" w:themeColor="text1"/>
          <w:sz w:val="24"/>
          <w:szCs w:val="24"/>
          <w:lang w:val="fr-FR"/>
        </w:rPr>
      </w:pPr>
    </w:p>
    <w:p w14:paraId="569AC2BE" w14:textId="1B801F65" w:rsidR="006C4CCA" w:rsidRPr="00834B43" w:rsidRDefault="006C4CCA" w:rsidP="00593638">
      <w:pPr>
        <w:tabs>
          <w:tab w:val="left" w:pos="142"/>
          <w:tab w:val="left" w:pos="426"/>
        </w:tabs>
        <w:spacing w:after="0" w:line="360" w:lineRule="auto"/>
        <w:jc w:val="both"/>
        <w:rPr>
          <w:rFonts w:asciiTheme="majorBidi" w:hAnsiTheme="majorBidi" w:cstheme="majorBidi"/>
          <w:color w:val="000000" w:themeColor="text1"/>
          <w:sz w:val="24"/>
          <w:szCs w:val="24"/>
          <w:lang w:val="fr-FR"/>
        </w:rPr>
      </w:pPr>
      <w:r>
        <w:rPr>
          <w:rFonts w:asciiTheme="majorBidi" w:hAnsiTheme="majorBidi" w:cstheme="majorBidi"/>
          <w:color w:val="000000" w:themeColor="text1"/>
          <w:sz w:val="24"/>
          <w:szCs w:val="24"/>
          <w:lang w:val="fr-FR"/>
        </w:rPr>
        <w:t xml:space="preserve">       </w:t>
      </w:r>
      <w:r w:rsidRPr="00834B43">
        <w:rPr>
          <w:rFonts w:asciiTheme="majorBidi" w:hAnsiTheme="majorBidi" w:cstheme="majorBidi"/>
          <w:color w:val="000000" w:themeColor="text1"/>
          <w:sz w:val="24"/>
          <w:szCs w:val="24"/>
          <w:lang w:val="fr-FR"/>
        </w:rPr>
        <w:t>Les deux milieux de culture favorisent la production d’antifongiques par la souche S10 avec une légère préférence pour le milieu Mincer vue la meilleure production d’</w:t>
      </w:r>
      <w:proofErr w:type="spellStart"/>
      <w:r w:rsidRPr="00834B43">
        <w:rPr>
          <w:rFonts w:asciiTheme="majorBidi" w:hAnsiTheme="majorBidi" w:cstheme="majorBidi"/>
          <w:color w:val="000000" w:themeColor="text1"/>
          <w:sz w:val="24"/>
          <w:szCs w:val="24"/>
          <w:lang w:val="fr-FR"/>
        </w:rPr>
        <w:t>anti-</w:t>
      </w:r>
      <w:r w:rsidRPr="00834B43">
        <w:rPr>
          <w:rFonts w:asciiTheme="majorBidi" w:hAnsiTheme="majorBidi" w:cstheme="majorBidi"/>
          <w:i/>
          <w:iCs/>
          <w:color w:val="000000" w:themeColor="text1"/>
          <w:sz w:val="24"/>
          <w:szCs w:val="24"/>
          <w:lang w:val="fr-FR"/>
        </w:rPr>
        <w:t>C</w:t>
      </w:r>
      <w:proofErr w:type="spellEnd"/>
      <w:r w:rsidRPr="00834B43">
        <w:rPr>
          <w:rFonts w:asciiTheme="majorBidi" w:hAnsiTheme="majorBidi" w:cstheme="majorBidi"/>
          <w:i/>
          <w:iCs/>
          <w:color w:val="000000" w:themeColor="text1"/>
          <w:sz w:val="24"/>
          <w:szCs w:val="24"/>
          <w:lang w:val="fr-FR"/>
        </w:rPr>
        <w:t xml:space="preserve">. </w:t>
      </w:r>
      <w:proofErr w:type="spellStart"/>
      <w:r w:rsidRPr="00834B43">
        <w:rPr>
          <w:rFonts w:asciiTheme="majorBidi" w:hAnsiTheme="majorBidi" w:cstheme="majorBidi"/>
          <w:i/>
          <w:iCs/>
          <w:color w:val="000000" w:themeColor="text1"/>
          <w:sz w:val="24"/>
          <w:szCs w:val="24"/>
          <w:lang w:val="fr-FR"/>
        </w:rPr>
        <w:t>albicans</w:t>
      </w:r>
      <w:proofErr w:type="spellEnd"/>
      <w:r w:rsidRPr="00834B43">
        <w:rPr>
          <w:rFonts w:asciiTheme="majorBidi" w:hAnsiTheme="majorBidi" w:cstheme="majorBidi"/>
          <w:color w:val="000000" w:themeColor="text1"/>
          <w:sz w:val="24"/>
          <w:szCs w:val="24"/>
          <w:lang w:val="fr-FR"/>
        </w:rPr>
        <w:t xml:space="preserve"> signalée précédemment. </w:t>
      </w:r>
    </w:p>
    <w:p w14:paraId="27C08CD3" w14:textId="0DEE778B" w:rsidR="0037455F" w:rsidRPr="006C4CCA" w:rsidRDefault="006C4CCA" w:rsidP="006C4CCA">
      <w:pPr>
        <w:tabs>
          <w:tab w:val="left" w:pos="426"/>
        </w:tabs>
        <w:spacing w:after="0" w:line="360" w:lineRule="auto"/>
        <w:jc w:val="both"/>
        <w:rPr>
          <w:rStyle w:val="Policepardfaut"/>
          <w:rFonts w:asciiTheme="majorBidi" w:hAnsiTheme="majorBidi" w:cstheme="majorBidi"/>
          <w:color w:val="000000" w:themeColor="text1"/>
          <w:sz w:val="24"/>
          <w:szCs w:val="24"/>
          <w:lang w:val="fr-FR"/>
        </w:rPr>
      </w:pPr>
      <w:r>
        <w:rPr>
          <w:rFonts w:asciiTheme="majorBidi" w:hAnsiTheme="majorBidi" w:cstheme="majorBidi"/>
          <w:color w:val="000000" w:themeColor="text1"/>
          <w:sz w:val="24"/>
          <w:szCs w:val="24"/>
          <w:lang w:val="fr-FR"/>
        </w:rPr>
        <w:t xml:space="preserve">       </w:t>
      </w:r>
      <w:r w:rsidRPr="00834B43">
        <w:rPr>
          <w:rFonts w:asciiTheme="majorBidi" w:hAnsiTheme="majorBidi" w:cstheme="majorBidi"/>
          <w:color w:val="000000" w:themeColor="text1"/>
          <w:sz w:val="24"/>
          <w:szCs w:val="24"/>
          <w:lang w:val="fr-FR"/>
        </w:rPr>
        <w:t>Les résultats de cette partie de l’étude montrent l’importante activité antimicrobienne de tous nos isolats. En outre, l’activité de nos souches à l’égard de bactéries pathogènes résistantes aux antibiotiques (</w:t>
      </w:r>
      <w:r w:rsidRPr="00834B43">
        <w:rPr>
          <w:rFonts w:asciiTheme="majorBidi" w:hAnsiTheme="majorBidi" w:cstheme="majorBidi"/>
          <w:i/>
          <w:iCs/>
          <w:color w:val="000000" w:themeColor="text1"/>
          <w:sz w:val="24"/>
          <w:szCs w:val="24"/>
          <w:lang w:val="fr-FR"/>
        </w:rPr>
        <w:t>E. coli</w:t>
      </w:r>
      <w:r w:rsidRPr="00834B43">
        <w:rPr>
          <w:rFonts w:asciiTheme="majorBidi" w:hAnsiTheme="majorBidi" w:cstheme="majorBidi"/>
          <w:color w:val="000000" w:themeColor="text1"/>
          <w:sz w:val="24"/>
          <w:szCs w:val="24"/>
          <w:lang w:val="fr-FR"/>
        </w:rPr>
        <w:t xml:space="preserve"> ST131, </w:t>
      </w:r>
      <w:r w:rsidRPr="00834B43">
        <w:rPr>
          <w:rFonts w:asciiTheme="majorBidi" w:hAnsiTheme="majorBidi" w:cstheme="majorBidi"/>
          <w:i/>
          <w:iCs/>
          <w:color w:val="000000" w:themeColor="text1"/>
          <w:sz w:val="24"/>
          <w:szCs w:val="24"/>
          <w:lang w:val="fr-FR"/>
        </w:rPr>
        <w:t xml:space="preserve">Acinetobacter. </w:t>
      </w:r>
      <w:proofErr w:type="spellStart"/>
      <w:r w:rsidRPr="00834B43">
        <w:rPr>
          <w:rFonts w:asciiTheme="majorBidi" w:hAnsiTheme="majorBidi" w:cstheme="majorBidi"/>
          <w:i/>
          <w:iCs/>
          <w:color w:val="000000" w:themeColor="text1"/>
          <w:sz w:val="24"/>
          <w:szCs w:val="24"/>
          <w:lang w:val="fr-FR"/>
        </w:rPr>
        <w:t>Baumannii</w:t>
      </w:r>
      <w:proofErr w:type="spellEnd"/>
      <w:r w:rsidRPr="00834B43">
        <w:rPr>
          <w:rFonts w:asciiTheme="majorBidi" w:hAnsiTheme="majorBidi" w:cstheme="majorBidi"/>
          <w:color w:val="000000" w:themeColor="text1"/>
          <w:sz w:val="24"/>
          <w:szCs w:val="24"/>
          <w:lang w:val="fr-FR"/>
        </w:rPr>
        <w:t xml:space="preserve">, et SARM) les sélectionne pour leur application dans la production d’éventuelle nouvelles molécules bioactives dans le but de répondre à la problématique mondiale de la résistance aux antibiotiques notamment </w:t>
      </w:r>
      <w:r>
        <w:rPr>
          <w:rFonts w:asciiTheme="majorBidi" w:hAnsiTheme="majorBidi" w:cstheme="majorBidi"/>
          <w:color w:val="000000" w:themeColor="text1"/>
          <w:sz w:val="24"/>
          <w:szCs w:val="24"/>
          <w:lang w:val="fr-FR"/>
        </w:rPr>
        <w:t xml:space="preserve">  </w:t>
      </w:r>
      <w:r w:rsidRPr="00834B43">
        <w:rPr>
          <w:rFonts w:asciiTheme="majorBidi" w:hAnsiTheme="majorBidi" w:cstheme="majorBidi"/>
          <w:color w:val="000000" w:themeColor="text1"/>
          <w:sz w:val="24"/>
          <w:szCs w:val="24"/>
          <w:lang w:val="fr-FR"/>
        </w:rPr>
        <w:t xml:space="preserve">concernant ces germes causant de sérieux problème dans les traitements des infections. </w:t>
      </w:r>
    </w:p>
    <w:p w14:paraId="6C4D7CA9" w14:textId="2B257FB4" w:rsidR="008566E6" w:rsidRPr="00E23110" w:rsidRDefault="004D7AFE" w:rsidP="00331FC7">
      <w:pPr>
        <w:pStyle w:val="ListParagraph"/>
        <w:numPr>
          <w:ilvl w:val="0"/>
          <w:numId w:val="139"/>
        </w:numPr>
        <w:tabs>
          <w:tab w:val="left" w:pos="426"/>
        </w:tabs>
        <w:spacing w:before="240" w:after="0" w:line="360" w:lineRule="auto"/>
        <w:ind w:left="142" w:firstLine="284"/>
        <w:rPr>
          <w:rFonts w:ascii="Times New Roman" w:eastAsia="Times New Roman" w:hAnsi="Times New Roman" w:cs="Times New Roman"/>
          <w:sz w:val="24"/>
          <w:szCs w:val="24"/>
          <w:lang w:val="fr-FR" w:eastAsia="fr-FR"/>
        </w:rPr>
      </w:pPr>
      <w:r>
        <w:rPr>
          <w:rFonts w:ascii="Times New Roman" w:eastAsia="Times New Roman" w:hAnsi="Times New Roman" w:cs="Times New Roman"/>
          <w:b/>
          <w:bCs/>
          <w:sz w:val="28"/>
          <w:szCs w:val="28"/>
          <w:lang w:val="fr-FR" w:eastAsia="fr-FR"/>
        </w:rPr>
        <w:t xml:space="preserve"> </w:t>
      </w:r>
      <w:r w:rsidR="00181CF0" w:rsidRPr="00E23110">
        <w:rPr>
          <w:rFonts w:ascii="Times New Roman" w:eastAsia="Times New Roman" w:hAnsi="Times New Roman" w:cs="Times New Roman"/>
          <w:b/>
          <w:bCs/>
          <w:sz w:val="28"/>
          <w:szCs w:val="28"/>
          <w:lang w:val="fr-FR" w:eastAsia="fr-FR"/>
        </w:rPr>
        <w:t>Détermination des activités enzymatique des 16 souches</w:t>
      </w:r>
      <w:r w:rsidR="004759F7" w:rsidRPr="00E23110">
        <w:rPr>
          <w:rFonts w:ascii="Times New Roman" w:eastAsia="Times New Roman" w:hAnsi="Times New Roman" w:cs="Times New Roman"/>
          <w:b/>
          <w:bCs/>
          <w:sz w:val="28"/>
          <w:szCs w:val="28"/>
          <w:lang w:val="fr-FR" w:eastAsia="fr-FR"/>
        </w:rPr>
        <w:t> </w:t>
      </w:r>
    </w:p>
    <w:p w14:paraId="068A88A4" w14:textId="06AC13A4" w:rsidR="004759F7" w:rsidRPr="004759F7" w:rsidRDefault="006C4CCA" w:rsidP="006C4CCA">
      <w:pPr>
        <w:tabs>
          <w:tab w:val="left" w:pos="426"/>
        </w:tabs>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Conformément aux données répertoriées dans </w:t>
      </w:r>
      <w:r>
        <w:rPr>
          <w:rFonts w:ascii="Times New Roman" w:hAnsi="Times New Roman" w:cs="Times New Roman"/>
          <w:sz w:val="24"/>
          <w:szCs w:val="24"/>
          <w:lang w:val="fr-FR"/>
        </w:rPr>
        <w:t xml:space="preserve">le </w:t>
      </w:r>
      <w:r w:rsidRPr="006C4CCA">
        <w:rPr>
          <w:rFonts w:ascii="Times New Roman" w:hAnsi="Times New Roman" w:cs="Times New Roman"/>
          <w:b/>
          <w:bCs/>
          <w:sz w:val="24"/>
          <w:szCs w:val="24"/>
          <w:lang w:val="fr-FR"/>
        </w:rPr>
        <w:t>T</w:t>
      </w:r>
      <w:r w:rsidR="004759F7" w:rsidRPr="004759F7">
        <w:rPr>
          <w:rFonts w:ascii="Times New Roman" w:hAnsi="Times New Roman" w:cs="Times New Roman"/>
          <w:b/>
          <w:bCs/>
          <w:sz w:val="24"/>
          <w:szCs w:val="24"/>
          <w:lang w:val="fr-FR"/>
        </w:rPr>
        <w:t xml:space="preserve">ableau </w:t>
      </w:r>
      <w:r w:rsidRPr="006C4CCA">
        <w:rPr>
          <w:rFonts w:ascii="Times New Roman" w:hAnsi="Times New Roman" w:cs="Times New Roman"/>
          <w:b/>
          <w:bCs/>
          <w:sz w:val="24"/>
          <w:szCs w:val="24"/>
          <w:lang w:val="fr-FR"/>
        </w:rPr>
        <w:t>IV</w:t>
      </w:r>
      <w:r w:rsidR="004759F7" w:rsidRPr="004759F7">
        <w:rPr>
          <w:rFonts w:ascii="Times New Roman" w:hAnsi="Times New Roman" w:cs="Times New Roman"/>
          <w:sz w:val="24"/>
          <w:szCs w:val="24"/>
          <w:lang w:val="fr-FR"/>
        </w:rPr>
        <w:t xml:space="preserve">, il a été confirmé </w:t>
      </w:r>
      <w:proofErr w:type="gramStart"/>
      <w:r w:rsidR="004759F7" w:rsidRPr="004759F7">
        <w:rPr>
          <w:rFonts w:ascii="Times New Roman" w:hAnsi="Times New Roman" w:cs="Times New Roman"/>
          <w:sz w:val="24"/>
          <w:szCs w:val="24"/>
          <w:lang w:val="fr-FR"/>
        </w:rPr>
        <w:t>que</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la</w:t>
      </w:r>
      <w:proofErr w:type="gramEnd"/>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plupart des souches d'actinobactéries ont réussi à synthétiser des enzymes. Cette synthèse </w:t>
      </w:r>
      <w:proofErr w:type="gramStart"/>
      <w:r w:rsidR="004759F7" w:rsidRPr="004759F7">
        <w:rPr>
          <w:rFonts w:ascii="Times New Roman" w:hAnsi="Times New Roman" w:cs="Times New Roman"/>
          <w:sz w:val="24"/>
          <w:szCs w:val="24"/>
          <w:lang w:val="fr-FR"/>
        </w:rPr>
        <w:t>a</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été</w:t>
      </w:r>
      <w:proofErr w:type="gramEnd"/>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mise en évidence par l'apparition des halos autour</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des</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isolats,</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indiquant </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ainsi</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la</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dégradation</w:t>
      </w:r>
      <w:r w:rsidR="002920E0">
        <w:rPr>
          <w:rFonts w:ascii="Times New Roman" w:hAnsi="Times New Roman" w:cs="Times New Roman"/>
          <w:sz w:val="24"/>
          <w:szCs w:val="24"/>
          <w:lang w:val="fr-FR"/>
        </w:rPr>
        <w:t xml:space="preserve"> </w:t>
      </w:r>
      <w:r w:rsidR="004759F7" w:rsidRPr="004759F7">
        <w:rPr>
          <w:rFonts w:ascii="Times New Roman" w:hAnsi="Times New Roman" w:cs="Times New Roman"/>
          <w:sz w:val="24"/>
          <w:szCs w:val="24"/>
          <w:lang w:val="fr-FR"/>
        </w:rPr>
        <w:t xml:space="preserve"> du substrat présent dans les milieux de culture</w:t>
      </w:r>
      <w:r w:rsidR="002920E0" w:rsidRPr="002920E0">
        <w:rPr>
          <w:rFonts w:ascii="Times New Roman" w:hAnsi="Times New Roman" w:cs="Times New Roman"/>
          <w:b/>
          <w:bCs/>
          <w:sz w:val="24"/>
          <w:szCs w:val="24"/>
          <w:lang w:val="fr-FR"/>
        </w:rPr>
        <w:t xml:space="preserve"> </w:t>
      </w:r>
      <w:r w:rsidR="002920E0" w:rsidRPr="002920E0">
        <w:rPr>
          <w:rFonts w:ascii="Times New Roman" w:hAnsi="Times New Roman" w:cs="Times New Roman"/>
          <w:sz w:val="24"/>
          <w:szCs w:val="24"/>
          <w:lang w:val="fr-FR"/>
        </w:rPr>
        <w:t>(</w:t>
      </w:r>
      <w:r w:rsidR="004A3669">
        <w:rPr>
          <w:rFonts w:ascii="Times New Roman" w:hAnsi="Times New Roman" w:cs="Times New Roman"/>
          <w:b/>
          <w:bCs/>
          <w:sz w:val="24"/>
          <w:szCs w:val="24"/>
          <w:lang w:val="fr-FR"/>
        </w:rPr>
        <w:t>F</w:t>
      </w:r>
      <w:r w:rsidR="002920E0">
        <w:rPr>
          <w:rFonts w:ascii="Times New Roman" w:hAnsi="Times New Roman" w:cs="Times New Roman"/>
          <w:b/>
          <w:bCs/>
          <w:sz w:val="24"/>
          <w:szCs w:val="24"/>
          <w:lang w:val="fr-FR"/>
        </w:rPr>
        <w:t xml:space="preserve">igure </w:t>
      </w:r>
      <w:r w:rsidR="00E34463">
        <w:rPr>
          <w:rFonts w:ascii="Times New Roman" w:hAnsi="Times New Roman" w:cs="Times New Roman"/>
          <w:b/>
          <w:bCs/>
          <w:sz w:val="24"/>
          <w:szCs w:val="24"/>
          <w:lang w:val="fr-FR"/>
        </w:rPr>
        <w:t>19</w:t>
      </w:r>
      <w:r w:rsidR="002920E0">
        <w:rPr>
          <w:rFonts w:ascii="Times New Roman" w:hAnsi="Times New Roman" w:cs="Times New Roman"/>
          <w:b/>
          <w:bCs/>
          <w:sz w:val="24"/>
          <w:szCs w:val="24"/>
          <w:lang w:val="fr-FR"/>
        </w:rPr>
        <w:t xml:space="preserve"> </w:t>
      </w:r>
      <w:r w:rsidR="002920E0" w:rsidRPr="00A440EC">
        <w:rPr>
          <w:rFonts w:ascii="Times New Roman" w:hAnsi="Times New Roman" w:cs="Times New Roman"/>
          <w:sz w:val="24"/>
          <w:szCs w:val="24"/>
          <w:lang w:val="fr-FR"/>
        </w:rPr>
        <w:t>de</w:t>
      </w:r>
      <w:r w:rsidR="002920E0" w:rsidRPr="00A440EC">
        <w:rPr>
          <w:rFonts w:ascii="Times New Roman" w:eastAsia="Times New Roman" w:hAnsi="Times New Roman" w:cs="Times New Roman"/>
          <w:color w:val="222222"/>
          <w:kern w:val="0"/>
          <w:sz w:val="24"/>
          <w:szCs w:val="24"/>
          <w:lang w:val="fr-FR" w:eastAsia="en-GB"/>
          <w14:ligatures w14:val="none"/>
        </w:rPr>
        <w:t xml:space="preserve"> </w:t>
      </w:r>
      <w:r w:rsidR="002920E0">
        <w:rPr>
          <w:rFonts w:ascii="Times New Roman" w:eastAsia="Times New Roman" w:hAnsi="Times New Roman" w:cs="Times New Roman"/>
          <w:color w:val="222222"/>
          <w:kern w:val="0"/>
          <w:sz w:val="24"/>
          <w:szCs w:val="24"/>
          <w:lang w:val="fr-FR" w:eastAsia="en-GB"/>
          <w14:ligatures w14:val="none"/>
        </w:rPr>
        <w:t>l’</w:t>
      </w:r>
      <w:r w:rsidR="002920E0" w:rsidRPr="008632B9">
        <w:rPr>
          <w:rFonts w:ascii="Times New Roman" w:eastAsia="Times New Roman" w:hAnsi="Times New Roman" w:cs="Times New Roman"/>
          <w:b/>
          <w:bCs/>
          <w:color w:val="222222"/>
          <w:kern w:val="0"/>
          <w:sz w:val="24"/>
          <w:szCs w:val="24"/>
          <w:lang w:val="fr-FR" w:eastAsia="en-GB"/>
          <w14:ligatures w14:val="none"/>
        </w:rPr>
        <w:t>annexe</w:t>
      </w:r>
      <w:r w:rsidR="002920E0">
        <w:rPr>
          <w:rFonts w:ascii="Times New Roman" w:eastAsia="Times New Roman" w:hAnsi="Times New Roman" w:cs="Times New Roman"/>
          <w:color w:val="222222"/>
          <w:kern w:val="0"/>
          <w:sz w:val="24"/>
          <w:szCs w:val="24"/>
          <w:lang w:val="fr-FR" w:eastAsia="en-GB"/>
          <w14:ligatures w14:val="none"/>
        </w:rPr>
        <w:t xml:space="preserve"> </w:t>
      </w:r>
      <w:r w:rsidR="00FC2FAF" w:rsidRPr="00953E64">
        <w:rPr>
          <w:rFonts w:ascii="Times New Roman" w:hAnsi="Times New Roman" w:cs="Times New Roman"/>
          <w:b/>
          <w:bCs/>
          <w:sz w:val="24"/>
          <w:szCs w:val="24"/>
          <w:lang w:val="fr-FR"/>
        </w:rPr>
        <w:t>III</w:t>
      </w:r>
      <w:r w:rsidR="002920E0" w:rsidRPr="004759F7">
        <w:rPr>
          <w:rFonts w:ascii="Times New Roman" w:hAnsi="Times New Roman" w:cs="Times New Roman"/>
          <w:sz w:val="24"/>
          <w:szCs w:val="24"/>
          <w:lang w:val="fr-FR"/>
        </w:rPr>
        <w:t>)</w:t>
      </w:r>
      <w:r w:rsidR="002920E0">
        <w:rPr>
          <w:rFonts w:ascii="Times New Roman" w:hAnsi="Times New Roman" w:cs="Times New Roman"/>
          <w:sz w:val="24"/>
          <w:szCs w:val="24"/>
          <w:lang w:val="fr-FR"/>
        </w:rPr>
        <w:t>.</w:t>
      </w:r>
    </w:p>
    <w:p w14:paraId="5C605717" w14:textId="6ADACB10" w:rsidR="002F3799" w:rsidRDefault="002F3799" w:rsidP="002F3799">
      <w:pPr>
        <w:tabs>
          <w:tab w:val="left" w:pos="426"/>
        </w:tabs>
        <w:spacing w:after="0" w:line="360" w:lineRule="auto"/>
        <w:jc w:val="both"/>
        <w:rPr>
          <w:rFonts w:ascii="Times New Roman" w:hAnsi="Times New Roman" w:cs="Times New Roman"/>
          <w:sz w:val="24"/>
          <w:szCs w:val="24"/>
          <w:lang w:val="fr-FR"/>
        </w:rPr>
      </w:pPr>
      <w:bookmarkStart w:id="22" w:name="_Hlk145206156"/>
      <w:r>
        <w:rPr>
          <w:rFonts w:ascii="Times New Roman" w:hAnsi="Times New Roman" w:cs="Times New Roman"/>
          <w:sz w:val="24"/>
          <w:szCs w:val="24"/>
          <w:lang w:val="fr-FR"/>
        </w:rPr>
        <w:t xml:space="preserve">       La production </w:t>
      </w:r>
      <w:proofErr w:type="gramStart"/>
      <w:r>
        <w:rPr>
          <w:rFonts w:ascii="Times New Roman" w:hAnsi="Times New Roman" w:cs="Times New Roman"/>
          <w:sz w:val="24"/>
          <w:szCs w:val="24"/>
          <w:lang w:val="fr-FR"/>
        </w:rPr>
        <w:t>des  protéases</w:t>
      </w:r>
      <w:proofErr w:type="gramEnd"/>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a</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été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marqué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abondante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chez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OCdS1, OCdS9, OCdS10</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et la S10</w:t>
      </w:r>
      <w:r>
        <w:rPr>
          <w:rFonts w:ascii="Times New Roman" w:hAnsi="Times New Roman" w:cs="Times New Roman"/>
          <w:sz w:val="24"/>
          <w:szCs w:val="24"/>
          <w:lang w:val="fr-FR"/>
        </w:rPr>
        <w:t>,</w:t>
      </w:r>
      <w:r w:rsidRPr="004759F7">
        <w:rPr>
          <w:rFonts w:ascii="Times New Roman" w:hAnsi="Times New Roman" w:cs="Times New Roman"/>
          <w:sz w:val="24"/>
          <w:szCs w:val="24"/>
          <w:lang w:val="fr-FR"/>
        </w:rPr>
        <w:t xml:space="preserve"> en revanche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elle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a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été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défaillante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ou</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omise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chez</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le</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reste </w:t>
      </w:r>
      <w:r>
        <w:rPr>
          <w:rFonts w:ascii="Times New Roman" w:hAnsi="Times New Roman" w:cs="Times New Roman"/>
          <w:sz w:val="24"/>
          <w:szCs w:val="24"/>
          <w:lang w:val="fr-FR"/>
        </w:rPr>
        <w:t xml:space="preserve"> des souches. </w:t>
      </w:r>
      <w:r w:rsidRPr="004759F7">
        <w:rPr>
          <w:rFonts w:ascii="Times New Roman" w:hAnsi="Times New Roman" w:cs="Times New Roman"/>
          <w:sz w:val="24"/>
          <w:szCs w:val="24"/>
          <w:lang w:val="fr-FR"/>
        </w:rPr>
        <w:t xml:space="preserve">Par ailleurs, les </w:t>
      </w:r>
      <w:proofErr w:type="spellStart"/>
      <w:r w:rsidRPr="004759F7">
        <w:rPr>
          <w:rFonts w:ascii="Times New Roman" w:hAnsi="Times New Roman" w:cs="Times New Roman"/>
          <w:sz w:val="24"/>
          <w:szCs w:val="24"/>
          <w:lang w:val="fr-FR"/>
        </w:rPr>
        <w:t>Chitinases</w:t>
      </w:r>
      <w:proofErr w:type="spellEnd"/>
      <w:r w:rsidRPr="004759F7">
        <w:rPr>
          <w:rFonts w:ascii="Times New Roman" w:hAnsi="Times New Roman" w:cs="Times New Roman"/>
          <w:sz w:val="24"/>
          <w:szCs w:val="24"/>
          <w:lang w:val="fr-FR"/>
        </w:rPr>
        <w:t xml:space="preserve"> ont été </w:t>
      </w:r>
      <w:r>
        <w:rPr>
          <w:rFonts w:ascii="Times New Roman" w:hAnsi="Times New Roman" w:cs="Times New Roman"/>
          <w:sz w:val="24"/>
          <w:szCs w:val="24"/>
          <w:lang w:val="fr-FR"/>
        </w:rPr>
        <w:t xml:space="preserve">peu </w:t>
      </w:r>
      <w:r w:rsidRPr="004759F7">
        <w:rPr>
          <w:rFonts w:ascii="Times New Roman" w:hAnsi="Times New Roman" w:cs="Times New Roman"/>
          <w:sz w:val="24"/>
          <w:szCs w:val="24"/>
          <w:lang w:val="fr-FR"/>
        </w:rPr>
        <w:t xml:space="preserve">synthétisées par les </w:t>
      </w:r>
      <w:proofErr w:type="gramStart"/>
      <w:r w:rsidRPr="004759F7">
        <w:rPr>
          <w:rFonts w:ascii="Times New Roman" w:hAnsi="Times New Roman" w:cs="Times New Roman"/>
          <w:sz w:val="24"/>
          <w:szCs w:val="24"/>
          <w:lang w:val="fr-FR"/>
        </w:rPr>
        <w:t xml:space="preserve">souches </w:t>
      </w:r>
      <w:r>
        <w:rPr>
          <w:rFonts w:ascii="Times New Roman" w:hAnsi="Times New Roman" w:cs="Times New Roman"/>
          <w:sz w:val="24"/>
          <w:szCs w:val="24"/>
          <w:lang w:val="fr-FR"/>
        </w:rPr>
        <w:t xml:space="preserve"> </w:t>
      </w:r>
      <w:proofErr w:type="spellStart"/>
      <w:r w:rsidRPr="004759F7">
        <w:rPr>
          <w:rFonts w:ascii="Times New Roman" w:hAnsi="Times New Roman" w:cs="Times New Roman"/>
          <w:sz w:val="24"/>
          <w:szCs w:val="24"/>
          <w:lang w:val="fr-FR"/>
        </w:rPr>
        <w:t>OCd</w:t>
      </w:r>
      <w:proofErr w:type="spellEnd"/>
      <w:proofErr w:type="gramEnd"/>
      <w:r w:rsidRPr="004759F7">
        <w:rPr>
          <w:rFonts w:ascii="Times New Roman" w:hAnsi="Times New Roman" w:cs="Times New Roman"/>
          <w:sz w:val="24"/>
          <w:szCs w:val="24"/>
          <w:lang w:val="fr-FR"/>
        </w:rPr>
        <w:t xml:space="preserve"> et </w:t>
      </w:r>
      <w:proofErr w:type="spellStart"/>
      <w:r w:rsidRPr="004759F7">
        <w:rPr>
          <w:rFonts w:ascii="Times New Roman" w:hAnsi="Times New Roman" w:cs="Times New Roman"/>
          <w:sz w:val="24"/>
          <w:szCs w:val="24"/>
          <w:lang w:val="fr-FR"/>
        </w:rPr>
        <w:t>O</w:t>
      </w:r>
      <w:r>
        <w:rPr>
          <w:rFonts w:ascii="Times New Roman" w:hAnsi="Times New Roman" w:cs="Times New Roman"/>
          <w:sz w:val="24"/>
          <w:szCs w:val="24"/>
          <w:lang w:val="fr-FR"/>
        </w:rPr>
        <w:t>Z</w:t>
      </w:r>
      <w:r w:rsidRPr="004759F7">
        <w:rPr>
          <w:rFonts w:ascii="Times New Roman" w:hAnsi="Times New Roman" w:cs="Times New Roman"/>
          <w:sz w:val="24"/>
          <w:szCs w:val="24"/>
          <w:lang w:val="fr-FR"/>
        </w:rPr>
        <w:t>n</w:t>
      </w:r>
      <w:proofErr w:type="spellEnd"/>
      <w:r w:rsidRPr="004759F7">
        <w:rPr>
          <w:rFonts w:ascii="Times New Roman" w:hAnsi="Times New Roman" w:cs="Times New Roman"/>
          <w:sz w:val="24"/>
          <w:szCs w:val="24"/>
          <w:lang w:val="fr-FR"/>
        </w:rPr>
        <w:t>, à l'exception de O</w:t>
      </w:r>
      <w:r>
        <w:rPr>
          <w:rFonts w:ascii="Times New Roman" w:hAnsi="Times New Roman" w:cs="Times New Roman"/>
          <w:sz w:val="24"/>
          <w:szCs w:val="24"/>
          <w:lang w:val="fr-FR"/>
        </w:rPr>
        <w:t>Z</w:t>
      </w:r>
      <w:r w:rsidRPr="004759F7">
        <w:rPr>
          <w:rFonts w:ascii="Times New Roman" w:hAnsi="Times New Roman" w:cs="Times New Roman"/>
          <w:sz w:val="24"/>
          <w:szCs w:val="24"/>
          <w:lang w:val="fr-FR"/>
        </w:rPr>
        <w:t>nS5 et BcrS4, tandis que</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la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souche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S10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les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a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produites</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en</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abondance, p</w:t>
      </w:r>
      <w:r>
        <w:rPr>
          <w:rFonts w:ascii="Times New Roman" w:hAnsi="Times New Roman" w:cs="Times New Roman"/>
          <w:sz w:val="24"/>
          <w:szCs w:val="24"/>
          <w:lang w:val="fr-FR"/>
        </w:rPr>
        <w:t>rouvant son potentiel d’activité</w:t>
      </w:r>
      <w:r w:rsidRPr="004759F7">
        <w:rPr>
          <w:rFonts w:ascii="Times New Roman" w:hAnsi="Times New Roman" w:cs="Times New Roman"/>
          <w:sz w:val="24"/>
          <w:szCs w:val="24"/>
          <w:lang w:val="fr-FR"/>
        </w:rPr>
        <w:t xml:space="preserve"> contre </w:t>
      </w:r>
      <w:r>
        <w:rPr>
          <w:rFonts w:ascii="Times New Roman" w:hAnsi="Times New Roman" w:cs="Times New Roman"/>
          <w:sz w:val="24"/>
          <w:szCs w:val="24"/>
          <w:lang w:val="fr-FR"/>
        </w:rPr>
        <w:t xml:space="preserve">les champignons phytopathogènes. </w:t>
      </w:r>
      <w:r w:rsidRPr="00513D8D">
        <w:rPr>
          <w:rFonts w:ascii="Times New Roman" w:hAnsi="Times New Roman" w:cs="Times New Roman"/>
          <w:sz w:val="24"/>
          <w:szCs w:val="24"/>
          <w:lang w:val="fr-FR"/>
        </w:rPr>
        <w:t>Les</w:t>
      </w:r>
      <w:r w:rsidRPr="004759F7">
        <w:rPr>
          <w:rFonts w:ascii="Times New Roman" w:hAnsi="Times New Roman" w:cs="Times New Roman"/>
          <w:sz w:val="24"/>
          <w:szCs w:val="24"/>
          <w:lang w:val="fr-FR"/>
        </w:rPr>
        <w:t xml:space="preserve"> lipases ont été de même</w:t>
      </w:r>
      <w:r>
        <w:rPr>
          <w:rFonts w:ascii="Times New Roman" w:hAnsi="Times New Roman" w:cs="Times New Roman"/>
          <w:sz w:val="24"/>
          <w:szCs w:val="24"/>
          <w:lang w:val="fr-FR"/>
        </w:rPr>
        <w:t>,</w:t>
      </w:r>
      <w:r w:rsidRPr="004759F7">
        <w:rPr>
          <w:rFonts w:ascii="Times New Roman" w:hAnsi="Times New Roman" w:cs="Times New Roman"/>
          <w:sz w:val="24"/>
          <w:szCs w:val="24"/>
          <w:lang w:val="fr-FR"/>
        </w:rPr>
        <w:t xml:space="preserve"> </w:t>
      </w:r>
      <w:proofErr w:type="gramStart"/>
      <w:r w:rsidRPr="004759F7">
        <w:rPr>
          <w:rFonts w:ascii="Times New Roman" w:hAnsi="Times New Roman" w:cs="Times New Roman"/>
          <w:sz w:val="24"/>
          <w:szCs w:val="24"/>
          <w:lang w:val="fr-FR"/>
        </w:rPr>
        <w:t>sécrétées</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en</w:t>
      </w:r>
      <w:proofErr w:type="gramEnd"/>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w:t>
      </w:r>
      <w:r>
        <w:rPr>
          <w:rFonts w:ascii="Times New Roman" w:hAnsi="Times New Roman" w:cs="Times New Roman"/>
          <w:sz w:val="24"/>
          <w:szCs w:val="24"/>
          <w:lang w:val="fr-FR"/>
        </w:rPr>
        <w:t>abondance</w:t>
      </w:r>
      <w:r w:rsidRPr="004759F7">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 notamment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par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l’OCdS1, OCdS10, les souches des </w:t>
      </w:r>
      <w:proofErr w:type="spellStart"/>
      <w:r w:rsidRPr="004759F7">
        <w:rPr>
          <w:rFonts w:ascii="Times New Roman" w:hAnsi="Times New Roman" w:cs="Times New Roman"/>
          <w:sz w:val="24"/>
          <w:szCs w:val="24"/>
          <w:lang w:val="fr-FR"/>
        </w:rPr>
        <w:t>O</w:t>
      </w:r>
      <w:r>
        <w:rPr>
          <w:rFonts w:ascii="Times New Roman" w:hAnsi="Times New Roman" w:cs="Times New Roman"/>
          <w:sz w:val="24"/>
          <w:szCs w:val="24"/>
          <w:lang w:val="fr-FR"/>
        </w:rPr>
        <w:t>Z</w:t>
      </w:r>
      <w:r w:rsidRPr="004759F7">
        <w:rPr>
          <w:rFonts w:ascii="Times New Roman" w:hAnsi="Times New Roman" w:cs="Times New Roman"/>
          <w:sz w:val="24"/>
          <w:szCs w:val="24"/>
          <w:lang w:val="fr-FR"/>
        </w:rPr>
        <w:t>n</w:t>
      </w:r>
      <w:proofErr w:type="spellEnd"/>
      <w:r w:rsidRPr="004759F7">
        <w:rPr>
          <w:rFonts w:ascii="Times New Roman" w:hAnsi="Times New Roman" w:cs="Times New Roman"/>
          <w:sz w:val="24"/>
          <w:szCs w:val="24"/>
          <w:lang w:val="fr-FR"/>
        </w:rPr>
        <w:t xml:space="preserve"> et la S10 et moye</w:t>
      </w:r>
      <w:r>
        <w:rPr>
          <w:rFonts w:ascii="Times New Roman" w:hAnsi="Times New Roman" w:cs="Times New Roman"/>
          <w:sz w:val="24"/>
          <w:szCs w:val="24"/>
          <w:lang w:val="fr-FR"/>
        </w:rPr>
        <w:t xml:space="preserve">nnement par les autres souches. </w:t>
      </w:r>
      <w:proofErr w:type="gramStart"/>
      <w:r>
        <w:rPr>
          <w:rFonts w:ascii="Times New Roman" w:hAnsi="Times New Roman" w:cs="Times New Roman"/>
          <w:sz w:val="24"/>
          <w:szCs w:val="24"/>
          <w:lang w:val="fr-FR"/>
        </w:rPr>
        <w:t xml:space="preserve">Concernant </w:t>
      </w:r>
      <w:r w:rsidRPr="00CB1517">
        <w:rPr>
          <w:rFonts w:ascii="Times New Roman" w:hAnsi="Times New Roman" w:cs="Times New Roman"/>
          <w:sz w:val="24"/>
          <w:szCs w:val="24"/>
          <w:lang w:val="fr-FR"/>
        </w:rPr>
        <w:t xml:space="preserve"> les</w:t>
      </w:r>
      <w:proofErr w:type="gramEnd"/>
      <w:r w:rsidRPr="00CB1517">
        <w:rPr>
          <w:rFonts w:ascii="Times New Roman" w:hAnsi="Times New Roman" w:cs="Times New Roman"/>
          <w:sz w:val="24"/>
          <w:szCs w:val="24"/>
          <w:lang w:val="fr-FR"/>
        </w:rPr>
        <w:t xml:space="preserve"> cellulases</w:t>
      </w:r>
      <w:r>
        <w:rPr>
          <w:rFonts w:ascii="Times New Roman" w:hAnsi="Times New Roman" w:cs="Times New Roman"/>
          <w:sz w:val="24"/>
          <w:szCs w:val="24"/>
          <w:lang w:val="fr-FR"/>
        </w:rPr>
        <w:t>, celles-ci</w:t>
      </w:r>
      <w:r w:rsidRPr="00CB1517">
        <w:rPr>
          <w:rFonts w:ascii="Times New Roman" w:hAnsi="Times New Roman" w:cs="Times New Roman"/>
          <w:sz w:val="24"/>
          <w:szCs w:val="24"/>
          <w:lang w:val="fr-FR"/>
        </w:rPr>
        <w:t xml:space="preserve"> ont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été </w:t>
      </w:r>
      <w:r>
        <w:rPr>
          <w:rFonts w:ascii="Times New Roman" w:hAnsi="Times New Roman" w:cs="Times New Roman"/>
          <w:sz w:val="24"/>
          <w:szCs w:val="24"/>
          <w:lang w:val="fr-FR"/>
        </w:rPr>
        <w:t>fortement sécrétées</w:t>
      </w:r>
      <w:r w:rsidRPr="00CB1517">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chez</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 la</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 S10, OZnS1, OZnS3 et l</w:t>
      </w:r>
      <w:r>
        <w:rPr>
          <w:rFonts w:ascii="Times New Roman" w:hAnsi="Times New Roman" w:cs="Times New Roman"/>
          <w:sz w:val="24"/>
          <w:szCs w:val="24"/>
          <w:lang w:val="fr-FR"/>
        </w:rPr>
        <w:t xml:space="preserve">es souches des </w:t>
      </w:r>
      <w:proofErr w:type="spellStart"/>
      <w:r>
        <w:rPr>
          <w:rFonts w:ascii="Times New Roman" w:hAnsi="Times New Roman" w:cs="Times New Roman"/>
          <w:sz w:val="24"/>
          <w:szCs w:val="24"/>
          <w:lang w:val="fr-FR"/>
        </w:rPr>
        <w:t>OCd</w:t>
      </w:r>
      <w:proofErr w:type="spellEnd"/>
      <w:r>
        <w:rPr>
          <w:rFonts w:ascii="Times New Roman" w:hAnsi="Times New Roman" w:cs="Times New Roman"/>
          <w:sz w:val="24"/>
          <w:szCs w:val="24"/>
          <w:lang w:val="fr-FR"/>
        </w:rPr>
        <w:t>, excepté de</w:t>
      </w:r>
      <w:r w:rsidRPr="00CB1517">
        <w:rPr>
          <w:rFonts w:ascii="Times New Roman" w:hAnsi="Times New Roman" w:cs="Times New Roman"/>
          <w:sz w:val="24"/>
          <w:szCs w:val="24"/>
          <w:lang w:val="fr-FR"/>
        </w:rPr>
        <w:t xml:space="preserve"> la OCdS3, OCdS4.</w:t>
      </w:r>
    </w:p>
    <w:bookmarkEnd w:id="22"/>
    <w:p w14:paraId="188F1D84" w14:textId="74CB5729" w:rsidR="002F3799" w:rsidRDefault="002F3799" w:rsidP="002F3799">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En addition, la synthèse des es</w:t>
      </w:r>
      <w:r>
        <w:rPr>
          <w:rFonts w:ascii="Times New Roman" w:hAnsi="Times New Roman" w:cs="Times New Roman"/>
          <w:sz w:val="24"/>
          <w:szCs w:val="24"/>
          <w:lang w:val="fr-FR"/>
        </w:rPr>
        <w:t xml:space="preserve">térases </w:t>
      </w:r>
      <w:proofErr w:type="gramStart"/>
      <w:r w:rsidRPr="002F3799">
        <w:rPr>
          <w:rFonts w:ascii="Times New Roman" w:hAnsi="Times New Roman" w:cs="Times New Roman"/>
          <w:color w:val="000000" w:themeColor="text1"/>
          <w:sz w:val="24"/>
          <w:szCs w:val="24"/>
          <w:lang w:val="fr-FR"/>
        </w:rPr>
        <w:t>s’est  révélée</w:t>
      </w:r>
      <w:proofErr w:type="gramEnd"/>
      <w:r w:rsidRPr="002F3799">
        <w:rPr>
          <w:rFonts w:ascii="Times New Roman" w:hAnsi="Times New Roman" w:cs="Times New Roman"/>
          <w:color w:val="000000" w:themeColor="text1"/>
          <w:sz w:val="24"/>
          <w:szCs w:val="24"/>
          <w:lang w:val="fr-FR"/>
        </w:rPr>
        <w:t xml:space="preserve"> </w:t>
      </w:r>
      <w:r w:rsidRPr="004759F7">
        <w:rPr>
          <w:rFonts w:ascii="Times New Roman" w:hAnsi="Times New Roman" w:cs="Times New Roman"/>
          <w:sz w:val="24"/>
          <w:szCs w:val="24"/>
          <w:lang w:val="fr-FR"/>
        </w:rPr>
        <w:t>considérable</w:t>
      </w:r>
      <w:r>
        <w:rPr>
          <w:rFonts w:ascii="Times New Roman" w:hAnsi="Times New Roman" w:cs="Times New Roman"/>
          <w:sz w:val="24"/>
          <w:szCs w:val="24"/>
          <w:lang w:val="fr-FR"/>
        </w:rPr>
        <w:t>, chez les souches</w:t>
      </w:r>
      <w:r w:rsidRPr="004759F7">
        <w:rPr>
          <w:rFonts w:ascii="Times New Roman" w:hAnsi="Times New Roman" w:cs="Times New Roman"/>
          <w:sz w:val="24"/>
          <w:szCs w:val="24"/>
          <w:lang w:val="fr-FR"/>
        </w:rPr>
        <w:t xml:space="preserve"> </w:t>
      </w:r>
      <w:proofErr w:type="spellStart"/>
      <w:r w:rsidRPr="004759F7">
        <w:rPr>
          <w:rFonts w:ascii="Times New Roman" w:hAnsi="Times New Roman" w:cs="Times New Roman"/>
          <w:sz w:val="24"/>
          <w:szCs w:val="24"/>
          <w:lang w:val="fr-FR"/>
        </w:rPr>
        <w:t>BCr</w:t>
      </w:r>
      <w:proofErr w:type="spellEnd"/>
      <w:r w:rsidRPr="004759F7">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et la S10, </w:t>
      </w:r>
      <w:r>
        <w:rPr>
          <w:rFonts w:ascii="Times New Roman" w:hAnsi="Times New Roman" w:cs="Times New Roman"/>
          <w:sz w:val="24"/>
          <w:szCs w:val="24"/>
          <w:lang w:val="fr-FR"/>
        </w:rPr>
        <w:t>comme</w:t>
      </w:r>
      <w:r w:rsidRPr="004759F7">
        <w:rPr>
          <w:rFonts w:ascii="Times New Roman" w:hAnsi="Times New Roman" w:cs="Times New Roman"/>
          <w:sz w:val="24"/>
          <w:szCs w:val="24"/>
          <w:lang w:val="fr-FR"/>
        </w:rPr>
        <w:t xml:space="preserve"> la OCdS1,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OCdS9,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OZnS1,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OZnS4,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OZnS5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 xml:space="preserve">et </w:t>
      </w:r>
      <w:r>
        <w:rPr>
          <w:rFonts w:ascii="Times New Roman" w:hAnsi="Times New Roman" w:cs="Times New Roman"/>
          <w:sz w:val="24"/>
          <w:szCs w:val="24"/>
          <w:lang w:val="fr-FR"/>
        </w:rPr>
        <w:t xml:space="preserve"> </w:t>
      </w:r>
      <w:r w:rsidRPr="004759F7">
        <w:rPr>
          <w:rFonts w:ascii="Times New Roman" w:hAnsi="Times New Roman" w:cs="Times New Roman"/>
          <w:sz w:val="24"/>
          <w:szCs w:val="24"/>
          <w:lang w:val="fr-FR"/>
        </w:rPr>
        <w:t>BZnS5.</w:t>
      </w:r>
    </w:p>
    <w:p w14:paraId="1F799694" w14:textId="4ED4BBF8" w:rsidR="002F3799" w:rsidRDefault="002F3799" w:rsidP="002F3799">
      <w:pPr>
        <w:tabs>
          <w:tab w:val="left" w:pos="426"/>
        </w:tabs>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En outre, </w:t>
      </w:r>
      <w:r w:rsidRPr="00CB1517">
        <w:rPr>
          <w:rFonts w:ascii="Times New Roman" w:hAnsi="Times New Roman" w:cs="Times New Roman"/>
          <w:sz w:val="24"/>
          <w:szCs w:val="24"/>
          <w:lang w:val="fr-FR"/>
        </w:rPr>
        <w:t xml:space="preserve">les </w:t>
      </w:r>
      <w:proofErr w:type="spellStart"/>
      <w:r w:rsidRPr="00CB1517">
        <w:rPr>
          <w:rFonts w:ascii="Times New Roman" w:hAnsi="Times New Roman" w:cs="Times New Roman"/>
          <w:sz w:val="24"/>
          <w:szCs w:val="24"/>
          <w:lang w:val="fr-FR"/>
        </w:rPr>
        <w:t>caséinases</w:t>
      </w:r>
      <w:proofErr w:type="spellEnd"/>
      <w:r w:rsidRPr="00CB1517">
        <w:rPr>
          <w:rFonts w:ascii="Times New Roman" w:hAnsi="Times New Roman" w:cs="Times New Roman"/>
          <w:sz w:val="24"/>
          <w:szCs w:val="24"/>
          <w:lang w:val="fr-FR"/>
        </w:rPr>
        <w:t xml:space="preserve"> ont été décelées</w:t>
      </w:r>
      <w:r>
        <w:rPr>
          <w:rFonts w:ascii="Times New Roman" w:hAnsi="Times New Roman" w:cs="Times New Roman"/>
          <w:sz w:val="24"/>
          <w:szCs w:val="24"/>
          <w:lang w:val="fr-FR"/>
        </w:rPr>
        <w:t>,</w:t>
      </w:r>
      <w:r w:rsidRPr="00CB1517">
        <w:rPr>
          <w:rFonts w:ascii="Times New Roman" w:hAnsi="Times New Roman" w:cs="Times New Roman"/>
          <w:sz w:val="24"/>
          <w:szCs w:val="24"/>
          <w:lang w:val="fr-FR"/>
        </w:rPr>
        <w:t xml:space="preserve"> </w:t>
      </w:r>
      <w:r w:rsidRPr="009413D1">
        <w:rPr>
          <w:rFonts w:ascii="Times New Roman" w:hAnsi="Times New Roman" w:cs="Times New Roman"/>
          <w:sz w:val="24"/>
          <w:szCs w:val="24"/>
          <w:lang w:val="fr-FR"/>
        </w:rPr>
        <w:t xml:space="preserve">abondamment </w:t>
      </w:r>
      <w:r w:rsidRPr="00CB1517">
        <w:rPr>
          <w:rFonts w:ascii="Times New Roman" w:hAnsi="Times New Roman" w:cs="Times New Roman"/>
          <w:sz w:val="24"/>
          <w:szCs w:val="24"/>
          <w:lang w:val="fr-FR"/>
        </w:rPr>
        <w:t>chez la O</w:t>
      </w:r>
      <w:r>
        <w:rPr>
          <w:rFonts w:ascii="Times New Roman" w:hAnsi="Times New Roman" w:cs="Times New Roman"/>
          <w:sz w:val="24"/>
          <w:szCs w:val="24"/>
          <w:lang w:val="fr-FR"/>
        </w:rPr>
        <w:t>Z</w:t>
      </w:r>
      <w:r w:rsidRPr="00CB1517">
        <w:rPr>
          <w:rFonts w:ascii="Times New Roman" w:hAnsi="Times New Roman" w:cs="Times New Roman"/>
          <w:sz w:val="24"/>
          <w:szCs w:val="24"/>
          <w:lang w:val="fr-FR"/>
        </w:rPr>
        <w:t>nS2, O</w:t>
      </w:r>
      <w:r>
        <w:rPr>
          <w:rFonts w:ascii="Times New Roman" w:hAnsi="Times New Roman" w:cs="Times New Roman"/>
          <w:sz w:val="24"/>
          <w:szCs w:val="24"/>
          <w:lang w:val="fr-FR"/>
        </w:rPr>
        <w:t>Z</w:t>
      </w:r>
      <w:r w:rsidRPr="00CB1517">
        <w:rPr>
          <w:rFonts w:ascii="Times New Roman" w:hAnsi="Times New Roman" w:cs="Times New Roman"/>
          <w:sz w:val="24"/>
          <w:szCs w:val="24"/>
          <w:lang w:val="fr-FR"/>
        </w:rPr>
        <w:t>nS</w:t>
      </w:r>
      <w:proofErr w:type="gramStart"/>
      <w:r w:rsidRPr="00CB1517">
        <w:rPr>
          <w:rFonts w:ascii="Times New Roman" w:hAnsi="Times New Roman" w:cs="Times New Roman"/>
          <w:sz w:val="24"/>
          <w:szCs w:val="24"/>
          <w:lang w:val="fr-FR"/>
        </w:rPr>
        <w:t>3</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et</w:t>
      </w:r>
      <w:proofErr w:type="gramEnd"/>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 la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S10 alors que leur </w:t>
      </w:r>
      <w:r>
        <w:rPr>
          <w:rFonts w:ascii="Times New Roman" w:hAnsi="Times New Roman" w:cs="Times New Roman"/>
          <w:sz w:val="24"/>
          <w:szCs w:val="24"/>
          <w:lang w:val="fr-FR"/>
        </w:rPr>
        <w:t>sécrétion a été  faible</w:t>
      </w:r>
      <w:r w:rsidRPr="00CB1517">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ou</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 inexistante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pour les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souches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 xml:space="preserve">non </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mentionnées.</w:t>
      </w:r>
      <w:r>
        <w:rPr>
          <w:rFonts w:ascii="Times New Roman" w:hAnsi="Times New Roman" w:cs="Times New Roman"/>
          <w:sz w:val="24"/>
          <w:szCs w:val="24"/>
          <w:lang w:val="fr-FR"/>
        </w:rPr>
        <w:t xml:space="preserve">  Les</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2F3799" w14:paraId="7B32062D"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E355FA3" w14:textId="77777777" w:rsidR="002F3799" w:rsidRPr="00B45A15" w:rsidRDefault="002F3799"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00A2A8CA" w14:textId="77777777" w:rsidR="002F3799" w:rsidRPr="003E427D" w:rsidRDefault="002F3799"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36210982" w14:textId="50D2C53E" w:rsidR="002F3799" w:rsidRDefault="002F3799" w:rsidP="00536498">
      <w:pPr>
        <w:tabs>
          <w:tab w:val="left" w:pos="426"/>
        </w:tabs>
        <w:spacing w:line="360" w:lineRule="auto"/>
        <w:jc w:val="both"/>
        <w:rPr>
          <w:rFonts w:ascii="Times New Roman" w:hAnsi="Times New Roman" w:cs="Times New Roman"/>
          <w:sz w:val="24"/>
          <w:szCs w:val="24"/>
          <w:lang w:val="fr-FR"/>
        </w:rPr>
      </w:pPr>
      <w:proofErr w:type="spellStart"/>
      <w:proofErr w:type="gramStart"/>
      <w:r>
        <w:rPr>
          <w:rFonts w:ascii="Times New Roman" w:hAnsi="Times New Roman" w:cs="Times New Roman"/>
          <w:sz w:val="24"/>
          <w:szCs w:val="24"/>
          <w:lang w:val="fr-FR"/>
        </w:rPr>
        <w:t>pectinases</w:t>
      </w:r>
      <w:proofErr w:type="spellEnd"/>
      <w:proofErr w:type="gramEnd"/>
      <w:r>
        <w:rPr>
          <w:rFonts w:ascii="Times New Roman" w:hAnsi="Times New Roman" w:cs="Times New Roman"/>
          <w:sz w:val="24"/>
          <w:szCs w:val="24"/>
          <w:lang w:val="fr-FR"/>
        </w:rPr>
        <w:t xml:space="preserve"> ont été décelées en</w:t>
      </w:r>
      <w:r w:rsidRPr="00CB1517">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abondance pour </w:t>
      </w:r>
      <w:r w:rsidRPr="00CB1517">
        <w:rPr>
          <w:rFonts w:ascii="Times New Roman" w:hAnsi="Times New Roman" w:cs="Times New Roman"/>
          <w:sz w:val="24"/>
          <w:szCs w:val="24"/>
          <w:lang w:val="fr-FR"/>
        </w:rPr>
        <w:t xml:space="preserve"> l’OCdS2, OCdS3,</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OCdS9, OCdS10, O</w:t>
      </w:r>
      <w:r>
        <w:rPr>
          <w:rFonts w:ascii="Times New Roman" w:hAnsi="Times New Roman" w:cs="Times New Roman"/>
          <w:sz w:val="24"/>
          <w:szCs w:val="24"/>
          <w:lang w:val="fr-FR"/>
        </w:rPr>
        <w:t>Z</w:t>
      </w:r>
      <w:r w:rsidRPr="00CB1517">
        <w:rPr>
          <w:rFonts w:ascii="Times New Roman" w:hAnsi="Times New Roman" w:cs="Times New Roman"/>
          <w:sz w:val="24"/>
          <w:szCs w:val="24"/>
          <w:lang w:val="fr-FR"/>
        </w:rPr>
        <w:t>nS3, BCrS2</w:t>
      </w:r>
      <w:r>
        <w:rPr>
          <w:rFonts w:ascii="Times New Roman" w:hAnsi="Times New Roman" w:cs="Times New Roman"/>
          <w:sz w:val="24"/>
          <w:szCs w:val="24"/>
          <w:lang w:val="fr-FR"/>
        </w:rPr>
        <w:t xml:space="preserve"> </w:t>
      </w:r>
      <w:r w:rsidRPr="00CB1517">
        <w:rPr>
          <w:rFonts w:ascii="Times New Roman" w:hAnsi="Times New Roman" w:cs="Times New Roman"/>
          <w:sz w:val="24"/>
          <w:szCs w:val="24"/>
          <w:lang w:val="fr-FR"/>
        </w:rPr>
        <w:t>et la S10.</w:t>
      </w:r>
    </w:p>
    <w:p w14:paraId="7AE6A015" w14:textId="2862104C" w:rsidR="00CB1517" w:rsidRPr="00A3791D" w:rsidRDefault="002F3799" w:rsidP="004D7AFE">
      <w:pPr>
        <w:pStyle w:val="ListParagraph"/>
        <w:numPr>
          <w:ilvl w:val="0"/>
          <w:numId w:val="144"/>
        </w:numPr>
        <w:tabs>
          <w:tab w:val="left" w:pos="-142"/>
          <w:tab w:val="left" w:pos="567"/>
        </w:tabs>
        <w:ind w:firstLine="1769"/>
        <w:rPr>
          <w:rFonts w:ascii="Times New Roman" w:hAnsi="Times New Roman" w:cs="Times New Roman"/>
          <w:b/>
          <w:bCs/>
          <w:sz w:val="28"/>
          <w:szCs w:val="28"/>
          <w:lang w:val="fr-FR"/>
        </w:rPr>
      </w:pPr>
      <w:r>
        <w:rPr>
          <w:rFonts w:ascii="Times New Roman" w:hAnsi="Times New Roman" w:cs="Times New Roman"/>
          <w:b/>
          <w:bCs/>
          <w:sz w:val="28"/>
          <w:szCs w:val="28"/>
          <w:lang w:val="fr-FR"/>
        </w:rPr>
        <w:t xml:space="preserve"> </w:t>
      </w:r>
      <w:r w:rsidR="00526109">
        <w:rPr>
          <w:rFonts w:ascii="Times New Roman" w:hAnsi="Times New Roman" w:cs="Times New Roman"/>
          <w:b/>
          <w:bCs/>
          <w:sz w:val="28"/>
          <w:szCs w:val="28"/>
          <w:lang w:val="fr-FR"/>
        </w:rPr>
        <w:t>R</w:t>
      </w:r>
      <w:r w:rsidR="00CB1517" w:rsidRPr="00A3791D">
        <w:rPr>
          <w:rFonts w:ascii="Times New Roman" w:hAnsi="Times New Roman" w:cs="Times New Roman"/>
          <w:b/>
          <w:bCs/>
          <w:sz w:val="28"/>
          <w:szCs w:val="28"/>
          <w:lang w:val="fr-FR"/>
        </w:rPr>
        <w:t>echerche des molécules anticancéreuses </w:t>
      </w:r>
    </w:p>
    <w:p w14:paraId="22E2035D" w14:textId="7331AD2C" w:rsidR="002F3799" w:rsidRPr="002F3799" w:rsidRDefault="002F3799" w:rsidP="00586DC4">
      <w:pPr>
        <w:tabs>
          <w:tab w:val="left" w:pos="426"/>
        </w:tabs>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CB1517" w:rsidRPr="00CB1517">
        <w:rPr>
          <w:rFonts w:ascii="Times New Roman" w:hAnsi="Times New Roman" w:cs="Times New Roman"/>
          <w:sz w:val="24"/>
          <w:szCs w:val="24"/>
          <w:lang w:val="fr-FR"/>
        </w:rPr>
        <w:t>Les résultats</w:t>
      </w:r>
      <w:r>
        <w:rPr>
          <w:rFonts w:ascii="Times New Roman" w:hAnsi="Times New Roman" w:cs="Times New Roman"/>
          <w:sz w:val="24"/>
          <w:szCs w:val="24"/>
          <w:lang w:val="fr-FR"/>
        </w:rPr>
        <w:t xml:space="preserve"> </w:t>
      </w:r>
      <w:r w:rsidR="00CB1517" w:rsidRPr="00CB1517">
        <w:rPr>
          <w:rFonts w:ascii="Times New Roman" w:hAnsi="Times New Roman" w:cs="Times New Roman"/>
          <w:sz w:val="24"/>
          <w:szCs w:val="24"/>
          <w:lang w:val="fr-FR"/>
        </w:rPr>
        <w:t xml:space="preserve">dans </w:t>
      </w:r>
      <w:r>
        <w:rPr>
          <w:rFonts w:ascii="Times New Roman" w:hAnsi="Times New Roman" w:cs="Times New Roman"/>
          <w:sz w:val="24"/>
          <w:szCs w:val="24"/>
          <w:lang w:val="fr-FR"/>
        </w:rPr>
        <w:t xml:space="preserve">le </w:t>
      </w:r>
      <w:r w:rsidRPr="002F3799">
        <w:rPr>
          <w:rFonts w:ascii="Times New Roman" w:hAnsi="Times New Roman" w:cs="Times New Roman"/>
          <w:b/>
          <w:bCs/>
          <w:sz w:val="24"/>
          <w:szCs w:val="24"/>
          <w:lang w:val="fr-FR"/>
        </w:rPr>
        <w:t>T</w:t>
      </w:r>
      <w:r w:rsidR="00F02113" w:rsidRPr="004759F7">
        <w:rPr>
          <w:rFonts w:ascii="Times New Roman" w:hAnsi="Times New Roman" w:cs="Times New Roman"/>
          <w:b/>
          <w:bCs/>
          <w:sz w:val="24"/>
          <w:szCs w:val="24"/>
          <w:lang w:val="fr-FR"/>
        </w:rPr>
        <w:t xml:space="preserve">ableau </w:t>
      </w:r>
      <w:r w:rsidR="00AB053E" w:rsidRPr="006C4CCA">
        <w:rPr>
          <w:rFonts w:ascii="Times New Roman" w:hAnsi="Times New Roman" w:cs="Times New Roman"/>
          <w:b/>
          <w:bCs/>
          <w:sz w:val="24"/>
          <w:szCs w:val="24"/>
          <w:lang w:val="fr-FR"/>
        </w:rPr>
        <w:t>IV</w:t>
      </w:r>
      <w:r w:rsidR="00F02113" w:rsidRPr="004759F7">
        <w:rPr>
          <w:rFonts w:ascii="Times New Roman" w:hAnsi="Times New Roman" w:cs="Times New Roman"/>
          <w:sz w:val="24"/>
          <w:szCs w:val="24"/>
          <w:lang w:val="fr-FR"/>
        </w:rPr>
        <w:t xml:space="preserve">, </w:t>
      </w:r>
      <w:r w:rsidRPr="002F3799">
        <w:rPr>
          <w:rFonts w:ascii="Times New Roman" w:hAnsi="Times New Roman" w:cs="Times New Roman"/>
          <w:sz w:val="24"/>
          <w:szCs w:val="24"/>
          <w:lang w:val="fr-FR"/>
        </w:rPr>
        <w:t xml:space="preserve">indiquent </w:t>
      </w:r>
      <w:r w:rsidR="00586DC4">
        <w:rPr>
          <w:rFonts w:ascii="Times New Roman" w:hAnsi="Times New Roman" w:cs="Times New Roman"/>
          <w:sz w:val="24"/>
          <w:szCs w:val="24"/>
          <w:lang w:val="fr-FR"/>
        </w:rPr>
        <w:t xml:space="preserve">la </w:t>
      </w:r>
      <w:r w:rsidRPr="002F3799">
        <w:rPr>
          <w:rFonts w:ascii="Times New Roman" w:hAnsi="Times New Roman" w:cs="Times New Roman"/>
          <w:sz w:val="24"/>
          <w:szCs w:val="24"/>
          <w:lang w:val="fr-FR"/>
        </w:rPr>
        <w:t xml:space="preserve">présence de </w:t>
      </w:r>
      <w:proofErr w:type="gramStart"/>
      <w:r w:rsidRPr="002F3799">
        <w:rPr>
          <w:rFonts w:ascii="Times New Roman" w:hAnsi="Times New Roman" w:cs="Times New Roman"/>
          <w:sz w:val="24"/>
          <w:szCs w:val="24"/>
          <w:lang w:val="fr-FR"/>
        </w:rPr>
        <w:t>molécules  ayant</w:t>
      </w:r>
      <w:proofErr w:type="gramEnd"/>
      <w:r w:rsidRPr="002F3799">
        <w:rPr>
          <w:rFonts w:ascii="Times New Roman" w:hAnsi="Times New Roman" w:cs="Times New Roman"/>
          <w:sz w:val="24"/>
          <w:szCs w:val="24"/>
          <w:lang w:val="fr-FR"/>
        </w:rPr>
        <w:t xml:space="preserve">  des  propriétés  anticancéreuses. </w:t>
      </w:r>
      <w:proofErr w:type="gramStart"/>
      <w:r w:rsidRPr="002F3799">
        <w:rPr>
          <w:rFonts w:ascii="Times New Roman" w:hAnsi="Times New Roman" w:cs="Times New Roman"/>
          <w:sz w:val="24"/>
          <w:szCs w:val="24"/>
          <w:lang w:val="fr-FR"/>
        </w:rPr>
        <w:t>Cela  a</w:t>
      </w:r>
      <w:proofErr w:type="gramEnd"/>
      <w:r w:rsidRPr="002F3799">
        <w:rPr>
          <w:rFonts w:ascii="Times New Roman" w:hAnsi="Times New Roman" w:cs="Times New Roman"/>
          <w:sz w:val="24"/>
          <w:szCs w:val="24"/>
          <w:lang w:val="fr-FR"/>
        </w:rPr>
        <w:t xml:space="preserve">  été  démontré  par la synthèse de tyrosinase par la  majorité des souches d'actinobactéries (les isolats OCdS3, OCdS4, OCdS5, OCdS9 et OCdS10 ainsi  que la  souche S10).  Cette enzyme a été mise en évidence par la formation d'halos brun foncé autour des isolats, </w:t>
      </w:r>
      <w:proofErr w:type="gramStart"/>
      <w:r w:rsidRPr="002F3799">
        <w:rPr>
          <w:rFonts w:ascii="Times New Roman" w:hAnsi="Times New Roman" w:cs="Times New Roman"/>
          <w:sz w:val="24"/>
          <w:szCs w:val="24"/>
          <w:lang w:val="fr-FR"/>
        </w:rPr>
        <w:t>ce  qui</w:t>
      </w:r>
      <w:proofErr w:type="gramEnd"/>
      <w:r w:rsidRPr="002F3799">
        <w:rPr>
          <w:rFonts w:ascii="Times New Roman" w:hAnsi="Times New Roman" w:cs="Times New Roman"/>
          <w:sz w:val="24"/>
          <w:szCs w:val="24"/>
          <w:lang w:val="fr-FR"/>
        </w:rPr>
        <w:t xml:space="preserve">  indique  la dégradation de la L-tyrosine présente le milieu de culture et la production de mélanine (</w:t>
      </w:r>
      <w:r w:rsidR="004A3669">
        <w:rPr>
          <w:rFonts w:ascii="Times New Roman" w:hAnsi="Times New Roman" w:cs="Times New Roman"/>
          <w:b/>
          <w:bCs/>
          <w:sz w:val="24"/>
          <w:szCs w:val="24"/>
          <w:lang w:val="fr-FR"/>
        </w:rPr>
        <w:t>F</w:t>
      </w:r>
      <w:r w:rsidRPr="002F3799">
        <w:rPr>
          <w:rFonts w:ascii="Times New Roman" w:hAnsi="Times New Roman" w:cs="Times New Roman"/>
          <w:b/>
          <w:bCs/>
          <w:sz w:val="24"/>
          <w:szCs w:val="24"/>
          <w:lang w:val="fr-FR"/>
        </w:rPr>
        <w:t xml:space="preserve">igure </w:t>
      </w:r>
      <w:r w:rsidR="00006AB4">
        <w:rPr>
          <w:rFonts w:ascii="Times New Roman" w:hAnsi="Times New Roman" w:cs="Times New Roman"/>
          <w:b/>
          <w:bCs/>
          <w:sz w:val="24"/>
          <w:szCs w:val="24"/>
          <w:lang w:val="fr-FR"/>
        </w:rPr>
        <w:t>2</w:t>
      </w:r>
      <w:r w:rsidR="00E34463">
        <w:rPr>
          <w:rFonts w:ascii="Times New Roman" w:hAnsi="Times New Roman" w:cs="Times New Roman"/>
          <w:b/>
          <w:bCs/>
          <w:sz w:val="24"/>
          <w:szCs w:val="24"/>
          <w:lang w:val="fr-FR"/>
        </w:rPr>
        <w:t>0</w:t>
      </w:r>
      <w:r w:rsidRPr="002F3799">
        <w:rPr>
          <w:rFonts w:ascii="Times New Roman" w:hAnsi="Times New Roman" w:cs="Times New Roman"/>
          <w:b/>
          <w:bCs/>
          <w:sz w:val="24"/>
          <w:szCs w:val="24"/>
          <w:lang w:val="fr-FR"/>
        </w:rPr>
        <w:t xml:space="preserve"> </w:t>
      </w:r>
      <w:r w:rsidRPr="002F3799">
        <w:rPr>
          <w:rFonts w:ascii="Times New Roman" w:hAnsi="Times New Roman" w:cs="Times New Roman"/>
          <w:sz w:val="24"/>
          <w:szCs w:val="24"/>
          <w:lang w:val="fr-FR"/>
        </w:rPr>
        <w:t>de l’</w:t>
      </w:r>
      <w:r w:rsidRPr="002F3799">
        <w:rPr>
          <w:rFonts w:ascii="Times New Roman" w:hAnsi="Times New Roman" w:cs="Times New Roman"/>
          <w:b/>
          <w:bCs/>
          <w:sz w:val="24"/>
          <w:szCs w:val="24"/>
          <w:lang w:val="fr-FR"/>
        </w:rPr>
        <w:t>annexe</w:t>
      </w:r>
      <w:r w:rsidRPr="002F3799">
        <w:rPr>
          <w:rFonts w:ascii="Times New Roman" w:hAnsi="Times New Roman" w:cs="Times New Roman"/>
          <w:sz w:val="24"/>
          <w:szCs w:val="24"/>
          <w:lang w:val="fr-FR"/>
        </w:rPr>
        <w:t xml:space="preserve"> </w:t>
      </w:r>
      <w:r w:rsidR="00FC2FAF" w:rsidRPr="00953E64">
        <w:rPr>
          <w:rFonts w:ascii="Times New Roman" w:hAnsi="Times New Roman" w:cs="Times New Roman"/>
          <w:b/>
          <w:bCs/>
          <w:sz w:val="24"/>
          <w:szCs w:val="24"/>
          <w:lang w:val="fr-FR"/>
        </w:rPr>
        <w:t>III</w:t>
      </w:r>
      <w:r w:rsidRPr="002F3799">
        <w:rPr>
          <w:rFonts w:ascii="Times New Roman" w:hAnsi="Times New Roman" w:cs="Times New Roman"/>
          <w:sz w:val="24"/>
          <w:szCs w:val="24"/>
          <w:lang w:val="fr-FR"/>
        </w:rPr>
        <w:t xml:space="preserve">). D'une part, la </w:t>
      </w:r>
      <w:proofErr w:type="spellStart"/>
      <w:r w:rsidRPr="002F3799">
        <w:rPr>
          <w:rFonts w:ascii="Times New Roman" w:hAnsi="Times New Roman" w:cs="Times New Roman"/>
          <w:sz w:val="24"/>
          <w:szCs w:val="24"/>
          <w:lang w:val="fr-FR"/>
        </w:rPr>
        <w:t>L-asparaginase</w:t>
      </w:r>
      <w:proofErr w:type="spellEnd"/>
      <w:r w:rsidRPr="002F3799">
        <w:rPr>
          <w:rFonts w:ascii="Times New Roman" w:hAnsi="Times New Roman" w:cs="Times New Roman"/>
          <w:sz w:val="24"/>
          <w:szCs w:val="24"/>
          <w:lang w:val="fr-FR"/>
        </w:rPr>
        <w:t xml:space="preserve">, a été faiblement décelée chez la souche OCdS10, vu que la pigmentation rose, démontrant la dégradation de la </w:t>
      </w:r>
      <w:proofErr w:type="spellStart"/>
      <w:r w:rsidRPr="002F3799">
        <w:rPr>
          <w:rFonts w:ascii="Times New Roman" w:hAnsi="Times New Roman" w:cs="Times New Roman"/>
          <w:sz w:val="24"/>
          <w:szCs w:val="24"/>
          <w:lang w:val="fr-FR"/>
        </w:rPr>
        <w:t>L-asparagine</w:t>
      </w:r>
      <w:proofErr w:type="spellEnd"/>
      <w:r w:rsidRPr="002F3799">
        <w:rPr>
          <w:rFonts w:ascii="Times New Roman" w:hAnsi="Times New Roman" w:cs="Times New Roman"/>
          <w:sz w:val="24"/>
          <w:szCs w:val="24"/>
          <w:lang w:val="fr-FR"/>
        </w:rPr>
        <w:t xml:space="preserve"> a été peu visible.</w:t>
      </w:r>
    </w:p>
    <w:p w14:paraId="504E7309" w14:textId="00F4A13A" w:rsidR="00586DC4" w:rsidRPr="00085AA7" w:rsidRDefault="00586DC4" w:rsidP="00586DC4">
      <w:pPr>
        <w:tabs>
          <w:tab w:val="left" w:pos="426"/>
        </w:tabs>
        <w:spacing w:after="0" w:line="360" w:lineRule="auto"/>
        <w:jc w:val="both"/>
        <w:rPr>
          <w:rFonts w:asciiTheme="majorBidi" w:hAnsiTheme="majorBidi" w:cstheme="majorBidi"/>
          <w:color w:val="000000" w:themeColor="text1"/>
          <w:sz w:val="28"/>
          <w:szCs w:val="28"/>
          <w:lang w:val="fr-FR"/>
        </w:rPr>
      </w:pPr>
      <w:r>
        <w:rPr>
          <w:rFonts w:asciiTheme="majorBidi" w:hAnsiTheme="majorBidi" w:cstheme="majorBidi"/>
          <w:color w:val="000000" w:themeColor="text1"/>
          <w:sz w:val="24"/>
          <w:szCs w:val="24"/>
          <w:lang w:val="fr-FR"/>
        </w:rPr>
        <w:t xml:space="preserve">       </w:t>
      </w:r>
      <w:r w:rsidRPr="00085AA7">
        <w:rPr>
          <w:rFonts w:asciiTheme="majorBidi" w:hAnsiTheme="majorBidi" w:cstheme="majorBidi"/>
          <w:color w:val="000000" w:themeColor="text1"/>
          <w:sz w:val="24"/>
          <w:szCs w:val="24"/>
          <w:lang w:val="fr-FR"/>
        </w:rPr>
        <w:t xml:space="preserve">Les résultats résumés dans le </w:t>
      </w:r>
      <w:r w:rsidRPr="002F3799">
        <w:rPr>
          <w:rFonts w:ascii="Times New Roman" w:hAnsi="Times New Roman" w:cs="Times New Roman"/>
          <w:b/>
          <w:bCs/>
          <w:sz w:val="24"/>
          <w:szCs w:val="24"/>
          <w:lang w:val="fr-FR"/>
        </w:rPr>
        <w:t>T</w:t>
      </w:r>
      <w:r w:rsidRPr="004759F7">
        <w:rPr>
          <w:rFonts w:ascii="Times New Roman" w:hAnsi="Times New Roman" w:cs="Times New Roman"/>
          <w:b/>
          <w:bCs/>
          <w:sz w:val="24"/>
          <w:szCs w:val="24"/>
          <w:lang w:val="fr-FR"/>
        </w:rPr>
        <w:t xml:space="preserve">ableau </w:t>
      </w:r>
      <w:r w:rsidR="00AB053E" w:rsidRPr="006C4CCA">
        <w:rPr>
          <w:rFonts w:ascii="Times New Roman" w:hAnsi="Times New Roman" w:cs="Times New Roman"/>
          <w:b/>
          <w:bCs/>
          <w:sz w:val="24"/>
          <w:szCs w:val="24"/>
          <w:lang w:val="fr-FR"/>
        </w:rPr>
        <w:t>IV</w:t>
      </w:r>
      <w:r w:rsidRPr="00085AA7">
        <w:rPr>
          <w:rFonts w:asciiTheme="majorBidi" w:hAnsiTheme="majorBidi" w:cstheme="majorBidi"/>
          <w:color w:val="000000" w:themeColor="text1"/>
          <w:sz w:val="24"/>
          <w:szCs w:val="24"/>
          <w:lang w:val="fr-FR"/>
        </w:rPr>
        <w:t xml:space="preserve"> révèlent que la souche S10 peut être </w:t>
      </w:r>
      <w:r>
        <w:rPr>
          <w:rFonts w:asciiTheme="majorBidi" w:hAnsiTheme="majorBidi" w:cstheme="majorBidi"/>
          <w:color w:val="000000" w:themeColor="text1"/>
          <w:sz w:val="24"/>
          <w:szCs w:val="24"/>
          <w:lang w:val="fr-FR"/>
        </w:rPr>
        <w:t xml:space="preserve">    </w:t>
      </w:r>
      <w:proofErr w:type="gramStart"/>
      <w:r w:rsidRPr="00085AA7">
        <w:rPr>
          <w:rFonts w:asciiTheme="majorBidi" w:hAnsiTheme="majorBidi" w:cstheme="majorBidi"/>
          <w:color w:val="000000" w:themeColor="text1"/>
          <w:sz w:val="24"/>
          <w:szCs w:val="24"/>
          <w:lang w:val="fr-FR"/>
        </w:rPr>
        <w:t>sélectionnée  comme</w:t>
      </w:r>
      <w:proofErr w:type="gramEnd"/>
      <w:r w:rsidRPr="00085AA7">
        <w:rPr>
          <w:rFonts w:asciiTheme="majorBidi" w:hAnsiTheme="majorBidi" w:cstheme="majorBidi"/>
          <w:color w:val="000000" w:themeColor="text1"/>
          <w:sz w:val="24"/>
          <w:szCs w:val="24"/>
          <w:lang w:val="fr-FR"/>
        </w:rPr>
        <w:t xml:space="preserve"> étant la souche la plus performante, présentant meilleur activité enzymatique.</w:t>
      </w:r>
    </w:p>
    <w:p w14:paraId="59F65897" w14:textId="03FD7280" w:rsidR="00357754" w:rsidRPr="00586DC4" w:rsidRDefault="00586DC4" w:rsidP="00950B04">
      <w:pPr>
        <w:tabs>
          <w:tab w:val="left" w:pos="142"/>
        </w:tabs>
        <w:spacing w:line="360" w:lineRule="auto"/>
        <w:jc w:val="both"/>
        <w:rPr>
          <w:rFonts w:ascii="Times New Roman" w:hAnsi="Times New Roman" w:cs="Times New Roman"/>
          <w:sz w:val="24"/>
          <w:szCs w:val="24"/>
          <w:lang w:val="fr-FR"/>
        </w:rPr>
      </w:pPr>
      <w:r w:rsidRPr="002F3799">
        <w:rPr>
          <w:rFonts w:ascii="Times New Roman" w:hAnsi="Times New Roman" w:cs="Times New Roman"/>
          <w:b/>
          <w:bCs/>
          <w:sz w:val="24"/>
          <w:szCs w:val="24"/>
          <w:lang w:val="fr-FR"/>
        </w:rPr>
        <w:t>T</w:t>
      </w:r>
      <w:r w:rsidRPr="004759F7">
        <w:rPr>
          <w:rFonts w:ascii="Times New Roman" w:hAnsi="Times New Roman" w:cs="Times New Roman"/>
          <w:b/>
          <w:bCs/>
          <w:sz w:val="24"/>
          <w:szCs w:val="24"/>
          <w:lang w:val="fr-FR"/>
        </w:rPr>
        <w:t xml:space="preserve">ableau </w:t>
      </w:r>
      <w:r w:rsidR="00AB053E" w:rsidRPr="006C4CCA">
        <w:rPr>
          <w:rFonts w:ascii="Times New Roman" w:hAnsi="Times New Roman" w:cs="Times New Roman"/>
          <w:b/>
          <w:bCs/>
          <w:sz w:val="24"/>
          <w:szCs w:val="24"/>
          <w:lang w:val="fr-FR"/>
        </w:rPr>
        <w:t>IV</w:t>
      </w:r>
      <w:r>
        <w:rPr>
          <w:rFonts w:ascii="Times New Roman" w:hAnsi="Times New Roman" w:cs="Times New Roman"/>
          <w:b/>
          <w:bCs/>
          <w:sz w:val="24"/>
          <w:szCs w:val="24"/>
          <w:lang w:val="fr-FR"/>
        </w:rPr>
        <w:t xml:space="preserve"> </w:t>
      </w:r>
      <w:r w:rsidRPr="008D42D9">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R</w:t>
      </w:r>
      <w:r>
        <w:rPr>
          <w:rFonts w:ascii="Times New Roman" w:hAnsi="Times New Roman" w:cs="Times New Roman"/>
          <w:sz w:val="24"/>
          <w:szCs w:val="24"/>
          <w:lang w:val="fr-FR"/>
        </w:rPr>
        <w:t xml:space="preserve">ésultats de l’activité enzymatique des isolats en </w:t>
      </w:r>
      <w:proofErr w:type="gramStart"/>
      <w:r>
        <w:rPr>
          <w:rFonts w:ascii="Times New Roman" w:hAnsi="Times New Roman" w:cs="Times New Roman"/>
          <w:sz w:val="24"/>
          <w:szCs w:val="24"/>
          <w:lang w:val="fr-FR"/>
        </w:rPr>
        <w:t>fonction  des</w:t>
      </w:r>
      <w:proofErr w:type="gramEnd"/>
      <w:r>
        <w:rPr>
          <w:rFonts w:ascii="Times New Roman" w:hAnsi="Times New Roman" w:cs="Times New Roman"/>
          <w:sz w:val="24"/>
          <w:szCs w:val="24"/>
          <w:lang w:val="fr-FR"/>
        </w:rPr>
        <w:t xml:space="preserve">  diamètres  </w:t>
      </w:r>
      <w:r>
        <w:rPr>
          <w:rStyle w:val="Policepardfaut1"/>
          <w:rFonts w:ascii="Times New Roman" w:eastAsia="Times New Roman" w:hAnsi="Times New Roman" w:cs="Times New Roman"/>
          <w:kern w:val="0"/>
          <w:sz w:val="24"/>
          <w:szCs w:val="24"/>
          <w:lang w:val="fr-FR" w:eastAsia="fr-FR"/>
        </w:rPr>
        <w:t xml:space="preserve">des halos observés lors </w:t>
      </w:r>
      <w:r>
        <w:rPr>
          <w:rFonts w:ascii="Times New Roman" w:hAnsi="Times New Roman" w:cs="Times New Roman"/>
          <w:sz w:val="24"/>
          <w:szCs w:val="24"/>
          <w:lang w:val="fr-FR"/>
        </w:rPr>
        <w:t>de la dégradation des substrats.</w:t>
      </w:r>
    </w:p>
    <w:tbl>
      <w:tblPr>
        <w:tblStyle w:val="TableGrid"/>
        <w:tblW w:w="8936" w:type="dxa"/>
        <w:tblInd w:w="-15" w:type="dxa"/>
        <w:tblLook w:val="04A0" w:firstRow="1" w:lastRow="0" w:firstColumn="1" w:lastColumn="0" w:noHBand="0" w:noVBand="1"/>
      </w:tblPr>
      <w:tblGrid>
        <w:gridCol w:w="996"/>
        <w:gridCol w:w="794"/>
        <w:gridCol w:w="794"/>
        <w:gridCol w:w="794"/>
        <w:gridCol w:w="794"/>
        <w:gridCol w:w="794"/>
        <w:gridCol w:w="794"/>
        <w:gridCol w:w="794"/>
        <w:gridCol w:w="794"/>
        <w:gridCol w:w="794"/>
        <w:gridCol w:w="794"/>
      </w:tblGrid>
      <w:tr w:rsidR="00DE6DDF" w:rsidRPr="00AA20B7" w14:paraId="31EECE71" w14:textId="77777777" w:rsidTr="00586DC4">
        <w:trPr>
          <w:cantSplit/>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single" w:sz="12" w:space="0" w:color="A6A6A6" w:themeColor="background1" w:themeShade="A6"/>
            </w:tcBorders>
            <w:shd w:val="clear" w:color="auto" w:fill="F2F2F2" w:themeFill="background1" w:themeFillShade="F2"/>
          </w:tcPr>
          <w:p w14:paraId="6DB4D90E" w14:textId="77777777" w:rsidR="00DE6DDF" w:rsidRPr="00F56C29" w:rsidRDefault="00DE6DDF" w:rsidP="00FC4786">
            <w:pPr>
              <w:rPr>
                <w:rFonts w:ascii="Times New Roman" w:hAnsi="Times New Roman" w:cs="Times New Roman"/>
                <w:b/>
                <w:bCs/>
                <w:sz w:val="16"/>
                <w:szCs w:val="16"/>
              </w:rPr>
            </w:pPr>
            <w:bookmarkStart w:id="23" w:name="_Hlk143605882"/>
            <w:r w:rsidRPr="00F56C29">
              <w:rPr>
                <w:rFonts w:ascii="Times New Roman" w:hAnsi="Times New Roman" w:cs="Times New Roman"/>
                <w:b/>
                <w:bCs/>
                <w:sz w:val="16"/>
                <w:szCs w:val="16"/>
              </w:rPr>
              <w:t xml:space="preserve">Enzymes               </w:t>
            </w:r>
          </w:p>
          <w:p w14:paraId="4DF7D9D5" w14:textId="77777777" w:rsidR="00DE6DDF" w:rsidRDefault="00DE6DDF" w:rsidP="00FC4786">
            <w:pPr>
              <w:rPr>
                <w:rFonts w:ascii="Times New Roman" w:hAnsi="Times New Roman" w:cs="Times New Roman"/>
                <w:b/>
                <w:bCs/>
                <w:sz w:val="16"/>
                <w:szCs w:val="16"/>
              </w:rPr>
            </w:pPr>
            <w:r>
              <w:rPr>
                <w:rFonts w:ascii="Times New Roman" w:hAnsi="Times New Roman" w:cs="Times New Roman"/>
                <w:b/>
                <w:bCs/>
                <w:sz w:val="16"/>
                <w:szCs w:val="16"/>
              </w:rPr>
              <w:t xml:space="preserve">    </w:t>
            </w:r>
          </w:p>
          <w:p w14:paraId="386CA203" w14:textId="77777777" w:rsidR="00DE6DDF" w:rsidRPr="00E8105D" w:rsidRDefault="00DE6DDF" w:rsidP="00FC4786">
            <w:pPr>
              <w:rPr>
                <w:rFonts w:ascii="Times New Roman" w:hAnsi="Times New Roman" w:cs="Times New Roman"/>
                <w:b/>
                <w:bCs/>
                <w:sz w:val="16"/>
                <w:szCs w:val="16"/>
              </w:rPr>
            </w:pPr>
            <w:r>
              <w:rPr>
                <w:rFonts w:ascii="Times New Roman" w:hAnsi="Times New Roman" w:cs="Times New Roman"/>
                <w:b/>
                <w:bCs/>
                <w:sz w:val="16"/>
                <w:szCs w:val="16"/>
              </w:rPr>
              <w:t xml:space="preserve">     </w:t>
            </w:r>
            <w:proofErr w:type="spellStart"/>
            <w:r>
              <w:rPr>
                <w:rFonts w:ascii="Times New Roman" w:hAnsi="Times New Roman" w:cs="Times New Roman"/>
                <w:b/>
                <w:bCs/>
                <w:sz w:val="16"/>
                <w:szCs w:val="16"/>
              </w:rPr>
              <w:t>Souches</w:t>
            </w:r>
            <w:proofErr w:type="spellEnd"/>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A901A91" w14:textId="77777777" w:rsidR="00DE6DDF" w:rsidRPr="00BF00F5" w:rsidRDefault="00DE6DDF" w:rsidP="00FC4786">
            <w:pPr>
              <w:jc w:val="center"/>
              <w:rPr>
                <w:rFonts w:ascii="Times New Roman" w:hAnsi="Times New Roman" w:cs="Times New Roman"/>
                <w:b/>
                <w:bCs/>
              </w:rPr>
            </w:pPr>
            <w:r w:rsidRPr="00BF00F5">
              <w:rPr>
                <w:rFonts w:ascii="Times New Roman" w:hAnsi="Times New Roman" w:cs="Times New Roman"/>
                <w:b/>
                <w:bCs/>
              </w:rPr>
              <w:t>amyl</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557FF79" w14:textId="77777777" w:rsidR="00DE6DDF" w:rsidRPr="00BF00F5" w:rsidRDefault="00DE6DDF" w:rsidP="00FC4786">
            <w:pPr>
              <w:jc w:val="center"/>
              <w:rPr>
                <w:rFonts w:ascii="Times New Roman" w:hAnsi="Times New Roman" w:cs="Times New Roman"/>
                <w:b/>
                <w:bCs/>
              </w:rPr>
            </w:pPr>
            <w:proofErr w:type="spellStart"/>
            <w:r w:rsidRPr="00BF00F5">
              <w:rPr>
                <w:rFonts w:ascii="Times New Roman" w:hAnsi="Times New Roman" w:cs="Times New Roman"/>
                <w:b/>
                <w:bCs/>
              </w:rPr>
              <w:t>prot</w:t>
            </w:r>
            <w:proofErr w:type="spellEnd"/>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BF093C8" w14:textId="77777777" w:rsidR="00DE6DDF" w:rsidRPr="00BF00F5" w:rsidRDefault="00DE6DDF" w:rsidP="00FC4786">
            <w:pPr>
              <w:jc w:val="center"/>
              <w:rPr>
                <w:rFonts w:ascii="Times New Roman" w:hAnsi="Times New Roman" w:cs="Times New Roman"/>
                <w:b/>
                <w:bCs/>
              </w:rPr>
            </w:pPr>
            <w:r w:rsidRPr="00BF00F5">
              <w:rPr>
                <w:rFonts w:ascii="Times New Roman" w:hAnsi="Times New Roman" w:cs="Times New Roman"/>
                <w:b/>
                <w:bCs/>
              </w:rPr>
              <w:t>cell</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7623CCB" w14:textId="77777777" w:rsidR="00DE6DDF" w:rsidRPr="00BF00F5" w:rsidRDefault="00DE6DDF" w:rsidP="00FC4786">
            <w:pPr>
              <w:jc w:val="center"/>
              <w:rPr>
                <w:rFonts w:ascii="Times New Roman" w:hAnsi="Times New Roman" w:cs="Times New Roman"/>
                <w:b/>
                <w:bCs/>
              </w:rPr>
            </w:pPr>
            <w:r w:rsidRPr="00BF00F5">
              <w:rPr>
                <w:rFonts w:ascii="Times New Roman" w:hAnsi="Times New Roman" w:cs="Times New Roman"/>
                <w:b/>
                <w:bCs/>
              </w:rPr>
              <w:t>chit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EC3091E" w14:textId="77777777" w:rsidR="00DE6DDF" w:rsidRPr="00BF00F5" w:rsidRDefault="00DE6DDF" w:rsidP="00FC4786">
            <w:pPr>
              <w:jc w:val="center"/>
              <w:rPr>
                <w:rFonts w:ascii="Times New Roman" w:hAnsi="Times New Roman" w:cs="Times New Roman"/>
                <w:b/>
                <w:bCs/>
              </w:rPr>
            </w:pPr>
            <w:r w:rsidRPr="00BF00F5">
              <w:rPr>
                <w:rFonts w:ascii="Times New Roman" w:hAnsi="Times New Roman" w:cs="Times New Roman"/>
                <w:b/>
                <w:bCs/>
              </w:rPr>
              <w:t>L-asp</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2B41A7C8" w14:textId="77777777" w:rsidR="00DE6DDF" w:rsidRPr="00BF00F5" w:rsidRDefault="00DE6DDF" w:rsidP="00FC4786">
            <w:pPr>
              <w:jc w:val="center"/>
              <w:rPr>
                <w:rFonts w:ascii="Times New Roman" w:hAnsi="Times New Roman" w:cs="Times New Roman"/>
                <w:b/>
                <w:bCs/>
              </w:rPr>
            </w:pPr>
            <w:proofErr w:type="spellStart"/>
            <w:r>
              <w:rPr>
                <w:rFonts w:ascii="Times New Roman" w:hAnsi="Times New Roman" w:cs="Times New Roman"/>
                <w:b/>
                <w:bCs/>
              </w:rPr>
              <w:t>t</w:t>
            </w:r>
            <w:r w:rsidRPr="00BF00F5">
              <w:rPr>
                <w:rFonts w:ascii="Times New Roman" w:hAnsi="Times New Roman" w:cs="Times New Roman"/>
                <w:b/>
                <w:bCs/>
              </w:rPr>
              <w:t>yr</w:t>
            </w:r>
            <w:proofErr w:type="spellEnd"/>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0CE5C01" w14:textId="77777777" w:rsidR="00DE6DDF" w:rsidRPr="00BF00F5" w:rsidRDefault="00DE6DDF" w:rsidP="00FC4786">
            <w:pPr>
              <w:jc w:val="center"/>
              <w:rPr>
                <w:rFonts w:ascii="Times New Roman" w:hAnsi="Times New Roman" w:cs="Times New Roman"/>
                <w:b/>
                <w:bCs/>
              </w:rPr>
            </w:pPr>
            <w:r w:rsidRPr="00BF00F5">
              <w:rPr>
                <w:rFonts w:ascii="Times New Roman" w:hAnsi="Times New Roman" w:cs="Times New Roman"/>
                <w:b/>
                <w:bCs/>
              </w:rPr>
              <w:t>lip</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7AC5C9E" w14:textId="5E7E35AA" w:rsidR="00DE6DDF" w:rsidRPr="00BF00F5" w:rsidRDefault="00EB6BF7" w:rsidP="00FC4786">
            <w:pPr>
              <w:jc w:val="center"/>
              <w:rPr>
                <w:rFonts w:ascii="Times New Roman" w:hAnsi="Times New Roman" w:cs="Times New Roman"/>
                <w:b/>
                <w:bCs/>
              </w:rPr>
            </w:pPr>
            <w:r w:rsidRPr="00BF00F5">
              <w:rPr>
                <w:rFonts w:ascii="Times New Roman" w:hAnsi="Times New Roman" w:cs="Times New Roman"/>
                <w:b/>
                <w:bCs/>
              </w:rPr>
              <w:t>ester</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A69F377" w14:textId="77777777" w:rsidR="00DE6DDF" w:rsidRPr="00BF00F5" w:rsidRDefault="00DE6DDF" w:rsidP="00FC4786">
            <w:pPr>
              <w:jc w:val="center"/>
              <w:rPr>
                <w:rFonts w:ascii="Times New Roman" w:hAnsi="Times New Roman" w:cs="Times New Roman"/>
                <w:b/>
                <w:bCs/>
              </w:rPr>
            </w:pPr>
            <w:proofErr w:type="spellStart"/>
            <w:r w:rsidRPr="00BF00F5">
              <w:rPr>
                <w:rFonts w:ascii="Times New Roman" w:hAnsi="Times New Roman" w:cs="Times New Roman"/>
                <w:b/>
                <w:bCs/>
              </w:rPr>
              <w:t>caséin</w:t>
            </w:r>
            <w:proofErr w:type="spellEnd"/>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DADDC72" w14:textId="2ADDABAD" w:rsidR="00DE6DDF" w:rsidRPr="00BF00F5" w:rsidRDefault="00DE6DDF" w:rsidP="00FC4786">
            <w:pPr>
              <w:jc w:val="center"/>
              <w:rPr>
                <w:rFonts w:ascii="Times New Roman" w:hAnsi="Times New Roman" w:cs="Times New Roman"/>
                <w:b/>
                <w:bCs/>
              </w:rPr>
            </w:pPr>
            <w:proofErr w:type="spellStart"/>
            <w:r w:rsidRPr="00BF00F5">
              <w:rPr>
                <w:rFonts w:ascii="Times New Roman" w:hAnsi="Times New Roman" w:cs="Times New Roman"/>
                <w:b/>
                <w:bCs/>
              </w:rPr>
              <w:t>pect</w:t>
            </w:r>
            <w:proofErr w:type="spellEnd"/>
            <w:r w:rsidR="00EB6BF7">
              <w:rPr>
                <w:rFonts w:ascii="Times New Roman" w:hAnsi="Times New Roman" w:cs="Times New Roman"/>
                <w:b/>
                <w:bCs/>
              </w:rPr>
              <w:t xml:space="preserve"> </w:t>
            </w:r>
          </w:p>
        </w:tc>
      </w:tr>
      <w:tr w:rsidR="00DE6DDF" w14:paraId="0644FDE4"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1729467" w14:textId="77777777" w:rsidR="00DE6DDF" w:rsidRPr="00316A1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S1</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3B3F49C" w14:textId="77777777" w:rsidR="00DE6DDF" w:rsidRPr="00316A1F"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9BBB932" w14:textId="77777777" w:rsidR="00DE6DDF" w:rsidRPr="00316A1F"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1BC99AB" w14:textId="77777777" w:rsidR="00DE6DDF" w:rsidRPr="00316A1F"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B5FFB2E" w14:textId="77777777" w:rsidR="00DE6DDF" w:rsidRPr="00316A1F"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1C33E72F" w14:textId="77777777" w:rsidR="00DE6DDF" w:rsidRPr="00720A1B" w:rsidRDefault="00DE6DDF" w:rsidP="00FC4786">
            <w:pPr>
              <w:jc w:val="center"/>
              <w:rPr>
                <w:rFonts w:ascii="Times New Roman" w:hAnsi="Times New Roman" w:cs="Times New Roman"/>
                <w:sz w:val="18"/>
                <w:szCs w:val="18"/>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0E38B6E4"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30CD00E0"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43A7661E"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08057773"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4C4357E" w14:textId="77777777" w:rsidR="00DE6DDF" w:rsidRPr="00316A1F"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6F413751"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FCCC283" w14:textId="77777777" w:rsidR="00DE6DDF" w:rsidRPr="00316A1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w:t>
            </w:r>
            <w:r>
              <w:rPr>
                <w:rFonts w:ascii="Times New Roman" w:hAnsi="Times New Roman" w:cs="Times New Roman"/>
                <w:b/>
                <w:bCs/>
                <w:sz w:val="18"/>
                <w:szCs w:val="18"/>
              </w:rPr>
              <w:t>2</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D4ED54A" w14:textId="77777777" w:rsidR="00DE6DDF" w:rsidRPr="00607E10"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459261E" w14:textId="77777777" w:rsidR="00DE6DDF" w:rsidRPr="00607E10"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0B180326" w14:textId="77777777" w:rsidR="00DE6DDF" w:rsidRPr="00607E10"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333D8FC3" w14:textId="77777777" w:rsidR="00DE6DDF" w:rsidRPr="00607E10" w:rsidRDefault="00DE6DDF" w:rsidP="00FC4786">
            <w:pPr>
              <w:jc w:val="center"/>
              <w:rPr>
                <w:rFonts w:ascii="Times New Roman" w:hAnsi="Times New Roman" w:cs="Times New Roman"/>
                <w:b/>
                <w:bCs/>
                <w:sz w:val="24"/>
                <w:szCs w:val="24"/>
              </w:rPr>
            </w:pPr>
            <w:r w:rsidRPr="00422302">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BC10634" w14:textId="77777777" w:rsidR="00DE6DDF" w:rsidRPr="00607E10"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1717D4FB"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08525DBB"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5AE2796B"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D58D756" w14:textId="77777777" w:rsidR="00DE6DDF" w:rsidRPr="00607E10"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449D370" w14:textId="77777777" w:rsidR="00DE6DDF" w:rsidRPr="00607E10"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2B7A4F86"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3F41124" w14:textId="77777777" w:rsidR="00DE6DDF" w:rsidRPr="00316A1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w:t>
            </w:r>
            <w:r>
              <w:rPr>
                <w:rFonts w:ascii="Times New Roman" w:hAnsi="Times New Roman" w:cs="Times New Roman"/>
                <w:b/>
                <w:bCs/>
                <w:sz w:val="18"/>
                <w:szCs w:val="18"/>
              </w:rPr>
              <w:t>3</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5426F84" w14:textId="77777777" w:rsidR="00DE6DDF" w:rsidRPr="00E8105D"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0BCE1D6" w14:textId="77777777" w:rsidR="00DE6DDF" w:rsidRPr="00E8105D"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930A222" w14:textId="77777777" w:rsidR="00DE6DDF" w:rsidRPr="00E8105D"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9C8F8EC" w14:textId="77777777" w:rsidR="00DE6DDF" w:rsidRPr="00E8105D" w:rsidRDefault="00DE6DDF" w:rsidP="00FC4786">
            <w:pPr>
              <w:jc w:val="center"/>
              <w:rPr>
                <w:rFonts w:ascii="Times New Roman" w:hAnsi="Times New Roman" w:cs="Times New Roman"/>
                <w:b/>
                <w:bCs/>
                <w:sz w:val="24"/>
                <w:szCs w:val="24"/>
              </w:rPr>
            </w:pPr>
            <w:r w:rsidRPr="00422302">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0E025845" w14:textId="77777777" w:rsidR="00DE6DDF" w:rsidRPr="00E8105D"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B00FD13"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FF9899C"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320F8FE"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2FD0184"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F2FE53E"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36AFD1E3"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E49838D" w14:textId="77777777" w:rsidR="00DE6DDF" w:rsidRPr="00316A1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w:t>
            </w:r>
            <w:r>
              <w:rPr>
                <w:rFonts w:ascii="Times New Roman" w:hAnsi="Times New Roman" w:cs="Times New Roman"/>
                <w:b/>
                <w:bCs/>
                <w:sz w:val="18"/>
                <w:szCs w:val="18"/>
              </w:rPr>
              <w:t>4</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354870B8" w14:textId="77777777" w:rsidR="00DE6DDF" w:rsidRPr="00720A1B" w:rsidRDefault="00DE6DDF" w:rsidP="00FC4786">
            <w:pPr>
              <w:jc w:val="center"/>
              <w:rPr>
                <w:rFonts w:ascii="Times New Roman" w:hAnsi="Times New Roman" w:cs="Times New Roman"/>
                <w:sz w:val="18"/>
                <w:szCs w:val="18"/>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7191B09" w14:textId="77777777" w:rsidR="00DE6DDF" w:rsidRPr="00E8105D" w:rsidRDefault="00DE6DDF" w:rsidP="00FC4786">
            <w:pPr>
              <w:jc w:val="center"/>
              <w:rPr>
                <w:rFonts w:ascii="Times New Roman" w:hAnsi="Times New Roman" w:cs="Times New Roman"/>
                <w:b/>
                <w:bCs/>
                <w:sz w:val="24"/>
                <w:szCs w:val="24"/>
              </w:rPr>
            </w:pPr>
            <w:bookmarkStart w:id="24" w:name="_Hlk143597734"/>
            <w:r w:rsidRPr="00772D23">
              <w:rPr>
                <w:rFonts w:cstheme="minorHAnsi"/>
                <w:b/>
                <w:bCs/>
                <w:sz w:val="24"/>
                <w:szCs w:val="24"/>
                <w:lang w:val="fr-FR"/>
              </w:rPr>
              <w:t>-</w:t>
            </w:r>
            <w:bookmarkEnd w:id="24"/>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92EFA17" w14:textId="77777777" w:rsidR="00DE6DDF" w:rsidRPr="00E8105D"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A3D2BAE" w14:textId="77777777" w:rsidR="00DE6DDF" w:rsidRPr="00E8105D" w:rsidRDefault="00DE6DDF" w:rsidP="00FC4786">
            <w:pPr>
              <w:jc w:val="center"/>
              <w:rPr>
                <w:rFonts w:ascii="Times New Roman" w:hAnsi="Times New Roman" w:cs="Times New Roman"/>
                <w:b/>
                <w:bCs/>
                <w:sz w:val="24"/>
                <w:szCs w:val="24"/>
              </w:rPr>
            </w:pPr>
            <w:r w:rsidRPr="00422302">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17C19E8F" w14:textId="77777777" w:rsidR="00DE6DDF" w:rsidRPr="00E8105D"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9ECA099"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5DA06D2" w14:textId="77777777" w:rsidR="00DE6DDF" w:rsidRPr="00E8105D"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184455DF" w14:textId="77777777" w:rsidR="00DE6DDF" w:rsidRPr="00720A1B" w:rsidRDefault="00DE6DDF" w:rsidP="00FC4786">
            <w:pPr>
              <w:jc w:val="center"/>
              <w:rPr>
                <w:rFonts w:ascii="Times New Roman" w:hAnsi="Times New Roman" w:cs="Times New Roman"/>
                <w:sz w:val="18"/>
                <w:szCs w:val="18"/>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09F0C9A" w14:textId="77777777" w:rsidR="00DE6DDF" w:rsidRPr="00663787"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0B33973"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7BED4F53"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213B487" w14:textId="77777777" w:rsidR="00DE6DDF" w:rsidRPr="00316A1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w:t>
            </w:r>
            <w:r>
              <w:rPr>
                <w:rFonts w:ascii="Times New Roman" w:hAnsi="Times New Roman" w:cs="Times New Roman"/>
                <w:b/>
                <w:bCs/>
                <w:sz w:val="18"/>
                <w:szCs w:val="18"/>
              </w:rPr>
              <w:t>5</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9016853" w14:textId="77777777" w:rsidR="00DE6DDF" w:rsidRPr="00663787"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60C045A" w14:textId="77777777" w:rsidR="00DE6DDF" w:rsidRPr="00663787"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60FE67B" w14:textId="77777777" w:rsidR="00DE6DDF" w:rsidRPr="00663787"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B09EB34" w14:textId="77777777" w:rsidR="00DE6DDF" w:rsidRPr="00663787" w:rsidRDefault="00DE6DDF" w:rsidP="00FC4786">
            <w:pPr>
              <w:jc w:val="center"/>
              <w:rPr>
                <w:rFonts w:ascii="Times New Roman" w:hAnsi="Times New Roman" w:cs="Times New Roman"/>
                <w:b/>
                <w:bCs/>
                <w:sz w:val="24"/>
                <w:szCs w:val="24"/>
              </w:rPr>
            </w:pPr>
            <w:r w:rsidRPr="00422302">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269100BC" w14:textId="77777777" w:rsidR="00DE6DDF" w:rsidRPr="00663787"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23D5F3C8"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1F5FE12"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520DE25"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8F6F09B"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47948DE"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734A255A"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A092BD2" w14:textId="77777777" w:rsidR="00DE6DDF" w:rsidRPr="00316A1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w:t>
            </w:r>
            <w:r>
              <w:rPr>
                <w:rFonts w:ascii="Times New Roman" w:hAnsi="Times New Roman" w:cs="Times New Roman"/>
                <w:b/>
                <w:bCs/>
                <w:sz w:val="18"/>
                <w:szCs w:val="18"/>
              </w:rPr>
              <w:t>9</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CE2FD1E" w14:textId="77777777" w:rsidR="00DE6DDF" w:rsidRPr="00663787"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B153BF8" w14:textId="77777777" w:rsidR="00DE6DDF" w:rsidRPr="00663787"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18AA6B4B" w14:textId="77777777" w:rsidR="00DE6DDF" w:rsidRPr="00663787"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5CE2D9B0" w14:textId="77777777" w:rsidR="00DE6DDF" w:rsidRPr="00663787" w:rsidRDefault="00DE6DDF" w:rsidP="00FC4786">
            <w:pPr>
              <w:jc w:val="center"/>
              <w:rPr>
                <w:rFonts w:ascii="Times New Roman" w:hAnsi="Times New Roman" w:cs="Times New Roman"/>
                <w:b/>
                <w:bCs/>
                <w:sz w:val="24"/>
                <w:szCs w:val="24"/>
              </w:rPr>
            </w:pPr>
            <w:r w:rsidRPr="00422302">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05C60CAF" w14:textId="77777777" w:rsidR="00DE6DDF" w:rsidRPr="00663787"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9E13D97"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1047D2E"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44337CF"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1C0E1D5"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FA475DB" w14:textId="77777777" w:rsidR="00DE6DDF" w:rsidRPr="00663787"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02F2457F"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E87E2E1" w14:textId="77777777" w:rsidR="00DE6DDF" w:rsidRPr="00316A1F" w:rsidRDefault="00DE6DDF" w:rsidP="00FC4786">
            <w:pPr>
              <w:jc w:val="center"/>
              <w:rPr>
                <w:rFonts w:ascii="Times New Roman" w:hAnsi="Times New Roman" w:cs="Times New Roman"/>
                <w:sz w:val="18"/>
                <w:szCs w:val="18"/>
              </w:rPr>
            </w:pPr>
            <w:proofErr w:type="spellStart"/>
            <w:r>
              <w:rPr>
                <w:rFonts w:ascii="Times New Roman" w:hAnsi="Times New Roman" w:cs="Times New Roman"/>
                <w:b/>
                <w:bCs/>
                <w:sz w:val="18"/>
                <w:szCs w:val="18"/>
              </w:rPr>
              <w:t>OCd</w:t>
            </w:r>
            <w:proofErr w:type="spellEnd"/>
            <w:r>
              <w:rPr>
                <w:rFonts w:ascii="Times New Roman" w:hAnsi="Times New Roman" w:cs="Times New Roman"/>
                <w:b/>
                <w:bCs/>
                <w:sz w:val="18"/>
                <w:szCs w:val="18"/>
              </w:rPr>
              <w:t xml:space="preserve"> </w:t>
            </w:r>
            <w:r w:rsidRPr="00720A1B">
              <w:rPr>
                <w:rFonts w:ascii="Times New Roman" w:hAnsi="Times New Roman" w:cs="Times New Roman"/>
                <w:b/>
                <w:bCs/>
                <w:sz w:val="18"/>
                <w:szCs w:val="18"/>
              </w:rPr>
              <w:t>S1</w:t>
            </w:r>
            <w:r>
              <w:rPr>
                <w:rFonts w:ascii="Times New Roman" w:hAnsi="Times New Roman" w:cs="Times New Roman"/>
                <w:b/>
                <w:bCs/>
                <w:sz w:val="18"/>
                <w:szCs w:val="18"/>
              </w:rPr>
              <w:t>0</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E17D53D"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35C569C"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8736327"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7DAFD01E" w14:textId="77777777" w:rsidR="00DE6DDF" w:rsidRPr="00C464A3" w:rsidRDefault="00DE6DDF" w:rsidP="00FC4786">
            <w:pPr>
              <w:jc w:val="center"/>
              <w:rPr>
                <w:rFonts w:ascii="Times New Roman" w:hAnsi="Times New Roman" w:cs="Times New Roman"/>
                <w:b/>
                <w:bCs/>
                <w:sz w:val="24"/>
                <w:szCs w:val="24"/>
              </w:rPr>
            </w:pPr>
            <w:r w:rsidRPr="00422302">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5CCFFFF7"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29B8451"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32FEC3F"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086F80B"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4E67897"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8AD1457"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6C717613"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2360BE3A" w14:textId="77777777" w:rsidR="00DE6DDF" w:rsidRPr="00AA20B7" w:rsidRDefault="00DE6DD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OZn</w:t>
            </w:r>
            <w:proofErr w:type="spellEnd"/>
            <w:r>
              <w:rPr>
                <w:rFonts w:ascii="Times New Roman" w:hAnsi="Times New Roman" w:cs="Times New Roman"/>
                <w:b/>
                <w:bCs/>
                <w:sz w:val="18"/>
                <w:szCs w:val="18"/>
              </w:rPr>
              <w:t xml:space="preserve"> S1</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16E8D8A"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938C924"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32893409" w14:textId="77777777" w:rsidR="00DE6DDF" w:rsidRPr="00C464A3"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549DFB76"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4BC4AE91" w14:textId="77777777" w:rsidR="00DE6DDF" w:rsidRPr="00C464A3"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369BC34"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A65F454"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45B0166"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2517973" w14:textId="77777777" w:rsidR="00DE6DDF" w:rsidRPr="00C464A3"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AAD10FC" w14:textId="77777777" w:rsidR="00DE6DDF" w:rsidRPr="00C464A3"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06518BD9"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7CBB1A2" w14:textId="77777777" w:rsidR="00DE6DDF" w:rsidRPr="00316A1F" w:rsidRDefault="00DE6DD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OZn</w:t>
            </w:r>
            <w:proofErr w:type="spellEnd"/>
            <w:r>
              <w:rPr>
                <w:rFonts w:ascii="Times New Roman" w:hAnsi="Times New Roman" w:cs="Times New Roman"/>
                <w:b/>
                <w:bCs/>
                <w:sz w:val="18"/>
                <w:szCs w:val="18"/>
              </w:rPr>
              <w:t xml:space="preserve"> S2</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C6A8212"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D0CCDCB"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4F3FDC1B"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5FEBDF35"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tcPr>
          <w:p w14:paraId="76DEE791"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066946B"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A58B8B1"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8B246C1"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A511589"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3B3DDD1"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094D8766"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16EAD0C" w14:textId="77777777" w:rsidR="00DE6DDF" w:rsidRPr="00316A1F" w:rsidRDefault="00DE6DD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OZn</w:t>
            </w:r>
            <w:proofErr w:type="spellEnd"/>
            <w:r>
              <w:rPr>
                <w:rFonts w:ascii="Times New Roman" w:hAnsi="Times New Roman" w:cs="Times New Roman"/>
                <w:b/>
                <w:bCs/>
                <w:sz w:val="18"/>
                <w:szCs w:val="18"/>
              </w:rPr>
              <w:t xml:space="preserve"> S3</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DF15518"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E5A21E1"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62D2A7DD"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467EB9E7"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06AEACFC"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62EFFC2"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416A8DF"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4591BFF"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993ED31"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AFF2579"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1B6941AF"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E5011DE" w14:textId="77777777" w:rsidR="00DE6DDF" w:rsidRDefault="00DE6DD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OZn</w:t>
            </w:r>
            <w:proofErr w:type="spellEnd"/>
            <w:r>
              <w:rPr>
                <w:rFonts w:ascii="Times New Roman" w:hAnsi="Times New Roman" w:cs="Times New Roman"/>
                <w:b/>
                <w:bCs/>
                <w:sz w:val="18"/>
                <w:szCs w:val="18"/>
              </w:rPr>
              <w:t xml:space="preserve"> S4</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0CA6C3B"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0A6F391"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2FDADD3D"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A6645A6"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408ADF00"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2A99D9D8"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B46FAF3"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D16210F"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4FEFBC3"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50D5455"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5974E61B"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0099358" w14:textId="77777777" w:rsidR="00DE6DDF" w:rsidRDefault="00DE6DD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OZn</w:t>
            </w:r>
            <w:proofErr w:type="spellEnd"/>
            <w:r>
              <w:rPr>
                <w:rFonts w:ascii="Times New Roman" w:hAnsi="Times New Roman" w:cs="Times New Roman"/>
                <w:b/>
                <w:bCs/>
                <w:sz w:val="18"/>
                <w:szCs w:val="18"/>
              </w:rPr>
              <w:t xml:space="preserve"> S5</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A66565B"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30BD486"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37E4EF13"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64B46FEF"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9372153"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30676DF"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A0B1D75"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775E02D"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02613E9"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FD6AB43"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3BBC4A6B"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4AC7F8F" w14:textId="77777777" w:rsidR="00DE6DDF" w:rsidRPr="00720A1B"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B</w:t>
            </w:r>
            <w:r w:rsidRPr="00720A1B">
              <w:rPr>
                <w:rFonts w:ascii="Times New Roman" w:hAnsi="Times New Roman" w:cs="Times New Roman"/>
                <w:b/>
                <w:bCs/>
                <w:sz w:val="18"/>
                <w:szCs w:val="18"/>
              </w:rPr>
              <w:t>Zn</w:t>
            </w:r>
            <w:proofErr w:type="spellEnd"/>
            <w:r>
              <w:rPr>
                <w:rFonts w:ascii="Times New Roman" w:hAnsi="Times New Roman" w:cs="Times New Roman"/>
                <w:b/>
                <w:bCs/>
                <w:sz w:val="18"/>
                <w:szCs w:val="18"/>
              </w:rPr>
              <w:t xml:space="preserve"> S5</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8A6846B"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732ACE6"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7E1FDDF3"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2792B0C9"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4194CC16"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4664342"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22EF797"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EDD5A09"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CD3E09D"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75CBC9A"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5197F076"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17FC90E" w14:textId="77777777" w:rsidR="00DE6DD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BCr</w:t>
            </w:r>
            <w:proofErr w:type="spellEnd"/>
            <w:r>
              <w:rPr>
                <w:rFonts w:ascii="Times New Roman" w:hAnsi="Times New Roman" w:cs="Times New Roman"/>
                <w:b/>
                <w:bCs/>
                <w:sz w:val="18"/>
                <w:szCs w:val="18"/>
              </w:rPr>
              <w:t xml:space="preserve"> S2</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E510449"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51E5B6E"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8A66EEA"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03F9ECB1"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25F9E213"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E62A6F9"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29ACA7E1"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5FB11B4F"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287184DC"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602B9A0"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10040356" w14:textId="77777777" w:rsidTr="00586DC4">
        <w:trPr>
          <w:trHeight w:val="283"/>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CF0C7B1" w14:textId="77777777" w:rsidR="00DE6DDF" w:rsidRDefault="00DE6DD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BCr</w:t>
            </w:r>
            <w:proofErr w:type="spellEnd"/>
            <w:r>
              <w:rPr>
                <w:rFonts w:ascii="Times New Roman" w:hAnsi="Times New Roman" w:cs="Times New Roman"/>
                <w:b/>
                <w:bCs/>
                <w:sz w:val="18"/>
                <w:szCs w:val="18"/>
              </w:rPr>
              <w:t xml:space="preserve"> S4</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C29AF8F"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7640EE1E"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33FBE7B1"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61F42F44"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6FC625DB"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FA740D1"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E6E47F2"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7CB0DB2"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3D92607" w14:textId="77777777" w:rsidR="00DE6DDF" w:rsidRPr="0076379A" w:rsidRDefault="00DE6DDF" w:rsidP="00FC4786">
            <w:pPr>
              <w:jc w:val="center"/>
              <w:rPr>
                <w:rFonts w:ascii="Times New Roman" w:hAnsi="Times New Roman" w:cs="Times New Roman"/>
                <w:b/>
                <w:bCs/>
                <w:sz w:val="24"/>
                <w:szCs w:val="24"/>
              </w:rPr>
            </w:pPr>
            <w:r w:rsidRPr="00772D23">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C94B582" w14:textId="77777777" w:rsidR="00DE6DDF" w:rsidRPr="0076379A" w:rsidRDefault="00DE6DD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r w:rsidR="00DE6DDF" w14:paraId="5797A52D" w14:textId="77777777" w:rsidTr="00586DC4">
        <w:trPr>
          <w:trHeight w:val="20"/>
        </w:trPr>
        <w:tc>
          <w:tcPr>
            <w:tcW w:w="99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500BC2F" w14:textId="77777777" w:rsidR="00DE6DDF" w:rsidRDefault="00DE6DDF" w:rsidP="00FC4786">
            <w:pPr>
              <w:jc w:val="center"/>
              <w:rPr>
                <w:rFonts w:ascii="Times New Roman" w:hAnsi="Times New Roman" w:cs="Times New Roman"/>
                <w:b/>
                <w:bCs/>
                <w:sz w:val="18"/>
                <w:szCs w:val="18"/>
              </w:rPr>
            </w:pPr>
            <w:r w:rsidRPr="00720A1B">
              <w:rPr>
                <w:rFonts w:ascii="Times New Roman" w:hAnsi="Times New Roman" w:cs="Times New Roman"/>
                <w:b/>
                <w:bCs/>
                <w:sz w:val="18"/>
                <w:szCs w:val="18"/>
              </w:rPr>
              <w:t>S10</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840048F"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AFB9F3E"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218D754"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E098822"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r>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5EB8594A" w14:textId="77777777" w:rsidR="00DE6DDF" w:rsidRPr="0076379A" w:rsidRDefault="00DE6DDF" w:rsidP="00FC4786">
            <w:pPr>
              <w:jc w:val="center"/>
              <w:rPr>
                <w:rFonts w:ascii="Times New Roman" w:hAnsi="Times New Roman" w:cs="Times New Roman"/>
                <w:b/>
                <w:bCs/>
                <w:sz w:val="24"/>
                <w:szCs w:val="24"/>
              </w:rPr>
            </w:pPr>
            <w:r w:rsidRPr="0078052C">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1465D06"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r>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36B93A8"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r>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10C8420"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r>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48358F46"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r>
              <w:rPr>
                <w:rFonts w:cstheme="minorHAnsi"/>
                <w:b/>
                <w:bCs/>
                <w:sz w:val="24"/>
                <w:szCs w:val="24"/>
                <w:lang w:val="fr-FR"/>
              </w:rPr>
              <w:t>+</w:t>
            </w:r>
          </w:p>
        </w:tc>
        <w:tc>
          <w:tcPr>
            <w:tcW w:w="79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9C64D7E" w14:textId="77777777" w:rsidR="00DE6DDF" w:rsidRPr="0076379A" w:rsidRDefault="00DE6DDF" w:rsidP="00FC4786">
            <w:pPr>
              <w:jc w:val="center"/>
              <w:rPr>
                <w:rFonts w:ascii="Times New Roman" w:hAnsi="Times New Roman" w:cs="Times New Roman"/>
                <w:b/>
                <w:bCs/>
                <w:sz w:val="24"/>
                <w:szCs w:val="24"/>
              </w:rPr>
            </w:pPr>
            <w:r w:rsidRPr="008A4818">
              <w:rPr>
                <w:rFonts w:cstheme="minorHAnsi"/>
                <w:b/>
                <w:bCs/>
                <w:sz w:val="24"/>
                <w:szCs w:val="24"/>
                <w:lang w:val="fr-FR"/>
              </w:rPr>
              <w:t>++</w:t>
            </w:r>
            <w:r>
              <w:rPr>
                <w:rFonts w:cstheme="minorHAnsi"/>
                <w:b/>
                <w:bCs/>
                <w:sz w:val="24"/>
                <w:szCs w:val="24"/>
                <w:lang w:val="fr-FR"/>
              </w:rPr>
              <w:t>+</w:t>
            </w:r>
          </w:p>
        </w:tc>
      </w:tr>
    </w:tbl>
    <w:bookmarkEnd w:id="23"/>
    <w:p w14:paraId="7AA7426C" w14:textId="77777777" w:rsidR="00DE6DDF" w:rsidRDefault="00DE6DDF" w:rsidP="00DE6DDF">
      <w:pPr>
        <w:rPr>
          <w:rFonts w:ascii="Times New Roman" w:hAnsi="Times New Roman" w:cs="Times New Roman"/>
          <w:b/>
          <w:bCs/>
          <w:sz w:val="20"/>
          <w:szCs w:val="20"/>
          <w:lang w:val="fr-FR"/>
        </w:rPr>
      </w:pPr>
      <w:r w:rsidRPr="001B49E0">
        <w:rPr>
          <w:rFonts w:ascii="Times New Roman" w:hAnsi="Times New Roman" w:cs="Times New Roman"/>
          <w:b/>
          <w:bCs/>
          <w:sz w:val="20"/>
          <w:szCs w:val="20"/>
          <w:lang w:val="fr-FR"/>
        </w:rPr>
        <w:t>+++ : bonne /++ : moyenne /+ : faible</w:t>
      </w:r>
    </w:p>
    <w:p w14:paraId="1D3CB1D7" w14:textId="77777777" w:rsidR="00AE0E2C" w:rsidRDefault="00AE0E2C" w:rsidP="00DE6DDF">
      <w:pPr>
        <w:rPr>
          <w:rFonts w:ascii="Times New Roman" w:hAnsi="Times New Roman" w:cs="Times New Roman"/>
          <w:sz w:val="24"/>
          <w:szCs w:val="24"/>
          <w:lang w:val="fr-FR"/>
        </w:rPr>
        <w:sectPr w:rsidR="00AE0E2C" w:rsidSect="00357754">
          <w:footerReference w:type="default" r:id="rId69"/>
          <w:footerReference w:type="first" r:id="rId70"/>
          <w:type w:val="continuous"/>
          <w:pgSz w:w="11906" w:h="16838"/>
          <w:pgMar w:top="1440" w:right="1440" w:bottom="1440" w:left="1440" w:header="708" w:footer="680" w:gutter="0"/>
          <w:pgNumType w:start="34"/>
          <w:cols w:space="708"/>
          <w:titlePg/>
          <w:docGrid w:linePitch="360"/>
        </w:sectPr>
      </w:pPr>
    </w:p>
    <w:p w14:paraId="1DE5FA56" w14:textId="77777777" w:rsidR="00AB053E" w:rsidRDefault="00AB053E" w:rsidP="00DE6DDF">
      <w:pPr>
        <w:rPr>
          <w:rFonts w:ascii="Times New Roman" w:hAnsi="Times New Roman" w:cs="Times New Roman"/>
          <w:sz w:val="24"/>
          <w:szCs w:val="24"/>
          <w:lang w:val="fr-FR"/>
        </w:rPr>
      </w:pPr>
    </w:p>
    <w:p w14:paraId="398F4652" w14:textId="481962AE" w:rsidR="00C80C94" w:rsidRPr="004D7AFE" w:rsidRDefault="00095D0C" w:rsidP="00961F2B">
      <w:pPr>
        <w:pStyle w:val="ListParagraph"/>
        <w:numPr>
          <w:ilvl w:val="0"/>
          <w:numId w:val="146"/>
        </w:numPr>
        <w:tabs>
          <w:tab w:val="left" w:pos="851"/>
        </w:tabs>
        <w:spacing w:after="0" w:line="360" w:lineRule="auto"/>
        <w:ind w:left="284" w:firstLine="0"/>
        <w:rPr>
          <w:rFonts w:ascii="Times New Roman" w:eastAsia="Times New Roman" w:hAnsi="Times New Roman" w:cs="Times New Roman"/>
          <w:sz w:val="24"/>
          <w:szCs w:val="24"/>
          <w:lang w:val="fr-FR" w:eastAsia="fr-FR"/>
        </w:rPr>
      </w:pPr>
      <w:r>
        <w:rPr>
          <w:rFonts w:ascii="Times New Roman" w:eastAsia="Times New Roman" w:hAnsi="Times New Roman" w:cs="Times New Roman"/>
          <w:b/>
          <w:bCs/>
          <w:sz w:val="28"/>
          <w:szCs w:val="28"/>
          <w:lang w:val="fr-FR" w:eastAsia="fr-FR"/>
        </w:rPr>
        <w:lastRenderedPageBreak/>
        <w:t xml:space="preserve"> </w:t>
      </w:r>
      <w:r w:rsidR="00C80C94" w:rsidRPr="004D7AFE">
        <w:rPr>
          <w:rFonts w:ascii="Times New Roman" w:eastAsia="Times New Roman" w:hAnsi="Times New Roman" w:cs="Times New Roman"/>
          <w:b/>
          <w:bCs/>
          <w:sz w:val="28"/>
          <w:szCs w:val="28"/>
          <w:lang w:val="fr-FR" w:eastAsia="fr-FR"/>
        </w:rPr>
        <w:t>Détermination de l’activité PGP des 16 souches </w:t>
      </w:r>
    </w:p>
    <w:p w14:paraId="454ACE04" w14:textId="73C5EE97" w:rsidR="00C80C94" w:rsidRPr="00C80C94" w:rsidRDefault="00C80C94">
      <w:pPr>
        <w:pStyle w:val="ListParagraph"/>
        <w:numPr>
          <w:ilvl w:val="0"/>
          <w:numId w:val="100"/>
        </w:numPr>
        <w:tabs>
          <w:tab w:val="left" w:pos="567"/>
        </w:tabs>
        <w:spacing w:after="0" w:line="360" w:lineRule="auto"/>
        <w:ind w:left="567" w:firstLine="0"/>
        <w:rPr>
          <w:rStyle w:val="Policepardfaut"/>
          <w:rFonts w:ascii="Times New Roman" w:eastAsia="Times New Roman" w:hAnsi="Times New Roman" w:cs="Times New Roman"/>
          <w:b/>
          <w:bCs/>
          <w:sz w:val="24"/>
          <w:szCs w:val="24"/>
          <w:lang w:val="fr-FR" w:eastAsia="fr-FR"/>
        </w:rPr>
      </w:pPr>
      <w:r>
        <w:rPr>
          <w:rFonts w:ascii="Times New Roman" w:hAnsi="Times New Roman" w:cs="Times New Roman"/>
          <w:b/>
          <w:bCs/>
          <w:sz w:val="28"/>
          <w:szCs w:val="28"/>
          <w:lang w:val="fr-FR"/>
        </w:rPr>
        <w:t xml:space="preserve"> </w:t>
      </w:r>
      <w:r w:rsidR="004D7AFE">
        <w:rPr>
          <w:rFonts w:ascii="Times New Roman" w:hAnsi="Times New Roman" w:cs="Times New Roman"/>
          <w:b/>
          <w:bCs/>
          <w:sz w:val="28"/>
          <w:szCs w:val="28"/>
          <w:lang w:val="fr-FR"/>
        </w:rPr>
        <w:t>P</w:t>
      </w:r>
      <w:r w:rsidRPr="00C80C94">
        <w:rPr>
          <w:rFonts w:ascii="Times New Roman" w:hAnsi="Times New Roman" w:cs="Times New Roman"/>
          <w:b/>
          <w:bCs/>
          <w:sz w:val="28"/>
          <w:szCs w:val="28"/>
          <w:lang w:val="fr-FR"/>
        </w:rPr>
        <w:t>roduction d’HCN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A3791D" w14:paraId="14E6C79E"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858B1D0" w14:textId="77777777" w:rsidR="00A3791D" w:rsidRPr="00B45A15" w:rsidRDefault="00A3791D" w:rsidP="00FC478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DAA2F56" w14:textId="77777777" w:rsidR="00A3791D" w:rsidRPr="003E427D" w:rsidRDefault="00A3791D"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1D9C8912" w14:textId="4FA12458" w:rsidR="00AB053E" w:rsidRDefault="00AB053E" w:rsidP="004A3669">
      <w:pPr>
        <w:pStyle w:val="Paragraphedeliste1"/>
        <w:tabs>
          <w:tab w:val="left" w:pos="426"/>
          <w:tab w:val="left" w:pos="1854"/>
        </w:tabs>
        <w:suppressAutoHyphens w:val="0"/>
        <w:spacing w:after="0" w:line="360" w:lineRule="auto"/>
        <w:ind w:left="0"/>
        <w:jc w:val="both"/>
        <w:textAlignment w:val="auto"/>
        <w:rPr>
          <w:rFonts w:ascii="Times New Roman" w:hAnsi="Times New Roman" w:cs="Times New Roman"/>
          <w:sz w:val="24"/>
          <w:szCs w:val="24"/>
        </w:rPr>
      </w:pPr>
      <w:r>
        <w:rPr>
          <w:rFonts w:ascii="Times New Roman" w:hAnsi="Times New Roman" w:cs="Times New Roman"/>
          <w:color w:val="FF0000"/>
          <w:sz w:val="24"/>
          <w:szCs w:val="24"/>
        </w:rPr>
        <w:t xml:space="preserve">       </w:t>
      </w:r>
      <w:r w:rsidRPr="00AB053E">
        <w:rPr>
          <w:rFonts w:ascii="Times New Roman" w:hAnsi="Times New Roman" w:cs="Times New Roman"/>
          <w:color w:val="000000" w:themeColor="text1"/>
          <w:sz w:val="24"/>
          <w:szCs w:val="24"/>
        </w:rPr>
        <w:t>Dans la littérature,</w:t>
      </w:r>
      <w:r w:rsidRPr="00AB053E">
        <w:rPr>
          <w:rFonts w:ascii="Times New Roman" w:hAnsi="Times New Roman" w:cs="Times New Roman"/>
          <w:b/>
          <w:bCs/>
          <w:color w:val="000000" w:themeColor="text1"/>
          <w:sz w:val="24"/>
          <w:szCs w:val="24"/>
        </w:rPr>
        <w:t xml:space="preserve"> </w:t>
      </w:r>
      <w:proofErr w:type="spellStart"/>
      <w:r w:rsidRPr="00AB053E">
        <w:rPr>
          <w:rFonts w:ascii="Times New Roman" w:hAnsi="Times New Roman" w:cs="Times New Roman"/>
          <w:b/>
          <w:bCs/>
          <w:color w:val="000000" w:themeColor="text1"/>
          <w:sz w:val="24"/>
          <w:szCs w:val="24"/>
        </w:rPr>
        <w:t>De´fago</w:t>
      </w:r>
      <w:proofErr w:type="spellEnd"/>
      <w:r w:rsidRPr="00AB053E">
        <w:rPr>
          <w:rFonts w:ascii="Times New Roman" w:hAnsi="Times New Roman" w:cs="Times New Roman"/>
          <w:b/>
          <w:bCs/>
          <w:color w:val="000000" w:themeColor="text1"/>
          <w:sz w:val="24"/>
          <w:szCs w:val="24"/>
        </w:rPr>
        <w:t xml:space="preserve"> et collaborateurs</w:t>
      </w:r>
      <w:r>
        <w:rPr>
          <w:rFonts w:ascii="Times New Roman" w:hAnsi="Times New Roman" w:cs="Times New Roman"/>
          <w:b/>
          <w:bCs/>
          <w:sz w:val="24"/>
          <w:szCs w:val="24"/>
        </w:rPr>
        <w:t>.</w:t>
      </w:r>
      <w:r w:rsidRPr="00835553">
        <w:rPr>
          <w:rFonts w:ascii="Times New Roman" w:hAnsi="Times New Roman" w:cs="Times New Roman"/>
          <w:b/>
          <w:bCs/>
          <w:sz w:val="24"/>
          <w:szCs w:val="24"/>
        </w:rPr>
        <w:t xml:space="preserve"> (1990)</w:t>
      </w:r>
      <w:r>
        <w:rPr>
          <w:rFonts w:ascii="Times New Roman" w:hAnsi="Times New Roman" w:cs="Times New Roman"/>
          <w:sz w:val="24"/>
          <w:szCs w:val="24"/>
        </w:rPr>
        <w:t xml:space="preserve"> ont avancé l'idée que la production de HCN peut jouer un rôle dans l'induction de la résistance chez les plantes.</w:t>
      </w:r>
    </w:p>
    <w:p w14:paraId="1943307D" w14:textId="77777777" w:rsidR="00AB053E" w:rsidRPr="004A3669" w:rsidRDefault="00AB053E" w:rsidP="004A3669">
      <w:pPr>
        <w:pStyle w:val="Paragraphedeliste1"/>
        <w:tabs>
          <w:tab w:val="left" w:pos="1854"/>
        </w:tabs>
        <w:suppressAutoHyphens w:val="0"/>
        <w:spacing w:after="0" w:line="360" w:lineRule="auto"/>
        <w:ind w:left="0" w:firstLine="567"/>
        <w:jc w:val="both"/>
        <w:textAlignment w:val="auto"/>
        <w:rPr>
          <w:rFonts w:ascii="Times New Roman" w:hAnsi="Times New Roman" w:cs="Times New Roman"/>
          <w:color w:val="000000" w:themeColor="text1"/>
          <w:sz w:val="24"/>
          <w:szCs w:val="24"/>
        </w:rPr>
      </w:pPr>
      <w:r>
        <w:rPr>
          <w:rFonts w:ascii="Times New Roman" w:hAnsi="Times New Roman" w:cs="Times New Roman"/>
          <w:sz w:val="24"/>
          <w:szCs w:val="24"/>
        </w:rPr>
        <w:t xml:space="preserve">Les actinobactéries ont été identifiées comme des organismes capables de produire des composés </w:t>
      </w:r>
      <w:proofErr w:type="gramStart"/>
      <w:r>
        <w:rPr>
          <w:rFonts w:ascii="Times New Roman" w:hAnsi="Times New Roman" w:cs="Times New Roman"/>
          <w:sz w:val="24"/>
          <w:szCs w:val="24"/>
        </w:rPr>
        <w:t>volatils  pour</w:t>
      </w:r>
      <w:proofErr w:type="gramEnd"/>
      <w:r>
        <w:rPr>
          <w:rFonts w:ascii="Times New Roman" w:hAnsi="Times New Roman" w:cs="Times New Roman"/>
          <w:sz w:val="24"/>
          <w:szCs w:val="24"/>
        </w:rPr>
        <w:t xml:space="preserve">  lutter  contre  les  maladies  des plantes (</w:t>
      </w:r>
      <w:r w:rsidRPr="004A3669">
        <w:rPr>
          <w:rFonts w:ascii="Times New Roman" w:hAnsi="Times New Roman" w:cs="Times New Roman"/>
          <w:b/>
          <w:bCs/>
          <w:color w:val="000000" w:themeColor="text1"/>
          <w:sz w:val="24"/>
          <w:szCs w:val="24"/>
        </w:rPr>
        <w:t>Moore-</w:t>
      </w:r>
      <w:proofErr w:type="spellStart"/>
      <w:r w:rsidRPr="004A3669">
        <w:rPr>
          <w:rFonts w:ascii="Times New Roman" w:hAnsi="Times New Roman" w:cs="Times New Roman"/>
          <w:b/>
          <w:bCs/>
          <w:color w:val="000000" w:themeColor="text1"/>
          <w:sz w:val="24"/>
          <w:szCs w:val="24"/>
        </w:rPr>
        <w:t>Landecker</w:t>
      </w:r>
      <w:proofErr w:type="spellEnd"/>
      <w:r w:rsidRPr="004A3669">
        <w:rPr>
          <w:rFonts w:ascii="Times New Roman" w:hAnsi="Times New Roman" w:cs="Times New Roman"/>
          <w:b/>
          <w:bCs/>
          <w:color w:val="000000" w:themeColor="text1"/>
          <w:sz w:val="24"/>
          <w:szCs w:val="24"/>
        </w:rPr>
        <w:t xml:space="preserve"> et </w:t>
      </w:r>
      <w:proofErr w:type="spellStart"/>
      <w:r w:rsidRPr="004A3669">
        <w:rPr>
          <w:rFonts w:ascii="Times New Roman" w:hAnsi="Times New Roman" w:cs="Times New Roman"/>
          <w:b/>
          <w:bCs/>
          <w:color w:val="000000" w:themeColor="text1"/>
          <w:sz w:val="24"/>
          <w:szCs w:val="24"/>
        </w:rPr>
        <w:t>Stotzky</w:t>
      </w:r>
      <w:proofErr w:type="spellEnd"/>
      <w:r w:rsidRPr="004A3669">
        <w:rPr>
          <w:rFonts w:ascii="Times New Roman" w:hAnsi="Times New Roman" w:cs="Times New Roman"/>
          <w:color w:val="000000" w:themeColor="text1"/>
          <w:sz w:val="24"/>
          <w:szCs w:val="24"/>
        </w:rPr>
        <w:t xml:space="preserve"> </w:t>
      </w:r>
      <w:r w:rsidRPr="004A3669">
        <w:rPr>
          <w:rFonts w:ascii="Times New Roman" w:hAnsi="Times New Roman" w:cs="Times New Roman"/>
          <w:b/>
          <w:bCs/>
          <w:color w:val="000000" w:themeColor="text1"/>
          <w:sz w:val="24"/>
          <w:szCs w:val="24"/>
        </w:rPr>
        <w:t xml:space="preserve">1973 ; Wang  </w:t>
      </w:r>
      <w:r w:rsidRPr="004A3669">
        <w:rPr>
          <w:rFonts w:ascii="Times New Roman" w:hAnsi="Times New Roman" w:cs="Times New Roman"/>
          <w:b/>
          <w:bCs/>
          <w:i/>
          <w:iCs/>
          <w:color w:val="000000" w:themeColor="text1"/>
          <w:sz w:val="24"/>
          <w:szCs w:val="24"/>
        </w:rPr>
        <w:t>et  al.,</w:t>
      </w:r>
      <w:r w:rsidRPr="004A3669">
        <w:rPr>
          <w:rFonts w:ascii="Times New Roman" w:hAnsi="Times New Roman" w:cs="Times New Roman"/>
          <w:b/>
          <w:bCs/>
          <w:color w:val="000000" w:themeColor="text1"/>
          <w:sz w:val="24"/>
          <w:szCs w:val="24"/>
        </w:rPr>
        <w:t xml:space="preserve"> 2013 ;  </w:t>
      </w:r>
      <w:proofErr w:type="spellStart"/>
      <w:r w:rsidRPr="004A3669">
        <w:rPr>
          <w:rFonts w:ascii="Times New Roman" w:hAnsi="Times New Roman" w:cs="Times New Roman"/>
          <w:b/>
          <w:bCs/>
          <w:color w:val="000000" w:themeColor="text1"/>
          <w:sz w:val="24"/>
          <w:szCs w:val="24"/>
        </w:rPr>
        <w:t>Boukaew</w:t>
      </w:r>
      <w:proofErr w:type="spellEnd"/>
      <w:r w:rsidRPr="004A3669">
        <w:rPr>
          <w:rFonts w:ascii="Times New Roman" w:hAnsi="Times New Roman" w:cs="Times New Roman"/>
          <w:b/>
          <w:bCs/>
          <w:color w:val="000000" w:themeColor="text1"/>
          <w:sz w:val="24"/>
          <w:szCs w:val="24"/>
        </w:rPr>
        <w:t xml:space="preserve"> </w:t>
      </w:r>
      <w:r w:rsidRPr="004A3669">
        <w:rPr>
          <w:rFonts w:ascii="Times New Roman" w:hAnsi="Times New Roman" w:cs="Times New Roman"/>
          <w:b/>
          <w:bCs/>
          <w:i/>
          <w:iCs/>
          <w:color w:val="000000" w:themeColor="text1"/>
          <w:sz w:val="24"/>
          <w:szCs w:val="24"/>
        </w:rPr>
        <w:t>et al.,</w:t>
      </w:r>
      <w:r w:rsidRPr="004A3669">
        <w:rPr>
          <w:rFonts w:ascii="Times New Roman" w:hAnsi="Times New Roman" w:cs="Times New Roman"/>
          <w:b/>
          <w:bCs/>
          <w:color w:val="000000" w:themeColor="text1"/>
          <w:sz w:val="24"/>
          <w:szCs w:val="24"/>
        </w:rPr>
        <w:t xml:space="preserve"> 2013)</w:t>
      </w:r>
      <w:r w:rsidRPr="004A3669">
        <w:rPr>
          <w:rFonts w:ascii="Times New Roman" w:hAnsi="Times New Roman" w:cs="Times New Roman"/>
          <w:color w:val="FF0000"/>
          <w:sz w:val="24"/>
          <w:szCs w:val="24"/>
        </w:rPr>
        <w:t>.</w:t>
      </w:r>
    </w:p>
    <w:p w14:paraId="296F671D" w14:textId="0776FE7D" w:rsidR="004A3669" w:rsidRPr="004A3669" w:rsidRDefault="004A3669" w:rsidP="004A3669">
      <w:pPr>
        <w:pStyle w:val="Paragraphedeliste1"/>
        <w:tabs>
          <w:tab w:val="left" w:pos="426"/>
          <w:tab w:val="left" w:pos="1854"/>
        </w:tabs>
        <w:suppressAutoHyphens w:val="0"/>
        <w:spacing w:after="0" w:line="360" w:lineRule="auto"/>
        <w:ind w:left="0"/>
        <w:jc w:val="both"/>
        <w:textAlignment w:val="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4A3669">
        <w:rPr>
          <w:rFonts w:ascii="Times New Roman" w:hAnsi="Times New Roman" w:cs="Times New Roman"/>
          <w:color w:val="000000" w:themeColor="text1"/>
          <w:sz w:val="24"/>
          <w:szCs w:val="24"/>
        </w:rPr>
        <w:t xml:space="preserve">Aucune production de l’HCN (Cyanure d’hydrogène) n’a été décelée chez les 16 </w:t>
      </w:r>
      <w:r>
        <w:rPr>
          <w:rFonts w:ascii="Times New Roman" w:hAnsi="Times New Roman" w:cs="Times New Roman"/>
          <w:color w:val="000000" w:themeColor="text1"/>
          <w:sz w:val="24"/>
          <w:szCs w:val="24"/>
        </w:rPr>
        <w:t xml:space="preserve">     </w:t>
      </w:r>
      <w:proofErr w:type="gramStart"/>
      <w:r w:rsidRPr="004A3669">
        <w:rPr>
          <w:rFonts w:ascii="Times New Roman" w:hAnsi="Times New Roman" w:cs="Times New Roman"/>
          <w:color w:val="000000" w:themeColor="text1"/>
          <w:sz w:val="24"/>
          <w:szCs w:val="24"/>
        </w:rPr>
        <w:t>souches  d’actinobactéries</w:t>
      </w:r>
      <w:proofErr w:type="gramEnd"/>
      <w:r w:rsidRPr="004A3669">
        <w:rPr>
          <w:rFonts w:ascii="Times New Roman" w:hAnsi="Times New Roman" w:cs="Times New Roman"/>
          <w:color w:val="000000" w:themeColor="text1"/>
          <w:sz w:val="24"/>
          <w:szCs w:val="24"/>
        </w:rPr>
        <w:t xml:space="preserve"> testées. Cependant, à l’exception des isolats OCdS9 et OCdS10, aucune croissance des autres isolats n’a été notée sur la gélose nutritive (GN) dépourvue de tout métal. Cependant, le virage du papier </w:t>
      </w:r>
      <w:proofErr w:type="spellStart"/>
      <w:r w:rsidRPr="004A3669">
        <w:rPr>
          <w:rFonts w:ascii="Times New Roman" w:hAnsi="Times New Roman" w:cs="Times New Roman"/>
          <w:color w:val="000000" w:themeColor="text1"/>
          <w:sz w:val="24"/>
          <w:szCs w:val="24"/>
        </w:rPr>
        <w:t>whatman</w:t>
      </w:r>
      <w:proofErr w:type="spellEnd"/>
      <w:r w:rsidRPr="004A3669">
        <w:rPr>
          <w:rFonts w:ascii="Times New Roman" w:hAnsi="Times New Roman" w:cs="Times New Roman"/>
          <w:color w:val="000000" w:themeColor="text1"/>
          <w:sz w:val="24"/>
          <w:szCs w:val="24"/>
        </w:rPr>
        <w:t xml:space="preserve"> imbibé </w:t>
      </w:r>
      <w:proofErr w:type="gramStart"/>
      <w:r w:rsidRPr="004A3669">
        <w:rPr>
          <w:rFonts w:ascii="Times New Roman" w:hAnsi="Times New Roman" w:cs="Times New Roman"/>
          <w:color w:val="000000" w:themeColor="text1"/>
          <w:sz w:val="24"/>
          <w:szCs w:val="24"/>
        </w:rPr>
        <w:t>d’acide  picrique</w:t>
      </w:r>
      <w:proofErr w:type="gramEnd"/>
      <w:r w:rsidRPr="004A3669">
        <w:rPr>
          <w:rFonts w:ascii="Times New Roman" w:hAnsi="Times New Roman" w:cs="Times New Roman"/>
          <w:color w:val="000000" w:themeColor="text1"/>
          <w:sz w:val="24"/>
          <w:szCs w:val="24"/>
        </w:rPr>
        <w:t xml:space="preserve"> du jaune à l’orange ou au marron, n’a  pas  été  observée  chez  ces  deux  souches,  malgré  la présence de la croissance confirmant ainsi la non production d’HCN par ces deux isolats. L’absence de croissance des autres souches sur la GN sans métal contrairement au milieu </w:t>
      </w:r>
      <w:proofErr w:type="gramStart"/>
      <w:r w:rsidRPr="004A3669">
        <w:rPr>
          <w:rFonts w:ascii="Times New Roman" w:hAnsi="Times New Roman" w:cs="Times New Roman"/>
          <w:color w:val="000000" w:themeColor="text1"/>
          <w:sz w:val="24"/>
          <w:szCs w:val="24"/>
        </w:rPr>
        <w:t>SCA  contenant</w:t>
      </w:r>
      <w:proofErr w:type="gramEnd"/>
      <w:r w:rsidRPr="004A3669">
        <w:rPr>
          <w:rFonts w:ascii="Times New Roman" w:hAnsi="Times New Roman" w:cs="Times New Roman"/>
          <w:color w:val="000000" w:themeColor="text1"/>
          <w:sz w:val="24"/>
          <w:szCs w:val="24"/>
        </w:rPr>
        <w:t xml:space="preserve"> cet élément, pourrait être attribuée à l’exigence de ces actinobactéries aux métaux lourds (</w:t>
      </w:r>
      <w:r>
        <w:rPr>
          <w:rFonts w:ascii="Times New Roman" w:hAnsi="Times New Roman" w:cs="Times New Roman"/>
          <w:b/>
          <w:bCs/>
          <w:color w:val="000000" w:themeColor="text1"/>
          <w:sz w:val="24"/>
          <w:szCs w:val="24"/>
        </w:rPr>
        <w:t>F</w:t>
      </w:r>
      <w:r w:rsidRPr="004A3669">
        <w:rPr>
          <w:rFonts w:ascii="Times New Roman" w:hAnsi="Times New Roman" w:cs="Times New Roman"/>
          <w:b/>
          <w:bCs/>
          <w:color w:val="000000" w:themeColor="text1"/>
          <w:sz w:val="24"/>
          <w:szCs w:val="24"/>
        </w:rPr>
        <w:t xml:space="preserve">igure </w:t>
      </w:r>
      <w:r w:rsidR="00006AB4">
        <w:rPr>
          <w:rFonts w:ascii="Times New Roman" w:hAnsi="Times New Roman" w:cs="Times New Roman"/>
          <w:b/>
          <w:bCs/>
          <w:color w:val="000000" w:themeColor="text1"/>
          <w:sz w:val="24"/>
          <w:szCs w:val="24"/>
        </w:rPr>
        <w:t>2</w:t>
      </w:r>
      <w:r w:rsidR="00E34463">
        <w:rPr>
          <w:rFonts w:ascii="Times New Roman" w:hAnsi="Times New Roman" w:cs="Times New Roman"/>
          <w:b/>
          <w:bCs/>
          <w:color w:val="000000" w:themeColor="text1"/>
          <w:sz w:val="24"/>
          <w:szCs w:val="24"/>
        </w:rPr>
        <w:t>1</w:t>
      </w:r>
      <w:r w:rsidRPr="004A3669">
        <w:rPr>
          <w:rFonts w:ascii="Times New Roman" w:hAnsi="Times New Roman" w:cs="Times New Roman"/>
          <w:b/>
          <w:bCs/>
          <w:color w:val="000000" w:themeColor="text1"/>
          <w:sz w:val="24"/>
          <w:szCs w:val="24"/>
        </w:rPr>
        <w:t xml:space="preserve"> </w:t>
      </w:r>
      <w:r w:rsidRPr="004A3669">
        <w:rPr>
          <w:rFonts w:ascii="Times New Roman" w:hAnsi="Times New Roman" w:cs="Times New Roman"/>
          <w:color w:val="000000" w:themeColor="text1"/>
          <w:sz w:val="24"/>
          <w:szCs w:val="24"/>
        </w:rPr>
        <w:t>de</w:t>
      </w:r>
      <w:r w:rsidRPr="004A3669">
        <w:rPr>
          <w:rFonts w:ascii="Times New Roman" w:eastAsia="Times New Roman" w:hAnsi="Times New Roman" w:cs="Times New Roman"/>
          <w:color w:val="000000" w:themeColor="text1"/>
          <w:kern w:val="0"/>
          <w:sz w:val="24"/>
          <w:szCs w:val="24"/>
          <w:lang w:eastAsia="en-GB"/>
        </w:rPr>
        <w:t xml:space="preserve"> l’</w:t>
      </w:r>
      <w:r w:rsidRPr="004A3669">
        <w:rPr>
          <w:rFonts w:ascii="Times New Roman" w:eastAsia="Times New Roman" w:hAnsi="Times New Roman" w:cs="Times New Roman"/>
          <w:b/>
          <w:bCs/>
          <w:color w:val="000000" w:themeColor="text1"/>
          <w:kern w:val="0"/>
          <w:sz w:val="24"/>
          <w:szCs w:val="24"/>
          <w:lang w:eastAsia="en-GB"/>
        </w:rPr>
        <w:t>annexe</w:t>
      </w:r>
      <w:r w:rsidRPr="004A3669">
        <w:rPr>
          <w:rFonts w:ascii="Times New Roman" w:eastAsia="Times New Roman" w:hAnsi="Times New Roman" w:cs="Times New Roman"/>
          <w:color w:val="000000" w:themeColor="text1"/>
          <w:kern w:val="0"/>
          <w:sz w:val="24"/>
          <w:szCs w:val="24"/>
          <w:lang w:eastAsia="en-GB"/>
        </w:rPr>
        <w:t xml:space="preserve"> </w:t>
      </w:r>
      <w:r w:rsidR="00FC2FAF" w:rsidRPr="00953E64">
        <w:rPr>
          <w:rFonts w:ascii="Times New Roman" w:hAnsi="Times New Roman" w:cs="Times New Roman"/>
          <w:b/>
          <w:bCs/>
          <w:sz w:val="24"/>
          <w:szCs w:val="24"/>
        </w:rPr>
        <w:t>III</w:t>
      </w:r>
      <w:r w:rsidRPr="004A3669">
        <w:rPr>
          <w:rFonts w:ascii="Times New Roman" w:hAnsi="Times New Roman" w:cs="Times New Roman"/>
          <w:color w:val="000000" w:themeColor="text1"/>
          <w:sz w:val="24"/>
          <w:szCs w:val="24"/>
        </w:rPr>
        <w:t>).</w:t>
      </w:r>
    </w:p>
    <w:p w14:paraId="099FCD71" w14:textId="155523DA" w:rsidR="00056A6F" w:rsidRPr="00CA5D8F" w:rsidRDefault="00056A6F">
      <w:pPr>
        <w:pStyle w:val="ListParagraph"/>
        <w:numPr>
          <w:ilvl w:val="0"/>
          <w:numId w:val="101"/>
        </w:numPr>
        <w:tabs>
          <w:tab w:val="left" w:pos="567"/>
        </w:tabs>
        <w:spacing w:after="0" w:line="360" w:lineRule="auto"/>
        <w:ind w:firstLine="65"/>
        <w:rPr>
          <w:rFonts w:ascii="Times New Roman" w:hAnsi="Times New Roman" w:cs="Times New Roman"/>
          <w:b/>
          <w:bCs/>
          <w:sz w:val="24"/>
          <w:szCs w:val="24"/>
          <w:lang w:val="fr-FR"/>
        </w:rPr>
      </w:pPr>
      <w:r>
        <w:rPr>
          <w:rFonts w:ascii="Times New Roman" w:hAnsi="Times New Roman" w:cs="Times New Roman"/>
          <w:b/>
          <w:bCs/>
          <w:sz w:val="28"/>
          <w:szCs w:val="28"/>
          <w:lang w:val="fr-FR"/>
        </w:rPr>
        <w:t xml:space="preserve"> </w:t>
      </w:r>
      <w:r w:rsidR="004D7AFE">
        <w:rPr>
          <w:rFonts w:ascii="Times New Roman" w:hAnsi="Times New Roman" w:cs="Times New Roman"/>
          <w:b/>
          <w:bCs/>
          <w:sz w:val="28"/>
          <w:szCs w:val="28"/>
          <w:lang w:val="fr-FR"/>
        </w:rPr>
        <w:t>P</w:t>
      </w:r>
      <w:r w:rsidRPr="00CA5D8F">
        <w:rPr>
          <w:rFonts w:ascii="Times New Roman" w:hAnsi="Times New Roman" w:cs="Times New Roman"/>
          <w:b/>
          <w:bCs/>
          <w:sz w:val="28"/>
          <w:szCs w:val="28"/>
          <w:lang w:val="fr-FR"/>
        </w:rPr>
        <w:t>roduction des substances volatiles </w:t>
      </w:r>
    </w:p>
    <w:p w14:paraId="7C761083" w14:textId="55BC32D6" w:rsidR="004A3669" w:rsidRPr="006513B7" w:rsidRDefault="004A3669" w:rsidP="004A3669">
      <w:pPr>
        <w:pStyle w:val="Paragraphedeliste1"/>
        <w:tabs>
          <w:tab w:val="left" w:pos="426"/>
          <w:tab w:val="left" w:pos="1418"/>
        </w:tabs>
        <w:suppressAutoHyphens w:val="0"/>
        <w:spacing w:after="0" w:line="360" w:lineRule="auto"/>
        <w:ind w:left="0"/>
        <w:jc w:val="both"/>
        <w:textAlignment w:val="auto"/>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Pr="004A3669">
        <w:rPr>
          <w:rFonts w:ascii="Times New Roman" w:hAnsi="Times New Roman" w:cs="Times New Roman"/>
          <w:color w:val="000000" w:themeColor="text1"/>
          <w:sz w:val="24"/>
          <w:szCs w:val="24"/>
        </w:rPr>
        <w:t xml:space="preserve">La production de substances volatiles à activité antifongique, n’as pas été détectée </w:t>
      </w:r>
      <w:proofErr w:type="gramStart"/>
      <w:r w:rsidRPr="004A3669">
        <w:rPr>
          <w:rFonts w:ascii="Times New Roman" w:hAnsi="Times New Roman" w:cs="Times New Roman"/>
          <w:color w:val="000000" w:themeColor="text1"/>
          <w:sz w:val="24"/>
          <w:szCs w:val="24"/>
        </w:rPr>
        <w:t xml:space="preserve">pour </w:t>
      </w:r>
      <w:r>
        <w:rPr>
          <w:rFonts w:ascii="Times New Roman" w:hAnsi="Times New Roman" w:cs="Times New Roman"/>
          <w:color w:val="000000" w:themeColor="text1"/>
          <w:sz w:val="24"/>
          <w:szCs w:val="24"/>
        </w:rPr>
        <w:t xml:space="preserve"> </w:t>
      </w:r>
      <w:r w:rsidRPr="004A3669">
        <w:rPr>
          <w:rFonts w:ascii="Times New Roman" w:hAnsi="Times New Roman" w:cs="Times New Roman"/>
          <w:color w:val="000000" w:themeColor="text1"/>
          <w:sz w:val="24"/>
          <w:szCs w:val="24"/>
        </w:rPr>
        <w:t>les</w:t>
      </w:r>
      <w:proofErr w:type="gramEnd"/>
      <w:r w:rsidRPr="004A3669">
        <w:rPr>
          <w:rFonts w:ascii="Times New Roman" w:hAnsi="Times New Roman" w:cs="Times New Roman"/>
          <w:color w:val="000000" w:themeColor="text1"/>
          <w:sz w:val="24"/>
          <w:szCs w:val="24"/>
        </w:rPr>
        <w:t xml:space="preserve">  16 souches d’actinobactéries (</w:t>
      </w:r>
      <w:r>
        <w:rPr>
          <w:rFonts w:ascii="Times New Roman" w:hAnsi="Times New Roman" w:cs="Times New Roman"/>
          <w:b/>
          <w:bCs/>
          <w:color w:val="000000" w:themeColor="text1"/>
          <w:sz w:val="24"/>
          <w:szCs w:val="24"/>
        </w:rPr>
        <w:t>F</w:t>
      </w:r>
      <w:r w:rsidRPr="004A3669">
        <w:rPr>
          <w:rFonts w:ascii="Times New Roman" w:hAnsi="Times New Roman" w:cs="Times New Roman"/>
          <w:b/>
          <w:bCs/>
          <w:color w:val="000000" w:themeColor="text1"/>
          <w:sz w:val="24"/>
          <w:szCs w:val="24"/>
        </w:rPr>
        <w:t xml:space="preserve">igure </w:t>
      </w:r>
      <w:r w:rsidR="00006AB4">
        <w:rPr>
          <w:rFonts w:ascii="Times New Roman" w:hAnsi="Times New Roman" w:cs="Times New Roman"/>
          <w:b/>
          <w:bCs/>
          <w:color w:val="000000" w:themeColor="text1"/>
          <w:sz w:val="24"/>
          <w:szCs w:val="24"/>
        </w:rPr>
        <w:t>2</w:t>
      </w:r>
      <w:r w:rsidR="00E34463">
        <w:rPr>
          <w:rFonts w:ascii="Times New Roman" w:hAnsi="Times New Roman" w:cs="Times New Roman"/>
          <w:b/>
          <w:bCs/>
          <w:color w:val="000000" w:themeColor="text1"/>
          <w:sz w:val="24"/>
          <w:szCs w:val="24"/>
        </w:rPr>
        <w:t>2</w:t>
      </w:r>
      <w:r w:rsidRPr="004A3669">
        <w:rPr>
          <w:rFonts w:ascii="Times New Roman" w:hAnsi="Times New Roman" w:cs="Times New Roman"/>
          <w:b/>
          <w:bCs/>
          <w:color w:val="000000" w:themeColor="text1"/>
          <w:sz w:val="24"/>
          <w:szCs w:val="24"/>
        </w:rPr>
        <w:t xml:space="preserve"> </w:t>
      </w:r>
      <w:r w:rsidRPr="004A3669">
        <w:rPr>
          <w:rFonts w:ascii="Times New Roman" w:hAnsi="Times New Roman" w:cs="Times New Roman"/>
          <w:color w:val="000000" w:themeColor="text1"/>
          <w:sz w:val="24"/>
          <w:szCs w:val="24"/>
        </w:rPr>
        <w:t>de</w:t>
      </w:r>
      <w:r w:rsidRPr="004A3669">
        <w:rPr>
          <w:rFonts w:ascii="Times New Roman" w:eastAsia="Times New Roman" w:hAnsi="Times New Roman" w:cs="Times New Roman"/>
          <w:color w:val="000000" w:themeColor="text1"/>
          <w:kern w:val="0"/>
          <w:sz w:val="24"/>
          <w:szCs w:val="24"/>
          <w:lang w:eastAsia="en-GB"/>
        </w:rPr>
        <w:t xml:space="preserve"> </w:t>
      </w:r>
      <w:r>
        <w:rPr>
          <w:rFonts w:ascii="Times New Roman" w:eastAsia="Times New Roman" w:hAnsi="Times New Roman" w:cs="Times New Roman"/>
          <w:color w:val="222222"/>
          <w:kern w:val="0"/>
          <w:sz w:val="24"/>
          <w:szCs w:val="24"/>
          <w:lang w:eastAsia="en-GB"/>
        </w:rPr>
        <w:t>l’</w:t>
      </w:r>
      <w:r w:rsidRPr="008632B9">
        <w:rPr>
          <w:rFonts w:ascii="Times New Roman" w:eastAsia="Times New Roman" w:hAnsi="Times New Roman" w:cs="Times New Roman"/>
          <w:b/>
          <w:bCs/>
          <w:color w:val="222222"/>
          <w:kern w:val="0"/>
          <w:sz w:val="24"/>
          <w:szCs w:val="24"/>
          <w:lang w:eastAsia="en-GB"/>
        </w:rPr>
        <w:t>annexe</w:t>
      </w:r>
      <w:r>
        <w:rPr>
          <w:rFonts w:ascii="Times New Roman" w:eastAsia="Times New Roman" w:hAnsi="Times New Roman" w:cs="Times New Roman"/>
          <w:color w:val="222222"/>
          <w:kern w:val="0"/>
          <w:sz w:val="24"/>
          <w:szCs w:val="24"/>
          <w:lang w:eastAsia="en-GB"/>
        </w:rPr>
        <w:t xml:space="preserve"> </w:t>
      </w:r>
      <w:r w:rsidR="00FC2FAF" w:rsidRPr="00953E64">
        <w:rPr>
          <w:rFonts w:ascii="Times New Roman" w:hAnsi="Times New Roman" w:cs="Times New Roman"/>
          <w:b/>
          <w:bCs/>
          <w:sz w:val="24"/>
          <w:szCs w:val="24"/>
        </w:rPr>
        <w:t>III</w:t>
      </w:r>
      <w:r w:rsidRPr="004759F7">
        <w:rPr>
          <w:rFonts w:ascii="Times New Roman" w:hAnsi="Times New Roman" w:cs="Times New Roman"/>
          <w:sz w:val="24"/>
          <w:szCs w:val="24"/>
        </w:rPr>
        <w:t>)</w:t>
      </w:r>
      <w:r>
        <w:rPr>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En effet, parmi les 16 isolats ensemencés </w:t>
      </w:r>
      <w:proofErr w:type="gramStart"/>
      <w:r w:rsidRPr="00CA5D8F">
        <w:rPr>
          <w:rStyle w:val="Policepardfaut1"/>
          <w:rFonts w:ascii="Times New Roman" w:hAnsi="Times New Roman" w:cs="Times New Roman"/>
          <w:sz w:val="24"/>
          <w:szCs w:val="24"/>
        </w:rPr>
        <w:t xml:space="preserve">sur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les</w:t>
      </w:r>
      <w:proofErr w:type="gramEnd"/>
      <w:r w:rsidRPr="00CA5D8F">
        <w:rPr>
          <w:rStyle w:val="Policepardfaut1"/>
          <w:rFonts w:ascii="Times New Roman" w:hAnsi="Times New Roman" w:cs="Times New Roman"/>
          <w:sz w:val="24"/>
          <w:szCs w:val="24"/>
        </w:rPr>
        <w:t xml:space="preserve">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deux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milieux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SCA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et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Mincer,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seulement quatre souches ont poussées, à savoir la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OCdS1,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OCdS2,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BCrS2</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 et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la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S10,</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 néanmoins,</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 le champignon cible </w:t>
      </w:r>
      <w:r w:rsidRPr="00745FB4">
        <w:rPr>
          <w:rStyle w:val="Policepardfaut1"/>
          <w:rFonts w:ascii="Times New Roman" w:hAnsi="Times New Roman" w:cs="Times New Roman"/>
          <w:i/>
          <w:iCs/>
          <w:sz w:val="24"/>
          <w:szCs w:val="24"/>
        </w:rPr>
        <w:t xml:space="preserve">Aspergillus </w:t>
      </w:r>
      <w:proofErr w:type="spellStart"/>
      <w:r w:rsidRPr="00745FB4">
        <w:rPr>
          <w:rStyle w:val="Policepardfaut1"/>
          <w:rFonts w:ascii="Times New Roman" w:hAnsi="Times New Roman" w:cs="Times New Roman"/>
          <w:i/>
          <w:iCs/>
          <w:sz w:val="24"/>
          <w:szCs w:val="24"/>
        </w:rPr>
        <w:t>niger</w:t>
      </w:r>
      <w:proofErr w:type="spellEnd"/>
      <w:r w:rsidRPr="00CA5D8F">
        <w:rPr>
          <w:rStyle w:val="Policepardfaut1"/>
          <w:rFonts w:ascii="Times New Roman" w:hAnsi="Times New Roman" w:cs="Times New Roman"/>
          <w:sz w:val="24"/>
          <w:szCs w:val="24"/>
        </w:rPr>
        <w:t xml:space="preserve"> a colonisé et envahi toute la surface du milieu </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à</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 l’extrait de Malt, témoignant que sa croissance n’a pas été inhibé et annihilée, marquant</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 l’absence</w:t>
      </w:r>
      <w:r>
        <w:rPr>
          <w:rStyle w:val="Policepardfaut1"/>
          <w:rFonts w:ascii="Times New Roman" w:hAnsi="Times New Roman" w:cs="Times New Roman"/>
          <w:sz w:val="24"/>
          <w:szCs w:val="24"/>
        </w:rPr>
        <w:t xml:space="preserve"> </w:t>
      </w:r>
      <w:r w:rsidRPr="00CA5D8F">
        <w:rPr>
          <w:rStyle w:val="Policepardfaut1"/>
          <w:rFonts w:ascii="Times New Roman" w:hAnsi="Times New Roman" w:cs="Times New Roman"/>
          <w:sz w:val="24"/>
          <w:szCs w:val="24"/>
        </w:rPr>
        <w:t xml:space="preserve"> de synthèse de substances volatiles à potentiel actif contre les champignons phytopathogènes par ces souches. </w:t>
      </w:r>
    </w:p>
    <w:p w14:paraId="58646B92" w14:textId="51E29C57" w:rsidR="004A3669" w:rsidRPr="004A3669" w:rsidRDefault="004A3669" w:rsidP="004A3669">
      <w:pPr>
        <w:tabs>
          <w:tab w:val="left" w:pos="426"/>
        </w:tabs>
        <w:spacing w:after="0" w:line="360" w:lineRule="auto"/>
        <w:jc w:val="both"/>
        <w:rPr>
          <w:lang w:val="fr-FR"/>
        </w:rPr>
      </w:pPr>
      <w:r>
        <w:rPr>
          <w:rFonts w:ascii="Times New Roman" w:hAnsi="Times New Roman" w:cs="Times New Roman"/>
          <w:sz w:val="24"/>
          <w:szCs w:val="24"/>
          <w:lang w:val="fr-FR"/>
        </w:rPr>
        <w:t xml:space="preserve">       </w:t>
      </w:r>
      <w:r w:rsidRPr="004A3669">
        <w:rPr>
          <w:rFonts w:ascii="Times New Roman" w:hAnsi="Times New Roman" w:cs="Times New Roman"/>
          <w:sz w:val="24"/>
          <w:szCs w:val="24"/>
          <w:lang w:val="fr-FR"/>
        </w:rPr>
        <w:t xml:space="preserve">L’absence de la croissance chez le </w:t>
      </w:r>
      <w:proofErr w:type="gramStart"/>
      <w:r w:rsidRPr="004A3669">
        <w:rPr>
          <w:rFonts w:ascii="Times New Roman" w:hAnsi="Times New Roman" w:cs="Times New Roman"/>
          <w:sz w:val="24"/>
          <w:szCs w:val="24"/>
          <w:lang w:val="fr-FR"/>
        </w:rPr>
        <w:t>reste  des</w:t>
      </w:r>
      <w:proofErr w:type="gramEnd"/>
      <w:r w:rsidRPr="004A3669">
        <w:rPr>
          <w:rFonts w:ascii="Times New Roman" w:hAnsi="Times New Roman" w:cs="Times New Roman"/>
          <w:sz w:val="24"/>
          <w:szCs w:val="24"/>
          <w:lang w:val="fr-FR"/>
        </w:rPr>
        <w:t xml:space="preserve">  souches  sur  les  milieux  SCA  et  Mincer,  peut éventuellement  être  expliquée  par  la  carence  en  métaux  primordiaux  pour  la   vie   et   le développement  de ces  actinobactéries.</w:t>
      </w:r>
    </w:p>
    <w:p w14:paraId="7496531D" w14:textId="77777777" w:rsidR="00056A6F" w:rsidRDefault="00056A6F" w:rsidP="00056A6F">
      <w:pPr>
        <w:tabs>
          <w:tab w:val="left" w:pos="6940"/>
        </w:tabs>
        <w:rPr>
          <w:rFonts w:ascii="Times New Roman" w:hAnsi="Times New Roman" w:cs="Times New Roman"/>
          <w:sz w:val="28"/>
          <w:szCs w:val="28"/>
          <w:lang w:val="fr-FR"/>
        </w:rPr>
        <w:sectPr w:rsidR="00056A6F" w:rsidSect="00357754">
          <w:footerReference w:type="default" r:id="rId71"/>
          <w:type w:val="continuous"/>
          <w:pgSz w:w="11906" w:h="16838"/>
          <w:pgMar w:top="1440" w:right="1440" w:bottom="1440" w:left="1440" w:header="708" w:footer="680" w:gutter="0"/>
          <w:pgNumType w:start="34"/>
          <w:cols w:space="708"/>
          <w:titlePg/>
          <w:docGrid w:linePitch="360"/>
        </w:sectPr>
      </w:pPr>
    </w:p>
    <w:p w14:paraId="45FF7E9D" w14:textId="536892AE" w:rsidR="00056A6F" w:rsidRDefault="00056A6F">
      <w:pPr>
        <w:pStyle w:val="Paragraphedeliste"/>
        <w:numPr>
          <w:ilvl w:val="0"/>
          <w:numId w:val="102"/>
        </w:numPr>
        <w:tabs>
          <w:tab w:val="left" w:pos="284"/>
        </w:tabs>
        <w:suppressAutoHyphens w:val="0"/>
        <w:spacing w:before="240" w:after="0" w:line="360" w:lineRule="auto"/>
        <w:ind w:left="426" w:hanging="142"/>
        <w:textAlignment w:val="auto"/>
        <w:rPr>
          <w:rFonts w:ascii="Times New Roman" w:eastAsia="Times New Roman" w:hAnsi="Times New Roman" w:cs="Times New Roman"/>
          <w:b/>
          <w:bCs/>
          <w:sz w:val="28"/>
          <w:szCs w:val="28"/>
          <w:lang w:eastAsia="fr-FR"/>
        </w:rPr>
      </w:pPr>
      <w:r>
        <w:rPr>
          <w:rFonts w:ascii="Times New Roman" w:eastAsia="Times New Roman" w:hAnsi="Times New Roman" w:cs="Times New Roman"/>
          <w:b/>
          <w:bCs/>
          <w:sz w:val="28"/>
          <w:szCs w:val="28"/>
          <w:lang w:eastAsia="fr-FR"/>
        </w:rPr>
        <w:t xml:space="preserve"> Détermination de l’activité </w:t>
      </w:r>
      <w:proofErr w:type="spellStart"/>
      <w:r>
        <w:rPr>
          <w:rFonts w:ascii="Times New Roman" w:eastAsia="Times New Roman" w:hAnsi="Times New Roman" w:cs="Times New Roman"/>
          <w:b/>
          <w:bCs/>
          <w:sz w:val="28"/>
          <w:szCs w:val="28"/>
          <w:lang w:eastAsia="fr-FR"/>
        </w:rPr>
        <w:t>phosphatasique</w:t>
      </w:r>
      <w:proofErr w:type="spellEnd"/>
      <w:r>
        <w:rPr>
          <w:rFonts w:ascii="Times New Roman" w:eastAsia="Times New Roman" w:hAnsi="Times New Roman" w:cs="Times New Roman"/>
          <w:b/>
          <w:bCs/>
          <w:sz w:val="28"/>
          <w:szCs w:val="28"/>
          <w:lang w:eastAsia="fr-FR"/>
        </w:rPr>
        <w:t xml:space="preserve"> des 16 souches </w:t>
      </w:r>
    </w:p>
    <w:p w14:paraId="75D5C1ED" w14:textId="2D95A146" w:rsidR="00FB68BA" w:rsidRDefault="00FB68BA" w:rsidP="00FB68BA">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Les</w:t>
      </w:r>
      <w:r w:rsidRPr="0046270D">
        <w:rPr>
          <w:rFonts w:ascii="Times New Roman" w:hAnsi="Times New Roman" w:cs="Times New Roman"/>
          <w:sz w:val="24"/>
          <w:szCs w:val="24"/>
          <w:lang w:val="fr-FR"/>
        </w:rPr>
        <w:t xml:space="preserve"> résultats obtenus </w:t>
      </w:r>
      <w:r>
        <w:rPr>
          <w:rFonts w:ascii="Times New Roman" w:hAnsi="Times New Roman" w:cs="Times New Roman"/>
          <w:sz w:val="24"/>
          <w:szCs w:val="24"/>
          <w:lang w:val="fr-FR"/>
        </w:rPr>
        <w:t xml:space="preserve">et </w:t>
      </w:r>
      <w:r w:rsidRPr="0046270D">
        <w:rPr>
          <w:rFonts w:ascii="Times New Roman" w:hAnsi="Times New Roman" w:cs="Times New Roman"/>
          <w:sz w:val="24"/>
          <w:szCs w:val="24"/>
          <w:lang w:val="fr-FR"/>
        </w:rPr>
        <w:t>illustré</w:t>
      </w:r>
      <w:r>
        <w:rPr>
          <w:rFonts w:ascii="Times New Roman" w:hAnsi="Times New Roman" w:cs="Times New Roman"/>
          <w:sz w:val="24"/>
          <w:szCs w:val="24"/>
          <w:lang w:val="fr-FR"/>
        </w:rPr>
        <w:t xml:space="preserve">s </w:t>
      </w:r>
      <w:proofErr w:type="gramStart"/>
      <w:r w:rsidRPr="0046270D">
        <w:rPr>
          <w:rFonts w:ascii="Times New Roman" w:hAnsi="Times New Roman" w:cs="Times New Roman"/>
          <w:sz w:val="24"/>
          <w:szCs w:val="24"/>
          <w:lang w:val="fr-FR"/>
        </w:rPr>
        <w:t>dans</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 xml:space="preserve"> le</w:t>
      </w:r>
      <w:proofErr w:type="gramEnd"/>
      <w:r w:rsidRPr="0046270D">
        <w:rPr>
          <w:rFonts w:ascii="Times New Roman" w:hAnsi="Times New Roman" w:cs="Times New Roman"/>
          <w:sz w:val="24"/>
          <w:szCs w:val="24"/>
          <w:lang w:val="fr-FR"/>
        </w:rPr>
        <w:t xml:space="preserve"> </w:t>
      </w:r>
      <w:r w:rsidRPr="002F3799">
        <w:rPr>
          <w:rFonts w:ascii="Times New Roman" w:hAnsi="Times New Roman" w:cs="Times New Roman"/>
          <w:b/>
          <w:bCs/>
          <w:sz w:val="24"/>
          <w:szCs w:val="24"/>
          <w:lang w:val="fr-FR"/>
        </w:rPr>
        <w:t>T</w:t>
      </w:r>
      <w:r w:rsidRPr="004759F7">
        <w:rPr>
          <w:rFonts w:ascii="Times New Roman" w:hAnsi="Times New Roman" w:cs="Times New Roman"/>
          <w:b/>
          <w:bCs/>
          <w:sz w:val="24"/>
          <w:szCs w:val="24"/>
          <w:lang w:val="fr-FR"/>
        </w:rPr>
        <w:t xml:space="preserve">ableau </w:t>
      </w:r>
      <w:r w:rsidRPr="006C4CCA">
        <w:rPr>
          <w:rFonts w:ascii="Times New Roman" w:hAnsi="Times New Roman" w:cs="Times New Roman"/>
          <w:b/>
          <w:bCs/>
          <w:sz w:val="24"/>
          <w:szCs w:val="24"/>
          <w:lang w:val="fr-FR"/>
        </w:rPr>
        <w:t>V</w:t>
      </w:r>
      <w:r w:rsidRPr="00085AA7">
        <w:rPr>
          <w:rFonts w:asciiTheme="majorBidi" w:hAnsiTheme="majorBidi" w:cstheme="majorBidi"/>
          <w:color w:val="000000" w:themeColor="text1"/>
          <w:sz w:val="24"/>
          <w:szCs w:val="24"/>
          <w:lang w:val="fr-FR"/>
        </w:rPr>
        <w:t xml:space="preserve"> </w:t>
      </w:r>
      <w:r w:rsidRPr="00FB68BA">
        <w:rPr>
          <w:rFonts w:ascii="Times New Roman" w:hAnsi="Times New Roman" w:cs="Times New Roman"/>
          <w:color w:val="000000" w:themeColor="text1"/>
          <w:sz w:val="24"/>
          <w:szCs w:val="24"/>
          <w:lang w:val="fr-FR"/>
        </w:rPr>
        <w:t xml:space="preserve">concernant la solubilisation du  </w:t>
      </w:r>
      <w:r w:rsidRPr="0046270D">
        <w:rPr>
          <w:rFonts w:ascii="Times New Roman" w:hAnsi="Times New Roman" w:cs="Times New Roman"/>
          <w:sz w:val="24"/>
          <w:szCs w:val="24"/>
          <w:lang w:val="fr-FR"/>
        </w:rPr>
        <w:t>phosphate</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de</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calcium Ca3(PO4)</w:t>
      </w:r>
      <w:r>
        <w:rPr>
          <w:rFonts w:ascii="Times New Roman" w:hAnsi="Times New Roman" w:cs="Times New Roman"/>
          <w:sz w:val="24"/>
          <w:szCs w:val="24"/>
          <w:lang w:val="fr-FR"/>
        </w:rPr>
        <w:t xml:space="preserve"> contenu dans le milieu</w:t>
      </w:r>
      <w:r w:rsidRPr="0046270D">
        <w:rPr>
          <w:rFonts w:ascii="Times New Roman" w:hAnsi="Times New Roman" w:cs="Times New Roman"/>
          <w:sz w:val="24"/>
          <w:szCs w:val="24"/>
          <w:lang w:val="fr-FR"/>
        </w:rPr>
        <w:t xml:space="preserve"> PVK</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par  les  </w:t>
      </w:r>
      <w:r w:rsidRPr="0046270D">
        <w:rPr>
          <w:rFonts w:ascii="Times New Roman" w:hAnsi="Times New Roman" w:cs="Times New Roman"/>
          <w:sz w:val="24"/>
          <w:szCs w:val="24"/>
          <w:lang w:val="fr-FR"/>
        </w:rPr>
        <w:t>phosphatases,</w:t>
      </w:r>
      <w:r>
        <w:rPr>
          <w:rFonts w:ascii="Times New Roman" w:hAnsi="Times New Roman" w:cs="Times New Roman"/>
          <w:sz w:val="24"/>
          <w:szCs w:val="24"/>
          <w:lang w:val="fr-FR"/>
        </w:rPr>
        <w:t xml:space="preserve">  révèlent </w:t>
      </w:r>
    </w:p>
    <w:p w14:paraId="02207E9E" w14:textId="460E524D" w:rsidR="00FB68BA" w:rsidRDefault="00FB68BA" w:rsidP="00FB68BA">
      <w:pPr>
        <w:spacing w:after="0" w:line="360" w:lineRule="auto"/>
        <w:jc w:val="both"/>
        <w:rPr>
          <w:rFonts w:ascii="Times New Roman" w:hAnsi="Times New Roman" w:cs="Times New Roman"/>
          <w:sz w:val="24"/>
          <w:szCs w:val="24"/>
          <w:lang w:val="fr-FR"/>
        </w:rPr>
      </w:pPr>
      <w:proofErr w:type="gramStart"/>
      <w:r>
        <w:rPr>
          <w:rFonts w:ascii="Times New Roman" w:hAnsi="Times New Roman" w:cs="Times New Roman"/>
          <w:sz w:val="24"/>
          <w:szCs w:val="24"/>
          <w:lang w:val="fr-FR"/>
        </w:rPr>
        <w:t>que</w:t>
      </w:r>
      <w:proofErr w:type="gramEnd"/>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quat</w:t>
      </w:r>
      <w:r>
        <w:rPr>
          <w:rFonts w:ascii="Times New Roman" w:hAnsi="Times New Roman" w:cs="Times New Roman"/>
          <w:sz w:val="24"/>
          <w:szCs w:val="24"/>
          <w:lang w:val="fr-FR"/>
        </w:rPr>
        <w:t xml:space="preserve">re souches d’actinobactérie ont présenté une </w:t>
      </w:r>
      <w:r w:rsidRPr="009D0BB5">
        <w:rPr>
          <w:rFonts w:ascii="Times New Roman" w:hAnsi="Times New Roman" w:cs="Times New Roman"/>
          <w:sz w:val="24"/>
          <w:szCs w:val="24"/>
          <w:lang w:val="fr-FR"/>
        </w:rPr>
        <w:t>capacité de solubilisation</w:t>
      </w:r>
      <w:r>
        <w:rPr>
          <w:rFonts w:ascii="Times New Roman" w:hAnsi="Times New Roman" w:cs="Times New Roman"/>
          <w:sz w:val="24"/>
          <w:szCs w:val="24"/>
          <w:lang w:val="fr-FR"/>
        </w:rPr>
        <w:t xml:space="preserve"> du </w:t>
      </w:r>
      <w:r w:rsidRPr="0046270D">
        <w:rPr>
          <w:rFonts w:ascii="Times New Roman" w:hAnsi="Times New Roman" w:cs="Times New Roman"/>
          <w:sz w:val="24"/>
          <w:szCs w:val="24"/>
          <w:lang w:val="fr-FR"/>
        </w:rPr>
        <w:t>Ca3(PO4)</w:t>
      </w:r>
      <w:r>
        <w:rPr>
          <w:rFonts w:ascii="Times New Roman" w:hAnsi="Times New Roman" w:cs="Times New Roman"/>
          <w:sz w:val="24"/>
          <w:szCs w:val="24"/>
          <w:lang w:val="fr-FR"/>
        </w:rPr>
        <w:t>. Il s’agit de</w:t>
      </w:r>
      <w:r w:rsidRPr="0046270D">
        <w:rPr>
          <w:rFonts w:ascii="Times New Roman" w:hAnsi="Times New Roman" w:cs="Times New Roman"/>
          <w:sz w:val="24"/>
          <w:szCs w:val="24"/>
          <w:lang w:val="fr-FR"/>
        </w:rPr>
        <w:t xml:space="preserve"> la</w:t>
      </w:r>
      <w:r>
        <w:rPr>
          <w:rFonts w:ascii="Times New Roman" w:hAnsi="Times New Roman" w:cs="Times New Roman"/>
          <w:sz w:val="24"/>
          <w:szCs w:val="24"/>
          <w:lang w:val="fr-FR"/>
        </w:rPr>
        <w:t xml:space="preserve"> souche</w:t>
      </w:r>
      <w:r w:rsidRPr="0046270D">
        <w:rPr>
          <w:rFonts w:ascii="Times New Roman" w:hAnsi="Times New Roman" w:cs="Times New Roman"/>
          <w:sz w:val="24"/>
          <w:szCs w:val="24"/>
          <w:lang w:val="fr-FR"/>
        </w:rPr>
        <w:t xml:space="preserve"> BCrS2 </w:t>
      </w:r>
      <w:proofErr w:type="gramStart"/>
      <w:r>
        <w:rPr>
          <w:rFonts w:ascii="Times New Roman" w:hAnsi="Times New Roman" w:cs="Times New Roman"/>
          <w:sz w:val="24"/>
          <w:szCs w:val="24"/>
          <w:lang w:val="fr-FR"/>
        </w:rPr>
        <w:t>ayant</w:t>
      </w:r>
      <w:r w:rsidRPr="0046270D">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marqué</w:t>
      </w:r>
      <w:proofErr w:type="gramEnd"/>
      <w:r w:rsidRPr="0046270D">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une</w:t>
      </w:r>
      <w:r>
        <w:rPr>
          <w:rFonts w:ascii="Times New Roman" w:hAnsi="Times New Roman" w:cs="Times New Roman"/>
          <w:sz w:val="24"/>
          <w:szCs w:val="24"/>
          <w:lang w:val="fr-FR"/>
        </w:rPr>
        <w:t xml:space="preserve">  activité</w:t>
      </w:r>
      <w:r w:rsidRPr="0046270D">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importante,</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 xml:space="preserve"> les OCdS9 </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 xml:space="preserve">et </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OCdS10</w:t>
      </w:r>
      <w:r>
        <w:rPr>
          <w:rFonts w:ascii="Times New Roman" w:hAnsi="Times New Roman" w:cs="Times New Roman"/>
          <w:sz w:val="24"/>
          <w:szCs w:val="24"/>
          <w:lang w:val="fr-FR"/>
        </w:rPr>
        <w:t>,</w:t>
      </w:r>
      <w:r w:rsidRPr="0046270D">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dont</w:t>
      </w:r>
      <w:r>
        <w:rPr>
          <w:rFonts w:ascii="Times New Roman" w:hAnsi="Times New Roman" w:cs="Times New Roman"/>
          <w:sz w:val="24"/>
          <w:szCs w:val="24"/>
          <w:lang w:val="fr-FR"/>
        </w:rPr>
        <w:t xml:space="preserve"> cette activité</w:t>
      </w:r>
      <w:r w:rsidRPr="0046270D">
        <w:rPr>
          <w:rFonts w:ascii="Times New Roman" w:hAnsi="Times New Roman" w:cs="Times New Roman"/>
          <w:sz w:val="24"/>
          <w:szCs w:val="24"/>
          <w:lang w:val="fr-FR"/>
        </w:rPr>
        <w:t xml:space="preserve"> a été</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moyenne</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et</w:t>
      </w:r>
      <w:r>
        <w:rPr>
          <w:rFonts w:ascii="Times New Roman" w:hAnsi="Times New Roman" w:cs="Times New Roman"/>
          <w:sz w:val="24"/>
          <w:szCs w:val="24"/>
          <w:lang w:val="fr-FR"/>
        </w:rPr>
        <w:t xml:space="preserve"> enfin </w:t>
      </w:r>
      <w:r w:rsidRPr="0046270D">
        <w:rPr>
          <w:rFonts w:ascii="Times New Roman" w:hAnsi="Times New Roman" w:cs="Times New Roman"/>
          <w:sz w:val="24"/>
          <w:szCs w:val="24"/>
          <w:lang w:val="fr-FR"/>
        </w:rPr>
        <w:t>la</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OCdS3</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 xml:space="preserve">à faible </w:t>
      </w:r>
      <w:r>
        <w:rPr>
          <w:rFonts w:ascii="Times New Roman" w:hAnsi="Times New Roman" w:cs="Times New Roman"/>
          <w:sz w:val="24"/>
          <w:szCs w:val="24"/>
          <w:lang w:val="fr-FR"/>
        </w:rPr>
        <w:t>activité</w:t>
      </w:r>
      <w:r w:rsidRPr="0046270D">
        <w:rPr>
          <w:rFonts w:ascii="Times New Roman" w:hAnsi="Times New Roman" w:cs="Times New Roman"/>
          <w:sz w:val="24"/>
          <w:szCs w:val="24"/>
          <w:lang w:val="fr-FR"/>
        </w:rPr>
        <w:t>.</w:t>
      </w:r>
      <w:r>
        <w:rPr>
          <w:rFonts w:ascii="Times New Roman" w:hAnsi="Times New Roman" w:cs="Times New Roman"/>
          <w:sz w:val="24"/>
          <w:szCs w:val="24"/>
          <w:lang w:val="fr-FR"/>
        </w:rPr>
        <w:t xml:space="preserve"> En</w:t>
      </w:r>
      <w:r w:rsidRPr="00FB68BA">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effet, </w:t>
      </w:r>
      <w:proofErr w:type="gramStart"/>
      <w:r w:rsidRPr="00663321">
        <w:rPr>
          <w:rFonts w:ascii="Times New Roman" w:hAnsi="Times New Roman" w:cs="Times New Roman"/>
          <w:sz w:val="24"/>
          <w:szCs w:val="24"/>
          <w:lang w:val="fr-FR"/>
        </w:rPr>
        <w:t>la  BCrS</w:t>
      </w:r>
      <w:proofErr w:type="gramEnd"/>
      <w:r w:rsidRPr="00663321">
        <w:rPr>
          <w:rFonts w:ascii="Times New Roman" w:hAnsi="Times New Roman" w:cs="Times New Roman"/>
          <w:sz w:val="24"/>
          <w:szCs w:val="24"/>
          <w:lang w:val="fr-FR"/>
        </w:rPr>
        <w:t xml:space="preserve">2  peut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FB68BA" w14:paraId="0D2A5DC1"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4A5627D" w14:textId="77777777" w:rsidR="00FB68BA" w:rsidRPr="00B45A15" w:rsidRDefault="00FB68BA"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27C0091D" w14:textId="77777777" w:rsidR="00FB68BA" w:rsidRPr="003E427D" w:rsidRDefault="00FB68B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04DF9A33" w14:textId="37EF252D" w:rsidR="00056A6F" w:rsidRDefault="00FB68BA" w:rsidP="00FB68BA">
      <w:pPr>
        <w:spacing w:line="360" w:lineRule="auto"/>
        <w:jc w:val="both"/>
        <w:rPr>
          <w:rFonts w:ascii="Times New Roman" w:hAnsi="Times New Roman" w:cs="Times New Roman"/>
          <w:sz w:val="24"/>
          <w:szCs w:val="24"/>
          <w:lang w:val="fr-FR"/>
        </w:rPr>
      </w:pPr>
      <w:proofErr w:type="gramStart"/>
      <w:r w:rsidRPr="00663321">
        <w:rPr>
          <w:rFonts w:ascii="Times New Roman" w:hAnsi="Times New Roman" w:cs="Times New Roman"/>
          <w:sz w:val="24"/>
          <w:szCs w:val="24"/>
          <w:lang w:val="fr-FR"/>
        </w:rPr>
        <w:t>être</w:t>
      </w:r>
      <w:proofErr w:type="gramEnd"/>
      <w:r w:rsidRPr="00663321">
        <w:rPr>
          <w:rFonts w:ascii="Times New Roman" w:hAnsi="Times New Roman" w:cs="Times New Roman"/>
          <w:sz w:val="24"/>
          <w:szCs w:val="24"/>
          <w:lang w:val="fr-FR"/>
        </w:rPr>
        <w:t xml:space="preserve"> une souche candidate, pour la promotion de la croissance des plantes, pour sa capacité  </w:t>
      </w:r>
      <w:r>
        <w:rPr>
          <w:rFonts w:ascii="Times New Roman" w:hAnsi="Times New Roman" w:cs="Times New Roman"/>
          <w:sz w:val="24"/>
          <w:szCs w:val="24"/>
          <w:lang w:val="fr-FR"/>
        </w:rPr>
        <w:t xml:space="preserve">de synthèse de </w:t>
      </w:r>
      <w:r w:rsidRPr="0046270D">
        <w:rPr>
          <w:rFonts w:ascii="Times New Roman" w:hAnsi="Times New Roman" w:cs="Times New Roman"/>
          <w:sz w:val="24"/>
          <w:szCs w:val="24"/>
          <w:lang w:val="fr-FR"/>
        </w:rPr>
        <w:t>les phosphatases</w:t>
      </w:r>
      <w:r>
        <w:rPr>
          <w:rFonts w:ascii="Times New Roman" w:hAnsi="Times New Roman" w:cs="Times New Roman"/>
          <w:sz w:val="24"/>
          <w:szCs w:val="24"/>
          <w:lang w:val="fr-FR"/>
        </w:rPr>
        <w:t xml:space="preserve"> pour la </w:t>
      </w:r>
      <w:r w:rsidRPr="00663321">
        <w:rPr>
          <w:rFonts w:ascii="Times New Roman" w:hAnsi="Times New Roman" w:cs="Times New Roman"/>
          <w:sz w:val="24"/>
          <w:szCs w:val="24"/>
          <w:lang w:val="fr-FR"/>
        </w:rPr>
        <w:t>solubilisation   du</w:t>
      </w:r>
      <w:r>
        <w:rPr>
          <w:rFonts w:ascii="Times New Roman" w:hAnsi="Times New Roman" w:cs="Times New Roman"/>
          <w:sz w:val="24"/>
          <w:szCs w:val="24"/>
          <w:lang w:val="fr-FR"/>
        </w:rPr>
        <w:t xml:space="preserve"> </w:t>
      </w:r>
      <w:r w:rsidRPr="0046270D">
        <w:rPr>
          <w:rFonts w:ascii="Times New Roman" w:hAnsi="Times New Roman" w:cs="Times New Roman"/>
          <w:sz w:val="24"/>
          <w:szCs w:val="24"/>
          <w:lang w:val="fr-FR"/>
        </w:rPr>
        <w:t>phosphate rhizosphériques, considéré comme nutriment capital</w:t>
      </w:r>
      <w:r>
        <w:rPr>
          <w:rFonts w:ascii="Times New Roman" w:hAnsi="Times New Roman" w:cs="Times New Roman"/>
          <w:sz w:val="24"/>
          <w:szCs w:val="24"/>
          <w:lang w:val="fr-FR"/>
        </w:rPr>
        <w:t xml:space="preserve"> pour la survivance des plantes </w:t>
      </w:r>
      <w:r w:rsidRPr="002920E0">
        <w:rPr>
          <w:rFonts w:ascii="Times New Roman" w:hAnsi="Times New Roman" w:cs="Times New Roman"/>
          <w:sz w:val="24"/>
          <w:szCs w:val="24"/>
          <w:lang w:val="fr-FR"/>
        </w:rPr>
        <w:t>(</w:t>
      </w:r>
      <w:r>
        <w:rPr>
          <w:rFonts w:ascii="Times New Roman" w:hAnsi="Times New Roman" w:cs="Times New Roman"/>
          <w:b/>
          <w:bCs/>
          <w:sz w:val="24"/>
          <w:szCs w:val="24"/>
          <w:lang w:val="fr-FR"/>
        </w:rPr>
        <w:t xml:space="preserve">Figure </w:t>
      </w:r>
      <w:r w:rsidR="00006AB4">
        <w:rPr>
          <w:rFonts w:ascii="Times New Roman" w:hAnsi="Times New Roman" w:cs="Times New Roman"/>
          <w:b/>
          <w:bCs/>
          <w:color w:val="000000" w:themeColor="text1"/>
          <w:sz w:val="24"/>
          <w:szCs w:val="24"/>
          <w:lang w:val="fr-FR"/>
        </w:rPr>
        <w:t>2</w:t>
      </w:r>
      <w:r w:rsidR="00E34463">
        <w:rPr>
          <w:rFonts w:ascii="Times New Roman" w:hAnsi="Times New Roman" w:cs="Times New Roman"/>
          <w:b/>
          <w:bCs/>
          <w:color w:val="000000" w:themeColor="text1"/>
          <w:sz w:val="24"/>
          <w:szCs w:val="24"/>
          <w:lang w:val="fr-FR"/>
        </w:rPr>
        <w:t>3</w:t>
      </w:r>
      <w:r>
        <w:rPr>
          <w:rFonts w:ascii="Times New Roman" w:hAnsi="Times New Roman" w:cs="Times New Roman"/>
          <w:b/>
          <w:bCs/>
          <w:sz w:val="24"/>
          <w:szCs w:val="24"/>
          <w:lang w:val="fr-FR"/>
        </w:rPr>
        <w:t xml:space="preserve"> </w:t>
      </w:r>
      <w:r w:rsidRPr="00A440EC">
        <w:rPr>
          <w:rFonts w:ascii="Times New Roman" w:hAnsi="Times New Roman" w:cs="Times New Roman"/>
          <w:sz w:val="24"/>
          <w:szCs w:val="24"/>
          <w:lang w:val="fr-FR"/>
        </w:rPr>
        <w:t>de</w:t>
      </w:r>
      <w:r w:rsidRPr="00A440EC">
        <w:rPr>
          <w:rFonts w:ascii="Times New Roman" w:eastAsia="Times New Roman" w:hAnsi="Times New Roman" w:cs="Times New Roman"/>
          <w:color w:val="222222"/>
          <w:kern w:val="0"/>
          <w:sz w:val="24"/>
          <w:szCs w:val="24"/>
          <w:lang w:val="fr-FR" w:eastAsia="en-GB"/>
          <w14:ligatures w14:val="none"/>
        </w:rPr>
        <w:t xml:space="preserve"> </w:t>
      </w:r>
      <w:r>
        <w:rPr>
          <w:rFonts w:ascii="Times New Roman" w:eastAsia="Times New Roman" w:hAnsi="Times New Roman" w:cs="Times New Roman"/>
          <w:color w:val="222222"/>
          <w:kern w:val="0"/>
          <w:sz w:val="24"/>
          <w:szCs w:val="24"/>
          <w:lang w:val="fr-FR" w:eastAsia="en-GB"/>
          <w14:ligatures w14:val="none"/>
        </w:rPr>
        <w:t>l’</w:t>
      </w:r>
      <w:r w:rsidRPr="008632B9">
        <w:rPr>
          <w:rFonts w:ascii="Times New Roman" w:eastAsia="Times New Roman" w:hAnsi="Times New Roman" w:cs="Times New Roman"/>
          <w:b/>
          <w:bCs/>
          <w:color w:val="222222"/>
          <w:kern w:val="0"/>
          <w:sz w:val="24"/>
          <w:szCs w:val="24"/>
          <w:lang w:val="fr-FR" w:eastAsia="en-GB"/>
          <w14:ligatures w14:val="none"/>
        </w:rPr>
        <w:t>annexe</w:t>
      </w:r>
      <w:r>
        <w:rPr>
          <w:rFonts w:ascii="Times New Roman" w:eastAsia="Times New Roman" w:hAnsi="Times New Roman" w:cs="Times New Roman"/>
          <w:color w:val="222222"/>
          <w:kern w:val="0"/>
          <w:sz w:val="24"/>
          <w:szCs w:val="24"/>
          <w:lang w:val="fr-FR" w:eastAsia="en-GB"/>
          <w14:ligatures w14:val="none"/>
        </w:rPr>
        <w:t xml:space="preserve"> </w:t>
      </w:r>
      <w:r w:rsidR="00FC2FAF" w:rsidRPr="00953E64">
        <w:rPr>
          <w:rFonts w:ascii="Times New Roman" w:hAnsi="Times New Roman" w:cs="Times New Roman"/>
          <w:b/>
          <w:bCs/>
          <w:sz w:val="24"/>
          <w:szCs w:val="24"/>
          <w:lang w:val="fr-FR"/>
        </w:rPr>
        <w:t>III</w:t>
      </w:r>
      <w:r w:rsidRPr="004759F7">
        <w:rPr>
          <w:rFonts w:ascii="Times New Roman" w:hAnsi="Times New Roman" w:cs="Times New Roman"/>
          <w:sz w:val="24"/>
          <w:szCs w:val="24"/>
          <w:lang w:val="fr-FR"/>
        </w:rPr>
        <w:t>)</w:t>
      </w:r>
      <w:r>
        <w:rPr>
          <w:rFonts w:ascii="Times New Roman" w:hAnsi="Times New Roman" w:cs="Times New Roman"/>
          <w:sz w:val="24"/>
          <w:szCs w:val="24"/>
          <w:lang w:val="fr-FR"/>
        </w:rPr>
        <w:t>.</w:t>
      </w:r>
    </w:p>
    <w:p w14:paraId="66167BFB" w14:textId="6EFECF79" w:rsidR="00FB68BA" w:rsidRPr="00FB68BA" w:rsidRDefault="00FB68BA" w:rsidP="00950B04">
      <w:pPr>
        <w:spacing w:line="360" w:lineRule="auto"/>
        <w:jc w:val="both"/>
        <w:rPr>
          <w:rFonts w:ascii="Times New Roman" w:eastAsia="Times New Roman" w:hAnsi="Times New Roman" w:cs="Times New Roman"/>
          <w:kern w:val="0"/>
          <w:sz w:val="24"/>
          <w:szCs w:val="24"/>
          <w:lang w:val="fr-FR" w:eastAsia="fr-FR"/>
        </w:rPr>
      </w:pPr>
      <w:bookmarkStart w:id="25" w:name="_Hlk143606844"/>
      <w:r w:rsidRPr="008D42D9">
        <w:rPr>
          <w:rFonts w:ascii="Times New Roman" w:hAnsi="Times New Roman" w:cs="Times New Roman"/>
          <w:b/>
          <w:bCs/>
          <w:sz w:val="24"/>
          <w:szCs w:val="24"/>
          <w:lang w:val="fr-FR"/>
        </w:rPr>
        <w:t>Tableau</w:t>
      </w:r>
      <w:r w:rsidRPr="008D42D9">
        <w:rPr>
          <w:rFonts w:ascii="Times New Roman" w:hAnsi="Times New Roman" w:cs="Times New Roman"/>
          <w:sz w:val="24"/>
          <w:szCs w:val="24"/>
          <w:lang w:val="fr-FR"/>
        </w:rPr>
        <w:t xml:space="preserve"> </w:t>
      </w:r>
      <w:r w:rsidRPr="008632B9">
        <w:rPr>
          <w:rFonts w:ascii="Times New Roman" w:eastAsia="Times New Roman" w:hAnsi="Times New Roman" w:cs="Times New Roman"/>
          <w:b/>
          <w:bCs/>
          <w:color w:val="222222"/>
          <w:kern w:val="0"/>
          <w:sz w:val="24"/>
          <w:szCs w:val="24"/>
          <w:lang w:val="fr-FR" w:eastAsia="en-GB"/>
          <w14:ligatures w14:val="none"/>
        </w:rPr>
        <w:t>V</w:t>
      </w:r>
      <w:r>
        <w:rPr>
          <w:rFonts w:ascii="Times New Roman" w:eastAsia="Times New Roman" w:hAnsi="Times New Roman" w:cs="Times New Roman"/>
          <w:b/>
          <w:bCs/>
          <w:color w:val="222222"/>
          <w:kern w:val="0"/>
          <w:sz w:val="24"/>
          <w:szCs w:val="24"/>
          <w:lang w:val="fr-FR" w:eastAsia="en-GB"/>
          <w14:ligatures w14:val="none"/>
        </w:rPr>
        <w:t xml:space="preserve"> </w:t>
      </w:r>
      <w:r w:rsidRPr="008D42D9">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R</w:t>
      </w:r>
      <w:r>
        <w:rPr>
          <w:rFonts w:ascii="Times New Roman" w:hAnsi="Times New Roman" w:cs="Times New Roman"/>
          <w:sz w:val="24"/>
          <w:szCs w:val="24"/>
          <w:lang w:val="fr-FR"/>
        </w:rPr>
        <w:t xml:space="preserve">ésultats   de   l’activité   </w:t>
      </w:r>
      <w:proofErr w:type="spellStart"/>
      <w:r>
        <w:rPr>
          <w:rFonts w:ascii="Times New Roman" w:hAnsi="Times New Roman" w:cs="Times New Roman"/>
          <w:sz w:val="24"/>
          <w:szCs w:val="24"/>
          <w:lang w:val="fr-FR"/>
        </w:rPr>
        <w:t>p</w:t>
      </w:r>
      <w:r w:rsidRPr="008D200E">
        <w:rPr>
          <w:rFonts w:ascii="Times New Roman" w:hAnsi="Times New Roman" w:cs="Times New Roman"/>
          <w:sz w:val="24"/>
          <w:szCs w:val="24"/>
          <w:lang w:val="fr-FR"/>
        </w:rPr>
        <w:t>hosphatas</w:t>
      </w:r>
      <w:r>
        <w:rPr>
          <w:rFonts w:ascii="Times New Roman" w:hAnsi="Times New Roman" w:cs="Times New Roman"/>
          <w:sz w:val="24"/>
          <w:szCs w:val="24"/>
          <w:lang w:val="fr-FR"/>
        </w:rPr>
        <w:t>ique</w:t>
      </w:r>
      <w:proofErr w:type="spellEnd"/>
      <w:r>
        <w:rPr>
          <w:rFonts w:ascii="Times New Roman" w:hAnsi="Times New Roman" w:cs="Times New Roman"/>
          <w:sz w:val="24"/>
          <w:szCs w:val="24"/>
          <w:lang w:val="fr-FR"/>
        </w:rPr>
        <w:t xml:space="preserve"> </w:t>
      </w:r>
      <w:r w:rsidRPr="008D200E">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proofErr w:type="gramStart"/>
      <w:r>
        <w:rPr>
          <w:rFonts w:ascii="Times New Roman" w:hAnsi="Times New Roman" w:cs="Times New Roman"/>
          <w:sz w:val="24"/>
          <w:szCs w:val="24"/>
          <w:lang w:val="fr-FR"/>
        </w:rPr>
        <w:t>des  isolats</w:t>
      </w:r>
      <w:proofErr w:type="gramEnd"/>
      <w:r>
        <w:rPr>
          <w:rFonts w:ascii="Times New Roman" w:hAnsi="Times New Roman" w:cs="Times New Roman"/>
          <w:sz w:val="24"/>
          <w:szCs w:val="24"/>
          <w:lang w:val="fr-FR"/>
        </w:rPr>
        <w:t xml:space="preserve">   en   fonction   de   la translucidité </w:t>
      </w:r>
      <w:r>
        <w:rPr>
          <w:rStyle w:val="Policepardfaut"/>
          <w:rFonts w:ascii="Times New Roman" w:eastAsia="Times New Roman" w:hAnsi="Times New Roman" w:cs="Times New Roman"/>
          <w:kern w:val="0"/>
          <w:sz w:val="24"/>
          <w:szCs w:val="24"/>
          <w:lang w:val="fr-FR" w:eastAsia="fr-FR"/>
        </w:rPr>
        <w:t xml:space="preserve">des halos observés </w:t>
      </w:r>
      <w:bookmarkEnd w:id="25"/>
      <w:r>
        <w:rPr>
          <w:rStyle w:val="Policepardfaut"/>
          <w:rFonts w:ascii="Times New Roman" w:eastAsia="Times New Roman" w:hAnsi="Times New Roman" w:cs="Times New Roman"/>
          <w:kern w:val="0"/>
          <w:sz w:val="24"/>
          <w:szCs w:val="24"/>
          <w:lang w:val="fr-FR" w:eastAsia="fr-FR"/>
        </w:rPr>
        <w:t xml:space="preserve">lors </w:t>
      </w:r>
      <w:r>
        <w:rPr>
          <w:rFonts w:ascii="Times New Roman" w:hAnsi="Times New Roman" w:cs="Times New Roman"/>
          <w:sz w:val="24"/>
          <w:szCs w:val="24"/>
          <w:lang w:val="fr-FR"/>
        </w:rPr>
        <w:t>de la dégradation du phosphate de calcium Ca</w:t>
      </w:r>
      <w:r w:rsidRPr="00B172ED">
        <w:rPr>
          <w:rFonts w:ascii="Times New Roman" w:hAnsi="Times New Roman" w:cs="Times New Roman"/>
          <w:sz w:val="24"/>
          <w:szCs w:val="24"/>
          <w:vertAlign w:val="subscript"/>
          <w:lang w:val="fr-FR"/>
        </w:rPr>
        <w:t>3</w:t>
      </w:r>
      <w:r>
        <w:rPr>
          <w:rFonts w:ascii="Times New Roman" w:hAnsi="Times New Roman" w:cs="Times New Roman"/>
          <w:sz w:val="24"/>
          <w:szCs w:val="24"/>
          <w:lang w:val="fr-FR"/>
        </w:rPr>
        <w:t>(PO</w:t>
      </w:r>
      <w:r w:rsidRPr="00B172ED">
        <w:rPr>
          <w:rFonts w:ascii="Times New Roman" w:hAnsi="Times New Roman" w:cs="Times New Roman"/>
          <w:sz w:val="24"/>
          <w:szCs w:val="24"/>
          <w:vertAlign w:val="subscript"/>
          <w:lang w:val="fr-FR"/>
        </w:rPr>
        <w:t>4</w:t>
      </w:r>
      <w:r>
        <w:rPr>
          <w:rFonts w:ascii="Times New Roman" w:hAnsi="Times New Roman" w:cs="Times New Roman"/>
          <w:sz w:val="24"/>
          <w:szCs w:val="24"/>
          <w:lang w:val="fr-FR"/>
        </w:rPr>
        <w:t>).</w:t>
      </w:r>
    </w:p>
    <w:tbl>
      <w:tblPr>
        <w:tblStyle w:val="TableGrid"/>
        <w:tblW w:w="5013" w:type="dxa"/>
        <w:tblInd w:w="1983" w:type="dxa"/>
        <w:tblLook w:val="04A0" w:firstRow="1" w:lastRow="0" w:firstColumn="1" w:lastColumn="0" w:noHBand="0" w:noVBand="1"/>
      </w:tblPr>
      <w:tblGrid>
        <w:gridCol w:w="1493"/>
        <w:gridCol w:w="880"/>
        <w:gridCol w:w="880"/>
        <w:gridCol w:w="880"/>
        <w:gridCol w:w="880"/>
      </w:tblGrid>
      <w:tr w:rsidR="00056A6F" w14:paraId="1B2921ED" w14:textId="77777777" w:rsidTr="00FC4786">
        <w:trPr>
          <w:cantSplit/>
          <w:trHeight w:val="478"/>
        </w:trPr>
        <w:tc>
          <w:tcPr>
            <w:tcW w:w="149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single" w:sz="12" w:space="0" w:color="A6A6A6" w:themeColor="background1" w:themeShade="A6"/>
            </w:tcBorders>
            <w:shd w:val="clear" w:color="auto" w:fill="F2F2F2" w:themeFill="background1" w:themeFillShade="F2"/>
          </w:tcPr>
          <w:p w14:paraId="112B571E" w14:textId="77777777" w:rsidR="00056A6F" w:rsidRDefault="00056A6F" w:rsidP="00FC4786">
            <w:pPr>
              <w:rPr>
                <w:rFonts w:ascii="Times New Roman" w:hAnsi="Times New Roman" w:cs="Times New Roman"/>
                <w:b/>
                <w:bCs/>
                <w:sz w:val="16"/>
                <w:szCs w:val="16"/>
              </w:rPr>
            </w:pPr>
            <w:r w:rsidRPr="001547C7">
              <w:rPr>
                <w:rFonts w:ascii="Times New Roman" w:hAnsi="Times New Roman" w:cs="Times New Roman"/>
                <w:b/>
                <w:bCs/>
                <w:sz w:val="16"/>
                <w:szCs w:val="16"/>
                <w:lang w:val="fr-FR"/>
              </w:rPr>
              <w:t xml:space="preserve">  </w:t>
            </w:r>
            <w:bookmarkStart w:id="26" w:name="_Hlk143606699"/>
            <w:proofErr w:type="spellStart"/>
            <w:r>
              <w:rPr>
                <w:rFonts w:ascii="Times New Roman" w:hAnsi="Times New Roman" w:cs="Times New Roman"/>
                <w:b/>
                <w:bCs/>
                <w:sz w:val="16"/>
                <w:szCs w:val="16"/>
              </w:rPr>
              <w:t>Souches</w:t>
            </w:r>
            <w:proofErr w:type="spellEnd"/>
          </w:p>
          <w:p w14:paraId="46B9E367" w14:textId="77777777" w:rsidR="00056A6F" w:rsidRDefault="00056A6F" w:rsidP="00FC4786">
            <w:pPr>
              <w:rPr>
                <w:rFonts w:ascii="Times New Roman" w:hAnsi="Times New Roman" w:cs="Times New Roman"/>
                <w:sz w:val="16"/>
                <w:szCs w:val="16"/>
              </w:rPr>
            </w:pPr>
            <w:r>
              <w:rPr>
                <w:rFonts w:ascii="Times New Roman" w:hAnsi="Times New Roman" w:cs="Times New Roman"/>
                <w:sz w:val="16"/>
                <w:szCs w:val="16"/>
              </w:rPr>
              <w:t xml:space="preserve">                </w:t>
            </w:r>
          </w:p>
          <w:p w14:paraId="6455C786" w14:textId="77777777" w:rsidR="00056A6F" w:rsidRPr="00E8105D" w:rsidRDefault="00056A6F" w:rsidP="00FC4786">
            <w:pPr>
              <w:rPr>
                <w:rFonts w:ascii="Times New Roman" w:hAnsi="Times New Roman" w:cs="Times New Roman"/>
                <w:b/>
                <w:bCs/>
                <w:sz w:val="16"/>
                <w:szCs w:val="16"/>
              </w:rPr>
            </w:pPr>
            <w:r>
              <w:rPr>
                <w:rFonts w:ascii="Times New Roman" w:hAnsi="Times New Roman" w:cs="Times New Roman"/>
                <w:b/>
                <w:bCs/>
                <w:sz w:val="16"/>
                <w:szCs w:val="16"/>
              </w:rPr>
              <w:t xml:space="preserve">               Enzyme</w:t>
            </w:r>
            <w:r w:rsidRPr="00E8105D">
              <w:rPr>
                <w:rFonts w:ascii="Times New Roman" w:hAnsi="Times New Roman" w:cs="Times New Roman"/>
                <w:b/>
                <w:bCs/>
                <w:sz w:val="16"/>
                <w:szCs w:val="16"/>
              </w:rPr>
              <w:t xml:space="preserve"> </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9D4491B" w14:textId="77777777" w:rsidR="00056A6F" w:rsidRPr="00720A1B" w:rsidRDefault="00056A6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OCd</w:t>
            </w:r>
            <w:proofErr w:type="spellEnd"/>
          </w:p>
          <w:p w14:paraId="70055A16" w14:textId="77777777" w:rsidR="00056A6F" w:rsidRPr="00720A1B" w:rsidRDefault="00056A6F" w:rsidP="00FC4786">
            <w:pPr>
              <w:jc w:val="center"/>
              <w:rPr>
                <w:rFonts w:ascii="Times New Roman" w:hAnsi="Times New Roman" w:cs="Times New Roman"/>
                <w:b/>
                <w:bCs/>
                <w:sz w:val="18"/>
                <w:szCs w:val="18"/>
              </w:rPr>
            </w:pPr>
            <w:r w:rsidRPr="00720A1B">
              <w:rPr>
                <w:rFonts w:ascii="Times New Roman" w:hAnsi="Times New Roman" w:cs="Times New Roman"/>
                <w:b/>
                <w:bCs/>
                <w:sz w:val="18"/>
                <w:szCs w:val="18"/>
              </w:rPr>
              <w:t>S</w:t>
            </w:r>
            <w:r>
              <w:rPr>
                <w:rFonts w:ascii="Times New Roman" w:hAnsi="Times New Roman" w:cs="Times New Roman"/>
                <w:b/>
                <w:bCs/>
                <w:sz w:val="18"/>
                <w:szCs w:val="18"/>
              </w:rPr>
              <w:t>3</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85DF08F" w14:textId="77777777" w:rsidR="00056A6F" w:rsidRPr="00720A1B" w:rsidRDefault="00056A6F" w:rsidP="00FC4786">
            <w:pPr>
              <w:jc w:val="center"/>
              <w:rPr>
                <w:rFonts w:ascii="Times New Roman" w:hAnsi="Times New Roman" w:cs="Times New Roman"/>
                <w:b/>
                <w:bCs/>
                <w:sz w:val="18"/>
                <w:szCs w:val="18"/>
              </w:rPr>
            </w:pPr>
            <w:proofErr w:type="spellStart"/>
            <w:r w:rsidRPr="00720A1B">
              <w:rPr>
                <w:rFonts w:ascii="Times New Roman" w:hAnsi="Times New Roman" w:cs="Times New Roman"/>
                <w:b/>
                <w:bCs/>
                <w:sz w:val="18"/>
                <w:szCs w:val="18"/>
              </w:rPr>
              <w:t>OCd</w:t>
            </w:r>
            <w:proofErr w:type="spellEnd"/>
          </w:p>
          <w:p w14:paraId="66E26D72" w14:textId="77777777" w:rsidR="00056A6F" w:rsidRPr="00720A1B" w:rsidRDefault="00056A6F" w:rsidP="00FC4786">
            <w:pPr>
              <w:jc w:val="center"/>
              <w:rPr>
                <w:rFonts w:ascii="Times New Roman" w:hAnsi="Times New Roman" w:cs="Times New Roman"/>
                <w:b/>
                <w:bCs/>
                <w:sz w:val="18"/>
                <w:szCs w:val="18"/>
              </w:rPr>
            </w:pPr>
            <w:r w:rsidRPr="00720A1B">
              <w:rPr>
                <w:rFonts w:ascii="Times New Roman" w:hAnsi="Times New Roman" w:cs="Times New Roman"/>
                <w:b/>
                <w:bCs/>
                <w:sz w:val="18"/>
                <w:szCs w:val="18"/>
              </w:rPr>
              <w:t>S</w:t>
            </w:r>
            <w:r>
              <w:rPr>
                <w:rFonts w:ascii="Times New Roman" w:hAnsi="Times New Roman" w:cs="Times New Roman"/>
                <w:b/>
                <w:bCs/>
                <w:sz w:val="18"/>
                <w:szCs w:val="18"/>
              </w:rPr>
              <w:t>9</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78DA3E8" w14:textId="77777777" w:rsidR="00056A6F" w:rsidRDefault="00056A6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OCd</w:t>
            </w:r>
            <w:proofErr w:type="spellEnd"/>
          </w:p>
          <w:p w14:paraId="2FD5A791" w14:textId="77777777" w:rsidR="00056A6F" w:rsidRPr="00720A1B" w:rsidRDefault="00056A6F" w:rsidP="00FC4786">
            <w:pPr>
              <w:jc w:val="center"/>
              <w:rPr>
                <w:rFonts w:ascii="Times New Roman" w:hAnsi="Times New Roman" w:cs="Times New Roman"/>
                <w:b/>
                <w:bCs/>
                <w:sz w:val="18"/>
                <w:szCs w:val="18"/>
              </w:rPr>
            </w:pPr>
            <w:r>
              <w:rPr>
                <w:rFonts w:ascii="Times New Roman" w:hAnsi="Times New Roman" w:cs="Times New Roman"/>
                <w:b/>
                <w:bCs/>
                <w:sz w:val="18"/>
                <w:szCs w:val="18"/>
              </w:rPr>
              <w:t>S10</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28A2691" w14:textId="77777777" w:rsidR="00056A6F" w:rsidRDefault="00056A6F" w:rsidP="00FC4786">
            <w:pPr>
              <w:jc w:val="center"/>
              <w:rPr>
                <w:rFonts w:ascii="Times New Roman" w:hAnsi="Times New Roman" w:cs="Times New Roman"/>
                <w:b/>
                <w:bCs/>
                <w:sz w:val="18"/>
                <w:szCs w:val="18"/>
              </w:rPr>
            </w:pPr>
            <w:proofErr w:type="spellStart"/>
            <w:r>
              <w:rPr>
                <w:rFonts w:ascii="Times New Roman" w:hAnsi="Times New Roman" w:cs="Times New Roman"/>
                <w:b/>
                <w:bCs/>
                <w:sz w:val="18"/>
                <w:szCs w:val="18"/>
              </w:rPr>
              <w:t>BCr</w:t>
            </w:r>
            <w:proofErr w:type="spellEnd"/>
          </w:p>
          <w:p w14:paraId="78F647B0" w14:textId="77777777" w:rsidR="00056A6F" w:rsidRPr="00720A1B" w:rsidRDefault="00056A6F" w:rsidP="00FC4786">
            <w:pPr>
              <w:jc w:val="center"/>
              <w:rPr>
                <w:rFonts w:ascii="Times New Roman" w:hAnsi="Times New Roman" w:cs="Times New Roman"/>
                <w:b/>
                <w:bCs/>
                <w:sz w:val="18"/>
                <w:szCs w:val="18"/>
              </w:rPr>
            </w:pPr>
            <w:r>
              <w:rPr>
                <w:rFonts w:ascii="Times New Roman" w:hAnsi="Times New Roman" w:cs="Times New Roman"/>
                <w:b/>
                <w:bCs/>
                <w:sz w:val="18"/>
                <w:szCs w:val="18"/>
              </w:rPr>
              <w:t>S2</w:t>
            </w:r>
          </w:p>
        </w:tc>
      </w:tr>
      <w:tr w:rsidR="00056A6F" w14:paraId="2AE795A8" w14:textId="77777777" w:rsidTr="00FC4786">
        <w:trPr>
          <w:trHeight w:val="478"/>
        </w:trPr>
        <w:tc>
          <w:tcPr>
            <w:tcW w:w="149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40745A9" w14:textId="77777777" w:rsidR="00056A6F" w:rsidRPr="00316A1F" w:rsidRDefault="00056A6F" w:rsidP="00FC4786">
            <w:pPr>
              <w:jc w:val="center"/>
              <w:rPr>
                <w:rFonts w:ascii="Times New Roman" w:hAnsi="Times New Roman" w:cs="Times New Roman"/>
                <w:b/>
                <w:bCs/>
                <w:sz w:val="18"/>
                <w:szCs w:val="18"/>
              </w:rPr>
            </w:pPr>
            <w:bookmarkStart w:id="27" w:name="_Hlk143604917"/>
            <w:r>
              <w:rPr>
                <w:rFonts w:ascii="Times New Roman" w:hAnsi="Times New Roman" w:cs="Times New Roman"/>
                <w:b/>
                <w:bCs/>
                <w:sz w:val="18"/>
                <w:szCs w:val="18"/>
              </w:rPr>
              <w:t>Phosphatase</w:t>
            </w:r>
            <w:bookmarkEnd w:id="27"/>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6081F96" w14:textId="77777777" w:rsidR="00056A6F" w:rsidRPr="00316A1F" w:rsidRDefault="00056A6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0B0AA5D" w14:textId="77777777" w:rsidR="00056A6F" w:rsidRPr="00316A1F" w:rsidRDefault="00056A6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48488C8" w14:textId="77777777" w:rsidR="00056A6F" w:rsidRPr="00316A1F" w:rsidRDefault="00056A6F" w:rsidP="00FC4786">
            <w:pPr>
              <w:jc w:val="center"/>
              <w:rPr>
                <w:rFonts w:ascii="Times New Roman" w:hAnsi="Times New Roman" w:cs="Times New Roman"/>
                <w:b/>
                <w:bCs/>
                <w:sz w:val="24"/>
                <w:szCs w:val="24"/>
              </w:rPr>
            </w:pPr>
            <w:r w:rsidRPr="00A1132B">
              <w:rPr>
                <w:rFonts w:cstheme="minorHAnsi"/>
                <w:b/>
                <w:bCs/>
                <w:sz w:val="24"/>
                <w:szCs w:val="24"/>
                <w:lang w:val="fr-FR"/>
              </w:rPr>
              <w:t>++</w:t>
            </w:r>
          </w:p>
        </w:tc>
        <w:tc>
          <w:tcPr>
            <w:tcW w:w="8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B800FB5" w14:textId="77777777" w:rsidR="00056A6F" w:rsidRPr="00316A1F" w:rsidRDefault="00056A6F" w:rsidP="00FC4786">
            <w:pPr>
              <w:jc w:val="center"/>
              <w:rPr>
                <w:rFonts w:ascii="Times New Roman" w:hAnsi="Times New Roman" w:cs="Times New Roman"/>
                <w:b/>
                <w:bCs/>
                <w:sz w:val="24"/>
                <w:szCs w:val="24"/>
              </w:rPr>
            </w:pPr>
            <w:r w:rsidRPr="00A1132B">
              <w:rPr>
                <w:rFonts w:cstheme="minorHAnsi"/>
                <w:b/>
                <w:bCs/>
                <w:sz w:val="24"/>
                <w:szCs w:val="24"/>
                <w:lang w:val="fr-FR"/>
              </w:rPr>
              <w:t>+++</w:t>
            </w:r>
          </w:p>
        </w:tc>
      </w:tr>
    </w:tbl>
    <w:bookmarkEnd w:id="26"/>
    <w:p w14:paraId="11650E19" w14:textId="77777777" w:rsidR="00056A6F" w:rsidRDefault="00056A6F" w:rsidP="00056A6F">
      <w:pPr>
        <w:rPr>
          <w:rFonts w:ascii="Times New Roman" w:hAnsi="Times New Roman" w:cs="Times New Roman"/>
          <w:b/>
          <w:bCs/>
          <w:sz w:val="20"/>
          <w:szCs w:val="20"/>
          <w:lang w:val="fr-FR"/>
        </w:rPr>
      </w:pPr>
      <w:r>
        <w:rPr>
          <w:rFonts w:ascii="Times New Roman" w:hAnsi="Times New Roman" w:cs="Times New Roman"/>
          <w:b/>
          <w:bCs/>
          <w:sz w:val="20"/>
          <w:szCs w:val="20"/>
          <w:lang w:val="fr-FR"/>
        </w:rPr>
        <w:t xml:space="preserve">                                        </w:t>
      </w:r>
      <w:r w:rsidRPr="001B49E0">
        <w:rPr>
          <w:rFonts w:ascii="Times New Roman" w:hAnsi="Times New Roman" w:cs="Times New Roman"/>
          <w:b/>
          <w:bCs/>
          <w:sz w:val="20"/>
          <w:szCs w:val="20"/>
          <w:lang w:val="fr-FR"/>
        </w:rPr>
        <w:t>+++ : bonne /++ : moyenne /+ : faible</w:t>
      </w:r>
    </w:p>
    <w:p w14:paraId="60144A2A" w14:textId="47885235" w:rsidR="00984C18" w:rsidRPr="00984C18" w:rsidRDefault="00984C18" w:rsidP="00984C18">
      <w:pPr>
        <w:tabs>
          <w:tab w:val="left" w:pos="426"/>
        </w:tabs>
        <w:spacing w:line="360" w:lineRule="auto"/>
        <w:jc w:val="both"/>
        <w:rPr>
          <w:rFonts w:ascii="Times New Roman" w:hAnsi="Times New Roman" w:cs="Times New Roman"/>
          <w:color w:val="000000" w:themeColor="text1"/>
          <w:sz w:val="24"/>
          <w:szCs w:val="24"/>
          <w:lang w:val="fr-FR"/>
        </w:rPr>
      </w:pPr>
      <w:r>
        <w:rPr>
          <w:rFonts w:ascii="Times New Roman" w:hAnsi="Times New Roman" w:cs="Times New Roman"/>
          <w:b/>
          <w:bCs/>
          <w:color w:val="000000" w:themeColor="text1"/>
          <w:sz w:val="24"/>
          <w:szCs w:val="24"/>
          <w:lang w:val="fr-FR"/>
        </w:rPr>
        <w:t xml:space="preserve">        </w:t>
      </w:r>
      <w:r w:rsidRPr="00984C18">
        <w:rPr>
          <w:rFonts w:ascii="Times New Roman" w:hAnsi="Times New Roman" w:cs="Times New Roman"/>
          <w:b/>
          <w:bCs/>
          <w:color w:val="000000" w:themeColor="text1"/>
          <w:sz w:val="24"/>
          <w:szCs w:val="24"/>
          <w:lang w:val="fr-FR"/>
        </w:rPr>
        <w:t>Prada</w:t>
      </w:r>
      <w:r>
        <w:rPr>
          <w:rFonts w:ascii="Times New Roman" w:hAnsi="Times New Roman" w:cs="Times New Roman"/>
          <w:b/>
          <w:bCs/>
          <w:color w:val="000000" w:themeColor="text1"/>
          <w:sz w:val="24"/>
          <w:szCs w:val="24"/>
          <w:lang w:val="fr-FR"/>
        </w:rPr>
        <w:t xml:space="preserve"> </w:t>
      </w:r>
      <w:r w:rsidRPr="00B52CFB">
        <w:rPr>
          <w:rFonts w:ascii="Times New Roman" w:hAnsi="Times New Roman" w:cs="Times New Roman"/>
          <w:b/>
          <w:bCs/>
          <w:i/>
          <w:iCs/>
          <w:color w:val="000000" w:themeColor="text1"/>
          <w:sz w:val="24"/>
          <w:szCs w:val="24"/>
          <w:lang w:val="fr-FR"/>
        </w:rPr>
        <w:t xml:space="preserve">et </w:t>
      </w:r>
      <w:proofErr w:type="gramStart"/>
      <w:r w:rsidRPr="00B52CFB">
        <w:rPr>
          <w:rFonts w:ascii="Times New Roman" w:hAnsi="Times New Roman" w:cs="Times New Roman"/>
          <w:b/>
          <w:bCs/>
          <w:i/>
          <w:iCs/>
          <w:color w:val="000000" w:themeColor="text1"/>
          <w:sz w:val="24"/>
          <w:szCs w:val="24"/>
          <w:lang w:val="fr-FR"/>
        </w:rPr>
        <w:t>al</w:t>
      </w:r>
      <w:r w:rsidR="00B52CFB" w:rsidRPr="00B52CFB">
        <w:rPr>
          <w:rFonts w:ascii="Times New Roman" w:hAnsi="Times New Roman" w:cs="Times New Roman"/>
          <w:b/>
          <w:bCs/>
          <w:color w:val="000000" w:themeColor="text1"/>
          <w:sz w:val="24"/>
          <w:szCs w:val="24"/>
          <w:lang w:val="fr-FR"/>
        </w:rPr>
        <w:t>,</w:t>
      </w:r>
      <w:r w:rsidRPr="00984C18">
        <w:rPr>
          <w:rFonts w:ascii="Times New Roman" w:hAnsi="Times New Roman" w:cs="Times New Roman"/>
          <w:b/>
          <w:bCs/>
          <w:color w:val="000000" w:themeColor="text1"/>
          <w:sz w:val="24"/>
          <w:szCs w:val="24"/>
          <w:lang w:val="fr-FR"/>
        </w:rPr>
        <w:t>.</w:t>
      </w:r>
      <w:proofErr w:type="gramEnd"/>
      <w:r w:rsidRPr="00984C18">
        <w:rPr>
          <w:rFonts w:ascii="Times New Roman" w:hAnsi="Times New Roman" w:cs="Times New Roman"/>
          <w:b/>
          <w:bCs/>
          <w:color w:val="000000" w:themeColor="text1"/>
          <w:sz w:val="24"/>
          <w:szCs w:val="24"/>
          <w:lang w:val="fr-FR"/>
        </w:rPr>
        <w:t xml:space="preserve"> (2014)</w:t>
      </w:r>
      <w:r w:rsidRPr="00984C18">
        <w:rPr>
          <w:rFonts w:ascii="Times New Roman" w:hAnsi="Times New Roman" w:cs="Times New Roman"/>
          <w:color w:val="000000" w:themeColor="text1"/>
          <w:sz w:val="24"/>
          <w:szCs w:val="24"/>
          <w:lang w:val="fr-FR"/>
        </w:rPr>
        <w:t xml:space="preserve"> ont sélectionné 7 souches d'actinobactéries</w:t>
      </w:r>
      <w:r>
        <w:rPr>
          <w:rFonts w:ascii="Times New Roman" w:hAnsi="Times New Roman" w:cs="Times New Roman"/>
          <w:color w:val="000000" w:themeColor="text1"/>
          <w:sz w:val="24"/>
          <w:szCs w:val="24"/>
          <w:lang w:val="fr-FR"/>
        </w:rPr>
        <w:t xml:space="preserve"> </w:t>
      </w:r>
      <w:r w:rsidRPr="00984C18">
        <w:rPr>
          <w:rFonts w:ascii="Times New Roman" w:hAnsi="Times New Roman" w:cs="Times New Roman"/>
          <w:color w:val="000000" w:themeColor="text1"/>
          <w:sz w:val="24"/>
          <w:szCs w:val="24"/>
          <w:lang w:val="fr-FR"/>
        </w:rPr>
        <w:t>ayant</w:t>
      </w:r>
      <w:r>
        <w:rPr>
          <w:rFonts w:ascii="Times New Roman" w:hAnsi="Times New Roman" w:cs="Times New Roman"/>
          <w:color w:val="000000" w:themeColor="text1"/>
          <w:sz w:val="24"/>
          <w:szCs w:val="24"/>
          <w:lang w:val="fr-FR"/>
        </w:rPr>
        <w:t xml:space="preserve"> </w:t>
      </w:r>
      <w:r w:rsidRPr="00984C18">
        <w:rPr>
          <w:rFonts w:ascii="Times New Roman" w:hAnsi="Times New Roman" w:cs="Times New Roman"/>
          <w:color w:val="000000" w:themeColor="text1"/>
          <w:sz w:val="24"/>
          <w:szCs w:val="24"/>
          <w:lang w:val="fr-FR"/>
        </w:rPr>
        <w:t>solubilisé significativement le Ca</w:t>
      </w:r>
      <w:r w:rsidRPr="00984C18">
        <w:rPr>
          <w:rFonts w:ascii="Times New Roman" w:hAnsi="Times New Roman" w:cs="Times New Roman"/>
          <w:color w:val="000000" w:themeColor="text1"/>
          <w:sz w:val="24"/>
          <w:szCs w:val="24"/>
          <w:vertAlign w:val="subscript"/>
          <w:lang w:val="fr-FR"/>
        </w:rPr>
        <w:t>3</w:t>
      </w:r>
      <w:r w:rsidRPr="00984C18">
        <w:rPr>
          <w:rFonts w:ascii="Times New Roman" w:hAnsi="Times New Roman" w:cs="Times New Roman"/>
          <w:color w:val="000000" w:themeColor="text1"/>
          <w:sz w:val="24"/>
          <w:szCs w:val="24"/>
          <w:lang w:val="fr-FR"/>
        </w:rPr>
        <w:t>(PO</w:t>
      </w:r>
      <w:r w:rsidRPr="00984C18">
        <w:rPr>
          <w:rFonts w:ascii="Times New Roman" w:hAnsi="Times New Roman" w:cs="Times New Roman"/>
          <w:color w:val="000000" w:themeColor="text1"/>
          <w:sz w:val="24"/>
          <w:szCs w:val="24"/>
          <w:vertAlign w:val="subscript"/>
          <w:lang w:val="fr-FR"/>
        </w:rPr>
        <w:t>4</w:t>
      </w:r>
      <w:r w:rsidRPr="00984C18">
        <w:rPr>
          <w:rFonts w:ascii="Times New Roman" w:hAnsi="Times New Roman" w:cs="Times New Roman"/>
          <w:color w:val="000000" w:themeColor="text1"/>
          <w:sz w:val="24"/>
          <w:szCs w:val="24"/>
          <w:lang w:val="fr-FR"/>
        </w:rPr>
        <w:t>)</w:t>
      </w:r>
      <w:r w:rsidRPr="00984C18">
        <w:rPr>
          <w:rFonts w:ascii="Times New Roman" w:hAnsi="Times New Roman" w:cs="Times New Roman"/>
          <w:color w:val="000000" w:themeColor="text1"/>
          <w:sz w:val="24"/>
          <w:szCs w:val="24"/>
          <w:vertAlign w:val="subscript"/>
          <w:lang w:val="fr-FR"/>
        </w:rPr>
        <w:t>2</w:t>
      </w:r>
      <w:r w:rsidRPr="00984C18">
        <w:rPr>
          <w:rFonts w:ascii="Times New Roman" w:hAnsi="Times New Roman" w:cs="Times New Roman"/>
          <w:color w:val="000000" w:themeColor="text1"/>
          <w:sz w:val="24"/>
          <w:szCs w:val="24"/>
          <w:lang w:val="fr-FR"/>
        </w:rPr>
        <w:t xml:space="preserve"> parmi 57 isolats obtenus dans différents sols. </w:t>
      </w:r>
    </w:p>
    <w:p w14:paraId="18733394" w14:textId="311C2F83" w:rsidR="00056A6F" w:rsidRPr="00F42002" w:rsidRDefault="00056A6F">
      <w:pPr>
        <w:pStyle w:val="ListParagraph"/>
        <w:numPr>
          <w:ilvl w:val="0"/>
          <w:numId w:val="102"/>
        </w:numPr>
        <w:tabs>
          <w:tab w:val="left" w:pos="284"/>
        </w:tabs>
        <w:spacing w:after="0" w:line="360" w:lineRule="auto"/>
        <w:ind w:left="426" w:hanging="76"/>
        <w:rPr>
          <w:rFonts w:ascii="Times New Roman" w:hAnsi="Times New Roman" w:cs="Times New Roman"/>
          <w:sz w:val="28"/>
          <w:szCs w:val="28"/>
          <w:lang w:val="fr-FR"/>
        </w:rPr>
      </w:pPr>
      <w:r w:rsidRPr="00F42002">
        <w:rPr>
          <w:rFonts w:ascii="Times New Roman" w:eastAsia="Times New Roman" w:hAnsi="Times New Roman" w:cs="Times New Roman"/>
          <w:b/>
          <w:bCs/>
          <w:sz w:val="28"/>
          <w:szCs w:val="28"/>
          <w:lang w:val="fr-FR" w:eastAsia="fr-FR"/>
        </w:rPr>
        <w:t>Détermination de la résistance des</w:t>
      </w:r>
      <w:r w:rsidR="003561C1">
        <w:rPr>
          <w:rFonts w:ascii="Times New Roman" w:eastAsia="Times New Roman" w:hAnsi="Times New Roman" w:cs="Times New Roman"/>
          <w:b/>
          <w:bCs/>
          <w:sz w:val="28"/>
          <w:szCs w:val="28"/>
          <w:lang w:val="fr-FR" w:eastAsia="fr-FR"/>
        </w:rPr>
        <w:t xml:space="preserve"> souches étudiées</w:t>
      </w:r>
    </w:p>
    <w:p w14:paraId="168E7548" w14:textId="5382B0E8" w:rsidR="00056A6F" w:rsidRDefault="00056A6F">
      <w:pPr>
        <w:pStyle w:val="ListParagraph"/>
        <w:numPr>
          <w:ilvl w:val="0"/>
          <w:numId w:val="104"/>
        </w:numPr>
        <w:tabs>
          <w:tab w:val="left" w:pos="567"/>
        </w:tabs>
        <w:spacing w:after="0" w:line="360" w:lineRule="auto"/>
        <w:ind w:left="0" w:firstLine="567"/>
        <w:rPr>
          <w:rFonts w:ascii="Times New Roman" w:hAnsi="Times New Roman" w:cs="Times New Roman"/>
          <w:b/>
          <w:bCs/>
          <w:sz w:val="28"/>
          <w:szCs w:val="28"/>
          <w:lang w:val="fr-FR"/>
        </w:rPr>
      </w:pPr>
      <w:r>
        <w:rPr>
          <w:rFonts w:ascii="Times New Roman" w:hAnsi="Times New Roman" w:cs="Times New Roman"/>
          <w:sz w:val="28"/>
          <w:szCs w:val="28"/>
          <w:lang w:val="fr-FR"/>
        </w:rPr>
        <w:t xml:space="preserve"> </w:t>
      </w:r>
      <w:r w:rsidRPr="00B30540">
        <w:rPr>
          <w:rFonts w:ascii="Times New Roman" w:hAnsi="Times New Roman" w:cs="Times New Roman"/>
          <w:b/>
          <w:bCs/>
          <w:sz w:val="28"/>
          <w:szCs w:val="28"/>
          <w:lang w:val="fr-FR"/>
        </w:rPr>
        <w:t xml:space="preserve">Caractérisation </w:t>
      </w:r>
      <w:r w:rsidR="003561C1">
        <w:rPr>
          <w:rFonts w:ascii="Times New Roman" w:hAnsi="Times New Roman" w:cs="Times New Roman"/>
          <w:b/>
          <w:bCs/>
          <w:sz w:val="28"/>
          <w:szCs w:val="28"/>
          <w:lang w:val="fr-FR"/>
        </w:rPr>
        <w:t>macro</w:t>
      </w:r>
      <w:r w:rsidRPr="00B30540">
        <w:rPr>
          <w:rFonts w:ascii="Times New Roman" w:hAnsi="Times New Roman" w:cs="Times New Roman"/>
          <w:b/>
          <w:bCs/>
          <w:sz w:val="28"/>
          <w:szCs w:val="28"/>
          <w:lang w:val="fr-FR"/>
        </w:rPr>
        <w:t xml:space="preserve">morphologique des souches </w:t>
      </w:r>
      <w:r w:rsidR="003561C1">
        <w:rPr>
          <w:rFonts w:ascii="Times New Roman" w:hAnsi="Times New Roman" w:cs="Times New Roman"/>
          <w:b/>
          <w:bCs/>
          <w:sz w:val="28"/>
          <w:szCs w:val="28"/>
          <w:lang w:val="fr-FR"/>
        </w:rPr>
        <w:t>étudiées</w:t>
      </w:r>
    </w:p>
    <w:p w14:paraId="70427B35" w14:textId="7574ABEA" w:rsidR="00095D06" w:rsidRDefault="00C073C5" w:rsidP="00F81FB1">
      <w:pPr>
        <w:pStyle w:val="Paragraphedeliste1"/>
        <w:tabs>
          <w:tab w:val="left" w:pos="426"/>
        </w:tabs>
        <w:spacing w:after="0" w:line="360" w:lineRule="auto"/>
        <w:ind w:left="0"/>
        <w:jc w:val="both"/>
        <w:rPr>
          <w:rFonts w:ascii="Times New Roman" w:hAnsi="Times New Roman" w:cs="Times New Roman"/>
          <w:sz w:val="24"/>
          <w:szCs w:val="24"/>
        </w:rPr>
      </w:pPr>
      <w:r>
        <w:rPr>
          <w:rStyle w:val="Policepardfaut1"/>
          <w:rFonts w:ascii="Times New Roman" w:hAnsi="Times New Roman" w:cs="Times New Roman"/>
          <w:sz w:val="24"/>
          <w:szCs w:val="24"/>
        </w:rPr>
        <w:t xml:space="preserve">       Les caractères morphologiques étudiés sur les milieux </w:t>
      </w:r>
      <w:r w:rsidRPr="00B30540">
        <w:rPr>
          <w:rStyle w:val="Policepardfaut1"/>
          <w:rFonts w:ascii="Times New Roman" w:hAnsi="Times New Roman" w:cs="Times New Roman"/>
          <w:sz w:val="24"/>
          <w:szCs w:val="24"/>
        </w:rPr>
        <w:t>(ISP1, ISP2, ISP3, ISP4, ISP5 et ISP7</w:t>
      </w:r>
      <w:proofErr w:type="gramStart"/>
      <w:r w:rsidRPr="00B30540">
        <w:rPr>
          <w:rStyle w:val="Policepardfaut1"/>
          <w:rFonts w:ascii="Times New Roman" w:hAnsi="Times New Roman" w:cs="Times New Roman"/>
          <w:sz w:val="24"/>
          <w:szCs w:val="24"/>
        </w:rPr>
        <w:t>)</w:t>
      </w:r>
      <w:r w:rsidRPr="00B30540">
        <w:rPr>
          <w:rFonts w:ascii="Times New Roman" w:hAnsi="Times New Roman" w:cs="Times New Roman"/>
          <w:sz w:val="24"/>
          <w:szCs w:val="24"/>
        </w:rPr>
        <w:t xml:space="preserve"> </w:t>
      </w:r>
      <w:r>
        <w:rPr>
          <w:rFonts w:ascii="Times New Roman" w:hAnsi="Times New Roman" w:cs="Times New Roman"/>
          <w:sz w:val="24"/>
          <w:szCs w:val="24"/>
        </w:rPr>
        <w:t xml:space="preserve"> préconisés</w:t>
      </w:r>
      <w:proofErr w:type="gramEnd"/>
      <w:r>
        <w:rPr>
          <w:rFonts w:ascii="Times New Roman" w:hAnsi="Times New Roman" w:cs="Times New Roman"/>
          <w:sz w:val="24"/>
          <w:szCs w:val="24"/>
        </w:rPr>
        <w:t xml:space="preserve"> par </w:t>
      </w:r>
      <w:proofErr w:type="spellStart"/>
      <w:r>
        <w:rPr>
          <w:rStyle w:val="Policepardfaut1"/>
          <w:rFonts w:ascii="Times New Roman" w:hAnsi="Times New Roman" w:cs="Times New Roman"/>
          <w:b/>
          <w:bCs/>
          <w:sz w:val="24"/>
          <w:szCs w:val="24"/>
        </w:rPr>
        <w:t>Shirling</w:t>
      </w:r>
      <w:proofErr w:type="spellEnd"/>
      <w:r>
        <w:rPr>
          <w:rStyle w:val="Policepardfaut1"/>
          <w:rFonts w:ascii="Times New Roman" w:hAnsi="Times New Roman" w:cs="Times New Roman"/>
          <w:b/>
          <w:bCs/>
          <w:sz w:val="24"/>
          <w:szCs w:val="24"/>
        </w:rPr>
        <w:t xml:space="preserve"> et Gottlieb.</w:t>
      </w:r>
      <w:r w:rsidRPr="00B30540">
        <w:rPr>
          <w:rStyle w:val="Policepardfaut1"/>
          <w:rFonts w:ascii="Times New Roman" w:hAnsi="Times New Roman" w:cs="Times New Roman"/>
          <w:b/>
          <w:bCs/>
          <w:sz w:val="24"/>
          <w:szCs w:val="24"/>
        </w:rPr>
        <w:t xml:space="preserve"> </w:t>
      </w:r>
      <w:r>
        <w:rPr>
          <w:rStyle w:val="Policepardfaut1"/>
          <w:rFonts w:ascii="Times New Roman" w:hAnsi="Times New Roman" w:cs="Times New Roman"/>
          <w:b/>
          <w:bCs/>
          <w:sz w:val="24"/>
          <w:szCs w:val="24"/>
        </w:rPr>
        <w:t>(</w:t>
      </w:r>
      <w:r w:rsidRPr="00B30540">
        <w:rPr>
          <w:rStyle w:val="Policepardfaut1"/>
          <w:rFonts w:ascii="Times New Roman" w:hAnsi="Times New Roman" w:cs="Times New Roman"/>
          <w:b/>
          <w:bCs/>
          <w:sz w:val="24"/>
          <w:szCs w:val="24"/>
        </w:rPr>
        <w:t>1966</w:t>
      </w:r>
      <w:r>
        <w:rPr>
          <w:rStyle w:val="Policepardfaut1"/>
          <w:rFonts w:ascii="Times New Roman" w:hAnsi="Times New Roman" w:cs="Times New Roman"/>
          <w:sz w:val="24"/>
          <w:szCs w:val="24"/>
        </w:rPr>
        <w:t xml:space="preserve">) sont </w:t>
      </w:r>
      <w:r w:rsidRPr="00B30540">
        <w:rPr>
          <w:rStyle w:val="Policepardfaut1"/>
          <w:rFonts w:ascii="Times New Roman" w:hAnsi="Times New Roman" w:cs="Times New Roman"/>
          <w:sz w:val="24"/>
          <w:szCs w:val="24"/>
        </w:rPr>
        <w:t>illustré</w:t>
      </w:r>
      <w:r>
        <w:rPr>
          <w:rStyle w:val="Policepardfaut1"/>
          <w:rFonts w:ascii="Times New Roman" w:hAnsi="Times New Roman" w:cs="Times New Roman"/>
          <w:sz w:val="24"/>
          <w:szCs w:val="24"/>
        </w:rPr>
        <w:t xml:space="preserve"> </w:t>
      </w:r>
      <w:r w:rsidRPr="00C073C5">
        <w:rPr>
          <w:rStyle w:val="Policepardfaut1"/>
          <w:rFonts w:ascii="Times New Roman" w:hAnsi="Times New Roman" w:cs="Times New Roman"/>
          <w:sz w:val="24"/>
          <w:szCs w:val="24"/>
        </w:rPr>
        <w:t xml:space="preserve">dans </w:t>
      </w:r>
      <w:r w:rsidRPr="00C073C5">
        <w:rPr>
          <w:rStyle w:val="Policepardfaut1"/>
          <w:rFonts w:ascii="Times New Roman" w:hAnsi="Times New Roman" w:cs="Times New Roman"/>
          <w:color w:val="000000" w:themeColor="text1"/>
          <w:sz w:val="24"/>
          <w:szCs w:val="24"/>
        </w:rPr>
        <w:t xml:space="preserve">le </w:t>
      </w:r>
      <w:r w:rsidR="009656B6">
        <w:rPr>
          <w:rStyle w:val="Policepardfaut1"/>
          <w:rFonts w:ascii="Times New Roman" w:hAnsi="Times New Roman" w:cs="Times New Roman"/>
          <w:b/>
          <w:bCs/>
          <w:color w:val="000000" w:themeColor="text1"/>
          <w:sz w:val="24"/>
          <w:szCs w:val="24"/>
        </w:rPr>
        <w:t>T</w:t>
      </w:r>
      <w:r w:rsidRPr="00C073C5">
        <w:rPr>
          <w:rStyle w:val="Policepardfaut1"/>
          <w:rFonts w:ascii="Times New Roman" w:hAnsi="Times New Roman" w:cs="Times New Roman"/>
          <w:b/>
          <w:bCs/>
          <w:color w:val="000000" w:themeColor="text1"/>
          <w:sz w:val="24"/>
          <w:szCs w:val="24"/>
        </w:rPr>
        <w:t xml:space="preserve">ableau </w:t>
      </w:r>
      <w:r w:rsidRPr="00C073C5">
        <w:rPr>
          <w:rFonts w:ascii="Times New Roman" w:hAnsi="Times New Roman" w:cs="Times New Roman"/>
          <w:b/>
          <w:bCs/>
          <w:color w:val="000000" w:themeColor="text1"/>
          <w:sz w:val="24"/>
          <w:szCs w:val="24"/>
        </w:rPr>
        <w:t>VI</w:t>
      </w:r>
      <w:r>
        <w:rPr>
          <w:rFonts w:ascii="Times New Roman" w:hAnsi="Times New Roman" w:cs="Times New Roman"/>
          <w:b/>
          <w:bCs/>
          <w:color w:val="000000" w:themeColor="text1"/>
          <w:sz w:val="24"/>
          <w:szCs w:val="24"/>
        </w:rPr>
        <w:t xml:space="preserve"> </w:t>
      </w:r>
      <w:proofErr w:type="gramStart"/>
      <w:r w:rsidRPr="00C073C5">
        <w:rPr>
          <w:rStyle w:val="Policepardfaut1"/>
          <w:rFonts w:ascii="Times New Roman" w:hAnsi="Times New Roman" w:cs="Times New Roman"/>
          <w:color w:val="000000" w:themeColor="text1"/>
          <w:sz w:val="24"/>
          <w:szCs w:val="24"/>
        </w:rPr>
        <w:t xml:space="preserve">Nous </w:t>
      </w:r>
      <w:r w:rsidR="00FC2FAF">
        <w:rPr>
          <w:rStyle w:val="Policepardfaut1"/>
          <w:rFonts w:ascii="Times New Roman" w:hAnsi="Times New Roman" w:cs="Times New Roman"/>
          <w:color w:val="000000" w:themeColor="text1"/>
          <w:sz w:val="24"/>
          <w:szCs w:val="24"/>
        </w:rPr>
        <w:t xml:space="preserve"> </w:t>
      </w:r>
      <w:r>
        <w:rPr>
          <w:rStyle w:val="Policepardfaut1"/>
          <w:rFonts w:ascii="Times New Roman" w:hAnsi="Times New Roman" w:cs="Times New Roman"/>
          <w:sz w:val="24"/>
          <w:szCs w:val="24"/>
        </w:rPr>
        <w:t>notons</w:t>
      </w:r>
      <w:proofErr w:type="gramEnd"/>
      <w:r>
        <w:rPr>
          <w:rStyle w:val="Policepardfaut1"/>
          <w:rFonts w:ascii="Times New Roman" w:hAnsi="Times New Roman" w:cs="Times New Roman"/>
          <w:sz w:val="24"/>
          <w:szCs w:val="24"/>
        </w:rPr>
        <w:t xml:space="preserve"> sur le</w:t>
      </w:r>
      <w:r>
        <w:rPr>
          <w:rFonts w:ascii="Times New Roman" w:hAnsi="Times New Roman" w:cs="Times New Roman"/>
          <w:sz w:val="24"/>
          <w:szCs w:val="24"/>
        </w:rPr>
        <w:t xml:space="preserve"> milieu ISP1 </w:t>
      </w:r>
      <w:r w:rsidRPr="00B30540">
        <w:rPr>
          <w:rFonts w:ascii="Times New Roman" w:hAnsi="Times New Roman" w:cs="Times New Roman"/>
          <w:sz w:val="24"/>
          <w:szCs w:val="24"/>
        </w:rPr>
        <w:t>une bonne croissance</w:t>
      </w:r>
      <w:r>
        <w:rPr>
          <w:rFonts w:ascii="Times New Roman" w:hAnsi="Times New Roman" w:cs="Times New Roman"/>
          <w:sz w:val="24"/>
          <w:szCs w:val="24"/>
        </w:rPr>
        <w:t xml:space="preserve"> des</w:t>
      </w:r>
      <w:r w:rsidRPr="00B30540">
        <w:rPr>
          <w:rFonts w:ascii="Times New Roman" w:hAnsi="Times New Roman" w:cs="Times New Roman"/>
          <w:sz w:val="24"/>
          <w:szCs w:val="24"/>
        </w:rPr>
        <w:t xml:space="preserve"> deux souches</w:t>
      </w:r>
      <w:r>
        <w:rPr>
          <w:rFonts w:ascii="Times New Roman" w:hAnsi="Times New Roman" w:cs="Times New Roman"/>
          <w:sz w:val="24"/>
          <w:szCs w:val="24"/>
        </w:rPr>
        <w:t xml:space="preserve"> </w:t>
      </w:r>
      <w:r w:rsidRPr="00B30540">
        <w:rPr>
          <w:rFonts w:ascii="Times New Roman" w:hAnsi="Times New Roman" w:cs="Times New Roman"/>
          <w:sz w:val="24"/>
          <w:szCs w:val="24"/>
        </w:rPr>
        <w:t>OCdS1</w:t>
      </w:r>
      <w:r>
        <w:rPr>
          <w:rFonts w:ascii="Times New Roman" w:hAnsi="Times New Roman" w:cs="Times New Roman"/>
          <w:sz w:val="24"/>
          <w:szCs w:val="24"/>
        </w:rPr>
        <w:t xml:space="preserve"> </w:t>
      </w:r>
      <w:r w:rsidRPr="00B30540">
        <w:rPr>
          <w:rFonts w:ascii="Times New Roman" w:hAnsi="Times New Roman" w:cs="Times New Roman"/>
          <w:sz w:val="24"/>
          <w:szCs w:val="24"/>
        </w:rPr>
        <w:t>et</w:t>
      </w:r>
      <w:r w:rsidR="00095D06" w:rsidRPr="00095D06">
        <w:rPr>
          <w:rFonts w:ascii="Times New Roman" w:hAnsi="Times New Roman" w:cs="Times New Roman"/>
          <w:sz w:val="24"/>
          <w:szCs w:val="24"/>
        </w:rPr>
        <w:t xml:space="preserve"> </w:t>
      </w:r>
      <w:r w:rsidR="00095D06">
        <w:rPr>
          <w:rFonts w:ascii="Times New Roman" w:hAnsi="Times New Roman" w:cs="Times New Roman"/>
          <w:sz w:val="24"/>
          <w:szCs w:val="24"/>
        </w:rPr>
        <w:t>BCrS2,</w:t>
      </w:r>
      <w:r w:rsidR="00FC2FAF" w:rsidRPr="00FC2FAF">
        <w:rPr>
          <w:rFonts w:ascii="Times New Roman" w:hAnsi="Times New Roman" w:cs="Times New Roman"/>
          <w:sz w:val="24"/>
          <w:szCs w:val="24"/>
        </w:rPr>
        <w:t xml:space="preserve"> </w:t>
      </w:r>
      <w:r w:rsidR="00FC2FAF">
        <w:rPr>
          <w:rFonts w:ascii="Times New Roman" w:hAnsi="Times New Roman" w:cs="Times New Roman"/>
          <w:sz w:val="24"/>
          <w:szCs w:val="24"/>
        </w:rPr>
        <w:t>présentant</w:t>
      </w:r>
      <w:r w:rsidR="00095D06">
        <w:rPr>
          <w:rFonts w:ascii="Times New Roman" w:hAnsi="Times New Roman" w:cs="Times New Roman"/>
          <w:sz w:val="24"/>
          <w:szCs w:val="24"/>
        </w:rPr>
        <w:t xml:space="preserve"> </w:t>
      </w:r>
    </w:p>
    <w:p w14:paraId="7CF69ABB" w14:textId="39C980A0" w:rsidR="00C073C5" w:rsidRPr="00B30540" w:rsidRDefault="00FC2FAF" w:rsidP="00F81FB1">
      <w:pPr>
        <w:pStyle w:val="Paragraphedeliste1"/>
        <w:tabs>
          <w:tab w:val="left" w:pos="426"/>
        </w:tabs>
        <w:spacing w:after="0" w:line="360" w:lineRule="auto"/>
        <w:ind w:left="0"/>
        <w:jc w:val="both"/>
        <w:rPr>
          <w:rFonts w:ascii="Times New Roman" w:hAnsi="Times New Roman" w:cs="Times New Roman"/>
          <w:sz w:val="24"/>
          <w:szCs w:val="24"/>
        </w:rPr>
      </w:pPr>
      <w:proofErr w:type="gramStart"/>
      <w:r>
        <w:rPr>
          <w:rFonts w:ascii="Times New Roman" w:hAnsi="Times New Roman" w:cs="Times New Roman"/>
          <w:sz w:val="24"/>
          <w:szCs w:val="24"/>
        </w:rPr>
        <w:t>un</w:t>
      </w:r>
      <w:proofErr w:type="gramEnd"/>
      <w:r>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mycélium aérien </w:t>
      </w:r>
      <w:r w:rsidR="00C073C5">
        <w:rPr>
          <w:rFonts w:ascii="Times New Roman" w:hAnsi="Times New Roman" w:cs="Times New Roman"/>
          <w:sz w:val="24"/>
          <w:szCs w:val="24"/>
        </w:rPr>
        <w:t xml:space="preserve">(MA) </w:t>
      </w:r>
      <w:r w:rsidR="00C073C5" w:rsidRPr="00B30540">
        <w:rPr>
          <w:rFonts w:ascii="Times New Roman" w:hAnsi="Times New Roman" w:cs="Times New Roman"/>
          <w:sz w:val="24"/>
          <w:szCs w:val="24"/>
        </w:rPr>
        <w:t>et du substrat</w:t>
      </w:r>
      <w:r w:rsidR="00C073C5">
        <w:rPr>
          <w:rFonts w:ascii="Times New Roman" w:hAnsi="Times New Roman" w:cs="Times New Roman"/>
          <w:sz w:val="24"/>
          <w:szCs w:val="24"/>
        </w:rPr>
        <w:t xml:space="preserve"> (MS)</w:t>
      </w:r>
      <w:r w:rsidR="00C073C5" w:rsidRPr="00B30540">
        <w:rPr>
          <w:rFonts w:ascii="Times New Roman" w:hAnsi="Times New Roman" w:cs="Times New Roman"/>
          <w:sz w:val="24"/>
          <w:szCs w:val="24"/>
        </w:rPr>
        <w:t xml:space="preserve"> </w:t>
      </w:r>
      <w:r w:rsidR="00C073C5">
        <w:rPr>
          <w:rFonts w:ascii="Times New Roman" w:hAnsi="Times New Roman" w:cs="Times New Roman"/>
          <w:sz w:val="24"/>
          <w:szCs w:val="24"/>
        </w:rPr>
        <w:t xml:space="preserve">de couleur blanche </w:t>
      </w:r>
      <w:r w:rsidR="00C073C5" w:rsidRPr="00B30540">
        <w:rPr>
          <w:rFonts w:ascii="Times New Roman" w:hAnsi="Times New Roman" w:cs="Times New Roman"/>
          <w:sz w:val="24"/>
          <w:szCs w:val="24"/>
        </w:rPr>
        <w:t>avec</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la</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présence</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d’un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pigment</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diffusible légèrement blanchâtre.</w:t>
      </w:r>
    </w:p>
    <w:p w14:paraId="1B9B0540" w14:textId="19FF8909" w:rsidR="00C073C5" w:rsidRPr="00B30540" w:rsidRDefault="00095D06" w:rsidP="00095D06">
      <w:pPr>
        <w:pStyle w:val="Paragraphedeliste1"/>
        <w:tabs>
          <w:tab w:val="left" w:pos="426"/>
        </w:tabs>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La souche OZnS4 a marqué les mêmes </w:t>
      </w:r>
      <w:proofErr w:type="gramStart"/>
      <w:r w:rsidR="00C073C5">
        <w:rPr>
          <w:rFonts w:ascii="Times New Roman" w:hAnsi="Times New Roman" w:cs="Times New Roman"/>
          <w:sz w:val="24"/>
          <w:szCs w:val="24"/>
        </w:rPr>
        <w:t>caractères</w:t>
      </w:r>
      <w:r w:rsidR="00C073C5" w:rsidRPr="00B30540">
        <w:rPr>
          <w:rFonts w:ascii="Times New Roman" w:hAnsi="Times New Roman" w:cs="Times New Roman"/>
          <w:sz w:val="24"/>
          <w:szCs w:val="24"/>
        </w:rPr>
        <w:t>,</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abstraction</w:t>
      </w:r>
      <w:proofErr w:type="gramEnd"/>
      <w:r w:rsidR="00C073C5" w:rsidRPr="00B30540">
        <w:rPr>
          <w:rFonts w:ascii="Times New Roman" w:hAnsi="Times New Roman" w:cs="Times New Roman"/>
          <w:sz w:val="24"/>
          <w:szCs w:val="24"/>
        </w:rPr>
        <w:t xml:space="preserve">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faite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à</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la</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faible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croissance indiquée </w:t>
      </w:r>
      <w:r w:rsidR="00C073C5">
        <w:rPr>
          <w:rFonts w:ascii="Times New Roman" w:hAnsi="Times New Roman" w:cs="Times New Roman"/>
          <w:sz w:val="24"/>
          <w:szCs w:val="24"/>
        </w:rPr>
        <w:t xml:space="preserve">et l’absence du MA ainsi </w:t>
      </w:r>
      <w:r w:rsidR="00C073C5" w:rsidRPr="00B30540">
        <w:rPr>
          <w:rFonts w:ascii="Times New Roman" w:hAnsi="Times New Roman" w:cs="Times New Roman"/>
          <w:sz w:val="24"/>
          <w:szCs w:val="24"/>
        </w:rPr>
        <w:t>la sporulation.</w:t>
      </w:r>
    </w:p>
    <w:p w14:paraId="252531E8" w14:textId="1557E823" w:rsidR="00C073C5" w:rsidRDefault="00095D06" w:rsidP="00095D06">
      <w:pPr>
        <w:pStyle w:val="Paragraphedeliste1"/>
        <w:tabs>
          <w:tab w:val="left" w:pos="426"/>
        </w:tabs>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C073C5">
        <w:rPr>
          <w:rFonts w:ascii="Times New Roman" w:hAnsi="Times New Roman" w:cs="Times New Roman"/>
          <w:sz w:val="24"/>
          <w:szCs w:val="24"/>
        </w:rPr>
        <w:t xml:space="preserve">Sur le milieu </w:t>
      </w:r>
      <w:r w:rsidR="00C073C5" w:rsidRPr="00B30540">
        <w:rPr>
          <w:rFonts w:ascii="Times New Roman" w:hAnsi="Times New Roman" w:cs="Times New Roman"/>
          <w:sz w:val="24"/>
          <w:szCs w:val="24"/>
        </w:rPr>
        <w:t>l’ISP2, la OZn</w:t>
      </w:r>
      <w:r w:rsidR="00C073C5">
        <w:rPr>
          <w:rFonts w:ascii="Times New Roman" w:hAnsi="Times New Roman" w:cs="Times New Roman"/>
          <w:sz w:val="24"/>
          <w:szCs w:val="24"/>
        </w:rPr>
        <w:t xml:space="preserve">S5 a présenté une bonne croissance avec un MA </w:t>
      </w:r>
      <w:r w:rsidR="00C073C5" w:rsidRPr="00B30540">
        <w:rPr>
          <w:rFonts w:ascii="Times New Roman" w:hAnsi="Times New Roman" w:cs="Times New Roman"/>
          <w:sz w:val="24"/>
          <w:szCs w:val="24"/>
        </w:rPr>
        <w:t xml:space="preserve">d’une </w:t>
      </w:r>
      <w:r>
        <w:rPr>
          <w:rFonts w:ascii="Times New Roman" w:hAnsi="Times New Roman" w:cs="Times New Roman"/>
          <w:sz w:val="24"/>
          <w:szCs w:val="24"/>
        </w:rPr>
        <w:t xml:space="preserve">   </w:t>
      </w:r>
      <w:proofErr w:type="gramStart"/>
      <w:r w:rsidR="00C073C5" w:rsidRPr="00B30540">
        <w:rPr>
          <w:rFonts w:ascii="Times New Roman" w:hAnsi="Times New Roman" w:cs="Times New Roman"/>
          <w:sz w:val="24"/>
          <w:szCs w:val="24"/>
        </w:rPr>
        <w:t xml:space="preserve">couleur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beige</w:t>
      </w:r>
      <w:proofErr w:type="gramEnd"/>
      <w:r w:rsidR="00C073C5" w:rsidRPr="00B30540">
        <w:rPr>
          <w:rFonts w:ascii="Times New Roman" w:hAnsi="Times New Roman" w:cs="Times New Roman"/>
          <w:sz w:val="24"/>
          <w:szCs w:val="24"/>
        </w:rPr>
        <w:t xml:space="preserve">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crème</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et </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beige</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pour</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le</w:t>
      </w:r>
      <w:r w:rsidR="00C073C5">
        <w:rPr>
          <w:rFonts w:ascii="Times New Roman" w:hAnsi="Times New Roman" w:cs="Times New Roman"/>
          <w:sz w:val="24"/>
          <w:szCs w:val="24"/>
        </w:rPr>
        <w:t xml:space="preserve"> MS. Des </w:t>
      </w:r>
      <w:r w:rsidR="00C073C5" w:rsidRPr="00B30540">
        <w:rPr>
          <w:rFonts w:ascii="Times New Roman" w:hAnsi="Times New Roman" w:cs="Times New Roman"/>
          <w:sz w:val="24"/>
          <w:szCs w:val="24"/>
        </w:rPr>
        <w:t>spores beigeâtres</w:t>
      </w:r>
      <w:r w:rsidR="00C073C5">
        <w:rPr>
          <w:rFonts w:ascii="Times New Roman" w:hAnsi="Times New Roman" w:cs="Times New Roman"/>
          <w:sz w:val="24"/>
          <w:szCs w:val="24"/>
        </w:rPr>
        <w:t xml:space="preserve"> ont été observées</w:t>
      </w:r>
      <w:r w:rsidR="00C073C5" w:rsidRPr="00B30540">
        <w:rPr>
          <w:rFonts w:ascii="Times New Roman" w:hAnsi="Times New Roman" w:cs="Times New Roman"/>
          <w:sz w:val="24"/>
          <w:szCs w:val="24"/>
        </w:rPr>
        <w:t xml:space="preserve">, </w:t>
      </w:r>
      <w:proofErr w:type="gramStart"/>
      <w:r w:rsidR="00C073C5" w:rsidRPr="00B30540">
        <w:rPr>
          <w:rFonts w:ascii="Times New Roman" w:hAnsi="Times New Roman" w:cs="Times New Roman"/>
          <w:sz w:val="24"/>
          <w:szCs w:val="24"/>
        </w:rPr>
        <w:t>avec</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 un</w:t>
      </w:r>
      <w:proofErr w:type="gramEnd"/>
      <w:r w:rsidR="00C073C5">
        <w:rPr>
          <w:rFonts w:ascii="Times New Roman" w:hAnsi="Times New Roman" w:cs="Times New Roman"/>
          <w:sz w:val="24"/>
          <w:szCs w:val="24"/>
        </w:rPr>
        <w:t xml:space="preserve"> pigment</w:t>
      </w:r>
      <w:r w:rsidR="00C073C5" w:rsidRPr="00B30540">
        <w:rPr>
          <w:rFonts w:ascii="Times New Roman" w:hAnsi="Times New Roman" w:cs="Times New Roman"/>
          <w:sz w:val="24"/>
          <w:szCs w:val="24"/>
        </w:rPr>
        <w:t xml:space="preserve"> marron clair diffus dans le milieu.</w:t>
      </w:r>
      <w:r w:rsidR="00C073C5">
        <w:rPr>
          <w:rFonts w:ascii="Times New Roman" w:hAnsi="Times New Roman" w:cs="Times New Roman"/>
          <w:sz w:val="24"/>
          <w:szCs w:val="24"/>
        </w:rPr>
        <w:t xml:space="preserve"> </w:t>
      </w:r>
      <w:r w:rsidR="00C073C5" w:rsidRPr="00B30540">
        <w:rPr>
          <w:rFonts w:ascii="Times New Roman" w:hAnsi="Times New Roman" w:cs="Times New Roman"/>
          <w:sz w:val="24"/>
          <w:szCs w:val="24"/>
        </w:rPr>
        <w:t xml:space="preserve">Par ailleurs, la BCrS2 </w:t>
      </w:r>
      <w:r w:rsidR="00C073C5" w:rsidRPr="00C073C5">
        <w:rPr>
          <w:rFonts w:ascii="Times New Roman" w:hAnsi="Times New Roman" w:cs="Times New Roman"/>
          <w:color w:val="000000" w:themeColor="text1"/>
          <w:sz w:val="24"/>
          <w:szCs w:val="24"/>
        </w:rPr>
        <w:t xml:space="preserve">a présenté </w:t>
      </w:r>
      <w:r w:rsidR="00C073C5">
        <w:rPr>
          <w:rFonts w:ascii="Times New Roman" w:hAnsi="Times New Roman" w:cs="Times New Roman"/>
          <w:sz w:val="24"/>
          <w:szCs w:val="24"/>
        </w:rPr>
        <w:t>une bonne croissance du MA et MS et spores blanches sans</w:t>
      </w:r>
      <w:r w:rsidR="00C073C5" w:rsidRPr="00B30540">
        <w:rPr>
          <w:rFonts w:ascii="Times New Roman" w:hAnsi="Times New Roman" w:cs="Times New Roman"/>
          <w:sz w:val="24"/>
          <w:szCs w:val="24"/>
        </w:rPr>
        <w:t xml:space="preserve"> pigment diffusible.</w:t>
      </w:r>
    </w:p>
    <w:p w14:paraId="3C7D2187" w14:textId="6392C1CB" w:rsidR="00095D06" w:rsidRPr="00FA0991" w:rsidRDefault="00095D06" w:rsidP="00095D06">
      <w:pPr>
        <w:pStyle w:val="Paragraphedeliste1"/>
        <w:tabs>
          <w:tab w:val="left" w:pos="426"/>
        </w:tabs>
        <w:spacing w:after="0" w:line="360" w:lineRule="auto"/>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A0991">
        <w:rPr>
          <w:rFonts w:ascii="Times New Roman" w:hAnsi="Times New Roman" w:cs="Times New Roman"/>
          <w:color w:val="000000" w:themeColor="text1"/>
          <w:sz w:val="24"/>
          <w:szCs w:val="24"/>
        </w:rPr>
        <w:t xml:space="preserve">La souche OZnS2, en outre a manifesté une faible croissance de MS blanc avec </w:t>
      </w:r>
      <w:proofErr w:type="gramStart"/>
      <w:r w:rsidRPr="00FA0991">
        <w:rPr>
          <w:rFonts w:ascii="Times New Roman" w:hAnsi="Times New Roman" w:cs="Times New Roman"/>
          <w:color w:val="000000" w:themeColor="text1"/>
          <w:sz w:val="24"/>
          <w:szCs w:val="24"/>
        </w:rPr>
        <w:t>un  pigment</w:t>
      </w:r>
      <w:proofErr w:type="gramEnd"/>
      <w:r w:rsidRPr="00FA0991">
        <w:rPr>
          <w:rFonts w:ascii="Times New Roman" w:hAnsi="Times New Roman" w:cs="Times New Roman"/>
          <w:color w:val="000000" w:themeColor="text1"/>
          <w:sz w:val="24"/>
          <w:szCs w:val="24"/>
        </w:rPr>
        <w:t xml:space="preserve">  légèrement  blanchâtre  dans  le  milieu   et   une omission du MA et de la sporulation. Sur ce même milieu, une bonne croissance de la OZnS5 a été notée avec une </w:t>
      </w:r>
      <w:proofErr w:type="gramStart"/>
      <w:r w:rsidRPr="00FA0991">
        <w:rPr>
          <w:rFonts w:ascii="Times New Roman" w:hAnsi="Times New Roman" w:cs="Times New Roman"/>
          <w:color w:val="000000" w:themeColor="text1"/>
          <w:sz w:val="24"/>
          <w:szCs w:val="24"/>
        </w:rPr>
        <w:t>couleur  beige</w:t>
      </w:r>
      <w:proofErr w:type="gramEnd"/>
      <w:r w:rsidRPr="00FA0991">
        <w:rPr>
          <w:rFonts w:ascii="Times New Roman" w:hAnsi="Times New Roman" w:cs="Times New Roman"/>
          <w:color w:val="000000" w:themeColor="text1"/>
          <w:sz w:val="24"/>
          <w:szCs w:val="24"/>
        </w:rPr>
        <w:t xml:space="preserve">  crème  et  beige  pour  le  mycélium  aérien  et   du   substrat   respectivement, présentant des spores beigeâtres et pigment marron clair diffus dans le milieu diffusible.</w:t>
      </w:r>
    </w:p>
    <w:p w14:paraId="1FEB3EBB" w14:textId="77777777" w:rsidR="00AE0E2C" w:rsidRDefault="00095D06" w:rsidP="00095D06">
      <w:pPr>
        <w:pStyle w:val="Paragraphedeliste"/>
        <w:tabs>
          <w:tab w:val="left" w:pos="426"/>
        </w:tabs>
        <w:spacing w:after="0" w:line="360" w:lineRule="auto"/>
        <w:ind w:left="0"/>
        <w:jc w:val="both"/>
        <w:rPr>
          <w:rFonts w:ascii="Times New Roman" w:hAnsi="Times New Roman" w:cs="Times New Roman"/>
          <w:color w:val="000000" w:themeColor="text1"/>
          <w:sz w:val="24"/>
          <w:szCs w:val="24"/>
        </w:rPr>
        <w:sectPr w:rsidR="00AE0E2C" w:rsidSect="00357754">
          <w:footerReference w:type="default" r:id="rId72"/>
          <w:footerReference w:type="first" r:id="rId73"/>
          <w:type w:val="continuous"/>
          <w:pgSz w:w="11906" w:h="16838"/>
          <w:pgMar w:top="1440" w:right="1440" w:bottom="1440" w:left="1440" w:header="708" w:footer="680" w:gutter="0"/>
          <w:pgNumType w:start="34"/>
          <w:cols w:space="708"/>
          <w:titlePg/>
          <w:docGrid w:linePitch="360"/>
        </w:sectPr>
      </w:pPr>
      <w:r>
        <w:rPr>
          <w:rFonts w:ascii="Times New Roman" w:hAnsi="Times New Roman" w:cs="Times New Roman"/>
          <w:color w:val="000000" w:themeColor="text1"/>
          <w:sz w:val="24"/>
          <w:szCs w:val="24"/>
        </w:rPr>
        <w:t xml:space="preserve">       </w:t>
      </w:r>
      <w:r w:rsidRPr="00FA0991">
        <w:rPr>
          <w:rFonts w:ascii="Times New Roman" w:hAnsi="Times New Roman" w:cs="Times New Roman"/>
          <w:color w:val="000000" w:themeColor="text1"/>
          <w:sz w:val="24"/>
          <w:szCs w:val="24"/>
        </w:rPr>
        <w:t xml:space="preserve">Sur le milieu l’ISP3, la </w:t>
      </w:r>
      <w:proofErr w:type="gramStart"/>
      <w:r w:rsidRPr="00FA0991">
        <w:rPr>
          <w:rFonts w:ascii="Times New Roman" w:hAnsi="Times New Roman" w:cs="Times New Roman"/>
          <w:color w:val="000000" w:themeColor="text1"/>
          <w:sz w:val="24"/>
          <w:szCs w:val="24"/>
        </w:rPr>
        <w:t>souche  OZnS</w:t>
      </w:r>
      <w:proofErr w:type="gramEnd"/>
      <w:r w:rsidRPr="00FA0991">
        <w:rPr>
          <w:rFonts w:ascii="Times New Roman" w:hAnsi="Times New Roman" w:cs="Times New Roman"/>
          <w:color w:val="000000" w:themeColor="text1"/>
          <w:sz w:val="24"/>
          <w:szCs w:val="24"/>
        </w:rPr>
        <w:t>1  ayant  moyennement  poussé,  a  été  distingué  d’une nuance verdâtre-blanche et verte pour le MA et le MS respectivement,  avec une sporulation verdie, sans présence de pigment diffusible. D’autre part, la BCrS2 a montré une</w:t>
      </w:r>
      <w:r w:rsidRPr="00095D06">
        <w:rPr>
          <w:rFonts w:ascii="Times New Roman" w:hAnsi="Times New Roman" w:cs="Times New Roman"/>
          <w:color w:val="000000" w:themeColor="text1"/>
          <w:sz w:val="24"/>
          <w:szCs w:val="24"/>
        </w:rPr>
        <w:t xml:space="preserve"> </w:t>
      </w:r>
    </w:p>
    <w:p w14:paraId="4231D19E" w14:textId="77777777" w:rsidR="00AE0E2C" w:rsidRPr="00FA0991" w:rsidRDefault="00AE0E2C" w:rsidP="00AE0E2C">
      <w:pPr>
        <w:spacing w:after="0" w:line="360" w:lineRule="auto"/>
        <w:jc w:val="both"/>
        <w:rPr>
          <w:rFonts w:ascii="Times New Roman" w:hAnsi="Times New Roman" w:cs="Times New Roman"/>
          <w:color w:val="000000" w:themeColor="text1"/>
          <w:sz w:val="28"/>
          <w:szCs w:val="28"/>
          <w:lang w:val="fr-FR"/>
        </w:rPr>
      </w:pPr>
      <w:proofErr w:type="gramStart"/>
      <w:r w:rsidRPr="00FA0991">
        <w:rPr>
          <w:rFonts w:ascii="Times New Roman" w:hAnsi="Times New Roman" w:cs="Times New Roman"/>
          <w:color w:val="000000" w:themeColor="text1"/>
          <w:sz w:val="24"/>
          <w:szCs w:val="24"/>
          <w:lang w:val="fr-FR"/>
        </w:rPr>
        <w:lastRenderedPageBreak/>
        <w:t>sporulation</w:t>
      </w:r>
      <w:proofErr w:type="gramEnd"/>
      <w:r w:rsidRPr="00FA0991">
        <w:rPr>
          <w:rFonts w:ascii="Times New Roman" w:hAnsi="Times New Roman" w:cs="Times New Roman"/>
          <w:color w:val="000000" w:themeColor="text1"/>
          <w:sz w:val="24"/>
          <w:szCs w:val="24"/>
          <w:lang w:val="fr-FR"/>
        </w:rPr>
        <w:t xml:space="preserve"> verdie, sans présence de pigment diffusible. D’autre part, la BCrS2 </w:t>
      </w:r>
      <w:proofErr w:type="gramStart"/>
      <w:r w:rsidRPr="00FA0991">
        <w:rPr>
          <w:rFonts w:ascii="Times New Roman" w:hAnsi="Times New Roman" w:cs="Times New Roman"/>
          <w:color w:val="000000" w:themeColor="text1"/>
          <w:sz w:val="24"/>
          <w:szCs w:val="24"/>
          <w:lang w:val="fr-FR"/>
        </w:rPr>
        <w:t>a  montré</w:t>
      </w:r>
      <w:proofErr w:type="gramEnd"/>
      <w:r w:rsidRPr="00FA0991">
        <w:rPr>
          <w:rFonts w:ascii="Times New Roman" w:hAnsi="Times New Roman" w:cs="Times New Roman"/>
          <w:color w:val="000000" w:themeColor="text1"/>
          <w:sz w:val="24"/>
          <w:szCs w:val="24"/>
          <w:lang w:val="fr-FR"/>
        </w:rPr>
        <w:t xml:space="preserve"> une  faible  croissance,  avec  un  MA grisâtre blanc et légèrement gris pour celui du substrat, conjointement à une sporulation  grise  et  une teinte légèrement blanchâtre.</w:t>
      </w:r>
    </w:p>
    <w:p w14:paraId="48465E2C" w14:textId="42AE357F" w:rsidR="00FE5D81" w:rsidRDefault="00AE0E2C" w:rsidP="00AE0E2C">
      <w:pPr>
        <w:pStyle w:val="Paragraphedeliste"/>
        <w:spacing w:line="360" w:lineRule="auto"/>
        <w:ind w:left="0"/>
        <w:jc w:val="both"/>
        <w:rPr>
          <w:rFonts w:ascii="Times New Roman" w:hAnsi="Times New Roman" w:cs="Times New Roman"/>
          <w:sz w:val="24"/>
          <w:szCs w:val="24"/>
        </w:rPr>
      </w:pPr>
      <w:r w:rsidRPr="00FA0991">
        <w:rPr>
          <w:rFonts w:ascii="Times New Roman" w:hAnsi="Times New Roman" w:cs="Times New Roman"/>
          <w:color w:val="000000" w:themeColor="text1"/>
          <w:sz w:val="24"/>
          <w:szCs w:val="24"/>
        </w:rPr>
        <w:t xml:space="preserve">À propos de l’ISP4, l’isolat OCdS2 a présenté une bonne croissance avec un MS blanc et un MA d’un aspect grisâtre-blanc accompagné d’une sporulation beige et avivé en gris, sans la diffusion d’un pigment dans le milieu. La souche OZnS3 qui s’est aussi bien développé, a présenté un MA jaunâtre et jaune foncé concernant le </w:t>
      </w:r>
      <w:proofErr w:type="gramStart"/>
      <w:r w:rsidRPr="00FA0991">
        <w:rPr>
          <w:rFonts w:ascii="Times New Roman" w:hAnsi="Times New Roman" w:cs="Times New Roman"/>
          <w:color w:val="000000" w:themeColor="text1"/>
          <w:sz w:val="24"/>
          <w:szCs w:val="24"/>
        </w:rPr>
        <w:t>MS  avec</w:t>
      </w:r>
      <w:proofErr w:type="gramEnd"/>
      <w:r w:rsidRPr="00FA0991">
        <w:rPr>
          <w:rFonts w:ascii="Times New Roman" w:hAnsi="Times New Roman" w:cs="Times New Roman"/>
          <w:color w:val="000000" w:themeColor="text1"/>
          <w:sz w:val="24"/>
          <w:szCs w:val="24"/>
        </w:rPr>
        <w:t xml:space="preserve"> des spores uniformément jaune, sans présence de pigment diffusible. Toutefois, la souche BCrS4 de faible croissance, a développé un MA et MS d’une couleur blanche, avec une absence de sporulation et de pigments dans le milieu de culture. De plus, la S10 a présenté une croissance importante sur l’ISP5 et l’ISP7. Sur ces deux derniers, le mycélium aérien est de nuance blanche pendant que le mycélium du substrat est coloré d’un marron clair sur l’ISP5 et d’un marron foncé sur l’ISP7. L’isolat à sporulé, en formant des spores blanches, avec l’absence de la diffusion d’un pigment. Ceci a été observé également chez la OZnS3 sur le milieu ISP7, ayant une croissance remarquable. Cette souche a démarqué les mêmes caractères que la S10, exception faite au mycélium du substrat qui est nuancé d’un marron net, en présence d’un pigment légèrement blanchâtre. L’isolat BCrS4, moyennement poussé sur le ISP7, a développé un MS marron rosé et un MA de </w:t>
      </w:r>
      <w:proofErr w:type="gramStart"/>
      <w:r w:rsidRPr="00FA0991">
        <w:rPr>
          <w:rFonts w:ascii="Times New Roman" w:hAnsi="Times New Roman" w:cs="Times New Roman"/>
          <w:color w:val="000000" w:themeColor="text1"/>
          <w:sz w:val="24"/>
          <w:szCs w:val="24"/>
        </w:rPr>
        <w:t>couleur  blanchâtre</w:t>
      </w:r>
      <w:proofErr w:type="gramEnd"/>
      <w:r w:rsidRPr="00FA0991">
        <w:rPr>
          <w:rFonts w:ascii="Times New Roman" w:hAnsi="Times New Roman" w:cs="Times New Roman"/>
          <w:color w:val="000000" w:themeColor="text1"/>
          <w:sz w:val="24"/>
          <w:szCs w:val="24"/>
        </w:rPr>
        <w:t xml:space="preserve"> rose en compagnie  d’une  sporulation  blanche  et d’un pigment  marron  clair. La souche BZnS5 d’un autre côté, a présenté une bonne croissance sur l’ISP7, avec un MA blanchâtre-rose et un MS beigeâtre marron. Une sporulation blanche et un pigment légèrement beigeâtre diffusé dans le milieu de culture ont été également notés (</w:t>
      </w:r>
      <w:r w:rsidR="00E34463">
        <w:rPr>
          <w:rFonts w:ascii="Times New Roman" w:hAnsi="Times New Roman" w:cs="Times New Roman"/>
          <w:b/>
          <w:bCs/>
          <w:color w:val="000000" w:themeColor="text1"/>
          <w:sz w:val="24"/>
          <w:szCs w:val="24"/>
        </w:rPr>
        <w:t>F</w:t>
      </w:r>
      <w:r w:rsidRPr="00FA0991">
        <w:rPr>
          <w:rFonts w:ascii="Times New Roman" w:hAnsi="Times New Roman" w:cs="Times New Roman"/>
          <w:b/>
          <w:bCs/>
          <w:color w:val="000000" w:themeColor="text1"/>
          <w:sz w:val="24"/>
          <w:szCs w:val="24"/>
        </w:rPr>
        <w:t xml:space="preserve">igure </w:t>
      </w:r>
      <w:r w:rsidR="00E34463">
        <w:rPr>
          <w:rFonts w:ascii="Times New Roman" w:hAnsi="Times New Roman" w:cs="Times New Roman"/>
          <w:b/>
          <w:bCs/>
          <w:color w:val="000000" w:themeColor="text1"/>
          <w:sz w:val="24"/>
          <w:szCs w:val="24"/>
        </w:rPr>
        <w:t>24</w:t>
      </w:r>
      <w:r w:rsidRPr="00FA0991">
        <w:rPr>
          <w:rFonts w:ascii="Times New Roman" w:hAnsi="Times New Roman" w:cs="Times New Roman"/>
          <w:b/>
          <w:bCs/>
          <w:color w:val="000000" w:themeColor="text1"/>
          <w:sz w:val="24"/>
          <w:szCs w:val="24"/>
        </w:rPr>
        <w:t xml:space="preserve"> </w:t>
      </w:r>
      <w:r w:rsidRPr="00FA0991">
        <w:rPr>
          <w:rFonts w:ascii="Times New Roman" w:hAnsi="Times New Roman" w:cs="Times New Roman"/>
          <w:color w:val="000000" w:themeColor="text1"/>
          <w:sz w:val="24"/>
          <w:szCs w:val="24"/>
        </w:rPr>
        <w:t>de</w:t>
      </w:r>
      <w:r w:rsidRPr="00FA0991">
        <w:rPr>
          <w:rFonts w:ascii="Times New Roman" w:eastAsia="Times New Roman" w:hAnsi="Times New Roman" w:cs="Times New Roman"/>
          <w:color w:val="000000" w:themeColor="text1"/>
          <w:kern w:val="0"/>
          <w:sz w:val="24"/>
          <w:szCs w:val="24"/>
          <w:lang w:eastAsia="en-GB"/>
        </w:rPr>
        <w:t xml:space="preserve"> l’</w:t>
      </w:r>
      <w:r w:rsidRPr="00FA0991">
        <w:rPr>
          <w:rFonts w:ascii="Times New Roman" w:eastAsia="Times New Roman" w:hAnsi="Times New Roman" w:cs="Times New Roman"/>
          <w:b/>
          <w:bCs/>
          <w:color w:val="000000" w:themeColor="text1"/>
          <w:kern w:val="0"/>
          <w:sz w:val="24"/>
          <w:szCs w:val="24"/>
          <w:lang w:eastAsia="en-GB"/>
        </w:rPr>
        <w:t>annexe</w:t>
      </w:r>
      <w:r w:rsidRPr="00FA0991">
        <w:rPr>
          <w:rFonts w:ascii="Times New Roman" w:eastAsia="Times New Roman" w:hAnsi="Times New Roman" w:cs="Times New Roman"/>
          <w:color w:val="000000" w:themeColor="text1"/>
          <w:kern w:val="0"/>
          <w:sz w:val="24"/>
          <w:szCs w:val="24"/>
          <w:lang w:eastAsia="en-GB"/>
        </w:rPr>
        <w:t xml:space="preserve"> </w:t>
      </w:r>
      <w:r w:rsidR="004E4C38" w:rsidRPr="00953E64">
        <w:rPr>
          <w:rFonts w:ascii="Times New Roman" w:hAnsi="Times New Roman" w:cs="Times New Roman"/>
          <w:b/>
          <w:bCs/>
          <w:sz w:val="24"/>
          <w:szCs w:val="24"/>
        </w:rPr>
        <w:t>III</w:t>
      </w:r>
      <w:r w:rsidRPr="00FA0991">
        <w:rPr>
          <w:rFonts w:ascii="Times New Roman" w:hAnsi="Times New Roman" w:cs="Times New Roman"/>
          <w:color w:val="000000" w:themeColor="text1"/>
          <w:sz w:val="24"/>
          <w:szCs w:val="24"/>
        </w:rPr>
        <w:t>).</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656B6" w14:paraId="6D67E050"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C424EC8" w14:textId="77777777" w:rsidR="009656B6" w:rsidRPr="00B45A15" w:rsidRDefault="009656B6" w:rsidP="009D04AE">
            <w:pPr>
              <w:pStyle w:val="Header"/>
              <w:spacing w:before="240"/>
              <w:rPr>
                <w:rFonts w:ascii="Times New Roman" w:hAnsi="Times New Roman" w:cs="Times New Roman"/>
                <w:caps/>
                <w:color w:val="FFFFFF" w:themeColor="background1"/>
              </w:rPr>
            </w:pPr>
            <w:bookmarkStart w:id="28" w:name="_Hlk145211314"/>
            <w:bookmarkStart w:id="29" w:name="_Hlk145211348"/>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76D53BE6" w14:textId="77777777" w:rsidR="009656B6" w:rsidRPr="003E427D" w:rsidRDefault="009656B6"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bookmarkEnd w:id="28"/>
    <w:bookmarkEnd w:id="29"/>
    <w:p w14:paraId="3D708D6E" w14:textId="7773CB96" w:rsidR="006F6868" w:rsidRPr="009E650A" w:rsidRDefault="00724244">
      <w:pPr>
        <w:pStyle w:val="ListParagraph"/>
        <w:numPr>
          <w:ilvl w:val="0"/>
          <w:numId w:val="105"/>
        </w:numPr>
        <w:tabs>
          <w:tab w:val="left" w:pos="284"/>
          <w:tab w:val="left" w:pos="567"/>
          <w:tab w:val="left" w:pos="1276"/>
        </w:tabs>
        <w:spacing w:after="0" w:line="360" w:lineRule="auto"/>
        <w:ind w:left="0" w:firstLine="567"/>
        <w:jc w:val="both"/>
        <w:rPr>
          <w:rFonts w:ascii="Times New Roman" w:hAnsi="Times New Roman" w:cs="Times New Roman"/>
          <w:b/>
          <w:bCs/>
          <w:color w:val="FF0000"/>
          <w:sz w:val="28"/>
          <w:szCs w:val="28"/>
          <w:lang w:val="fr-FR"/>
        </w:rPr>
      </w:pPr>
      <w:r>
        <w:rPr>
          <w:rFonts w:ascii="Times New Roman" w:hAnsi="Times New Roman" w:cs="Times New Roman"/>
          <w:b/>
          <w:bCs/>
          <w:sz w:val="28"/>
          <w:szCs w:val="28"/>
          <w:lang w:val="fr-FR"/>
        </w:rPr>
        <w:t xml:space="preserve"> </w:t>
      </w:r>
      <w:r w:rsidR="006F6868" w:rsidRPr="00B30540">
        <w:rPr>
          <w:rFonts w:ascii="Times New Roman" w:hAnsi="Times New Roman" w:cs="Times New Roman"/>
          <w:b/>
          <w:bCs/>
          <w:sz w:val="28"/>
          <w:szCs w:val="28"/>
          <w:lang w:val="fr-FR"/>
        </w:rPr>
        <w:t xml:space="preserve">Caractérisation </w:t>
      </w:r>
      <w:proofErr w:type="spellStart"/>
      <w:r w:rsidR="006F6868">
        <w:rPr>
          <w:rFonts w:ascii="Times New Roman" w:hAnsi="Times New Roman" w:cs="Times New Roman"/>
          <w:b/>
          <w:bCs/>
          <w:sz w:val="28"/>
          <w:szCs w:val="28"/>
          <w:lang w:val="fr-FR"/>
        </w:rPr>
        <w:t>micromorphologique</w:t>
      </w:r>
      <w:proofErr w:type="spellEnd"/>
      <w:r w:rsidR="006F6868">
        <w:rPr>
          <w:rFonts w:ascii="Times New Roman" w:hAnsi="Times New Roman" w:cs="Times New Roman"/>
          <w:b/>
          <w:bCs/>
          <w:sz w:val="28"/>
          <w:szCs w:val="28"/>
          <w:lang w:val="fr-FR"/>
        </w:rPr>
        <w:t xml:space="preserve"> </w:t>
      </w:r>
      <w:r w:rsidR="006F6868" w:rsidRPr="006F6868">
        <w:rPr>
          <w:rFonts w:ascii="Times New Roman" w:hAnsi="Times New Roman" w:cs="Times New Roman"/>
          <w:b/>
          <w:bCs/>
          <w:color w:val="000000" w:themeColor="text1"/>
          <w:sz w:val="28"/>
          <w:szCs w:val="28"/>
          <w:lang w:val="fr-FR"/>
        </w:rPr>
        <w:t>des souches étudiées </w:t>
      </w:r>
    </w:p>
    <w:p w14:paraId="7BC37C4E" w14:textId="35BF0F5A" w:rsidR="006F6868" w:rsidRPr="006F6868" w:rsidRDefault="006F6868" w:rsidP="009656B6">
      <w:pPr>
        <w:pStyle w:val="Paragraphedeliste1"/>
        <w:tabs>
          <w:tab w:val="left" w:pos="426"/>
          <w:tab w:val="left" w:pos="8364"/>
        </w:tabs>
        <w:spacing w:after="0" w:line="360" w:lineRule="auto"/>
        <w:ind w:left="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6F6868">
        <w:rPr>
          <w:rFonts w:ascii="Times New Roman" w:hAnsi="Times New Roman" w:cs="Times New Roman"/>
          <w:color w:val="000000" w:themeColor="text1"/>
          <w:sz w:val="24"/>
          <w:szCs w:val="24"/>
        </w:rPr>
        <w:t xml:space="preserve">La caractérisation micro morphologiques </w:t>
      </w:r>
      <w:proofErr w:type="gramStart"/>
      <w:r w:rsidRPr="006F6868">
        <w:rPr>
          <w:rFonts w:ascii="Times New Roman" w:hAnsi="Times New Roman" w:cs="Times New Roman"/>
          <w:color w:val="000000" w:themeColor="text1"/>
          <w:sz w:val="24"/>
          <w:szCs w:val="24"/>
        </w:rPr>
        <w:t>des  isolats</w:t>
      </w:r>
      <w:proofErr w:type="gramEnd"/>
      <w:r w:rsidRPr="006F6868">
        <w:rPr>
          <w:rFonts w:ascii="Times New Roman" w:hAnsi="Times New Roman" w:cs="Times New Roman"/>
          <w:color w:val="000000" w:themeColor="text1"/>
          <w:sz w:val="24"/>
          <w:szCs w:val="24"/>
        </w:rPr>
        <w:t xml:space="preserve">  sélectionnés  cultivés  sur  les différents ISP,  a  été   réalisée   après   21   jours d’incubation à 30⁰C, par une observation </w:t>
      </w:r>
      <w:r w:rsidRPr="006F6868">
        <w:rPr>
          <w:rFonts w:ascii="Times New Roman" w:hAnsi="Times New Roman" w:cs="Times New Roman"/>
          <w:i/>
          <w:iCs/>
          <w:color w:val="000000" w:themeColor="text1"/>
          <w:sz w:val="24"/>
          <w:szCs w:val="24"/>
        </w:rPr>
        <w:t>in-situ</w:t>
      </w:r>
      <w:r w:rsidRPr="006F6868">
        <w:rPr>
          <w:rFonts w:ascii="Times New Roman" w:hAnsi="Times New Roman" w:cs="Times New Roman"/>
          <w:color w:val="000000" w:themeColor="text1"/>
          <w:sz w:val="24"/>
          <w:szCs w:val="24"/>
        </w:rPr>
        <w:t xml:space="preserve"> à  l’aide  d’un  microscope optique, au grossissement GX10 (</w:t>
      </w:r>
      <w:r w:rsidR="00E34463">
        <w:rPr>
          <w:rFonts w:ascii="Times New Roman" w:hAnsi="Times New Roman" w:cs="Times New Roman"/>
          <w:b/>
          <w:bCs/>
          <w:color w:val="000000" w:themeColor="text1"/>
          <w:sz w:val="24"/>
          <w:szCs w:val="24"/>
        </w:rPr>
        <w:t>F</w:t>
      </w:r>
      <w:r w:rsidRPr="006F6868">
        <w:rPr>
          <w:rFonts w:ascii="Times New Roman" w:hAnsi="Times New Roman" w:cs="Times New Roman"/>
          <w:b/>
          <w:bCs/>
          <w:color w:val="000000" w:themeColor="text1"/>
          <w:sz w:val="24"/>
          <w:szCs w:val="24"/>
        </w:rPr>
        <w:t xml:space="preserve">igure </w:t>
      </w:r>
      <w:r w:rsidR="00006AB4">
        <w:rPr>
          <w:rFonts w:ascii="Times New Roman" w:hAnsi="Times New Roman" w:cs="Times New Roman"/>
          <w:b/>
          <w:bCs/>
          <w:color w:val="000000" w:themeColor="text1"/>
          <w:sz w:val="24"/>
          <w:szCs w:val="24"/>
        </w:rPr>
        <w:t>25</w:t>
      </w:r>
      <w:r w:rsidRPr="006F6868">
        <w:rPr>
          <w:rFonts w:ascii="Times New Roman" w:hAnsi="Times New Roman" w:cs="Times New Roman"/>
          <w:b/>
          <w:bCs/>
          <w:color w:val="000000" w:themeColor="text1"/>
          <w:sz w:val="24"/>
          <w:szCs w:val="24"/>
        </w:rPr>
        <w:t xml:space="preserve"> </w:t>
      </w:r>
      <w:r w:rsidRPr="006F6868">
        <w:rPr>
          <w:rFonts w:ascii="Times New Roman" w:hAnsi="Times New Roman" w:cs="Times New Roman"/>
          <w:color w:val="000000" w:themeColor="text1"/>
          <w:sz w:val="24"/>
          <w:szCs w:val="24"/>
        </w:rPr>
        <w:t>de</w:t>
      </w:r>
      <w:r w:rsidRPr="006F6868">
        <w:rPr>
          <w:rFonts w:ascii="Times New Roman" w:eastAsia="Times New Roman" w:hAnsi="Times New Roman" w:cs="Times New Roman"/>
          <w:color w:val="000000" w:themeColor="text1"/>
          <w:kern w:val="0"/>
          <w:sz w:val="24"/>
          <w:szCs w:val="24"/>
          <w:lang w:eastAsia="en-GB"/>
        </w:rPr>
        <w:t xml:space="preserve"> l’</w:t>
      </w:r>
      <w:r w:rsidRPr="006F6868">
        <w:rPr>
          <w:rFonts w:ascii="Times New Roman" w:eastAsia="Times New Roman" w:hAnsi="Times New Roman" w:cs="Times New Roman"/>
          <w:b/>
          <w:bCs/>
          <w:color w:val="000000" w:themeColor="text1"/>
          <w:kern w:val="0"/>
          <w:sz w:val="24"/>
          <w:szCs w:val="24"/>
          <w:lang w:eastAsia="en-GB"/>
        </w:rPr>
        <w:t>annexe</w:t>
      </w:r>
      <w:r w:rsidRPr="006F6868">
        <w:rPr>
          <w:rFonts w:ascii="Times New Roman" w:eastAsia="Times New Roman" w:hAnsi="Times New Roman" w:cs="Times New Roman"/>
          <w:color w:val="000000" w:themeColor="text1"/>
          <w:kern w:val="0"/>
          <w:sz w:val="24"/>
          <w:szCs w:val="24"/>
          <w:lang w:eastAsia="en-GB"/>
        </w:rPr>
        <w:t xml:space="preserve"> </w:t>
      </w:r>
      <w:r w:rsidR="004E4C38" w:rsidRPr="00953E64">
        <w:rPr>
          <w:rFonts w:ascii="Times New Roman" w:hAnsi="Times New Roman" w:cs="Times New Roman"/>
          <w:b/>
          <w:bCs/>
          <w:sz w:val="24"/>
          <w:szCs w:val="24"/>
        </w:rPr>
        <w:t>III</w:t>
      </w:r>
      <w:r w:rsidRPr="006F6868">
        <w:rPr>
          <w:rFonts w:ascii="Times New Roman" w:hAnsi="Times New Roman" w:cs="Times New Roman"/>
          <w:color w:val="000000" w:themeColor="text1"/>
          <w:sz w:val="24"/>
          <w:szCs w:val="24"/>
        </w:rPr>
        <w:t>).</w:t>
      </w:r>
    </w:p>
    <w:p w14:paraId="44B91A74" w14:textId="7E2CE050" w:rsidR="00095D06" w:rsidRPr="006F6868" w:rsidRDefault="006F6868" w:rsidP="006F6868">
      <w:pPr>
        <w:pStyle w:val="Paragraphedeliste"/>
        <w:tabs>
          <w:tab w:val="left" w:pos="426"/>
        </w:tabs>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Pr="006F6868">
        <w:rPr>
          <w:rFonts w:ascii="Times New Roman" w:hAnsi="Times New Roman" w:cs="Times New Roman"/>
          <w:sz w:val="24"/>
          <w:szCs w:val="24"/>
        </w:rPr>
        <w:t>En effet, deux souches OCdS1 (sur ISP1) et la BCrS</w:t>
      </w:r>
      <w:proofErr w:type="gramStart"/>
      <w:r w:rsidRPr="006F6868">
        <w:rPr>
          <w:rFonts w:ascii="Times New Roman" w:hAnsi="Times New Roman" w:cs="Times New Roman"/>
          <w:sz w:val="24"/>
          <w:szCs w:val="24"/>
        </w:rPr>
        <w:t>2  (</w:t>
      </w:r>
      <w:proofErr w:type="gramEnd"/>
      <w:r w:rsidRPr="006F6868">
        <w:rPr>
          <w:rFonts w:ascii="Times New Roman" w:hAnsi="Times New Roman" w:cs="Times New Roman"/>
          <w:sz w:val="24"/>
          <w:szCs w:val="24"/>
        </w:rPr>
        <w:t xml:space="preserve">sur ISP3)  ont montré les mêmes caractéristiques du mycélium aérien caractérisé par des  hyphes fins,  droits et peu ramifié, fragmenté en chaîne longues de façon irrégulière initiant  la  formation  des spores. Ces caractéristiques rappellent celle du genre </w:t>
      </w:r>
      <w:r w:rsidRPr="006F6868">
        <w:rPr>
          <w:rFonts w:ascii="Times New Roman" w:hAnsi="Times New Roman" w:cs="Times New Roman"/>
          <w:i/>
          <w:iCs/>
          <w:sz w:val="24"/>
          <w:szCs w:val="24"/>
        </w:rPr>
        <w:t>Streptomyces</w:t>
      </w:r>
      <w:r w:rsidRPr="006F6868">
        <w:rPr>
          <w:rFonts w:ascii="Times New Roman" w:hAnsi="Times New Roman" w:cs="Times New Roman"/>
          <w:sz w:val="24"/>
          <w:szCs w:val="24"/>
        </w:rPr>
        <w:t xml:space="preserve">. </w:t>
      </w:r>
      <w:proofErr w:type="gramStart"/>
      <w:r w:rsidRPr="006F6868">
        <w:rPr>
          <w:rFonts w:ascii="Times New Roman" w:hAnsi="Times New Roman" w:cs="Times New Roman"/>
          <w:sz w:val="24"/>
          <w:szCs w:val="24"/>
        </w:rPr>
        <w:t>souches</w:t>
      </w:r>
      <w:proofErr w:type="gramEnd"/>
      <w:r w:rsidRPr="006F6868">
        <w:rPr>
          <w:rFonts w:ascii="Times New Roman" w:hAnsi="Times New Roman" w:cs="Times New Roman"/>
          <w:sz w:val="24"/>
          <w:szCs w:val="24"/>
        </w:rPr>
        <w:t xml:space="preserve"> BCrS2 (sur ISP4) et les deux souches BCrS4 et BZnS5 (sur ISP7),S10 (sur ISP5) et BCrS2 (sur ISP2) ont démontré les mêmes caractères du mycélium aérien, déterminé par des hyphes ramifiés, denses,</w:t>
      </w:r>
      <w:r w:rsidRPr="006F6868">
        <w:rPr>
          <w:rFonts w:ascii="Times New Roman" w:eastAsiaTheme="minorHAnsi" w:hAnsi="Times New Roman" w:cs="Times New Roman"/>
          <w:kern w:val="2"/>
          <w:sz w:val="24"/>
          <w:szCs w:val="24"/>
          <w14:ligatures w14:val="standardContextual"/>
        </w:rPr>
        <w:t xml:space="preserve"> </w:t>
      </w:r>
      <w:r w:rsidRPr="006F6868">
        <w:rPr>
          <w:rFonts w:ascii="Times New Roman" w:hAnsi="Times New Roman" w:cs="Times New Roman"/>
          <w:sz w:val="24"/>
          <w:szCs w:val="24"/>
        </w:rPr>
        <w:t xml:space="preserve">cloisonnés et </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fragmentés </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portants </w:t>
      </w:r>
      <w:r>
        <w:rPr>
          <w:rFonts w:ascii="Times New Roman" w:hAnsi="Times New Roman" w:cs="Times New Roman"/>
          <w:sz w:val="24"/>
          <w:szCs w:val="24"/>
        </w:rPr>
        <w:t xml:space="preserve"> </w:t>
      </w:r>
      <w:r w:rsidRPr="006F6868">
        <w:rPr>
          <w:rFonts w:ascii="Times New Roman" w:hAnsi="Times New Roman" w:cs="Times New Roman"/>
          <w:sz w:val="24"/>
          <w:szCs w:val="24"/>
        </w:rPr>
        <w:t>à</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 leurs </w:t>
      </w:r>
      <w:r>
        <w:rPr>
          <w:rFonts w:ascii="Times New Roman" w:hAnsi="Times New Roman" w:cs="Times New Roman"/>
          <w:sz w:val="24"/>
          <w:szCs w:val="24"/>
        </w:rPr>
        <w:t xml:space="preserve"> </w:t>
      </w:r>
      <w:r w:rsidRPr="006F6868">
        <w:rPr>
          <w:rFonts w:ascii="Times New Roman" w:hAnsi="Times New Roman" w:cs="Times New Roman"/>
          <w:sz w:val="24"/>
          <w:szCs w:val="24"/>
        </w:rPr>
        <w:t>extrémités</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 des </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chaînes </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courtes </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et </w:t>
      </w:r>
      <w:r>
        <w:rPr>
          <w:rFonts w:ascii="Times New Roman" w:hAnsi="Times New Roman" w:cs="Times New Roman"/>
          <w:sz w:val="24"/>
          <w:szCs w:val="24"/>
        </w:rPr>
        <w:t xml:space="preserve"> </w:t>
      </w:r>
      <w:r w:rsidRPr="006F6868">
        <w:rPr>
          <w:rFonts w:ascii="Times New Roman" w:hAnsi="Times New Roman" w:cs="Times New Roman"/>
          <w:sz w:val="24"/>
          <w:szCs w:val="24"/>
        </w:rPr>
        <w:t>épaisses</w:t>
      </w:r>
      <w:r>
        <w:rPr>
          <w:rFonts w:ascii="Times New Roman" w:hAnsi="Times New Roman" w:cs="Times New Roman"/>
          <w:sz w:val="24"/>
          <w:szCs w:val="24"/>
        </w:rPr>
        <w:t xml:space="preserve"> </w:t>
      </w:r>
      <w:r w:rsidRPr="006F6868">
        <w:rPr>
          <w:rFonts w:ascii="Times New Roman" w:hAnsi="Times New Roman" w:cs="Times New Roman"/>
          <w:sz w:val="24"/>
          <w:szCs w:val="24"/>
        </w:rPr>
        <w:t xml:space="preserve"> sous</w:t>
      </w:r>
      <w:r>
        <w:rPr>
          <w:rFonts w:ascii="Times New Roman" w:hAnsi="Times New Roman" w:cs="Times New Roman"/>
          <w:sz w:val="24"/>
          <w:szCs w:val="24"/>
        </w:rPr>
        <w:t xml:space="preserve"> </w:t>
      </w:r>
      <w:r w:rsidRPr="006F6868">
        <w:rPr>
          <w:rFonts w:ascii="Times New Roman" w:hAnsi="Times New Roman" w:cs="Times New Roman"/>
          <w:color w:val="FF0000"/>
          <w:sz w:val="24"/>
          <w:szCs w:val="24"/>
        </w:rPr>
        <w:t xml:space="preserve"> </w:t>
      </w:r>
      <w:r w:rsidRPr="006F6868">
        <w:rPr>
          <w:rFonts w:ascii="Times New Roman" w:hAnsi="Times New Roman" w:cs="Times New Roman"/>
          <w:color w:val="000000" w:themeColor="text1"/>
          <w:sz w:val="24"/>
          <w:szCs w:val="24"/>
        </w:rPr>
        <w:t xml:space="preserve">forme </w:t>
      </w:r>
      <w:r>
        <w:rPr>
          <w:rFonts w:ascii="Times New Roman" w:hAnsi="Times New Roman" w:cs="Times New Roman"/>
          <w:color w:val="000000" w:themeColor="text1"/>
          <w:sz w:val="24"/>
          <w:szCs w:val="24"/>
        </w:rPr>
        <w:t xml:space="preserve"> </w:t>
      </w:r>
      <w:r w:rsidRPr="006F6868">
        <w:rPr>
          <w:rFonts w:ascii="Times New Roman" w:hAnsi="Times New Roman" w:cs="Times New Roman"/>
          <w:color w:val="000000" w:themeColor="text1"/>
          <w:sz w:val="24"/>
          <w:szCs w:val="24"/>
        </w:rPr>
        <w:t>de</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9656B6" w14:paraId="4208A5B6"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5153D58" w14:textId="77777777" w:rsidR="009656B6" w:rsidRPr="00B45A15" w:rsidRDefault="009656B6"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5ADF428B" w14:textId="77777777" w:rsidR="009656B6" w:rsidRPr="003E427D" w:rsidRDefault="009656B6"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73102387" w14:textId="4F10987E" w:rsidR="00095D06" w:rsidRPr="009656B6" w:rsidRDefault="009656B6" w:rsidP="009656B6">
      <w:pPr>
        <w:pStyle w:val="Paragraphedeliste"/>
        <w:spacing w:after="0" w:line="360" w:lineRule="auto"/>
        <w:ind w:left="0"/>
        <w:jc w:val="both"/>
        <w:rPr>
          <w:rFonts w:ascii="Times New Roman" w:hAnsi="Times New Roman" w:cs="Times New Roman"/>
          <w:color w:val="000000" w:themeColor="text1"/>
          <w:sz w:val="24"/>
          <w:szCs w:val="24"/>
        </w:rPr>
      </w:pPr>
      <w:proofErr w:type="gramStart"/>
      <w:r w:rsidRPr="009656B6">
        <w:rPr>
          <w:rFonts w:ascii="Times New Roman" w:hAnsi="Times New Roman" w:cs="Times New Roman"/>
          <w:color w:val="000000" w:themeColor="text1"/>
          <w:sz w:val="24"/>
          <w:szCs w:val="24"/>
        </w:rPr>
        <w:t>boucles</w:t>
      </w:r>
      <w:proofErr w:type="gramEnd"/>
      <w:r w:rsidRPr="009656B6">
        <w:rPr>
          <w:rFonts w:ascii="Times New Roman" w:hAnsi="Times New Roman" w:cs="Times New Roman"/>
          <w:color w:val="000000" w:themeColor="text1"/>
          <w:sz w:val="24"/>
          <w:szCs w:val="24"/>
        </w:rPr>
        <w:t xml:space="preserve"> rappelant les sporanges des genres </w:t>
      </w:r>
      <w:proofErr w:type="spellStart"/>
      <w:r w:rsidRPr="009656B6">
        <w:rPr>
          <w:rFonts w:ascii="Times New Roman" w:hAnsi="Times New Roman" w:cs="Times New Roman"/>
          <w:i/>
          <w:iCs/>
          <w:color w:val="000000" w:themeColor="text1"/>
          <w:sz w:val="24"/>
          <w:szCs w:val="24"/>
        </w:rPr>
        <w:t>Streptosporangium</w:t>
      </w:r>
      <w:proofErr w:type="spellEnd"/>
      <w:r w:rsidRPr="009656B6">
        <w:rPr>
          <w:rFonts w:ascii="Times New Roman" w:hAnsi="Times New Roman" w:cs="Times New Roman"/>
          <w:i/>
          <w:iCs/>
          <w:color w:val="000000" w:themeColor="text1"/>
          <w:sz w:val="24"/>
          <w:szCs w:val="24"/>
        </w:rPr>
        <w:t xml:space="preserve">, </w:t>
      </w:r>
      <w:proofErr w:type="spellStart"/>
      <w:r w:rsidRPr="009656B6">
        <w:rPr>
          <w:rFonts w:ascii="Times New Roman" w:hAnsi="Times New Roman" w:cs="Times New Roman"/>
          <w:i/>
          <w:iCs/>
          <w:color w:val="000000" w:themeColor="text1"/>
          <w:sz w:val="24"/>
          <w:szCs w:val="24"/>
        </w:rPr>
        <w:t>Spirillospora</w:t>
      </w:r>
      <w:proofErr w:type="spellEnd"/>
      <w:r w:rsidRPr="009656B6">
        <w:rPr>
          <w:rFonts w:ascii="Times New Roman" w:hAnsi="Times New Roman" w:cs="Times New Roman"/>
          <w:color w:val="000000" w:themeColor="text1"/>
          <w:sz w:val="24"/>
          <w:szCs w:val="24"/>
        </w:rPr>
        <w:t xml:space="preserve"> et </w:t>
      </w:r>
      <w:proofErr w:type="spellStart"/>
      <w:r w:rsidRPr="009656B6">
        <w:rPr>
          <w:rFonts w:ascii="Times New Roman" w:hAnsi="Times New Roman" w:cs="Times New Roman"/>
          <w:i/>
          <w:iCs/>
          <w:color w:val="000000" w:themeColor="text1"/>
          <w:sz w:val="24"/>
          <w:szCs w:val="24"/>
        </w:rPr>
        <w:t>Micromonospora</w:t>
      </w:r>
      <w:proofErr w:type="spellEnd"/>
      <w:r w:rsidRPr="009656B6">
        <w:rPr>
          <w:rFonts w:ascii="Times New Roman" w:hAnsi="Times New Roman" w:cs="Times New Roman"/>
          <w:i/>
          <w:iCs/>
          <w:color w:val="000000" w:themeColor="text1"/>
          <w:sz w:val="24"/>
          <w:szCs w:val="24"/>
        </w:rPr>
        <w:t xml:space="preserve"> </w:t>
      </w:r>
      <w:r w:rsidRPr="006F6868">
        <w:rPr>
          <w:rFonts w:ascii="Times New Roman" w:hAnsi="Times New Roman" w:cs="Times New Roman"/>
          <w:color w:val="000000" w:themeColor="text1"/>
          <w:sz w:val="24"/>
          <w:szCs w:val="24"/>
        </w:rPr>
        <w:t>(</w:t>
      </w:r>
      <w:r w:rsidR="00E34463">
        <w:rPr>
          <w:rFonts w:ascii="Times New Roman" w:hAnsi="Times New Roman" w:cs="Times New Roman"/>
          <w:b/>
          <w:bCs/>
          <w:color w:val="000000" w:themeColor="text1"/>
          <w:sz w:val="24"/>
          <w:szCs w:val="24"/>
        </w:rPr>
        <w:t>F</w:t>
      </w:r>
      <w:r w:rsidRPr="006F6868">
        <w:rPr>
          <w:rFonts w:ascii="Times New Roman" w:hAnsi="Times New Roman" w:cs="Times New Roman"/>
          <w:b/>
          <w:bCs/>
          <w:color w:val="000000" w:themeColor="text1"/>
          <w:sz w:val="24"/>
          <w:szCs w:val="24"/>
        </w:rPr>
        <w:t xml:space="preserve">igure </w:t>
      </w:r>
      <w:r w:rsidR="00006AB4">
        <w:rPr>
          <w:rFonts w:ascii="Times New Roman" w:hAnsi="Times New Roman" w:cs="Times New Roman"/>
          <w:b/>
          <w:bCs/>
          <w:color w:val="000000" w:themeColor="text1"/>
          <w:sz w:val="24"/>
          <w:szCs w:val="24"/>
        </w:rPr>
        <w:t>2</w:t>
      </w:r>
      <w:r w:rsidR="00E34463">
        <w:rPr>
          <w:rFonts w:ascii="Times New Roman" w:hAnsi="Times New Roman" w:cs="Times New Roman"/>
          <w:b/>
          <w:bCs/>
          <w:color w:val="000000" w:themeColor="text1"/>
          <w:sz w:val="24"/>
          <w:szCs w:val="24"/>
        </w:rPr>
        <w:t>6</w:t>
      </w:r>
      <w:r w:rsidRPr="006F6868">
        <w:rPr>
          <w:rFonts w:ascii="Times New Roman" w:hAnsi="Times New Roman" w:cs="Times New Roman"/>
          <w:b/>
          <w:bCs/>
          <w:color w:val="000000" w:themeColor="text1"/>
          <w:sz w:val="24"/>
          <w:szCs w:val="24"/>
        </w:rPr>
        <w:t xml:space="preserve"> </w:t>
      </w:r>
      <w:r w:rsidRPr="006F6868">
        <w:rPr>
          <w:rFonts w:ascii="Times New Roman" w:hAnsi="Times New Roman" w:cs="Times New Roman"/>
          <w:color w:val="000000" w:themeColor="text1"/>
          <w:sz w:val="24"/>
          <w:szCs w:val="24"/>
        </w:rPr>
        <w:t>de</w:t>
      </w:r>
      <w:r w:rsidRPr="006F6868">
        <w:rPr>
          <w:rFonts w:ascii="Times New Roman" w:eastAsia="Times New Roman" w:hAnsi="Times New Roman" w:cs="Times New Roman"/>
          <w:color w:val="000000" w:themeColor="text1"/>
          <w:kern w:val="0"/>
          <w:sz w:val="24"/>
          <w:szCs w:val="24"/>
          <w:lang w:eastAsia="en-GB"/>
        </w:rPr>
        <w:t xml:space="preserve"> l’</w:t>
      </w:r>
      <w:r w:rsidRPr="006F6868">
        <w:rPr>
          <w:rFonts w:ascii="Times New Roman" w:eastAsia="Times New Roman" w:hAnsi="Times New Roman" w:cs="Times New Roman"/>
          <w:b/>
          <w:bCs/>
          <w:color w:val="000000" w:themeColor="text1"/>
          <w:kern w:val="0"/>
          <w:sz w:val="24"/>
          <w:szCs w:val="24"/>
          <w:lang w:eastAsia="en-GB"/>
        </w:rPr>
        <w:t>annexe</w:t>
      </w:r>
      <w:r w:rsidRPr="006F6868">
        <w:rPr>
          <w:rFonts w:ascii="Times New Roman" w:eastAsia="Times New Roman" w:hAnsi="Times New Roman" w:cs="Times New Roman"/>
          <w:color w:val="000000" w:themeColor="text1"/>
          <w:kern w:val="0"/>
          <w:sz w:val="24"/>
          <w:szCs w:val="24"/>
          <w:lang w:eastAsia="en-GB"/>
        </w:rPr>
        <w:t xml:space="preserve"> </w:t>
      </w:r>
      <w:r w:rsidR="004E4C38" w:rsidRPr="00953E64">
        <w:rPr>
          <w:rFonts w:ascii="Times New Roman" w:hAnsi="Times New Roman" w:cs="Times New Roman"/>
          <w:b/>
          <w:bCs/>
          <w:sz w:val="24"/>
          <w:szCs w:val="24"/>
        </w:rPr>
        <w:t>III</w:t>
      </w:r>
      <w:r w:rsidRPr="006F6868">
        <w:rPr>
          <w:rFonts w:ascii="Times New Roman" w:hAnsi="Times New Roman" w:cs="Times New Roman"/>
          <w:color w:val="000000" w:themeColor="text1"/>
          <w:sz w:val="24"/>
          <w:szCs w:val="24"/>
        </w:rPr>
        <w:t>).</w:t>
      </w:r>
    </w:p>
    <w:p w14:paraId="5EEF0D0F" w14:textId="2A3A467F" w:rsidR="009656B6" w:rsidRDefault="009656B6" w:rsidP="009656B6">
      <w:pPr>
        <w:pStyle w:val="Paragraphedeliste1"/>
        <w:tabs>
          <w:tab w:val="left" w:pos="426"/>
        </w:tabs>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Concernant les souches OZnS4 sur ISP1, OZnS1 sur ISP</w:t>
      </w:r>
      <w:proofErr w:type="gramStart"/>
      <w:r>
        <w:rPr>
          <w:rFonts w:ascii="Times New Roman" w:hAnsi="Times New Roman" w:cs="Times New Roman"/>
          <w:sz w:val="24"/>
          <w:szCs w:val="24"/>
        </w:rPr>
        <w:t>3  et</w:t>
      </w:r>
      <w:proofErr w:type="gramEnd"/>
      <w:r>
        <w:rPr>
          <w:rFonts w:ascii="Times New Roman" w:hAnsi="Times New Roman" w:cs="Times New Roman"/>
          <w:sz w:val="24"/>
          <w:szCs w:val="24"/>
        </w:rPr>
        <w:t xml:space="preserve"> OCdS2 sur ISP4, le MA  s’est développé en hyphes broussailleux sous forme  de  cordelettes  épaisses,  peu cloisonnées. Les chaînes de spores continuelles entremêlés créant des pelotons.</w:t>
      </w:r>
    </w:p>
    <w:p w14:paraId="13D4D729" w14:textId="77777777" w:rsidR="009656B6" w:rsidRDefault="009656B6" w:rsidP="009656B6">
      <w:pPr>
        <w:pStyle w:val="Paragraphedeliste1"/>
        <w:spacing w:after="0" w:line="360" w:lineRule="auto"/>
        <w:ind w:left="0"/>
        <w:jc w:val="both"/>
        <w:rPr>
          <w:rFonts w:ascii="Times New Roman" w:hAnsi="Times New Roman" w:cs="Times New Roman"/>
          <w:sz w:val="24"/>
          <w:szCs w:val="24"/>
        </w:rPr>
        <w:sectPr w:rsidR="009656B6" w:rsidSect="00357754">
          <w:footerReference w:type="default" r:id="rId74"/>
          <w:type w:val="continuous"/>
          <w:pgSz w:w="11906" w:h="16838"/>
          <w:pgMar w:top="1440" w:right="1440" w:bottom="1440" w:left="1440" w:header="708" w:footer="680" w:gutter="0"/>
          <w:pgNumType w:start="34"/>
          <w:cols w:space="708"/>
          <w:titlePg/>
          <w:docGrid w:linePitch="360"/>
        </w:sectPr>
      </w:pPr>
    </w:p>
    <w:p w14:paraId="674F0A25" w14:textId="77777777" w:rsidR="009656B6" w:rsidRPr="00713928" w:rsidRDefault="009656B6" w:rsidP="009656B6">
      <w:pPr>
        <w:pStyle w:val="Paragraphedeliste1"/>
        <w:spacing w:after="0" w:line="360" w:lineRule="auto"/>
        <w:ind w:left="0"/>
        <w:jc w:val="both"/>
        <w:rPr>
          <w:rFonts w:ascii="Times New Roman" w:hAnsi="Times New Roman" w:cs="Times New Roman"/>
          <w:strike/>
          <w:color w:val="FF0000"/>
          <w:sz w:val="24"/>
          <w:szCs w:val="24"/>
        </w:rPr>
      </w:pPr>
      <w:r w:rsidRPr="00713928">
        <w:rPr>
          <w:rFonts w:ascii="Times New Roman" w:hAnsi="Times New Roman" w:cs="Times New Roman"/>
          <w:sz w:val="24"/>
          <w:szCs w:val="24"/>
        </w:rPr>
        <w:t xml:space="preserve">Les </w:t>
      </w:r>
      <w:r>
        <w:rPr>
          <w:rFonts w:ascii="Times New Roman" w:hAnsi="Times New Roman" w:cs="Times New Roman"/>
          <w:sz w:val="24"/>
          <w:szCs w:val="24"/>
        </w:rPr>
        <w:t xml:space="preserve">souches, BCrS2 sur ISP1, OZnS3 et la S10 sur le </w:t>
      </w:r>
      <w:proofErr w:type="gramStart"/>
      <w:r>
        <w:rPr>
          <w:rFonts w:ascii="Times New Roman" w:hAnsi="Times New Roman" w:cs="Times New Roman"/>
          <w:sz w:val="24"/>
          <w:szCs w:val="24"/>
        </w:rPr>
        <w:t>milieu  ISP</w:t>
      </w:r>
      <w:proofErr w:type="gramEnd"/>
      <w:r>
        <w:rPr>
          <w:rFonts w:ascii="Times New Roman" w:hAnsi="Times New Roman" w:cs="Times New Roman"/>
          <w:sz w:val="24"/>
          <w:szCs w:val="24"/>
        </w:rPr>
        <w:t>7, ont développé un MA sous forme des  hyphes, droits, ramifiés et à la fois fléchis, présentant de</w:t>
      </w:r>
      <w:r w:rsidRPr="00B052E8">
        <w:rPr>
          <w:rFonts w:ascii="Times New Roman" w:hAnsi="Times New Roman" w:cs="Times New Roman"/>
          <w:sz w:val="24"/>
          <w:szCs w:val="24"/>
        </w:rPr>
        <w:t xml:space="preserve"> </w:t>
      </w:r>
      <w:r>
        <w:rPr>
          <w:rFonts w:ascii="Times New Roman" w:hAnsi="Times New Roman" w:cs="Times New Roman"/>
          <w:sz w:val="24"/>
          <w:szCs w:val="24"/>
        </w:rPr>
        <w:t xml:space="preserve">longes chaînes avec des extrémités flexueuses disposant de spores. </w:t>
      </w:r>
    </w:p>
    <w:p w14:paraId="5E452DDE" w14:textId="77777777" w:rsidR="009656B6" w:rsidRDefault="009656B6" w:rsidP="009656B6">
      <w:pPr>
        <w:spacing w:after="0" w:line="360" w:lineRule="auto"/>
        <w:jc w:val="both"/>
        <w:rPr>
          <w:rFonts w:ascii="Times New Roman" w:hAnsi="Times New Roman" w:cs="Times New Roman"/>
          <w:strike/>
          <w:color w:val="FF0000"/>
          <w:sz w:val="24"/>
          <w:szCs w:val="24"/>
          <w:lang w:val="fr-FR"/>
        </w:rPr>
      </w:pPr>
      <w:r w:rsidRPr="005762AB">
        <w:rPr>
          <w:rFonts w:ascii="Times New Roman" w:hAnsi="Times New Roman" w:cs="Times New Roman"/>
          <w:sz w:val="24"/>
          <w:szCs w:val="24"/>
          <w:lang w:val="fr-FR"/>
        </w:rPr>
        <w:t>Pour ce qui est des deux souche</w:t>
      </w:r>
      <w:r>
        <w:rPr>
          <w:rFonts w:ascii="Times New Roman" w:hAnsi="Times New Roman" w:cs="Times New Roman"/>
          <w:sz w:val="24"/>
          <w:szCs w:val="24"/>
          <w:lang w:val="fr-FR"/>
        </w:rPr>
        <w:t>s OZnS5 et OZnS2 sue</w:t>
      </w:r>
      <w:r w:rsidRPr="005762AB">
        <w:rPr>
          <w:rFonts w:ascii="Times New Roman" w:hAnsi="Times New Roman" w:cs="Times New Roman"/>
          <w:sz w:val="24"/>
          <w:szCs w:val="24"/>
          <w:lang w:val="fr-FR"/>
        </w:rPr>
        <w:t xml:space="preserve"> milieu ISP2, </w:t>
      </w:r>
      <w:proofErr w:type="gramStart"/>
      <w:r w:rsidRPr="005762AB">
        <w:rPr>
          <w:rFonts w:ascii="Times New Roman" w:hAnsi="Times New Roman" w:cs="Times New Roman"/>
          <w:sz w:val="24"/>
          <w:szCs w:val="24"/>
          <w:lang w:val="fr-FR"/>
        </w:rPr>
        <w:t>le</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 mycélium</w:t>
      </w:r>
      <w:proofErr w:type="gramEnd"/>
      <w:r w:rsidRPr="005762AB">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aérien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a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été attesté par la même structuration, </w:t>
      </w:r>
      <w:r>
        <w:rPr>
          <w:rFonts w:ascii="Times New Roman" w:hAnsi="Times New Roman" w:cs="Times New Roman"/>
          <w:sz w:val="24"/>
          <w:szCs w:val="24"/>
          <w:lang w:val="fr-FR"/>
        </w:rPr>
        <w:t xml:space="preserve">à savoir, des hyphes </w:t>
      </w:r>
      <w:r w:rsidRPr="005762AB">
        <w:rPr>
          <w:rFonts w:ascii="Times New Roman" w:hAnsi="Times New Roman" w:cs="Times New Roman"/>
          <w:sz w:val="24"/>
          <w:szCs w:val="24"/>
          <w:lang w:val="fr-FR"/>
        </w:rPr>
        <w:t xml:space="preserve">tortueux, épais et </w:t>
      </w:r>
      <w:r>
        <w:rPr>
          <w:rFonts w:ascii="Times New Roman" w:hAnsi="Times New Roman" w:cs="Times New Roman"/>
          <w:sz w:val="24"/>
          <w:szCs w:val="24"/>
          <w:lang w:val="fr-FR"/>
        </w:rPr>
        <w:t xml:space="preserve"> </w:t>
      </w:r>
      <w:r w:rsidRPr="00531762">
        <w:rPr>
          <w:rFonts w:ascii="Times New Roman" w:hAnsi="Times New Roman" w:cs="Times New Roman"/>
          <w:sz w:val="24"/>
          <w:szCs w:val="24"/>
          <w:lang w:val="fr-FR"/>
        </w:rPr>
        <w:t>flexueux</w:t>
      </w:r>
      <w:r w:rsidRPr="005762AB">
        <w:rPr>
          <w:rFonts w:ascii="Times New Roman" w:hAnsi="Times New Roman" w:cs="Times New Roman"/>
          <w:sz w:val="24"/>
          <w:szCs w:val="24"/>
          <w:lang w:val="fr-FR"/>
        </w:rPr>
        <w:t>, ondoya</w:t>
      </w:r>
      <w:r>
        <w:rPr>
          <w:rFonts w:ascii="Times New Roman" w:hAnsi="Times New Roman" w:cs="Times New Roman"/>
          <w:sz w:val="24"/>
          <w:szCs w:val="24"/>
          <w:lang w:val="fr-FR"/>
        </w:rPr>
        <w:t>nt en chaîne longues marquant une</w:t>
      </w:r>
      <w:r w:rsidRPr="005762AB">
        <w:rPr>
          <w:rFonts w:ascii="Times New Roman" w:hAnsi="Times New Roman" w:cs="Times New Roman"/>
          <w:sz w:val="24"/>
          <w:szCs w:val="24"/>
          <w:lang w:val="fr-FR"/>
        </w:rPr>
        <w:t xml:space="preserve"> sporulation</w:t>
      </w:r>
      <w:r>
        <w:rPr>
          <w:rFonts w:ascii="Times New Roman" w:hAnsi="Times New Roman" w:cs="Times New Roman"/>
          <w:sz w:val="24"/>
          <w:szCs w:val="24"/>
          <w:lang w:val="fr-FR"/>
        </w:rPr>
        <w:t xml:space="preserve"> abondante</w:t>
      </w:r>
      <w:r w:rsidRPr="005762AB">
        <w:rPr>
          <w:rFonts w:ascii="Times New Roman" w:hAnsi="Times New Roman" w:cs="Times New Roman"/>
          <w:sz w:val="24"/>
          <w:szCs w:val="24"/>
          <w:lang w:val="fr-FR"/>
        </w:rPr>
        <w:t>.</w:t>
      </w:r>
      <w:r>
        <w:rPr>
          <w:rFonts w:ascii="Times New Roman" w:hAnsi="Times New Roman" w:cs="Times New Roman"/>
          <w:sz w:val="24"/>
          <w:szCs w:val="24"/>
          <w:lang w:val="fr-FR"/>
        </w:rPr>
        <w:t xml:space="preserve">  </w:t>
      </w:r>
    </w:p>
    <w:p w14:paraId="1EFD843A" w14:textId="77777777" w:rsidR="009656B6" w:rsidRDefault="009656B6" w:rsidP="009656B6">
      <w:pPr>
        <w:spacing w:line="360" w:lineRule="auto"/>
        <w:jc w:val="both"/>
        <w:rPr>
          <w:rFonts w:ascii="Times New Roman" w:hAnsi="Times New Roman" w:cs="Times New Roman"/>
          <w:strike/>
          <w:color w:val="FF0000"/>
          <w:sz w:val="24"/>
          <w:szCs w:val="24"/>
          <w:lang w:val="fr-FR"/>
        </w:rPr>
      </w:pPr>
      <w:r w:rsidRPr="00970759">
        <w:rPr>
          <w:rFonts w:ascii="Times New Roman" w:hAnsi="Times New Roman" w:cs="Times New Roman"/>
          <w:color w:val="000000" w:themeColor="text1"/>
          <w:sz w:val="24"/>
          <w:szCs w:val="24"/>
          <w:lang w:val="fr-FR"/>
        </w:rPr>
        <w:t>Pour</w:t>
      </w:r>
      <w:r w:rsidRPr="00524A33">
        <w:rPr>
          <w:rFonts w:ascii="Times New Roman" w:hAnsi="Times New Roman" w:cs="Times New Roman"/>
          <w:color w:val="FF0000"/>
          <w:sz w:val="24"/>
          <w:szCs w:val="24"/>
          <w:lang w:val="fr-FR"/>
        </w:rPr>
        <w:t xml:space="preserve"> </w:t>
      </w:r>
      <w:r w:rsidRPr="00524A33">
        <w:rPr>
          <w:rFonts w:ascii="Times New Roman" w:hAnsi="Times New Roman" w:cs="Times New Roman"/>
          <w:sz w:val="24"/>
          <w:szCs w:val="24"/>
          <w:lang w:val="fr-FR"/>
        </w:rPr>
        <w:t>la</w:t>
      </w:r>
      <w:r w:rsidRPr="005762AB">
        <w:rPr>
          <w:rFonts w:ascii="Times New Roman" w:hAnsi="Times New Roman" w:cs="Times New Roman"/>
          <w:sz w:val="24"/>
          <w:szCs w:val="24"/>
          <w:lang w:val="fr-FR"/>
        </w:rPr>
        <w:t xml:space="preserve"> souche OZnS3 </w:t>
      </w:r>
      <w:r>
        <w:rPr>
          <w:rFonts w:ascii="Times New Roman" w:hAnsi="Times New Roman" w:cs="Times New Roman"/>
          <w:sz w:val="24"/>
          <w:szCs w:val="24"/>
          <w:lang w:val="fr-FR"/>
        </w:rPr>
        <w:t xml:space="preserve">sur </w:t>
      </w:r>
      <w:r w:rsidRPr="005762AB">
        <w:rPr>
          <w:rFonts w:ascii="Times New Roman" w:hAnsi="Times New Roman" w:cs="Times New Roman"/>
          <w:sz w:val="24"/>
          <w:szCs w:val="24"/>
          <w:lang w:val="fr-FR"/>
        </w:rPr>
        <w:t>ISP</w:t>
      </w:r>
      <w:proofErr w:type="gramStart"/>
      <w:r w:rsidRPr="005762AB">
        <w:rPr>
          <w:rFonts w:ascii="Times New Roman" w:hAnsi="Times New Roman" w:cs="Times New Roman"/>
          <w:sz w:val="24"/>
          <w:szCs w:val="24"/>
          <w:lang w:val="fr-FR"/>
        </w:rPr>
        <w:t>4,</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le</w:t>
      </w:r>
      <w:proofErr w:type="gramEnd"/>
      <w:r w:rsidRPr="005762AB">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mycélium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a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été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énoncé</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 par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des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hyphes droits,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courts</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 et</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 à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 xml:space="preserve">la </w:t>
      </w:r>
      <w:r>
        <w:rPr>
          <w:rFonts w:ascii="Times New Roman" w:hAnsi="Times New Roman" w:cs="Times New Roman"/>
          <w:sz w:val="24"/>
          <w:szCs w:val="24"/>
          <w:lang w:val="fr-FR"/>
        </w:rPr>
        <w:t xml:space="preserve"> </w:t>
      </w:r>
      <w:r w:rsidRPr="005762AB">
        <w:rPr>
          <w:rFonts w:ascii="Times New Roman" w:hAnsi="Times New Roman" w:cs="Times New Roman"/>
          <w:sz w:val="24"/>
          <w:szCs w:val="24"/>
          <w:lang w:val="fr-FR"/>
        </w:rPr>
        <w:t>fois</w:t>
      </w:r>
      <w:r>
        <w:rPr>
          <w:rFonts w:ascii="Times New Roman" w:hAnsi="Times New Roman" w:cs="Times New Roman"/>
          <w:sz w:val="24"/>
          <w:szCs w:val="24"/>
          <w:lang w:val="fr-FR"/>
        </w:rPr>
        <w:t xml:space="preserve">  onduleux donnant des </w:t>
      </w:r>
      <w:r w:rsidRPr="005762AB">
        <w:rPr>
          <w:rFonts w:ascii="Times New Roman" w:hAnsi="Times New Roman" w:cs="Times New Roman"/>
          <w:sz w:val="24"/>
          <w:szCs w:val="24"/>
          <w:lang w:val="fr-FR"/>
        </w:rPr>
        <w:t>chaînes formation un amas entremêlé, recelant les spores.</w:t>
      </w:r>
      <w:r>
        <w:rPr>
          <w:rFonts w:ascii="Times New Roman" w:hAnsi="Times New Roman" w:cs="Times New Roman"/>
          <w:sz w:val="24"/>
          <w:szCs w:val="24"/>
          <w:lang w:val="fr-FR"/>
        </w:rPr>
        <w:t xml:space="preserve"> </w:t>
      </w:r>
    </w:p>
    <w:p w14:paraId="434AAE2F" w14:textId="1403805C" w:rsidR="00095D06" w:rsidRPr="009656B6" w:rsidRDefault="009656B6" w:rsidP="00950B04">
      <w:pPr>
        <w:spacing w:after="0" w:line="360" w:lineRule="auto"/>
        <w:jc w:val="both"/>
        <w:rPr>
          <w:rFonts w:ascii="Times New Roman" w:hAnsi="Times New Roman" w:cs="Times New Roman"/>
          <w:sz w:val="24"/>
          <w:szCs w:val="24"/>
          <w:lang w:val="fr-FR"/>
        </w:rPr>
      </w:pPr>
      <w:r w:rsidRPr="00BA5771">
        <w:rPr>
          <w:rFonts w:ascii="Times New Roman" w:hAnsi="Times New Roman" w:cs="Times New Roman"/>
          <w:b/>
          <w:bCs/>
          <w:sz w:val="24"/>
          <w:szCs w:val="24"/>
          <w:lang w:val="fr-FR"/>
        </w:rPr>
        <w:t>Tableau</w:t>
      </w:r>
      <w:r>
        <w:rPr>
          <w:rFonts w:ascii="Times New Roman" w:hAnsi="Times New Roman" w:cs="Times New Roman"/>
          <w:sz w:val="24"/>
          <w:szCs w:val="24"/>
          <w:lang w:val="fr-FR"/>
        </w:rPr>
        <w:t> </w:t>
      </w:r>
      <w:r w:rsidRPr="00C073C5">
        <w:rPr>
          <w:rFonts w:ascii="Times New Roman" w:hAnsi="Times New Roman" w:cs="Times New Roman"/>
          <w:b/>
          <w:bCs/>
          <w:color w:val="000000" w:themeColor="text1"/>
          <w:sz w:val="24"/>
          <w:szCs w:val="24"/>
          <w:lang w:val="fr-FR"/>
        </w:rPr>
        <w:t>VI</w:t>
      </w:r>
      <w:r>
        <w:rPr>
          <w:rFonts w:ascii="Times New Roman" w:hAnsi="Times New Roman" w:cs="Times New Roman"/>
          <w:sz w:val="24"/>
          <w:szCs w:val="24"/>
          <w:lang w:val="fr-FR"/>
        </w:rPr>
        <w:t xml:space="preserve"> : </w:t>
      </w:r>
      <w:r w:rsidR="00950B04">
        <w:rPr>
          <w:rFonts w:ascii="Times New Roman" w:hAnsi="Times New Roman" w:cs="Times New Roman"/>
          <w:sz w:val="24"/>
          <w:szCs w:val="24"/>
          <w:lang w:val="fr-FR"/>
        </w:rPr>
        <w:t>C</w:t>
      </w:r>
      <w:r>
        <w:rPr>
          <w:rFonts w:ascii="Times New Roman" w:hAnsi="Times New Roman" w:cs="Times New Roman"/>
          <w:sz w:val="24"/>
          <w:szCs w:val="24"/>
          <w:lang w:val="fr-FR"/>
        </w:rPr>
        <w:t>aractéristiques   macromorphologiques   des   isolats   d’actinobactéries   sur différents milieux (</w:t>
      </w:r>
      <w:r w:rsidRPr="00BA5771">
        <w:rPr>
          <w:rStyle w:val="Policepardfaut1"/>
          <w:rFonts w:ascii="Times New Roman" w:eastAsia="Times New Roman" w:hAnsi="Times New Roman" w:cs="Times New Roman"/>
          <w:kern w:val="0"/>
          <w:sz w:val="24"/>
          <w:szCs w:val="24"/>
          <w:lang w:val="fr-FR" w:eastAsia="fr-FR"/>
        </w:rPr>
        <w:t>ISP1, ISP2, ISP3, ISP4, ISP5</w:t>
      </w:r>
      <w:r>
        <w:rPr>
          <w:rStyle w:val="Policepardfaut1"/>
          <w:rFonts w:ascii="Times New Roman" w:eastAsia="Times New Roman" w:hAnsi="Times New Roman" w:cs="Times New Roman"/>
          <w:kern w:val="0"/>
          <w:sz w:val="24"/>
          <w:szCs w:val="24"/>
          <w:lang w:val="fr-FR" w:eastAsia="fr-FR"/>
        </w:rPr>
        <w:t xml:space="preserve"> </w:t>
      </w:r>
      <w:r w:rsidRPr="00BA5771">
        <w:rPr>
          <w:rStyle w:val="Policepardfaut1"/>
          <w:rFonts w:ascii="Times New Roman" w:eastAsia="Times New Roman" w:hAnsi="Times New Roman" w:cs="Times New Roman"/>
          <w:kern w:val="0"/>
          <w:sz w:val="24"/>
          <w:szCs w:val="24"/>
          <w:lang w:val="fr-FR" w:eastAsia="fr-FR"/>
        </w:rPr>
        <w:t>et</w:t>
      </w:r>
      <w:r>
        <w:rPr>
          <w:rStyle w:val="Policepardfaut1"/>
          <w:rFonts w:ascii="Times New Roman" w:eastAsia="Times New Roman" w:hAnsi="Times New Roman" w:cs="Times New Roman"/>
          <w:kern w:val="0"/>
          <w:sz w:val="24"/>
          <w:szCs w:val="24"/>
          <w:lang w:val="fr-FR" w:eastAsia="fr-FR"/>
        </w:rPr>
        <w:t xml:space="preserve"> </w:t>
      </w:r>
      <w:r w:rsidRPr="00BA5771">
        <w:rPr>
          <w:rStyle w:val="Policepardfaut1"/>
          <w:rFonts w:ascii="Times New Roman" w:eastAsia="Times New Roman" w:hAnsi="Times New Roman" w:cs="Times New Roman"/>
          <w:kern w:val="0"/>
          <w:sz w:val="24"/>
          <w:szCs w:val="24"/>
          <w:lang w:val="fr-FR" w:eastAsia="fr-FR"/>
        </w:rPr>
        <w:t>ISP7</w:t>
      </w:r>
      <w:r>
        <w:rPr>
          <w:rFonts w:ascii="Times New Roman" w:hAnsi="Times New Roman" w:cs="Times New Roman"/>
          <w:sz w:val="24"/>
          <w:szCs w:val="24"/>
          <w:lang w:val="fr-FR"/>
        </w:rPr>
        <w:t>).</w:t>
      </w:r>
    </w:p>
    <w:tbl>
      <w:tblPr>
        <w:tblStyle w:val="TableGrid"/>
        <w:tblpPr w:leftFromText="180" w:rightFromText="180" w:vertAnchor="text" w:horzAnchor="margin" w:tblpXSpec="center" w:tblpY="19"/>
        <w:tblW w:w="8063" w:type="dxa"/>
        <w:tblLook w:val="04A0" w:firstRow="1" w:lastRow="0" w:firstColumn="1" w:lastColumn="0" w:noHBand="0" w:noVBand="1"/>
      </w:tblPr>
      <w:tblGrid>
        <w:gridCol w:w="1386"/>
        <w:gridCol w:w="1134"/>
        <w:gridCol w:w="1298"/>
        <w:gridCol w:w="1297"/>
        <w:gridCol w:w="1474"/>
        <w:gridCol w:w="1474"/>
      </w:tblGrid>
      <w:tr w:rsidR="009656B6" w14:paraId="2EF71168" w14:textId="77777777" w:rsidTr="009656B6">
        <w:trPr>
          <w:trHeight w:val="397"/>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single" w:sz="12" w:space="0" w:color="A6A6A6" w:themeColor="background1" w:themeShade="A6"/>
            </w:tcBorders>
            <w:shd w:val="clear" w:color="auto" w:fill="F2F2F2" w:themeFill="background1" w:themeFillShade="F2"/>
          </w:tcPr>
          <w:p w14:paraId="78F5FDB4" w14:textId="77777777" w:rsidR="009656B6" w:rsidRPr="00CC5A01" w:rsidRDefault="009656B6" w:rsidP="009656B6">
            <w:pPr>
              <w:rPr>
                <w:rFonts w:ascii="Times New Roman" w:hAnsi="Times New Roman" w:cs="Times New Roman"/>
                <w:b/>
                <w:bCs/>
                <w:sz w:val="18"/>
                <w:szCs w:val="18"/>
                <w:lang w:val="fr-FR"/>
              </w:rPr>
            </w:pPr>
            <w:r w:rsidRPr="00CC5A01">
              <w:rPr>
                <w:rFonts w:ascii="Times New Roman" w:hAnsi="Times New Roman" w:cs="Times New Roman"/>
                <w:b/>
                <w:bCs/>
                <w:sz w:val="18"/>
                <w:szCs w:val="18"/>
                <w:lang w:val="fr-FR"/>
              </w:rPr>
              <w:t xml:space="preserve">Caractères </w:t>
            </w:r>
          </w:p>
          <w:p w14:paraId="1012DB8E" w14:textId="77777777" w:rsidR="009656B6" w:rsidRDefault="009656B6" w:rsidP="009656B6">
            <w:pPr>
              <w:rPr>
                <w:rFonts w:ascii="Times New Roman" w:hAnsi="Times New Roman" w:cs="Times New Roman"/>
                <w:b/>
                <w:bCs/>
                <w:sz w:val="18"/>
                <w:szCs w:val="18"/>
                <w:lang w:val="fr-FR"/>
              </w:rPr>
            </w:pPr>
            <w:r>
              <w:rPr>
                <w:rFonts w:ascii="Times New Roman" w:hAnsi="Times New Roman" w:cs="Times New Roman"/>
                <w:b/>
                <w:bCs/>
                <w:sz w:val="18"/>
                <w:szCs w:val="18"/>
                <w:lang w:val="fr-FR"/>
              </w:rPr>
              <w:t xml:space="preserve">             </w:t>
            </w:r>
          </w:p>
          <w:p w14:paraId="3E7D7F1F" w14:textId="77777777" w:rsidR="009656B6" w:rsidRDefault="009656B6" w:rsidP="009656B6">
            <w:pPr>
              <w:rPr>
                <w:rFonts w:ascii="Times New Roman" w:hAnsi="Times New Roman" w:cs="Times New Roman"/>
                <w:b/>
                <w:bCs/>
                <w:sz w:val="18"/>
                <w:szCs w:val="18"/>
                <w:lang w:val="fr-FR"/>
              </w:rPr>
            </w:pPr>
            <w:r>
              <w:rPr>
                <w:rFonts w:ascii="Times New Roman" w:hAnsi="Times New Roman" w:cs="Times New Roman"/>
                <w:b/>
                <w:bCs/>
                <w:sz w:val="18"/>
                <w:szCs w:val="18"/>
                <w:lang w:val="fr-FR"/>
              </w:rPr>
              <w:t xml:space="preserve">             </w:t>
            </w:r>
            <w:r w:rsidRPr="00CC5A01">
              <w:rPr>
                <w:rFonts w:ascii="Times New Roman" w:hAnsi="Times New Roman" w:cs="Times New Roman"/>
                <w:b/>
                <w:bCs/>
                <w:sz w:val="18"/>
                <w:szCs w:val="18"/>
                <w:lang w:val="fr-FR"/>
              </w:rPr>
              <w:t>Milieu</w:t>
            </w:r>
            <w:r>
              <w:rPr>
                <w:rFonts w:ascii="Times New Roman" w:hAnsi="Times New Roman" w:cs="Times New Roman"/>
                <w:b/>
                <w:bCs/>
                <w:sz w:val="18"/>
                <w:szCs w:val="18"/>
                <w:lang w:val="fr-FR"/>
              </w:rPr>
              <w:t xml:space="preserve"> </w:t>
            </w:r>
          </w:p>
          <w:p w14:paraId="6F82AC5D" w14:textId="77777777" w:rsidR="009656B6" w:rsidRPr="00CC5A01" w:rsidRDefault="009656B6" w:rsidP="009656B6">
            <w:pPr>
              <w:rPr>
                <w:rFonts w:ascii="Times New Roman" w:hAnsi="Times New Roman" w:cs="Times New Roman"/>
                <w:b/>
                <w:bCs/>
                <w:sz w:val="24"/>
                <w:szCs w:val="24"/>
                <w:lang w:val="fr-FR"/>
              </w:rPr>
            </w:pPr>
            <w:r>
              <w:rPr>
                <w:rFonts w:ascii="Times New Roman" w:hAnsi="Times New Roman" w:cs="Times New Roman"/>
                <w:b/>
                <w:bCs/>
                <w:sz w:val="18"/>
                <w:szCs w:val="18"/>
                <w:lang w:val="fr-FR"/>
              </w:rPr>
              <w:t xml:space="preserve">         </w:t>
            </w:r>
            <w:r w:rsidRPr="00C21856">
              <w:rPr>
                <w:rFonts w:cstheme="minorHAnsi"/>
                <w:b/>
                <w:bCs/>
                <w:sz w:val="18"/>
                <w:szCs w:val="18"/>
                <w:lang w:val="fr-FR"/>
              </w:rPr>
              <w:t>+</w:t>
            </w:r>
            <w:r>
              <w:rPr>
                <w:rFonts w:ascii="Times New Roman" w:hAnsi="Times New Roman" w:cs="Times New Roman"/>
                <w:b/>
                <w:bCs/>
                <w:sz w:val="18"/>
                <w:szCs w:val="18"/>
                <w:lang w:val="fr-FR"/>
              </w:rPr>
              <w:t xml:space="preserve"> Souches </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31B5F67" w14:textId="77777777" w:rsidR="009656B6" w:rsidRPr="00CC5A01" w:rsidRDefault="009656B6" w:rsidP="009656B6">
            <w:pPr>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La c</w:t>
            </w:r>
            <w:r w:rsidRPr="00CC5A01">
              <w:rPr>
                <w:rFonts w:ascii="Times New Roman" w:hAnsi="Times New Roman" w:cs="Times New Roman"/>
                <w:b/>
                <w:bCs/>
                <w:sz w:val="18"/>
                <w:szCs w:val="18"/>
                <w:lang w:val="fr-FR"/>
              </w:rPr>
              <w:t>roissance</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C27B062" w14:textId="77777777" w:rsidR="009656B6" w:rsidRPr="00CC5A01" w:rsidRDefault="009656B6" w:rsidP="009656B6">
            <w:pPr>
              <w:jc w:val="center"/>
              <w:rPr>
                <w:rFonts w:ascii="Times New Roman" w:hAnsi="Times New Roman" w:cs="Times New Roman"/>
                <w:b/>
                <w:bCs/>
                <w:sz w:val="18"/>
                <w:szCs w:val="18"/>
                <w:lang w:val="fr-FR"/>
              </w:rPr>
            </w:pPr>
            <w:r w:rsidRPr="00CC5A01">
              <w:rPr>
                <w:rFonts w:ascii="Times New Roman" w:hAnsi="Times New Roman" w:cs="Times New Roman"/>
                <w:b/>
                <w:bCs/>
                <w:sz w:val="18"/>
                <w:szCs w:val="18"/>
                <w:lang w:val="fr-FR"/>
              </w:rPr>
              <w:t>Couleur du</w:t>
            </w:r>
          </w:p>
          <w:p w14:paraId="29A681C3" w14:textId="77777777" w:rsidR="009656B6" w:rsidRPr="00CC5A01" w:rsidRDefault="009656B6" w:rsidP="009656B6">
            <w:pPr>
              <w:jc w:val="center"/>
              <w:rPr>
                <w:rFonts w:ascii="Times New Roman" w:hAnsi="Times New Roman" w:cs="Times New Roman"/>
                <w:b/>
                <w:bCs/>
                <w:sz w:val="18"/>
                <w:szCs w:val="18"/>
                <w:lang w:val="fr-FR"/>
              </w:rPr>
            </w:pPr>
            <w:proofErr w:type="gramStart"/>
            <w:r w:rsidRPr="00CC5A01">
              <w:rPr>
                <w:rFonts w:ascii="Times New Roman" w:hAnsi="Times New Roman" w:cs="Times New Roman"/>
                <w:b/>
                <w:bCs/>
                <w:sz w:val="18"/>
                <w:szCs w:val="18"/>
                <w:lang w:val="fr-FR"/>
              </w:rPr>
              <w:t>mycélium</w:t>
            </w:r>
            <w:proofErr w:type="gramEnd"/>
            <w:r w:rsidRPr="00CC5A01">
              <w:rPr>
                <w:rFonts w:ascii="Times New Roman" w:hAnsi="Times New Roman" w:cs="Times New Roman"/>
                <w:b/>
                <w:bCs/>
                <w:sz w:val="18"/>
                <w:szCs w:val="18"/>
                <w:lang w:val="fr-FR"/>
              </w:rPr>
              <w:t xml:space="preserve"> aérien</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3CCDE5E" w14:textId="77777777" w:rsidR="009656B6" w:rsidRPr="00CC5A01" w:rsidRDefault="009656B6" w:rsidP="009656B6">
            <w:pPr>
              <w:jc w:val="center"/>
              <w:rPr>
                <w:rFonts w:ascii="Times New Roman" w:hAnsi="Times New Roman" w:cs="Times New Roman"/>
                <w:b/>
                <w:bCs/>
                <w:sz w:val="18"/>
                <w:szCs w:val="18"/>
                <w:lang w:val="fr-FR"/>
              </w:rPr>
            </w:pPr>
            <w:r w:rsidRPr="00CC5A01">
              <w:rPr>
                <w:rFonts w:ascii="Times New Roman" w:hAnsi="Times New Roman" w:cs="Times New Roman"/>
                <w:b/>
                <w:bCs/>
                <w:sz w:val="18"/>
                <w:szCs w:val="18"/>
                <w:lang w:val="fr-FR"/>
              </w:rPr>
              <w:t>Couleur du</w:t>
            </w:r>
          </w:p>
          <w:p w14:paraId="157BB5C3" w14:textId="77777777" w:rsidR="009656B6" w:rsidRPr="00CC5A01" w:rsidRDefault="009656B6" w:rsidP="009656B6">
            <w:pPr>
              <w:jc w:val="center"/>
              <w:rPr>
                <w:rFonts w:ascii="Times New Roman" w:hAnsi="Times New Roman" w:cs="Times New Roman"/>
                <w:b/>
                <w:bCs/>
                <w:sz w:val="18"/>
                <w:szCs w:val="18"/>
                <w:lang w:val="fr-FR"/>
              </w:rPr>
            </w:pPr>
            <w:proofErr w:type="gramStart"/>
            <w:r w:rsidRPr="00CC5A01">
              <w:rPr>
                <w:rFonts w:ascii="Times New Roman" w:hAnsi="Times New Roman" w:cs="Times New Roman"/>
                <w:b/>
                <w:bCs/>
                <w:sz w:val="18"/>
                <w:szCs w:val="18"/>
                <w:lang w:val="fr-FR"/>
              </w:rPr>
              <w:t>mycélium</w:t>
            </w:r>
            <w:proofErr w:type="gramEnd"/>
            <w:r w:rsidRPr="00CC5A01">
              <w:rPr>
                <w:rFonts w:ascii="Times New Roman" w:hAnsi="Times New Roman" w:cs="Times New Roman"/>
                <w:b/>
                <w:bCs/>
                <w:sz w:val="18"/>
                <w:szCs w:val="18"/>
                <w:lang w:val="fr-FR"/>
              </w:rPr>
              <w:t xml:space="preserve"> de substrat</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5F8A5D3" w14:textId="77777777" w:rsidR="009656B6" w:rsidRPr="00CC5A01" w:rsidRDefault="009656B6" w:rsidP="009656B6">
            <w:pPr>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S</w:t>
            </w:r>
            <w:r w:rsidRPr="00CC5A01">
              <w:rPr>
                <w:rFonts w:ascii="Times New Roman" w:hAnsi="Times New Roman" w:cs="Times New Roman"/>
                <w:b/>
                <w:bCs/>
                <w:sz w:val="18"/>
                <w:szCs w:val="18"/>
                <w:lang w:val="fr-FR"/>
              </w:rPr>
              <w:t>por</w:t>
            </w:r>
            <w:r>
              <w:rPr>
                <w:rFonts w:ascii="Times New Roman" w:hAnsi="Times New Roman" w:cs="Times New Roman"/>
                <w:b/>
                <w:bCs/>
                <w:sz w:val="18"/>
                <w:szCs w:val="18"/>
                <w:lang w:val="fr-FR"/>
              </w:rPr>
              <w:t>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6EFE5B07" w14:textId="77777777" w:rsidR="009656B6" w:rsidRPr="00CC5A01" w:rsidRDefault="009656B6" w:rsidP="009656B6">
            <w:pPr>
              <w:jc w:val="center"/>
              <w:rPr>
                <w:rFonts w:ascii="Times New Roman" w:hAnsi="Times New Roman" w:cs="Times New Roman"/>
                <w:b/>
                <w:bCs/>
                <w:sz w:val="18"/>
                <w:szCs w:val="18"/>
                <w:lang w:val="fr-FR"/>
              </w:rPr>
            </w:pPr>
            <w:r w:rsidRPr="00CC5A01">
              <w:rPr>
                <w:rFonts w:ascii="Times New Roman" w:hAnsi="Times New Roman" w:cs="Times New Roman"/>
                <w:b/>
                <w:bCs/>
                <w:sz w:val="18"/>
                <w:szCs w:val="18"/>
                <w:lang w:val="fr-FR"/>
              </w:rPr>
              <w:t>Pigments diffusible</w:t>
            </w:r>
          </w:p>
        </w:tc>
      </w:tr>
      <w:tr w:rsidR="009656B6" w14:paraId="70E6EDD6"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76391FB" w14:textId="77777777" w:rsidR="009656B6" w:rsidRPr="00101D96" w:rsidRDefault="009656B6" w:rsidP="009656B6">
            <w:pPr>
              <w:jc w:val="center"/>
              <w:rPr>
                <w:rFonts w:ascii="Times New Roman" w:hAnsi="Times New Roman" w:cs="Times New Roman"/>
                <w:b/>
                <w:bCs/>
                <w:sz w:val="18"/>
                <w:szCs w:val="18"/>
                <w:lang w:val="fr-FR"/>
              </w:rPr>
            </w:pPr>
            <w:bookmarkStart w:id="30" w:name="_Hlk144337296"/>
            <w:r w:rsidRPr="00101D96">
              <w:rPr>
                <w:rFonts w:ascii="Times New Roman" w:hAnsi="Times New Roman" w:cs="Times New Roman"/>
                <w:b/>
                <w:bCs/>
                <w:noProof/>
                <w:sz w:val="18"/>
                <w:szCs w:val="18"/>
              </w:rPr>
              <w:t>OCdS1 ISP1</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1E423CD" w14:textId="77777777" w:rsidR="009656B6" w:rsidRPr="005F78A4" w:rsidRDefault="009656B6" w:rsidP="009656B6">
            <w:pPr>
              <w:jc w:val="center"/>
              <w:rPr>
                <w:rFonts w:cstheme="minorHAnsi"/>
                <w:b/>
                <w:bCs/>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83E2C3D"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43405EA"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AD3AF1C"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5F19B7E"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Légèrement blanchâtre</w:t>
            </w:r>
          </w:p>
        </w:tc>
      </w:tr>
      <w:tr w:rsidR="009656B6" w14:paraId="55F3A2A0"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663F2C5E" w14:textId="77777777" w:rsidR="009656B6" w:rsidRPr="00101D96" w:rsidRDefault="009656B6" w:rsidP="009656B6">
            <w:pPr>
              <w:spacing w:line="259" w:lineRule="auto"/>
              <w:jc w:val="center"/>
              <w:rPr>
                <w:rFonts w:ascii="Times New Roman" w:hAnsi="Times New Roman" w:cs="Times New Roman"/>
                <w:b/>
                <w:bCs/>
                <w:sz w:val="18"/>
                <w:szCs w:val="18"/>
              </w:rPr>
            </w:pPr>
            <w:r w:rsidRPr="00101D96">
              <w:rPr>
                <w:rFonts w:ascii="Times New Roman" w:hAnsi="Times New Roman" w:cs="Times New Roman"/>
                <w:b/>
                <w:bCs/>
                <w:sz w:val="18"/>
                <w:szCs w:val="18"/>
              </w:rPr>
              <w:t>OZnS4 ISP1</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095F548" w14:textId="77777777" w:rsidR="009656B6" w:rsidRPr="005F78A4" w:rsidRDefault="009656B6" w:rsidP="009656B6">
            <w:pPr>
              <w:jc w:val="center"/>
              <w:rPr>
                <w:rFonts w:ascii="Times New Roman" w:hAnsi="Times New Roman" w:cs="Times New Roman"/>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33EF8A8C"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Absence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7A2E9F7"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FF658B0"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Absence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8B51500"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Légèrement blanchâtre</w:t>
            </w:r>
          </w:p>
        </w:tc>
      </w:tr>
      <w:tr w:rsidR="009656B6" w14:paraId="19435721"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EB2B740" w14:textId="77777777" w:rsidR="009656B6" w:rsidRPr="00101D96" w:rsidRDefault="009656B6" w:rsidP="009656B6">
            <w:pPr>
              <w:tabs>
                <w:tab w:val="left" w:pos="2681"/>
              </w:tabs>
              <w:jc w:val="center"/>
              <w:rPr>
                <w:rFonts w:ascii="Times New Roman" w:hAnsi="Times New Roman" w:cs="Times New Roman"/>
                <w:b/>
                <w:bCs/>
                <w:sz w:val="18"/>
                <w:szCs w:val="18"/>
              </w:rPr>
            </w:pPr>
            <w:r w:rsidRPr="00101D96">
              <w:rPr>
                <w:rFonts w:ascii="Times New Roman" w:hAnsi="Times New Roman" w:cs="Times New Roman"/>
                <w:b/>
                <w:bCs/>
                <w:sz w:val="18"/>
                <w:szCs w:val="18"/>
              </w:rPr>
              <w:t>BCr2 ISP1</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92D1E5E" w14:textId="77777777" w:rsidR="009656B6" w:rsidRPr="005F78A4" w:rsidRDefault="009656B6" w:rsidP="009656B6">
            <w:pPr>
              <w:jc w:val="center"/>
              <w:rPr>
                <w:rFonts w:ascii="Times New Roman" w:hAnsi="Times New Roman" w:cs="Times New Roman"/>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2F2C966"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725324E"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907DBE3"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D8B6F8D" w14:textId="77777777" w:rsidR="009656B6" w:rsidRPr="00101D96" w:rsidRDefault="009656B6" w:rsidP="009656B6">
            <w:pPr>
              <w:jc w:val="center"/>
              <w:rPr>
                <w:rFonts w:ascii="Times New Roman" w:hAnsi="Times New Roman" w:cs="Times New Roman"/>
                <w:sz w:val="18"/>
                <w:szCs w:val="18"/>
                <w:lang w:val="fr-FR"/>
              </w:rPr>
            </w:pPr>
            <w:r w:rsidRPr="00101D96">
              <w:rPr>
                <w:rFonts w:ascii="Times New Roman" w:hAnsi="Times New Roman" w:cs="Times New Roman"/>
                <w:b/>
                <w:bCs/>
                <w:sz w:val="18"/>
                <w:szCs w:val="18"/>
                <w:lang w:val="fr-FR"/>
              </w:rPr>
              <w:t>Légèrement blanchâtre</w:t>
            </w:r>
          </w:p>
        </w:tc>
      </w:tr>
      <w:tr w:rsidR="009656B6" w14:paraId="43F5406A"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7725DD6"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OZnS2 ISP2</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986B436" w14:textId="77777777" w:rsidR="009656B6" w:rsidRPr="005F78A4" w:rsidRDefault="009656B6" w:rsidP="009656B6">
            <w:pPr>
              <w:jc w:val="center"/>
              <w:rPr>
                <w:rFonts w:cstheme="minorHAnsi"/>
                <w:b/>
                <w:bCs/>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FBC2A73"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0B54569"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05349980"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DF17A7F"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Légèrement blanchâtre</w:t>
            </w:r>
          </w:p>
        </w:tc>
      </w:tr>
      <w:tr w:rsidR="009656B6" w14:paraId="398B01E9"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2B4FA06" w14:textId="77777777" w:rsidR="009656B6" w:rsidRPr="00101D96" w:rsidRDefault="009656B6" w:rsidP="009656B6">
            <w:pPr>
              <w:spacing w:line="259" w:lineRule="auto"/>
              <w:jc w:val="center"/>
              <w:rPr>
                <w:rFonts w:ascii="Times New Roman" w:hAnsi="Times New Roman" w:cs="Times New Roman"/>
                <w:b/>
                <w:bCs/>
                <w:sz w:val="18"/>
                <w:szCs w:val="18"/>
              </w:rPr>
            </w:pPr>
            <w:r w:rsidRPr="00101D96">
              <w:rPr>
                <w:rFonts w:ascii="Times New Roman" w:hAnsi="Times New Roman" w:cs="Times New Roman"/>
                <w:b/>
                <w:bCs/>
                <w:sz w:val="18"/>
                <w:szCs w:val="18"/>
              </w:rPr>
              <w:t>OZnS5 ISP2</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3E89803" w14:textId="77777777" w:rsidR="009656B6" w:rsidRPr="005F78A4" w:rsidRDefault="009656B6" w:rsidP="009656B6">
            <w:pPr>
              <w:jc w:val="center"/>
              <w:rPr>
                <w:rFonts w:cstheme="minorHAnsi"/>
                <w:b/>
                <w:bCs/>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6D1C9124"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Beige crème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BF8FB0D" w14:textId="77777777" w:rsidR="009656B6" w:rsidRPr="00101D96" w:rsidRDefault="009656B6" w:rsidP="009656B6">
            <w:pPr>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Beige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nil"/>
            </w:tcBorders>
            <w:vAlign w:val="center"/>
          </w:tcPr>
          <w:p w14:paraId="19C40DFF" w14:textId="77777777" w:rsidR="009656B6" w:rsidRPr="00101D96" w:rsidRDefault="009656B6" w:rsidP="009656B6">
            <w:pPr>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Crème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159B540" w14:textId="77777777" w:rsidR="009656B6" w:rsidRPr="00101D96" w:rsidRDefault="009656B6" w:rsidP="009656B6">
            <w:pPr>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Marron clair</w:t>
            </w:r>
          </w:p>
        </w:tc>
      </w:tr>
      <w:tr w:rsidR="009656B6" w14:paraId="38F3EC9C"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24D52130"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BCrS2 ISP2</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F66E43D" w14:textId="77777777" w:rsidR="009656B6" w:rsidRPr="005F78A4" w:rsidRDefault="009656B6" w:rsidP="009656B6">
            <w:pPr>
              <w:jc w:val="center"/>
              <w:rPr>
                <w:rFonts w:cstheme="minorHAnsi"/>
                <w:b/>
                <w:bCs/>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94EBBAC"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C828235"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5CA2B74"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7F1F941"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r>
      <w:tr w:rsidR="009656B6" w14:paraId="7F68995D"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0C8E6C8"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OZnS1 ISP3</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64A2C6C" w14:textId="77777777" w:rsidR="009656B6" w:rsidRPr="005F78A4" w:rsidRDefault="009656B6" w:rsidP="009656B6">
            <w:pPr>
              <w:jc w:val="center"/>
              <w:rPr>
                <w:rFonts w:cstheme="minorHAnsi"/>
                <w:b/>
                <w:bCs/>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696F3B1"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Verdâtre 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80FA50A"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Vert</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B3B6560"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Vertes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0ACC75B"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r>
      <w:tr w:rsidR="009656B6" w14:paraId="33C04DC4"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6AD08489"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BCrS2 ISP3</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C797BF8" w14:textId="77777777" w:rsidR="009656B6" w:rsidRPr="005F78A4" w:rsidRDefault="009656B6" w:rsidP="009656B6">
            <w:pPr>
              <w:jc w:val="center"/>
              <w:rPr>
                <w:rFonts w:cstheme="minorHAnsi"/>
                <w:b/>
                <w:bCs/>
                <w:sz w:val="24"/>
                <w:szCs w:val="24"/>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B95D134"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Grisâtre 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D87983F"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Légèrement grisâtre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5E8995A"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Grises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7500442"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Légèrement blanchâtre</w:t>
            </w:r>
          </w:p>
        </w:tc>
      </w:tr>
      <w:tr w:rsidR="009656B6" w14:paraId="34AC659B"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374205B"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OCdS2 ISP4</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90A4030"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94D5877"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Grisâtre 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7479DB5"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179DF61"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Beige avec une teinte grise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B7B4FAD"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r>
      <w:tr w:rsidR="009656B6" w14:paraId="593A7173"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4C2C945"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OZnS3 ISP4</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FB02D5D"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4C925B2"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 xml:space="preserve">Jaune </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3B8007F"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Jaune foncé</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4F7D204"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Jaune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240C10B"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r>
      <w:tr w:rsidR="009656B6" w14:paraId="31FD4AB0"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21F3A4B" w14:textId="77777777" w:rsidR="009656B6" w:rsidRPr="00101D96" w:rsidRDefault="009656B6" w:rsidP="009656B6">
            <w:pPr>
              <w:jc w:val="center"/>
              <w:rPr>
                <w:rFonts w:ascii="Times New Roman" w:hAnsi="Times New Roman" w:cs="Times New Roman"/>
                <w:b/>
                <w:bCs/>
                <w:sz w:val="18"/>
                <w:szCs w:val="18"/>
              </w:rPr>
            </w:pPr>
            <w:r w:rsidRPr="00101D96">
              <w:rPr>
                <w:rFonts w:ascii="Times New Roman" w:hAnsi="Times New Roman" w:cs="Times New Roman"/>
                <w:b/>
                <w:bCs/>
                <w:sz w:val="18"/>
                <w:szCs w:val="18"/>
              </w:rPr>
              <w:t>BCrS2 ISP4</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30C3033"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5A21661"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64158D6"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3F9DC2A"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380099B"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r>
      <w:tr w:rsidR="009656B6" w14:paraId="3469D95D"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D27116F" w14:textId="77777777" w:rsidR="009656B6" w:rsidRPr="00CD0FC9" w:rsidRDefault="009656B6" w:rsidP="009656B6">
            <w:pPr>
              <w:jc w:val="center"/>
              <w:rPr>
                <w:rFonts w:ascii="Times New Roman" w:hAnsi="Times New Roman" w:cs="Times New Roman"/>
                <w:b/>
                <w:bCs/>
                <w:sz w:val="18"/>
                <w:szCs w:val="18"/>
              </w:rPr>
            </w:pPr>
            <w:r w:rsidRPr="00CD0FC9">
              <w:rPr>
                <w:rFonts w:ascii="Times New Roman" w:hAnsi="Times New Roman" w:cs="Times New Roman"/>
                <w:b/>
                <w:bCs/>
                <w:noProof/>
                <w:sz w:val="18"/>
                <w:szCs w:val="18"/>
              </w:rPr>
              <w:t>S1</w:t>
            </w:r>
            <w:r>
              <w:rPr>
                <w:rFonts w:ascii="Times New Roman" w:hAnsi="Times New Roman" w:cs="Times New Roman"/>
                <w:b/>
                <w:bCs/>
                <w:noProof/>
                <w:sz w:val="18"/>
                <w:szCs w:val="18"/>
              </w:rPr>
              <w:t>0</w:t>
            </w:r>
            <w:r w:rsidRPr="00CD0FC9">
              <w:rPr>
                <w:rFonts w:ascii="Times New Roman" w:hAnsi="Times New Roman" w:cs="Times New Roman"/>
                <w:b/>
                <w:bCs/>
                <w:noProof/>
                <w:sz w:val="18"/>
                <w:szCs w:val="18"/>
              </w:rPr>
              <w:t xml:space="preserve"> ISP5</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ED4C4D0"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38F3236"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7860282" w14:textId="77777777" w:rsidR="009656B6" w:rsidRPr="00101D96" w:rsidRDefault="009656B6" w:rsidP="009656B6">
            <w:pPr>
              <w:jc w:val="center"/>
              <w:rPr>
                <w:rFonts w:ascii="Times New Roman" w:hAnsi="Times New Roman" w:cs="Times New Roman"/>
                <w:b/>
                <w:bCs/>
                <w:sz w:val="18"/>
                <w:szCs w:val="18"/>
                <w:lang w:val="fr-FR"/>
              </w:rPr>
            </w:pPr>
            <w:r>
              <w:rPr>
                <w:rFonts w:ascii="Times New Roman" w:hAnsi="Times New Roman" w:cs="Times New Roman"/>
                <w:b/>
                <w:bCs/>
                <w:sz w:val="18"/>
                <w:szCs w:val="18"/>
                <w:lang w:val="fr-FR"/>
              </w:rPr>
              <w:t>Marron clair</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B1AF43D"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418BF26" w14:textId="77777777" w:rsidR="009656B6" w:rsidRPr="00101D96" w:rsidRDefault="009656B6" w:rsidP="009656B6">
            <w:pPr>
              <w:jc w:val="center"/>
              <w:rPr>
                <w:rFonts w:ascii="Times New Roman" w:hAnsi="Times New Roman" w:cs="Times New Roman"/>
                <w:b/>
                <w:bCs/>
                <w:sz w:val="18"/>
                <w:szCs w:val="18"/>
                <w:lang w:val="fr-FR"/>
              </w:rPr>
            </w:pPr>
            <w:r w:rsidRPr="00101D96">
              <w:rPr>
                <w:rFonts w:ascii="Times New Roman" w:hAnsi="Times New Roman" w:cs="Times New Roman"/>
                <w:b/>
                <w:bCs/>
                <w:sz w:val="18"/>
                <w:szCs w:val="18"/>
                <w:lang w:val="fr-FR"/>
              </w:rPr>
              <w:t>Absence</w:t>
            </w:r>
          </w:p>
        </w:tc>
      </w:tr>
      <w:tr w:rsidR="009656B6" w14:paraId="5161D5DB"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BC4A657" w14:textId="77777777" w:rsidR="009656B6" w:rsidRPr="00CD0FC9" w:rsidRDefault="009656B6" w:rsidP="009656B6">
            <w:pPr>
              <w:jc w:val="center"/>
              <w:rPr>
                <w:rFonts w:ascii="Times New Roman" w:hAnsi="Times New Roman" w:cs="Times New Roman"/>
                <w:b/>
                <w:bCs/>
                <w:sz w:val="18"/>
                <w:szCs w:val="18"/>
              </w:rPr>
            </w:pPr>
            <w:r w:rsidRPr="00CD0FC9">
              <w:rPr>
                <w:rFonts w:ascii="Times New Roman" w:hAnsi="Times New Roman" w:cs="Times New Roman"/>
                <w:b/>
                <w:bCs/>
                <w:sz w:val="18"/>
                <w:szCs w:val="18"/>
              </w:rPr>
              <w:t>S10</w:t>
            </w:r>
            <w:r>
              <w:rPr>
                <w:rFonts w:ascii="Times New Roman" w:hAnsi="Times New Roman" w:cs="Times New Roman"/>
                <w:b/>
                <w:bCs/>
                <w:sz w:val="18"/>
                <w:szCs w:val="18"/>
              </w:rPr>
              <w:t xml:space="preserve"> </w:t>
            </w:r>
            <w:r w:rsidRPr="00CD0FC9">
              <w:rPr>
                <w:rFonts w:ascii="Times New Roman" w:hAnsi="Times New Roman" w:cs="Times New Roman"/>
                <w:b/>
                <w:bCs/>
                <w:sz w:val="18"/>
                <w:szCs w:val="18"/>
              </w:rPr>
              <w:t>ISP7</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22E447A"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405D33C" w14:textId="77777777" w:rsidR="009656B6" w:rsidRPr="00C21856"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E85999C" w14:textId="77777777" w:rsidR="009656B6" w:rsidRPr="00C21856" w:rsidRDefault="009656B6" w:rsidP="009656B6">
            <w:pPr>
              <w:jc w:val="center"/>
              <w:rPr>
                <w:rFonts w:ascii="Times New Roman" w:hAnsi="Times New Roman" w:cs="Times New Roman"/>
                <w:b/>
                <w:bCs/>
                <w:lang w:val="fr-FR"/>
              </w:rPr>
            </w:pPr>
            <w:r>
              <w:rPr>
                <w:rFonts w:ascii="Times New Roman" w:hAnsi="Times New Roman" w:cs="Times New Roman"/>
                <w:b/>
                <w:bCs/>
                <w:sz w:val="18"/>
                <w:szCs w:val="18"/>
                <w:lang w:val="fr-FR"/>
              </w:rPr>
              <w:t>Marron foncé</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662D654" w14:textId="77777777" w:rsidR="009656B6" w:rsidRPr="00197D3A"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8C53A7E" w14:textId="77777777" w:rsidR="009656B6" w:rsidRPr="007674EB"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Absence</w:t>
            </w:r>
          </w:p>
        </w:tc>
      </w:tr>
      <w:tr w:rsidR="009656B6" w14:paraId="69A5CBD3"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156037B" w14:textId="77777777" w:rsidR="009656B6" w:rsidRPr="00CD0FC9" w:rsidRDefault="009656B6" w:rsidP="009656B6">
            <w:pPr>
              <w:jc w:val="center"/>
              <w:rPr>
                <w:rFonts w:ascii="Times New Roman" w:hAnsi="Times New Roman" w:cs="Times New Roman"/>
                <w:b/>
                <w:bCs/>
                <w:sz w:val="18"/>
                <w:szCs w:val="18"/>
              </w:rPr>
            </w:pPr>
            <w:r w:rsidRPr="00CD0FC9">
              <w:rPr>
                <w:rFonts w:ascii="Times New Roman" w:hAnsi="Times New Roman" w:cs="Times New Roman"/>
                <w:b/>
                <w:bCs/>
                <w:sz w:val="18"/>
                <w:szCs w:val="18"/>
              </w:rPr>
              <w:t>OZ</w:t>
            </w:r>
            <w:r>
              <w:rPr>
                <w:rFonts w:ascii="Times New Roman" w:hAnsi="Times New Roman" w:cs="Times New Roman"/>
                <w:b/>
                <w:bCs/>
                <w:sz w:val="18"/>
                <w:szCs w:val="18"/>
              </w:rPr>
              <w:t>n</w:t>
            </w:r>
            <w:r w:rsidRPr="00CD0FC9">
              <w:rPr>
                <w:rFonts w:ascii="Times New Roman" w:hAnsi="Times New Roman" w:cs="Times New Roman"/>
                <w:b/>
                <w:bCs/>
                <w:sz w:val="18"/>
                <w:szCs w:val="18"/>
              </w:rPr>
              <w:t>S3 ISP7</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BD0661E"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4EA5DF9" w14:textId="77777777" w:rsidR="009656B6" w:rsidRPr="00C21856"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Blanche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E23E176" w14:textId="77777777" w:rsidR="009656B6" w:rsidRPr="00C21856" w:rsidRDefault="009656B6" w:rsidP="009656B6">
            <w:pPr>
              <w:jc w:val="center"/>
              <w:rPr>
                <w:rFonts w:ascii="Times New Roman" w:hAnsi="Times New Roman" w:cs="Times New Roman"/>
                <w:b/>
                <w:bCs/>
                <w:lang w:val="fr-FR"/>
              </w:rPr>
            </w:pPr>
            <w:r>
              <w:rPr>
                <w:rFonts w:ascii="Times New Roman" w:hAnsi="Times New Roman" w:cs="Times New Roman"/>
                <w:b/>
                <w:bCs/>
                <w:sz w:val="18"/>
                <w:szCs w:val="18"/>
                <w:lang w:val="fr-FR"/>
              </w:rPr>
              <w:t xml:space="preserve">Marron </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418D5B10" w14:textId="77777777" w:rsidR="009656B6" w:rsidRPr="00197D3A"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6EB3D91" w14:textId="77777777" w:rsidR="009656B6" w:rsidRPr="007674EB"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Légèrement blanchâtre</w:t>
            </w:r>
          </w:p>
        </w:tc>
      </w:tr>
      <w:tr w:rsidR="009656B6" w14:paraId="10B6798D"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88949ED" w14:textId="77777777" w:rsidR="009656B6" w:rsidRPr="00CD0FC9" w:rsidRDefault="009656B6" w:rsidP="009656B6">
            <w:pPr>
              <w:tabs>
                <w:tab w:val="left" w:pos="2681"/>
              </w:tabs>
              <w:jc w:val="center"/>
              <w:rPr>
                <w:rFonts w:ascii="Times New Roman" w:hAnsi="Times New Roman" w:cs="Times New Roman"/>
                <w:b/>
                <w:bCs/>
                <w:sz w:val="18"/>
                <w:szCs w:val="18"/>
              </w:rPr>
            </w:pPr>
            <w:r w:rsidRPr="00CD0FC9">
              <w:rPr>
                <w:rFonts w:ascii="Times New Roman" w:hAnsi="Times New Roman" w:cs="Times New Roman"/>
                <w:b/>
                <w:bCs/>
                <w:sz w:val="18"/>
                <w:szCs w:val="18"/>
              </w:rPr>
              <w:t>B</w:t>
            </w:r>
            <w:r>
              <w:rPr>
                <w:rFonts w:ascii="Times New Roman" w:hAnsi="Times New Roman" w:cs="Times New Roman"/>
                <w:b/>
                <w:bCs/>
                <w:sz w:val="18"/>
                <w:szCs w:val="18"/>
              </w:rPr>
              <w:t>C</w:t>
            </w:r>
            <w:r w:rsidRPr="00CD0FC9">
              <w:rPr>
                <w:rFonts w:ascii="Times New Roman" w:hAnsi="Times New Roman" w:cs="Times New Roman"/>
                <w:b/>
                <w:bCs/>
                <w:sz w:val="18"/>
                <w:szCs w:val="18"/>
              </w:rPr>
              <w:t>r</w:t>
            </w:r>
            <w:r>
              <w:rPr>
                <w:rFonts w:ascii="Times New Roman" w:hAnsi="Times New Roman" w:cs="Times New Roman"/>
                <w:b/>
                <w:bCs/>
                <w:sz w:val="18"/>
                <w:szCs w:val="18"/>
              </w:rPr>
              <w:t>S</w:t>
            </w:r>
            <w:r w:rsidRPr="00CD0FC9">
              <w:rPr>
                <w:rFonts w:ascii="Times New Roman" w:hAnsi="Times New Roman" w:cs="Times New Roman"/>
                <w:b/>
                <w:bCs/>
                <w:sz w:val="18"/>
                <w:szCs w:val="18"/>
              </w:rPr>
              <w:t>4 ISP7</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5E5CEA1"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C34E5E8" w14:textId="77777777" w:rsidR="009656B6" w:rsidRPr="00C21856" w:rsidRDefault="009656B6" w:rsidP="009656B6">
            <w:pPr>
              <w:jc w:val="center"/>
              <w:rPr>
                <w:rFonts w:ascii="Times New Roman" w:hAnsi="Times New Roman" w:cs="Times New Roman"/>
                <w:b/>
                <w:bCs/>
                <w:lang w:val="fr-FR"/>
              </w:rPr>
            </w:pPr>
            <w:r>
              <w:rPr>
                <w:rFonts w:ascii="Times New Roman" w:hAnsi="Times New Roman" w:cs="Times New Roman"/>
                <w:b/>
                <w:bCs/>
                <w:sz w:val="18"/>
                <w:szCs w:val="18"/>
                <w:lang w:val="fr-FR"/>
              </w:rPr>
              <w:t>Blanchâtre Rose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464D2F1" w14:textId="77777777" w:rsidR="009656B6" w:rsidRPr="00C21856" w:rsidRDefault="009656B6" w:rsidP="009656B6">
            <w:pPr>
              <w:jc w:val="center"/>
              <w:rPr>
                <w:rFonts w:ascii="Times New Roman" w:hAnsi="Times New Roman" w:cs="Times New Roman"/>
                <w:b/>
                <w:bCs/>
                <w:lang w:val="fr-FR"/>
              </w:rPr>
            </w:pPr>
            <w:r>
              <w:rPr>
                <w:rFonts w:ascii="Times New Roman" w:hAnsi="Times New Roman" w:cs="Times New Roman"/>
                <w:b/>
                <w:bCs/>
                <w:sz w:val="18"/>
                <w:szCs w:val="18"/>
                <w:lang w:val="fr-FR"/>
              </w:rPr>
              <w:t>Marron rosé</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3AFD4357" w14:textId="77777777" w:rsidR="009656B6" w:rsidRPr="00197D3A"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10D27A4" w14:textId="77777777" w:rsidR="009656B6" w:rsidRPr="00523C60" w:rsidRDefault="009656B6" w:rsidP="009656B6">
            <w:pPr>
              <w:jc w:val="center"/>
              <w:rPr>
                <w:rFonts w:ascii="Times New Roman" w:hAnsi="Times New Roman" w:cs="Times New Roman"/>
                <w:b/>
                <w:bCs/>
                <w:sz w:val="18"/>
                <w:szCs w:val="18"/>
                <w:lang w:val="fr-FR"/>
              </w:rPr>
            </w:pPr>
            <w:r w:rsidRPr="00523C60">
              <w:rPr>
                <w:rFonts w:ascii="Times New Roman" w:hAnsi="Times New Roman" w:cs="Times New Roman"/>
                <w:b/>
                <w:bCs/>
                <w:sz w:val="18"/>
                <w:szCs w:val="18"/>
                <w:lang w:val="fr-FR"/>
              </w:rPr>
              <w:t>Marron clair</w:t>
            </w:r>
          </w:p>
        </w:tc>
      </w:tr>
      <w:tr w:rsidR="009656B6" w14:paraId="1D3966DE" w14:textId="77777777" w:rsidTr="009656B6">
        <w:trPr>
          <w:trHeight w:val="283"/>
        </w:trPr>
        <w:tc>
          <w:tcPr>
            <w:tcW w:w="1386"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361C7D3" w14:textId="77777777" w:rsidR="009656B6" w:rsidRPr="00CD0FC9" w:rsidRDefault="009656B6" w:rsidP="009656B6">
            <w:pPr>
              <w:jc w:val="center"/>
              <w:rPr>
                <w:rFonts w:ascii="Times New Roman" w:hAnsi="Times New Roman" w:cs="Times New Roman"/>
                <w:b/>
                <w:bCs/>
                <w:sz w:val="18"/>
                <w:szCs w:val="18"/>
              </w:rPr>
            </w:pPr>
            <w:r w:rsidRPr="00CD0FC9">
              <w:rPr>
                <w:rFonts w:ascii="Times New Roman" w:hAnsi="Times New Roman" w:cs="Times New Roman"/>
                <w:b/>
                <w:bCs/>
                <w:sz w:val="18"/>
                <w:szCs w:val="18"/>
              </w:rPr>
              <w:t>BZ</w:t>
            </w:r>
            <w:r>
              <w:rPr>
                <w:rFonts w:ascii="Times New Roman" w:hAnsi="Times New Roman" w:cs="Times New Roman"/>
                <w:b/>
                <w:bCs/>
                <w:sz w:val="18"/>
                <w:szCs w:val="18"/>
              </w:rPr>
              <w:t>n</w:t>
            </w:r>
            <w:r w:rsidRPr="00CD0FC9">
              <w:rPr>
                <w:rFonts w:ascii="Times New Roman" w:hAnsi="Times New Roman" w:cs="Times New Roman"/>
                <w:b/>
                <w:bCs/>
                <w:sz w:val="18"/>
                <w:szCs w:val="18"/>
              </w:rPr>
              <w:t>S5 ISP7</w:t>
            </w:r>
          </w:p>
        </w:tc>
        <w:tc>
          <w:tcPr>
            <w:tcW w:w="113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193BCCEF" w14:textId="77777777" w:rsidR="009656B6" w:rsidRPr="00C21856" w:rsidRDefault="009656B6" w:rsidP="009656B6">
            <w:pPr>
              <w:jc w:val="center"/>
              <w:rPr>
                <w:rFonts w:cstheme="minorHAnsi"/>
                <w:b/>
                <w:bCs/>
                <w:sz w:val="28"/>
                <w:szCs w:val="28"/>
                <w:lang w:val="fr-FR"/>
              </w:rPr>
            </w:pPr>
            <w:r w:rsidRPr="005F78A4">
              <w:rPr>
                <w:rFonts w:cstheme="minorHAnsi"/>
                <w:b/>
                <w:bCs/>
                <w:sz w:val="24"/>
                <w:szCs w:val="24"/>
                <w:lang w:val="fr-FR"/>
              </w:rPr>
              <w:t>+++</w:t>
            </w:r>
          </w:p>
        </w:tc>
        <w:tc>
          <w:tcPr>
            <w:tcW w:w="129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631BA27" w14:textId="77777777" w:rsidR="009656B6" w:rsidRPr="00C21856" w:rsidRDefault="009656B6" w:rsidP="009656B6">
            <w:pPr>
              <w:jc w:val="center"/>
              <w:rPr>
                <w:rFonts w:ascii="Times New Roman" w:hAnsi="Times New Roman" w:cs="Times New Roman"/>
                <w:b/>
                <w:bCs/>
                <w:lang w:val="fr-FR"/>
              </w:rPr>
            </w:pPr>
            <w:r>
              <w:rPr>
                <w:rFonts w:ascii="Times New Roman" w:hAnsi="Times New Roman" w:cs="Times New Roman"/>
                <w:b/>
                <w:bCs/>
                <w:sz w:val="18"/>
                <w:szCs w:val="18"/>
                <w:lang w:val="fr-FR"/>
              </w:rPr>
              <w:t>Blanchâtre rose</w:t>
            </w:r>
          </w:p>
        </w:tc>
        <w:tc>
          <w:tcPr>
            <w:tcW w:w="129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5CBF2F07" w14:textId="77777777" w:rsidR="009656B6" w:rsidRPr="00C21856" w:rsidRDefault="009656B6" w:rsidP="009656B6">
            <w:pPr>
              <w:jc w:val="center"/>
              <w:rPr>
                <w:rFonts w:ascii="Times New Roman" w:hAnsi="Times New Roman" w:cs="Times New Roman"/>
                <w:b/>
                <w:bCs/>
                <w:lang w:val="fr-FR"/>
              </w:rPr>
            </w:pPr>
            <w:bookmarkStart w:id="31" w:name="_Hlk144335878"/>
            <w:r>
              <w:rPr>
                <w:rFonts w:ascii="Times New Roman" w:hAnsi="Times New Roman" w:cs="Times New Roman"/>
                <w:b/>
                <w:bCs/>
                <w:sz w:val="18"/>
                <w:szCs w:val="18"/>
                <w:lang w:val="fr-FR"/>
              </w:rPr>
              <w:t>Beigeâtre marron</w:t>
            </w:r>
            <w:bookmarkEnd w:id="31"/>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2D7BF69C" w14:textId="77777777" w:rsidR="009656B6" w:rsidRPr="00197D3A"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Blanches</w:t>
            </w:r>
          </w:p>
        </w:tc>
        <w:tc>
          <w:tcPr>
            <w:tcW w:w="147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07B09B10" w14:textId="77777777" w:rsidR="009656B6" w:rsidRPr="007674EB" w:rsidRDefault="009656B6" w:rsidP="009656B6">
            <w:pPr>
              <w:jc w:val="center"/>
              <w:rPr>
                <w:rFonts w:ascii="Times New Roman" w:hAnsi="Times New Roman" w:cs="Times New Roman"/>
                <w:b/>
                <w:bCs/>
                <w:lang w:val="fr-FR"/>
              </w:rPr>
            </w:pPr>
            <w:r w:rsidRPr="00101D96">
              <w:rPr>
                <w:rFonts w:ascii="Times New Roman" w:hAnsi="Times New Roman" w:cs="Times New Roman"/>
                <w:b/>
                <w:bCs/>
                <w:sz w:val="18"/>
                <w:szCs w:val="18"/>
                <w:lang w:val="fr-FR"/>
              </w:rPr>
              <w:t xml:space="preserve">Légèrement </w:t>
            </w:r>
            <w:r>
              <w:rPr>
                <w:rFonts w:ascii="Times New Roman" w:hAnsi="Times New Roman" w:cs="Times New Roman"/>
                <w:b/>
                <w:bCs/>
                <w:sz w:val="18"/>
                <w:szCs w:val="18"/>
                <w:lang w:val="fr-FR"/>
              </w:rPr>
              <w:t>beigeâtre</w:t>
            </w:r>
          </w:p>
        </w:tc>
      </w:tr>
    </w:tbl>
    <w:bookmarkEnd w:id="30"/>
    <w:p w14:paraId="28385D4B" w14:textId="181BDFA1" w:rsidR="009656B6" w:rsidRDefault="009656B6" w:rsidP="009656B6">
      <w:pPr>
        <w:rPr>
          <w:rFonts w:ascii="Times New Roman" w:hAnsi="Times New Roman" w:cs="Times New Roman"/>
          <w:b/>
          <w:bCs/>
          <w:sz w:val="20"/>
          <w:szCs w:val="20"/>
          <w:lang w:val="fr-FR"/>
        </w:rPr>
      </w:pPr>
      <w:r>
        <w:rPr>
          <w:rFonts w:ascii="Times New Roman" w:hAnsi="Times New Roman" w:cs="Times New Roman"/>
          <w:b/>
          <w:bCs/>
          <w:sz w:val="20"/>
          <w:szCs w:val="20"/>
          <w:lang w:val="fr-FR"/>
        </w:rPr>
        <w:t xml:space="preserve">         </w:t>
      </w:r>
      <w:r w:rsidRPr="001B49E0">
        <w:rPr>
          <w:rFonts w:ascii="Times New Roman" w:hAnsi="Times New Roman" w:cs="Times New Roman"/>
          <w:b/>
          <w:bCs/>
          <w:sz w:val="20"/>
          <w:szCs w:val="20"/>
          <w:lang w:val="fr-FR"/>
        </w:rPr>
        <w:t>+++ : bonne /++ : moyenne /+ : faible</w:t>
      </w:r>
    </w:p>
    <w:p w14:paraId="005ED8D5" w14:textId="6E964149" w:rsidR="009656B6" w:rsidRPr="00390350" w:rsidRDefault="009656B6">
      <w:pPr>
        <w:pStyle w:val="ListParagraph"/>
        <w:numPr>
          <w:ilvl w:val="0"/>
          <w:numId w:val="106"/>
        </w:numPr>
        <w:tabs>
          <w:tab w:val="left" w:pos="567"/>
        </w:tabs>
        <w:spacing w:after="0" w:line="360" w:lineRule="auto"/>
        <w:ind w:left="567" w:firstLine="0"/>
        <w:rPr>
          <w:rFonts w:ascii="Times New Roman" w:hAnsi="Times New Roman" w:cs="Times New Roman"/>
          <w:b/>
          <w:bCs/>
          <w:sz w:val="24"/>
          <w:szCs w:val="24"/>
          <w:lang w:val="fr-FR"/>
        </w:rPr>
      </w:pPr>
      <w:r>
        <w:rPr>
          <w:rFonts w:ascii="Times New Roman" w:eastAsia="Times New Roman" w:hAnsi="Times New Roman" w:cs="Times New Roman"/>
          <w:b/>
          <w:bCs/>
          <w:sz w:val="28"/>
          <w:szCs w:val="28"/>
          <w:lang w:val="fr-FR" w:eastAsia="fr-FR"/>
        </w:rPr>
        <w:lastRenderedPageBreak/>
        <w:t xml:space="preserve"> </w:t>
      </w:r>
      <w:r w:rsidR="00724244">
        <w:rPr>
          <w:rFonts w:ascii="Times New Roman" w:eastAsia="Times New Roman" w:hAnsi="Times New Roman" w:cs="Times New Roman"/>
          <w:b/>
          <w:bCs/>
          <w:sz w:val="28"/>
          <w:szCs w:val="28"/>
          <w:lang w:val="fr-FR" w:eastAsia="fr-FR"/>
        </w:rPr>
        <w:t>R</w:t>
      </w:r>
      <w:r w:rsidRPr="00390350">
        <w:rPr>
          <w:rFonts w:ascii="Times New Roman" w:eastAsia="Times New Roman" w:hAnsi="Times New Roman" w:cs="Times New Roman"/>
          <w:b/>
          <w:bCs/>
          <w:sz w:val="28"/>
          <w:szCs w:val="28"/>
          <w:lang w:val="fr-FR" w:eastAsia="fr-FR"/>
        </w:rPr>
        <w:t>ésistance des 16 souches au métaux lourds </w:t>
      </w:r>
    </w:p>
    <w:p w14:paraId="5F76D4AA" w14:textId="0D77F1CA" w:rsidR="009656B6" w:rsidRPr="002B3073" w:rsidRDefault="006B3D36" w:rsidP="006B3D36">
      <w:pPr>
        <w:pStyle w:val="Paragraphedeliste1"/>
        <w:tabs>
          <w:tab w:val="left" w:pos="426"/>
        </w:tabs>
        <w:spacing w:after="0" w:line="360" w:lineRule="auto"/>
        <w:ind w:left="0"/>
        <w:jc w:val="both"/>
        <w:rPr>
          <w:rFonts w:ascii="Times New Roman" w:hAnsi="Times New Roman" w:cs="Times New Roman"/>
          <w:color w:val="FF0000"/>
          <w:sz w:val="24"/>
          <w:szCs w:val="24"/>
        </w:rPr>
      </w:pPr>
      <w:r>
        <w:rPr>
          <w:rFonts w:ascii="Times New Roman" w:hAnsi="Times New Roman" w:cs="Times New Roman"/>
          <w:color w:val="000000" w:themeColor="text1"/>
          <w:sz w:val="24"/>
          <w:szCs w:val="24"/>
        </w:rPr>
        <w:t xml:space="preserve">       </w:t>
      </w:r>
      <w:r w:rsidR="009656B6" w:rsidRPr="009656B6">
        <w:rPr>
          <w:rFonts w:ascii="Times New Roman" w:hAnsi="Times New Roman" w:cs="Times New Roman"/>
          <w:color w:val="000000" w:themeColor="text1"/>
          <w:sz w:val="24"/>
          <w:szCs w:val="24"/>
        </w:rPr>
        <w:t xml:space="preserve">La résistance des 16 souches aux métaux lourds a été vérifiée en fonction de la densité </w:t>
      </w:r>
      <w:r>
        <w:rPr>
          <w:rFonts w:ascii="Times New Roman" w:hAnsi="Times New Roman" w:cs="Times New Roman"/>
          <w:color w:val="000000" w:themeColor="text1"/>
          <w:sz w:val="24"/>
          <w:szCs w:val="24"/>
        </w:rPr>
        <w:t xml:space="preserve">    </w:t>
      </w:r>
      <w:r w:rsidR="009656B6" w:rsidRPr="009656B6">
        <w:rPr>
          <w:rFonts w:ascii="Times New Roman" w:hAnsi="Times New Roman" w:cs="Times New Roman"/>
          <w:color w:val="000000" w:themeColor="text1"/>
          <w:sz w:val="24"/>
          <w:szCs w:val="24"/>
        </w:rPr>
        <w:t xml:space="preserve">de la croissance des isolats sur les milieux SCA comprenant les métaux lourds testés. D’après les résultats résumés dans le </w:t>
      </w:r>
      <w:r>
        <w:rPr>
          <w:rFonts w:ascii="Times New Roman" w:hAnsi="Times New Roman" w:cs="Times New Roman"/>
          <w:b/>
          <w:bCs/>
          <w:color w:val="000000" w:themeColor="text1"/>
          <w:sz w:val="24"/>
          <w:szCs w:val="24"/>
        </w:rPr>
        <w:t>T</w:t>
      </w:r>
      <w:r w:rsidR="009656B6" w:rsidRPr="009656B6">
        <w:rPr>
          <w:rFonts w:ascii="Times New Roman" w:hAnsi="Times New Roman" w:cs="Times New Roman"/>
          <w:b/>
          <w:bCs/>
          <w:color w:val="000000" w:themeColor="text1"/>
          <w:sz w:val="24"/>
          <w:szCs w:val="24"/>
        </w:rPr>
        <w:t>ableau</w:t>
      </w:r>
      <w:r>
        <w:rPr>
          <w:rFonts w:ascii="Times New Roman" w:hAnsi="Times New Roman" w:cs="Times New Roman"/>
          <w:b/>
          <w:bCs/>
          <w:color w:val="000000" w:themeColor="text1"/>
          <w:sz w:val="24"/>
          <w:szCs w:val="24"/>
        </w:rPr>
        <w:t xml:space="preserve"> </w:t>
      </w:r>
      <w:r w:rsidRPr="006B3D36">
        <w:rPr>
          <w:rFonts w:ascii="Times New Roman" w:hAnsi="Times New Roman" w:cs="Times New Roman"/>
          <w:b/>
          <w:bCs/>
          <w:color w:val="000000" w:themeColor="text1"/>
          <w:sz w:val="24"/>
          <w:szCs w:val="24"/>
        </w:rPr>
        <w:t>VII</w:t>
      </w:r>
      <w:r>
        <w:rPr>
          <w:rFonts w:ascii="Times New Roman" w:hAnsi="Times New Roman" w:cs="Times New Roman"/>
          <w:b/>
          <w:bCs/>
          <w:color w:val="000000" w:themeColor="text1"/>
          <w:sz w:val="24"/>
          <w:szCs w:val="24"/>
        </w:rPr>
        <w:t xml:space="preserve"> </w:t>
      </w:r>
      <w:r w:rsidR="009656B6" w:rsidRPr="009656B6">
        <w:rPr>
          <w:rFonts w:ascii="Times New Roman" w:hAnsi="Times New Roman" w:cs="Times New Roman"/>
          <w:color w:val="000000" w:themeColor="text1"/>
          <w:sz w:val="24"/>
          <w:szCs w:val="24"/>
        </w:rPr>
        <w:t xml:space="preserve">les souches des </w:t>
      </w:r>
      <w:proofErr w:type="spellStart"/>
      <w:r w:rsidR="009656B6" w:rsidRPr="009656B6">
        <w:rPr>
          <w:rFonts w:ascii="Times New Roman" w:hAnsi="Times New Roman" w:cs="Times New Roman"/>
          <w:color w:val="000000" w:themeColor="text1"/>
          <w:sz w:val="24"/>
          <w:szCs w:val="24"/>
        </w:rPr>
        <w:t>OCd</w:t>
      </w:r>
      <w:proofErr w:type="spellEnd"/>
      <w:r w:rsidR="009656B6" w:rsidRPr="009656B6">
        <w:rPr>
          <w:rFonts w:ascii="Times New Roman" w:hAnsi="Times New Roman" w:cs="Times New Roman"/>
          <w:color w:val="000000" w:themeColor="text1"/>
          <w:sz w:val="24"/>
          <w:szCs w:val="24"/>
        </w:rPr>
        <w:t xml:space="preserve"> résistantes au cadmium, ont témoigné d’une forte résistance à l’égard du z</w:t>
      </w:r>
      <w:r w:rsidR="009656B6">
        <w:rPr>
          <w:rFonts w:ascii="Times New Roman" w:hAnsi="Times New Roman" w:cs="Times New Roman"/>
          <w:sz w:val="24"/>
          <w:szCs w:val="24"/>
        </w:rPr>
        <w:t xml:space="preserve">inc et du fer, étant donné qu’elles ont parfaitement poussé sur les deux milieux </w:t>
      </w:r>
      <w:proofErr w:type="spellStart"/>
      <w:r w:rsidR="009656B6">
        <w:rPr>
          <w:rFonts w:ascii="Times New Roman" w:hAnsi="Times New Roman" w:cs="Times New Roman"/>
          <w:sz w:val="24"/>
          <w:szCs w:val="24"/>
        </w:rPr>
        <w:t>SCAZn</w:t>
      </w:r>
      <w:proofErr w:type="spellEnd"/>
      <w:r w:rsidR="009656B6">
        <w:rPr>
          <w:rFonts w:ascii="Times New Roman" w:hAnsi="Times New Roman" w:cs="Times New Roman"/>
          <w:sz w:val="24"/>
          <w:szCs w:val="24"/>
        </w:rPr>
        <w:t xml:space="preserve"> et </w:t>
      </w:r>
      <w:proofErr w:type="spellStart"/>
      <w:r w:rsidR="009656B6">
        <w:rPr>
          <w:rFonts w:ascii="Times New Roman" w:hAnsi="Times New Roman" w:cs="Times New Roman"/>
          <w:sz w:val="24"/>
          <w:szCs w:val="24"/>
        </w:rPr>
        <w:t>SCAFe</w:t>
      </w:r>
      <w:proofErr w:type="spellEnd"/>
      <w:r w:rsidR="009656B6">
        <w:rPr>
          <w:rFonts w:ascii="Times New Roman" w:hAnsi="Times New Roman" w:cs="Times New Roman"/>
          <w:sz w:val="24"/>
          <w:szCs w:val="24"/>
        </w:rPr>
        <w:t xml:space="preserve"> respectivement. </w:t>
      </w:r>
      <w:r w:rsidR="009656B6" w:rsidRPr="00524A33">
        <w:rPr>
          <w:rFonts w:ascii="Times New Roman" w:hAnsi="Times New Roman" w:cs="Times New Roman"/>
          <w:sz w:val="24"/>
          <w:szCs w:val="24"/>
        </w:rPr>
        <w:t xml:space="preserve">En revanche, en ce qui concerne le milieu </w:t>
      </w:r>
      <w:proofErr w:type="spellStart"/>
      <w:r w:rsidR="009656B6" w:rsidRPr="00524A33">
        <w:rPr>
          <w:rFonts w:ascii="Times New Roman" w:hAnsi="Times New Roman" w:cs="Times New Roman"/>
          <w:sz w:val="24"/>
          <w:szCs w:val="24"/>
        </w:rPr>
        <w:t>SCACr</w:t>
      </w:r>
      <w:proofErr w:type="spellEnd"/>
      <w:r w:rsidR="009656B6" w:rsidRPr="00524A33">
        <w:rPr>
          <w:rFonts w:ascii="Times New Roman" w:hAnsi="Times New Roman" w:cs="Times New Roman"/>
          <w:sz w:val="24"/>
          <w:szCs w:val="24"/>
        </w:rPr>
        <w:t>, une faible croissance a été constatée, seulement chez la OCdS2, OCdS3, OCdS5 et l’OCdS10, indiquant ainsi que les souches des</w:t>
      </w:r>
      <w:r w:rsidR="009656B6">
        <w:rPr>
          <w:rFonts w:ascii="Times New Roman" w:hAnsi="Times New Roman" w:cs="Times New Roman"/>
          <w:sz w:val="24"/>
          <w:szCs w:val="24"/>
        </w:rPr>
        <w:t xml:space="preserve"> </w:t>
      </w:r>
      <w:proofErr w:type="spellStart"/>
      <w:r w:rsidR="009656B6">
        <w:rPr>
          <w:rFonts w:ascii="Times New Roman" w:hAnsi="Times New Roman" w:cs="Times New Roman"/>
          <w:sz w:val="24"/>
          <w:szCs w:val="24"/>
        </w:rPr>
        <w:t>OCd</w:t>
      </w:r>
      <w:proofErr w:type="spellEnd"/>
      <w:r w:rsidR="009656B6">
        <w:rPr>
          <w:rFonts w:ascii="Times New Roman" w:hAnsi="Times New Roman" w:cs="Times New Roman"/>
          <w:sz w:val="24"/>
          <w:szCs w:val="24"/>
        </w:rPr>
        <w:t xml:space="preserve"> sont peu résistantes au chrome.</w:t>
      </w:r>
    </w:p>
    <w:p w14:paraId="6CC96708" w14:textId="413BD499" w:rsidR="009656B6" w:rsidRPr="009656B6" w:rsidRDefault="006B3D36" w:rsidP="006B3D36">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9656B6" w:rsidRPr="009656B6">
        <w:rPr>
          <w:rFonts w:ascii="Times New Roman" w:hAnsi="Times New Roman" w:cs="Times New Roman"/>
          <w:sz w:val="24"/>
          <w:szCs w:val="24"/>
          <w:lang w:val="fr-FR"/>
        </w:rPr>
        <w:t xml:space="preserve">À propos des souches des </w:t>
      </w:r>
      <w:proofErr w:type="spellStart"/>
      <w:r w:rsidR="009656B6" w:rsidRPr="009656B6">
        <w:rPr>
          <w:rFonts w:ascii="Times New Roman" w:hAnsi="Times New Roman" w:cs="Times New Roman"/>
          <w:sz w:val="24"/>
          <w:szCs w:val="24"/>
          <w:lang w:val="fr-FR"/>
        </w:rPr>
        <w:t>OZn</w:t>
      </w:r>
      <w:proofErr w:type="spellEnd"/>
      <w:r w:rsidR="009656B6" w:rsidRPr="009656B6">
        <w:rPr>
          <w:rFonts w:ascii="Times New Roman" w:hAnsi="Times New Roman" w:cs="Times New Roman"/>
          <w:sz w:val="24"/>
          <w:szCs w:val="24"/>
          <w:lang w:val="fr-FR"/>
        </w:rPr>
        <w:t xml:space="preserve"> résistantes au zinc, une croissance accrue a été </w:t>
      </w:r>
      <w:proofErr w:type="gramStart"/>
      <w:r w:rsidR="009656B6" w:rsidRPr="009656B6">
        <w:rPr>
          <w:rFonts w:ascii="Times New Roman" w:hAnsi="Times New Roman" w:cs="Times New Roman"/>
          <w:sz w:val="24"/>
          <w:szCs w:val="24"/>
          <w:lang w:val="fr-FR"/>
        </w:rPr>
        <w:t>distinguée  chez</w:t>
      </w:r>
      <w:proofErr w:type="gramEnd"/>
      <w:r w:rsidR="009656B6" w:rsidRPr="009656B6">
        <w:rPr>
          <w:rFonts w:ascii="Times New Roman" w:hAnsi="Times New Roman" w:cs="Times New Roman"/>
          <w:sz w:val="24"/>
          <w:szCs w:val="24"/>
          <w:lang w:val="fr-FR"/>
        </w:rPr>
        <w:t xml:space="preserve"> les deux souches OZnS1 et OZnS3, moyennement  aperçu  chez  le  deux  souches  OZnS4  et OZnS5 et faiblement attesté chez la OZnS2 et  BZnS5,  énonçant  ainsi  que  les  souches </w:t>
      </w:r>
      <w:proofErr w:type="spellStart"/>
      <w:r w:rsidR="009656B6" w:rsidRPr="009656B6">
        <w:rPr>
          <w:rFonts w:ascii="Times New Roman" w:hAnsi="Times New Roman" w:cs="Times New Roman"/>
          <w:sz w:val="24"/>
          <w:szCs w:val="24"/>
          <w:lang w:val="fr-FR"/>
        </w:rPr>
        <w:t>OZn</w:t>
      </w:r>
      <w:proofErr w:type="spellEnd"/>
      <w:r w:rsidR="009656B6" w:rsidRPr="009656B6">
        <w:rPr>
          <w:rFonts w:ascii="Times New Roman" w:hAnsi="Times New Roman" w:cs="Times New Roman"/>
          <w:sz w:val="24"/>
          <w:szCs w:val="24"/>
          <w:lang w:val="fr-FR"/>
        </w:rPr>
        <w:t xml:space="preserve"> sont assez résistantes au fer compris dans le milieu de culture </w:t>
      </w:r>
      <w:proofErr w:type="spellStart"/>
      <w:r w:rsidR="009656B6" w:rsidRPr="009656B6">
        <w:rPr>
          <w:rFonts w:ascii="Times New Roman" w:hAnsi="Times New Roman" w:cs="Times New Roman"/>
          <w:sz w:val="24"/>
          <w:szCs w:val="24"/>
          <w:lang w:val="fr-FR"/>
        </w:rPr>
        <w:t>SCAFe</w:t>
      </w:r>
      <w:proofErr w:type="spellEnd"/>
      <w:r w:rsidR="009656B6" w:rsidRPr="009656B6">
        <w:rPr>
          <w:rFonts w:ascii="Times New Roman" w:hAnsi="Times New Roman" w:cs="Times New Roman"/>
          <w:sz w:val="24"/>
          <w:szCs w:val="24"/>
          <w:lang w:val="fr-FR"/>
        </w:rPr>
        <w:t>.</w:t>
      </w:r>
    </w:p>
    <w:p w14:paraId="05827F9E" w14:textId="0BD1AA3E" w:rsidR="009656B6" w:rsidRPr="009656B6" w:rsidRDefault="006B3D36" w:rsidP="006B3D36">
      <w:pPr>
        <w:tabs>
          <w:tab w:val="left" w:pos="426"/>
        </w:tabs>
        <w:spacing w:after="0" w:line="360" w:lineRule="auto"/>
        <w:ind w:right="-46"/>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9656B6" w:rsidRPr="009656B6">
        <w:rPr>
          <w:rFonts w:ascii="Times New Roman" w:hAnsi="Times New Roman" w:cs="Times New Roman"/>
          <w:sz w:val="24"/>
          <w:szCs w:val="24"/>
          <w:lang w:val="fr-FR"/>
        </w:rPr>
        <w:t xml:space="preserve">Par contre, sur le milieu </w:t>
      </w:r>
      <w:proofErr w:type="spellStart"/>
      <w:r w:rsidR="009656B6" w:rsidRPr="009656B6">
        <w:rPr>
          <w:rFonts w:ascii="Times New Roman" w:hAnsi="Times New Roman" w:cs="Times New Roman"/>
          <w:sz w:val="24"/>
          <w:szCs w:val="24"/>
          <w:lang w:val="fr-FR"/>
        </w:rPr>
        <w:t>SCACd</w:t>
      </w:r>
      <w:proofErr w:type="spellEnd"/>
      <w:r w:rsidR="009656B6" w:rsidRPr="009656B6">
        <w:rPr>
          <w:rFonts w:ascii="Times New Roman" w:hAnsi="Times New Roman" w:cs="Times New Roman"/>
          <w:sz w:val="24"/>
          <w:szCs w:val="24"/>
          <w:lang w:val="fr-FR"/>
        </w:rPr>
        <w:t xml:space="preserve">, la croissance </w:t>
      </w:r>
      <w:proofErr w:type="gramStart"/>
      <w:r w:rsidR="009656B6" w:rsidRPr="009656B6">
        <w:rPr>
          <w:rFonts w:ascii="Times New Roman" w:hAnsi="Times New Roman" w:cs="Times New Roman"/>
          <w:sz w:val="24"/>
          <w:szCs w:val="24"/>
          <w:lang w:val="fr-FR"/>
        </w:rPr>
        <w:t>faible  d’uniquement</w:t>
      </w:r>
      <w:proofErr w:type="gramEnd"/>
      <w:r w:rsidR="009656B6" w:rsidRPr="009656B6">
        <w:rPr>
          <w:rFonts w:ascii="Times New Roman" w:hAnsi="Times New Roman" w:cs="Times New Roman"/>
          <w:sz w:val="24"/>
          <w:szCs w:val="24"/>
          <w:lang w:val="fr-FR"/>
        </w:rPr>
        <w:t xml:space="preserve">  trois  souches  a été observée, à savoir OZnS1, OZnS3 et BZnS5, prouvant que  les  souches  des  </w:t>
      </w:r>
      <w:proofErr w:type="spellStart"/>
      <w:r w:rsidR="009656B6" w:rsidRPr="009656B6">
        <w:rPr>
          <w:rFonts w:ascii="Times New Roman" w:hAnsi="Times New Roman" w:cs="Times New Roman"/>
          <w:sz w:val="24"/>
          <w:szCs w:val="24"/>
          <w:lang w:val="fr-FR"/>
        </w:rPr>
        <w:t>OZn</w:t>
      </w:r>
      <w:proofErr w:type="spellEnd"/>
      <w:r w:rsidR="009656B6" w:rsidRPr="009656B6">
        <w:rPr>
          <w:rFonts w:ascii="Times New Roman" w:hAnsi="Times New Roman" w:cs="Times New Roman"/>
          <w:sz w:val="24"/>
          <w:szCs w:val="24"/>
          <w:lang w:val="fr-FR"/>
        </w:rPr>
        <w:t xml:space="preserve">  ne résistent pas bien à la présence du cadmium dans le </w:t>
      </w:r>
      <w:proofErr w:type="spellStart"/>
      <w:r w:rsidR="009656B6" w:rsidRPr="009656B6">
        <w:rPr>
          <w:rFonts w:ascii="Times New Roman" w:hAnsi="Times New Roman" w:cs="Times New Roman"/>
          <w:sz w:val="24"/>
          <w:szCs w:val="24"/>
          <w:lang w:val="fr-FR"/>
        </w:rPr>
        <w:t>SCACd</w:t>
      </w:r>
      <w:proofErr w:type="spellEnd"/>
      <w:r w:rsidR="009656B6" w:rsidRPr="009656B6">
        <w:rPr>
          <w:rFonts w:ascii="Times New Roman" w:hAnsi="Times New Roman" w:cs="Times New Roman"/>
          <w:sz w:val="24"/>
          <w:szCs w:val="24"/>
          <w:lang w:val="fr-FR"/>
        </w:rPr>
        <w:t>.</w:t>
      </w:r>
    </w:p>
    <w:p w14:paraId="7A667E7A" w14:textId="34064AA6" w:rsidR="009656B6" w:rsidRPr="009656B6" w:rsidRDefault="006B3D36" w:rsidP="006B3D36">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009656B6" w:rsidRPr="009656B6">
        <w:rPr>
          <w:rFonts w:ascii="Times New Roman" w:hAnsi="Times New Roman" w:cs="Times New Roman"/>
          <w:sz w:val="24"/>
          <w:szCs w:val="24"/>
          <w:lang w:val="fr-FR"/>
        </w:rPr>
        <w:t xml:space="preserve">Concernant les souches </w:t>
      </w:r>
      <w:proofErr w:type="spellStart"/>
      <w:proofErr w:type="gramStart"/>
      <w:r w:rsidR="009656B6" w:rsidRPr="009656B6">
        <w:rPr>
          <w:rFonts w:ascii="Times New Roman" w:hAnsi="Times New Roman" w:cs="Times New Roman"/>
          <w:sz w:val="24"/>
          <w:szCs w:val="24"/>
          <w:lang w:val="fr-FR"/>
        </w:rPr>
        <w:t>BCr</w:t>
      </w:r>
      <w:proofErr w:type="spellEnd"/>
      <w:r w:rsidR="009656B6" w:rsidRPr="009656B6">
        <w:rPr>
          <w:rFonts w:ascii="Times New Roman" w:hAnsi="Times New Roman" w:cs="Times New Roman"/>
          <w:sz w:val="24"/>
          <w:szCs w:val="24"/>
          <w:lang w:val="fr-FR"/>
        </w:rPr>
        <w:t xml:space="preserve">  résistantes</w:t>
      </w:r>
      <w:proofErr w:type="gramEnd"/>
      <w:r w:rsidR="009656B6" w:rsidRPr="009656B6">
        <w:rPr>
          <w:rFonts w:ascii="Times New Roman" w:hAnsi="Times New Roman" w:cs="Times New Roman"/>
          <w:sz w:val="24"/>
          <w:szCs w:val="24"/>
          <w:lang w:val="fr-FR"/>
        </w:rPr>
        <w:t xml:space="preserve">  au  chrome,  la  BCrS2 s’est moyennement développée sur les deux milieux </w:t>
      </w:r>
      <w:proofErr w:type="spellStart"/>
      <w:r w:rsidR="009656B6" w:rsidRPr="009656B6">
        <w:rPr>
          <w:rFonts w:ascii="Times New Roman" w:hAnsi="Times New Roman" w:cs="Times New Roman"/>
          <w:sz w:val="24"/>
          <w:szCs w:val="24"/>
          <w:lang w:val="fr-FR"/>
        </w:rPr>
        <w:t>SCAZn</w:t>
      </w:r>
      <w:proofErr w:type="spellEnd"/>
      <w:r w:rsidR="009656B6" w:rsidRPr="009656B6">
        <w:rPr>
          <w:rFonts w:ascii="Times New Roman" w:hAnsi="Times New Roman" w:cs="Times New Roman"/>
          <w:sz w:val="24"/>
          <w:szCs w:val="24"/>
          <w:lang w:val="fr-FR"/>
        </w:rPr>
        <w:t xml:space="preserve"> et </w:t>
      </w:r>
      <w:proofErr w:type="spellStart"/>
      <w:r w:rsidR="009656B6" w:rsidRPr="009656B6">
        <w:rPr>
          <w:rFonts w:ascii="Times New Roman" w:hAnsi="Times New Roman" w:cs="Times New Roman"/>
          <w:sz w:val="24"/>
          <w:szCs w:val="24"/>
          <w:lang w:val="fr-FR"/>
        </w:rPr>
        <w:t>SCAFe</w:t>
      </w:r>
      <w:proofErr w:type="spellEnd"/>
      <w:r w:rsidR="009656B6" w:rsidRPr="009656B6">
        <w:rPr>
          <w:rFonts w:ascii="Times New Roman" w:hAnsi="Times New Roman" w:cs="Times New Roman"/>
          <w:sz w:val="24"/>
          <w:szCs w:val="24"/>
          <w:lang w:val="fr-FR"/>
        </w:rPr>
        <w:t xml:space="preserve">. Toutefois aucune croissance de cet isolat n’a été notée sur </w:t>
      </w:r>
      <w:proofErr w:type="spellStart"/>
      <w:r w:rsidR="009656B6" w:rsidRPr="009656B6">
        <w:rPr>
          <w:rFonts w:ascii="Times New Roman" w:hAnsi="Times New Roman" w:cs="Times New Roman"/>
          <w:sz w:val="24"/>
          <w:szCs w:val="24"/>
          <w:lang w:val="fr-FR"/>
        </w:rPr>
        <w:t>SCACd</w:t>
      </w:r>
      <w:proofErr w:type="spellEnd"/>
      <w:r w:rsidR="009656B6" w:rsidRPr="009656B6">
        <w:rPr>
          <w:rFonts w:ascii="Times New Roman" w:hAnsi="Times New Roman" w:cs="Times New Roman"/>
          <w:sz w:val="24"/>
          <w:szCs w:val="24"/>
          <w:lang w:val="fr-FR"/>
        </w:rPr>
        <w:t xml:space="preserve">, affirmant que cette souche résiste bien au zinc et au </w:t>
      </w:r>
      <w:proofErr w:type="gramStart"/>
      <w:r w:rsidR="009656B6" w:rsidRPr="009656B6">
        <w:rPr>
          <w:rFonts w:ascii="Times New Roman" w:hAnsi="Times New Roman" w:cs="Times New Roman"/>
          <w:sz w:val="24"/>
          <w:szCs w:val="24"/>
          <w:lang w:val="fr-FR"/>
        </w:rPr>
        <w:t>fer  mais</w:t>
      </w:r>
      <w:proofErr w:type="gramEnd"/>
      <w:r w:rsidR="009656B6" w:rsidRPr="009656B6">
        <w:rPr>
          <w:rFonts w:ascii="Times New Roman" w:hAnsi="Times New Roman" w:cs="Times New Roman"/>
          <w:sz w:val="24"/>
          <w:szCs w:val="24"/>
          <w:lang w:val="fr-FR"/>
        </w:rPr>
        <w:t xml:space="preserve">  non  pas au cadmium.</w:t>
      </w:r>
    </w:p>
    <w:p w14:paraId="3EFB91D2" w14:textId="7C9A3224" w:rsidR="006B3D36" w:rsidRDefault="006B3D36" w:rsidP="006B3D36">
      <w:pPr>
        <w:tabs>
          <w:tab w:val="left" w:pos="426"/>
        </w:tabs>
        <w:spacing w:after="0"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Quant à la souche BCrS4</w:t>
      </w:r>
      <w:r>
        <w:rPr>
          <w:rFonts w:ascii="Times New Roman" w:hAnsi="Times New Roman" w:cs="Times New Roman"/>
          <w:sz w:val="24"/>
          <w:szCs w:val="24"/>
          <w:lang w:val="fr-FR"/>
        </w:rPr>
        <w:t xml:space="preserve">, aucune croissance a été </w:t>
      </w:r>
      <w:proofErr w:type="gramStart"/>
      <w:r>
        <w:rPr>
          <w:rFonts w:ascii="Times New Roman" w:hAnsi="Times New Roman" w:cs="Times New Roman"/>
          <w:sz w:val="24"/>
          <w:szCs w:val="24"/>
          <w:lang w:val="fr-FR"/>
        </w:rPr>
        <w:t>décel</w:t>
      </w:r>
      <w:r w:rsidRPr="00B30540">
        <w:rPr>
          <w:rFonts w:ascii="Times New Roman" w:hAnsi="Times New Roman" w:cs="Times New Roman"/>
          <w:sz w:val="24"/>
          <w:szCs w:val="24"/>
          <w:lang w:val="fr-FR"/>
        </w:rPr>
        <w:t>é</w:t>
      </w:r>
      <w:r>
        <w:rPr>
          <w:rFonts w:ascii="Times New Roman" w:hAnsi="Times New Roman" w:cs="Times New Roman"/>
          <w:sz w:val="24"/>
          <w:szCs w:val="24"/>
          <w:lang w:val="fr-FR"/>
        </w:rPr>
        <w:t xml:space="preserve">e </w:t>
      </w:r>
      <w:r w:rsidRPr="00B30540">
        <w:rPr>
          <w:rFonts w:ascii="Times New Roman" w:hAnsi="Times New Roman" w:cs="Times New Roman"/>
          <w:sz w:val="24"/>
          <w:szCs w:val="24"/>
          <w:lang w:val="fr-FR"/>
        </w:rPr>
        <w:t xml:space="preserve"> sur</w:t>
      </w:r>
      <w:proofErr w:type="gramEnd"/>
      <w:r w:rsidRPr="00B30540">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les</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 deux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milieux </w:t>
      </w:r>
      <w:r>
        <w:rPr>
          <w:rFonts w:ascii="Times New Roman" w:hAnsi="Times New Roman" w:cs="Times New Roman"/>
          <w:sz w:val="24"/>
          <w:szCs w:val="24"/>
          <w:lang w:val="fr-FR"/>
        </w:rPr>
        <w:t xml:space="preserve"> </w:t>
      </w:r>
      <w:proofErr w:type="spellStart"/>
      <w:r w:rsidRPr="00B30540">
        <w:rPr>
          <w:rFonts w:ascii="Times New Roman" w:hAnsi="Times New Roman" w:cs="Times New Roman"/>
          <w:sz w:val="24"/>
          <w:szCs w:val="24"/>
          <w:lang w:val="fr-FR"/>
        </w:rPr>
        <w:t>SCAZn</w:t>
      </w:r>
      <w:proofErr w:type="spellEnd"/>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 et</w:t>
      </w:r>
      <w:r>
        <w:rPr>
          <w:rFonts w:ascii="Times New Roman" w:hAnsi="Times New Roman" w:cs="Times New Roman"/>
          <w:sz w:val="24"/>
          <w:szCs w:val="24"/>
          <w:lang w:val="fr-FR"/>
        </w:rPr>
        <w:t xml:space="preserve"> </w:t>
      </w:r>
      <w:proofErr w:type="spellStart"/>
      <w:r w:rsidRPr="00B30540">
        <w:rPr>
          <w:rFonts w:ascii="Times New Roman" w:hAnsi="Times New Roman" w:cs="Times New Roman"/>
          <w:sz w:val="24"/>
          <w:szCs w:val="24"/>
          <w:lang w:val="fr-FR"/>
        </w:rPr>
        <w:t>SCACd</w:t>
      </w:r>
      <w:proofErr w:type="spellEnd"/>
      <w:r w:rsidRPr="00B30540">
        <w:rPr>
          <w:rFonts w:ascii="Times New Roman" w:hAnsi="Times New Roman" w:cs="Times New Roman"/>
          <w:sz w:val="24"/>
          <w:szCs w:val="24"/>
          <w:lang w:val="fr-FR"/>
        </w:rPr>
        <w:t xml:space="preserve">, et </w:t>
      </w:r>
      <w:r>
        <w:rPr>
          <w:rFonts w:ascii="Times New Roman" w:hAnsi="Times New Roman" w:cs="Times New Roman"/>
          <w:sz w:val="24"/>
          <w:szCs w:val="24"/>
          <w:lang w:val="fr-FR"/>
        </w:rPr>
        <w:t xml:space="preserve">très faible </w:t>
      </w:r>
      <w:r w:rsidRPr="00B30540">
        <w:rPr>
          <w:rFonts w:ascii="Times New Roman" w:hAnsi="Times New Roman" w:cs="Times New Roman"/>
          <w:sz w:val="24"/>
          <w:szCs w:val="24"/>
          <w:lang w:val="fr-FR"/>
        </w:rPr>
        <w:t xml:space="preserve">sur le milieu </w:t>
      </w:r>
      <w:proofErr w:type="spellStart"/>
      <w:r w:rsidRPr="00B30540">
        <w:rPr>
          <w:rFonts w:ascii="Times New Roman" w:hAnsi="Times New Roman" w:cs="Times New Roman"/>
          <w:sz w:val="24"/>
          <w:szCs w:val="24"/>
          <w:lang w:val="fr-FR"/>
        </w:rPr>
        <w:t>SCAFe</w:t>
      </w:r>
      <w:proofErr w:type="spellEnd"/>
      <w:r w:rsidRPr="00B30540">
        <w:rPr>
          <w:rFonts w:ascii="Times New Roman" w:hAnsi="Times New Roman" w:cs="Times New Roman"/>
          <w:sz w:val="24"/>
          <w:szCs w:val="24"/>
          <w:lang w:val="fr-FR"/>
        </w:rPr>
        <w:t>, proclamant que</w:t>
      </w:r>
      <w:r>
        <w:rPr>
          <w:rFonts w:ascii="Times New Roman" w:hAnsi="Times New Roman" w:cs="Times New Roman"/>
          <w:sz w:val="24"/>
          <w:szCs w:val="24"/>
          <w:lang w:val="fr-FR"/>
        </w:rPr>
        <w:t xml:space="preserve">  le développement de cette </w:t>
      </w:r>
      <w:r w:rsidRPr="00B30540">
        <w:rPr>
          <w:rFonts w:ascii="Times New Roman" w:hAnsi="Times New Roman" w:cs="Times New Roman"/>
          <w:sz w:val="24"/>
          <w:szCs w:val="24"/>
          <w:lang w:val="fr-FR"/>
        </w:rPr>
        <w:t>souche</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est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vulnérable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en présence du zin</w:t>
      </w:r>
      <w:r>
        <w:rPr>
          <w:rFonts w:ascii="Times New Roman" w:hAnsi="Times New Roman" w:cs="Times New Roman"/>
          <w:sz w:val="24"/>
          <w:szCs w:val="24"/>
          <w:lang w:val="fr-FR"/>
        </w:rPr>
        <w:t>c</w:t>
      </w:r>
      <w:r w:rsidRPr="00B30540">
        <w:rPr>
          <w:rFonts w:ascii="Times New Roman" w:hAnsi="Times New Roman" w:cs="Times New Roman"/>
          <w:sz w:val="24"/>
          <w:szCs w:val="24"/>
          <w:lang w:val="fr-FR"/>
        </w:rPr>
        <w:t xml:space="preserve"> et du cadmium avec une très faible résistance au fer.</w:t>
      </w:r>
      <w:r w:rsidR="00692FD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Quant à</w:t>
      </w:r>
      <w:r w:rsidRPr="00B30540">
        <w:rPr>
          <w:rFonts w:ascii="Times New Roman" w:hAnsi="Times New Roman" w:cs="Times New Roman"/>
          <w:sz w:val="24"/>
          <w:szCs w:val="24"/>
          <w:lang w:val="fr-FR"/>
        </w:rPr>
        <w:t xml:space="preserve"> la S10</w:t>
      </w:r>
      <w:r w:rsidR="00692FD4">
        <w:rPr>
          <w:rFonts w:ascii="Times New Roman" w:hAnsi="Times New Roman" w:cs="Times New Roman"/>
          <w:sz w:val="24"/>
          <w:szCs w:val="24"/>
          <w:lang w:val="fr-FR"/>
        </w:rPr>
        <w:t>, elle</w:t>
      </w:r>
      <w:r w:rsidRPr="00B30540">
        <w:rPr>
          <w:rFonts w:ascii="Times New Roman" w:hAnsi="Times New Roman" w:cs="Times New Roman"/>
          <w:sz w:val="24"/>
          <w:szCs w:val="24"/>
          <w:lang w:val="fr-FR"/>
        </w:rPr>
        <w:t xml:space="preserve"> a été proférée comme étant la souche la plus résistante, tenant</w:t>
      </w:r>
      <w:r>
        <w:rPr>
          <w:rFonts w:ascii="Times New Roman" w:hAnsi="Times New Roman" w:cs="Times New Roman"/>
          <w:sz w:val="24"/>
          <w:szCs w:val="24"/>
          <w:lang w:val="fr-FR"/>
        </w:rPr>
        <w:t xml:space="preserve"> </w:t>
      </w:r>
      <w:proofErr w:type="gramStart"/>
      <w:r w:rsidRPr="00B30540">
        <w:rPr>
          <w:rFonts w:ascii="Times New Roman" w:hAnsi="Times New Roman" w:cs="Times New Roman"/>
          <w:sz w:val="24"/>
          <w:szCs w:val="24"/>
          <w:lang w:val="fr-FR"/>
        </w:rPr>
        <w:t>compte</w:t>
      </w:r>
      <w:r w:rsidR="00692FD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de</w:t>
      </w:r>
      <w:proofErr w:type="gramEnd"/>
      <w:r>
        <w:rPr>
          <w:rFonts w:ascii="Times New Roman" w:hAnsi="Times New Roman" w:cs="Times New Roman"/>
          <w:sz w:val="24"/>
          <w:szCs w:val="24"/>
          <w:lang w:val="fr-FR"/>
        </w:rPr>
        <w:t xml:space="preserve"> sa</w:t>
      </w:r>
      <w:r w:rsidRPr="00B30540">
        <w:rPr>
          <w:rFonts w:ascii="Times New Roman" w:hAnsi="Times New Roman" w:cs="Times New Roman"/>
          <w:sz w:val="24"/>
          <w:szCs w:val="24"/>
          <w:lang w:val="fr-FR"/>
        </w:rPr>
        <w:t xml:space="preserve"> croissance dru observée sur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l’ensemble </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des</w:t>
      </w:r>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quatre</w:t>
      </w:r>
      <w:r>
        <w:rPr>
          <w:rFonts w:ascii="Times New Roman" w:hAnsi="Times New Roman" w:cs="Times New Roman"/>
          <w:sz w:val="24"/>
          <w:szCs w:val="24"/>
          <w:lang w:val="fr-FR"/>
        </w:rPr>
        <w:t xml:space="preserve"> milieux : </w:t>
      </w:r>
      <w:proofErr w:type="spellStart"/>
      <w:r w:rsidRPr="00B30540">
        <w:rPr>
          <w:rFonts w:ascii="Times New Roman" w:hAnsi="Times New Roman" w:cs="Times New Roman"/>
          <w:sz w:val="24"/>
          <w:szCs w:val="24"/>
          <w:lang w:val="fr-FR"/>
        </w:rPr>
        <w:t>SCAZn</w:t>
      </w:r>
      <w:proofErr w:type="spellEnd"/>
      <w:r w:rsidRPr="00B30540">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proofErr w:type="spellStart"/>
      <w:r w:rsidRPr="00B30540">
        <w:rPr>
          <w:rFonts w:ascii="Times New Roman" w:hAnsi="Times New Roman" w:cs="Times New Roman"/>
          <w:sz w:val="24"/>
          <w:szCs w:val="24"/>
          <w:lang w:val="fr-FR"/>
        </w:rPr>
        <w:t>SCAFe</w:t>
      </w:r>
      <w:proofErr w:type="spellEnd"/>
      <w:r w:rsidRPr="00B30540">
        <w:rPr>
          <w:rFonts w:ascii="Times New Roman" w:hAnsi="Times New Roman" w:cs="Times New Roman"/>
          <w:sz w:val="24"/>
          <w:szCs w:val="24"/>
          <w:lang w:val="fr-FR"/>
        </w:rPr>
        <w:t>,</w:t>
      </w:r>
      <w:r>
        <w:rPr>
          <w:rFonts w:ascii="Times New Roman" w:hAnsi="Times New Roman" w:cs="Times New Roman"/>
          <w:sz w:val="24"/>
          <w:szCs w:val="24"/>
          <w:lang w:val="fr-FR"/>
        </w:rPr>
        <w:t xml:space="preserve">  </w:t>
      </w:r>
      <w:proofErr w:type="spellStart"/>
      <w:r w:rsidRPr="00B30540">
        <w:rPr>
          <w:rFonts w:ascii="Times New Roman" w:hAnsi="Times New Roman" w:cs="Times New Roman"/>
          <w:sz w:val="24"/>
          <w:szCs w:val="24"/>
          <w:lang w:val="fr-FR"/>
        </w:rPr>
        <w:t>SCACd</w:t>
      </w:r>
      <w:proofErr w:type="spellEnd"/>
      <w:r>
        <w:rPr>
          <w:rFonts w:ascii="Times New Roman" w:hAnsi="Times New Roman" w:cs="Times New Roman"/>
          <w:sz w:val="24"/>
          <w:szCs w:val="24"/>
          <w:lang w:val="fr-FR"/>
        </w:rPr>
        <w:t xml:space="preserve"> </w:t>
      </w:r>
      <w:r w:rsidRPr="00B30540">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et </w:t>
      </w:r>
      <w:proofErr w:type="spellStart"/>
      <w:r>
        <w:rPr>
          <w:rFonts w:ascii="Times New Roman" w:hAnsi="Times New Roman" w:cs="Times New Roman"/>
          <w:sz w:val="24"/>
          <w:szCs w:val="24"/>
          <w:lang w:val="fr-FR"/>
        </w:rPr>
        <w:t>SCACr</w:t>
      </w:r>
      <w:proofErr w:type="spellEnd"/>
      <w:r w:rsidRPr="00B30540">
        <w:rPr>
          <w:rFonts w:ascii="Times New Roman" w:hAnsi="Times New Roman" w:cs="Times New Roman"/>
          <w:sz w:val="24"/>
          <w:szCs w:val="24"/>
          <w:lang w:val="fr-FR"/>
        </w:rPr>
        <w:t>.</w:t>
      </w:r>
      <w:r w:rsidR="00E34463" w:rsidRPr="00E34463">
        <w:rPr>
          <w:rFonts w:ascii="Times New Roman" w:hAnsi="Times New Roman" w:cs="Times New Roman"/>
          <w:color w:val="000000" w:themeColor="text1"/>
          <w:sz w:val="24"/>
          <w:szCs w:val="24"/>
          <w:lang w:val="fr-FR"/>
        </w:rPr>
        <w:t xml:space="preserve"> </w:t>
      </w:r>
      <w:r w:rsidR="00E34463" w:rsidRPr="00692FD4">
        <w:rPr>
          <w:rFonts w:ascii="Times New Roman" w:hAnsi="Times New Roman" w:cs="Times New Roman"/>
          <w:color w:val="000000" w:themeColor="text1"/>
          <w:sz w:val="24"/>
          <w:szCs w:val="24"/>
          <w:lang w:val="fr-FR"/>
        </w:rPr>
        <w:t>(</w:t>
      </w:r>
      <w:r w:rsidR="00E34463" w:rsidRPr="00692FD4">
        <w:rPr>
          <w:rFonts w:ascii="Times New Roman" w:hAnsi="Times New Roman" w:cs="Times New Roman"/>
          <w:b/>
          <w:bCs/>
          <w:color w:val="000000" w:themeColor="text1"/>
          <w:sz w:val="24"/>
          <w:szCs w:val="24"/>
          <w:lang w:val="fr-FR"/>
        </w:rPr>
        <w:t xml:space="preserve">Figure 27 </w:t>
      </w:r>
      <w:r w:rsidR="00E34463" w:rsidRPr="00692FD4">
        <w:rPr>
          <w:rFonts w:ascii="Times New Roman" w:hAnsi="Times New Roman" w:cs="Times New Roman"/>
          <w:color w:val="000000" w:themeColor="text1"/>
          <w:sz w:val="24"/>
          <w:szCs w:val="24"/>
          <w:lang w:val="fr-FR"/>
        </w:rPr>
        <w:t>de</w:t>
      </w:r>
      <w:r w:rsidR="00E34463" w:rsidRPr="00692FD4">
        <w:rPr>
          <w:rFonts w:ascii="Times New Roman" w:eastAsia="Times New Roman" w:hAnsi="Times New Roman" w:cs="Times New Roman"/>
          <w:color w:val="000000" w:themeColor="text1"/>
          <w:kern w:val="0"/>
          <w:sz w:val="24"/>
          <w:szCs w:val="24"/>
          <w:lang w:val="fr-FR" w:eastAsia="en-GB"/>
        </w:rPr>
        <w:t xml:space="preserve"> l’</w:t>
      </w:r>
      <w:r w:rsidR="00E34463" w:rsidRPr="00692FD4">
        <w:rPr>
          <w:rFonts w:ascii="Times New Roman" w:eastAsia="Times New Roman" w:hAnsi="Times New Roman" w:cs="Times New Roman"/>
          <w:b/>
          <w:bCs/>
          <w:color w:val="000000" w:themeColor="text1"/>
          <w:kern w:val="0"/>
          <w:sz w:val="24"/>
          <w:szCs w:val="24"/>
          <w:lang w:val="fr-FR" w:eastAsia="en-GB"/>
        </w:rPr>
        <w:t>annexe</w:t>
      </w:r>
      <w:r w:rsidR="00E34463" w:rsidRPr="00692FD4">
        <w:rPr>
          <w:rFonts w:ascii="Times New Roman" w:eastAsia="Times New Roman" w:hAnsi="Times New Roman" w:cs="Times New Roman"/>
          <w:color w:val="000000" w:themeColor="text1"/>
          <w:kern w:val="0"/>
          <w:sz w:val="24"/>
          <w:szCs w:val="24"/>
          <w:lang w:val="fr-FR" w:eastAsia="en-GB"/>
        </w:rPr>
        <w:t xml:space="preserve"> </w:t>
      </w:r>
      <w:r w:rsidR="004E4C38" w:rsidRPr="00953E64">
        <w:rPr>
          <w:rFonts w:ascii="Times New Roman" w:hAnsi="Times New Roman" w:cs="Times New Roman"/>
          <w:b/>
          <w:bCs/>
          <w:sz w:val="24"/>
          <w:szCs w:val="24"/>
          <w:lang w:val="fr-FR"/>
        </w:rPr>
        <w:t>III</w:t>
      </w:r>
      <w:r w:rsidR="00E34463" w:rsidRPr="00692FD4">
        <w:rPr>
          <w:rFonts w:ascii="Times New Roman" w:hAnsi="Times New Roman" w:cs="Times New Roman"/>
          <w:color w:val="000000" w:themeColor="text1"/>
          <w:sz w:val="24"/>
          <w:szCs w:val="24"/>
          <w:lang w:val="fr-FR"/>
        </w:rPr>
        <w:t>).</w:t>
      </w:r>
    </w:p>
    <w:p w14:paraId="31FDD64A" w14:textId="77777777" w:rsidR="00095D06" w:rsidRDefault="00095D06" w:rsidP="00056A6F">
      <w:pPr>
        <w:pStyle w:val="Paragraphedeliste"/>
        <w:spacing w:after="0" w:line="360" w:lineRule="auto"/>
        <w:ind w:left="0"/>
        <w:rPr>
          <w:rFonts w:ascii="Times New Roman" w:hAnsi="Times New Roman" w:cs="Times New Roman"/>
          <w:sz w:val="24"/>
          <w:szCs w:val="24"/>
        </w:rPr>
      </w:pPr>
    </w:p>
    <w:p w14:paraId="64271984" w14:textId="2DD846C7" w:rsidR="00056A6F" w:rsidRPr="00056A6F" w:rsidRDefault="00056A6F" w:rsidP="00FE5D81">
      <w:pPr>
        <w:spacing w:after="0" w:line="360" w:lineRule="auto"/>
        <w:rPr>
          <w:rFonts w:ascii="Times New Roman" w:hAnsi="Times New Roman" w:cs="Times New Roman"/>
          <w:sz w:val="24"/>
          <w:szCs w:val="24"/>
          <w:lang w:val="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B30540" w14:paraId="0B56E35B"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936BA45" w14:textId="77777777" w:rsidR="00B30540" w:rsidRPr="00B45A15" w:rsidRDefault="00B30540" w:rsidP="00FC478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5394B7AA" w14:textId="77777777" w:rsidR="00B30540" w:rsidRPr="003E427D" w:rsidRDefault="00B30540"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66BD6CA2" w14:textId="5D1FF989" w:rsidR="005762AB" w:rsidRPr="00B30540" w:rsidRDefault="005762AB" w:rsidP="005762AB">
      <w:pPr>
        <w:spacing w:line="360" w:lineRule="auto"/>
        <w:jc w:val="both"/>
        <w:rPr>
          <w:rFonts w:ascii="Times New Roman" w:hAnsi="Times New Roman" w:cs="Times New Roman"/>
          <w:sz w:val="24"/>
          <w:szCs w:val="24"/>
          <w:lang w:val="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2B310C" w14:paraId="65419265" w14:textId="77777777" w:rsidTr="00B701A2">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DF3E733" w14:textId="77777777" w:rsidR="002B310C" w:rsidRPr="00B45A15" w:rsidRDefault="002B310C" w:rsidP="00B701A2">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30F9410E" w14:textId="77777777" w:rsidR="002B310C" w:rsidRPr="003E427D" w:rsidRDefault="002B310C" w:rsidP="00B701A2">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2B5B5878" w14:textId="77777777" w:rsidR="00AE0E2C" w:rsidRDefault="00AE0E2C" w:rsidP="00FE5D81">
      <w:pPr>
        <w:spacing w:after="0" w:line="360" w:lineRule="auto"/>
        <w:rPr>
          <w:rFonts w:ascii="Times New Roman" w:hAnsi="Times New Roman" w:cs="Times New Roman"/>
          <w:sz w:val="24"/>
          <w:szCs w:val="24"/>
          <w:lang w:val="fr-FR"/>
        </w:rPr>
        <w:sectPr w:rsidR="00AE0E2C" w:rsidSect="00357754">
          <w:footerReference w:type="default" r:id="rId75"/>
          <w:footerReference w:type="first" r:id="rId76"/>
          <w:type w:val="continuous"/>
          <w:pgSz w:w="11906" w:h="16838"/>
          <w:pgMar w:top="1440" w:right="1440" w:bottom="1440" w:left="1440" w:header="708" w:footer="680" w:gutter="0"/>
          <w:pgNumType w:start="34"/>
          <w:cols w:space="708"/>
          <w:titlePg/>
          <w:docGrid w:linePitch="360"/>
        </w:sectPr>
      </w:pPr>
    </w:p>
    <w:p w14:paraId="04BEE7D8" w14:textId="2E51CD46" w:rsidR="00FE5D81" w:rsidRDefault="00FE5D81" w:rsidP="00FE5D81">
      <w:pPr>
        <w:spacing w:after="0" w:line="360" w:lineRule="auto"/>
        <w:rPr>
          <w:rFonts w:ascii="Times New Roman" w:hAnsi="Times New Roman" w:cs="Times New Roman"/>
          <w:sz w:val="24"/>
          <w:szCs w:val="24"/>
          <w:lang w:val="fr-FR"/>
        </w:rPr>
      </w:pPr>
    </w:p>
    <w:p w14:paraId="3BC9EF86" w14:textId="5591CE07" w:rsidR="00390350" w:rsidRPr="00390350" w:rsidRDefault="00390350" w:rsidP="00E93802">
      <w:pPr>
        <w:spacing w:after="0" w:line="360" w:lineRule="auto"/>
        <w:rPr>
          <w:rFonts w:ascii="Times New Roman" w:hAnsi="Times New Roman" w:cs="Times New Roman"/>
          <w:b/>
          <w:bCs/>
          <w:sz w:val="20"/>
          <w:szCs w:val="20"/>
          <w:lang w:val="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E93802" w14:paraId="625863AE"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C5E1B74" w14:textId="77777777" w:rsidR="00E93802" w:rsidRPr="00B45A15" w:rsidRDefault="00E93802" w:rsidP="00FC478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314FED89" w14:textId="77777777" w:rsidR="00E93802" w:rsidRPr="003E427D" w:rsidRDefault="00E93802"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4CE0BAAE" w14:textId="77777777" w:rsidR="00390350" w:rsidRPr="005762AB" w:rsidRDefault="00390350" w:rsidP="005762AB">
      <w:pPr>
        <w:spacing w:line="360" w:lineRule="auto"/>
        <w:rPr>
          <w:rFonts w:ascii="Times New Roman" w:hAnsi="Times New Roman" w:cs="Times New Roman"/>
          <w:sz w:val="24"/>
          <w:szCs w:val="24"/>
          <w:lang w:val="fr-FR"/>
        </w:rPr>
      </w:pPr>
    </w:p>
    <w:p w14:paraId="5397E336" w14:textId="77777777" w:rsidR="00357754" w:rsidRPr="00357754" w:rsidRDefault="00357754" w:rsidP="00C116A6">
      <w:pPr>
        <w:spacing w:after="0"/>
        <w:rPr>
          <w:rFonts w:ascii="Times New Roman" w:hAnsi="Times New Roman" w:cs="Times New Roman"/>
          <w:sz w:val="28"/>
          <w:szCs w:val="28"/>
          <w:lang w:val="fr-FR"/>
        </w:rPr>
      </w:pPr>
    </w:p>
    <w:p w14:paraId="6BB8F52F" w14:textId="089C195B" w:rsidR="00357754" w:rsidRPr="00AE0E2C" w:rsidRDefault="00AE0E2C" w:rsidP="00950B04">
      <w:pPr>
        <w:spacing w:line="360" w:lineRule="auto"/>
        <w:jc w:val="both"/>
        <w:rPr>
          <w:rFonts w:ascii="Times New Roman" w:hAnsi="Times New Roman" w:cs="Times New Roman"/>
          <w:sz w:val="28"/>
          <w:szCs w:val="28"/>
          <w:lang w:val="fr-FR"/>
        </w:rPr>
      </w:pPr>
      <w:r w:rsidRPr="006B3D36">
        <w:rPr>
          <w:rFonts w:ascii="Times New Roman" w:hAnsi="Times New Roman" w:cs="Times New Roman"/>
          <w:b/>
          <w:bCs/>
          <w:color w:val="000000" w:themeColor="text1"/>
          <w:sz w:val="24"/>
          <w:szCs w:val="24"/>
          <w:lang w:val="fr-FR"/>
        </w:rPr>
        <w:lastRenderedPageBreak/>
        <w:t>Tableau VII</w:t>
      </w:r>
      <w:r>
        <w:rPr>
          <w:rFonts w:ascii="Times New Roman" w:hAnsi="Times New Roman" w:cs="Times New Roman"/>
          <w:b/>
          <w:bCs/>
          <w:color w:val="000000" w:themeColor="text1"/>
          <w:sz w:val="24"/>
          <w:szCs w:val="24"/>
          <w:lang w:val="fr-FR"/>
        </w:rPr>
        <w:t xml:space="preserve"> </w:t>
      </w:r>
      <w:r w:rsidRPr="008D42D9">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Ré</w:t>
      </w:r>
      <w:r>
        <w:rPr>
          <w:rFonts w:ascii="Times New Roman" w:hAnsi="Times New Roman" w:cs="Times New Roman"/>
          <w:sz w:val="24"/>
          <w:szCs w:val="24"/>
          <w:lang w:val="fr-FR"/>
        </w:rPr>
        <w:t xml:space="preserve">sultats de la résistance des isolats aux </w:t>
      </w:r>
      <w:proofErr w:type="gramStart"/>
      <w:r>
        <w:rPr>
          <w:rFonts w:ascii="Times New Roman" w:hAnsi="Times New Roman" w:cs="Times New Roman"/>
          <w:sz w:val="24"/>
          <w:szCs w:val="24"/>
          <w:lang w:val="fr-FR"/>
        </w:rPr>
        <w:t>métaux  lourds</w:t>
      </w:r>
      <w:proofErr w:type="gramEnd"/>
      <w:r>
        <w:rPr>
          <w:rFonts w:ascii="Times New Roman" w:hAnsi="Times New Roman" w:cs="Times New Roman"/>
          <w:sz w:val="24"/>
          <w:szCs w:val="24"/>
          <w:lang w:val="fr-FR"/>
        </w:rPr>
        <w:t xml:space="preserve">  en  fonction  de </w:t>
      </w:r>
      <w:r w:rsidRPr="00201407">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leur croissance</w:t>
      </w:r>
      <w:r>
        <w:rPr>
          <w:rFonts w:ascii="Times New Roman" w:hAnsi="Times New Roman" w:cs="Times New Roman"/>
          <w:sz w:val="24"/>
          <w:szCs w:val="24"/>
          <w:lang w:val="fr-FR"/>
        </w:rPr>
        <w:t xml:space="preserve"> sur les milieux </w:t>
      </w:r>
      <w:proofErr w:type="spellStart"/>
      <w:r>
        <w:rPr>
          <w:rFonts w:ascii="Times New Roman" w:hAnsi="Times New Roman" w:cs="Times New Roman"/>
          <w:sz w:val="24"/>
          <w:szCs w:val="24"/>
          <w:lang w:val="fr-FR"/>
        </w:rPr>
        <w:t>SCA+Métal</w:t>
      </w:r>
      <w:proofErr w:type="spellEnd"/>
      <w:r>
        <w:rPr>
          <w:rFonts w:ascii="Times New Roman" w:hAnsi="Times New Roman" w:cs="Times New Roman"/>
          <w:sz w:val="24"/>
          <w:szCs w:val="24"/>
          <w:lang w:val="fr-FR"/>
        </w:rPr>
        <w:t xml:space="preserve"> (Cadmium/Zinc/Chrome/Fer).</w:t>
      </w:r>
    </w:p>
    <w:tbl>
      <w:tblPr>
        <w:tblStyle w:val="TableGrid"/>
        <w:tblpPr w:leftFromText="180" w:rightFromText="180" w:vertAnchor="text" w:horzAnchor="margin" w:tblpXSpec="center" w:tblpYSpec="inside"/>
        <w:tblOverlap w:val="never"/>
        <w:tblW w:w="6805" w:type="dxa"/>
        <w:tblLook w:val="04A0" w:firstRow="1" w:lastRow="0" w:firstColumn="1" w:lastColumn="0" w:noHBand="0" w:noVBand="1"/>
      </w:tblPr>
      <w:tblGrid>
        <w:gridCol w:w="1361"/>
        <w:gridCol w:w="1361"/>
        <w:gridCol w:w="1361"/>
        <w:gridCol w:w="1361"/>
        <w:gridCol w:w="1361"/>
      </w:tblGrid>
      <w:tr w:rsidR="00E93802" w:rsidRPr="008A4818" w14:paraId="02BC6145" w14:textId="77777777" w:rsidTr="00E93802">
        <w:trPr>
          <w:trHeight w:val="170"/>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r2bl w:val="single" w:sz="12" w:space="0" w:color="A6A6A6" w:themeColor="background1" w:themeShade="A6"/>
            </w:tcBorders>
            <w:shd w:val="clear" w:color="auto" w:fill="F2F2F2" w:themeFill="background1" w:themeFillShade="F2"/>
            <w:vAlign w:val="center"/>
          </w:tcPr>
          <w:p w14:paraId="149FD677" w14:textId="77777777" w:rsidR="00E93802" w:rsidRPr="008A4818" w:rsidRDefault="00E93802" w:rsidP="00E93802">
            <w:pPr>
              <w:rPr>
                <w:rFonts w:ascii="Times New Roman" w:hAnsi="Times New Roman" w:cs="Times New Roman"/>
                <w:b/>
                <w:bCs/>
                <w:sz w:val="18"/>
                <w:szCs w:val="18"/>
                <w:lang w:val="fr-FR"/>
              </w:rPr>
            </w:pPr>
            <w:bookmarkStart w:id="32" w:name="_Hlk143606003"/>
            <w:r w:rsidRPr="008A4818">
              <w:rPr>
                <w:rFonts w:ascii="Times New Roman" w:hAnsi="Times New Roman" w:cs="Times New Roman"/>
                <w:b/>
                <w:bCs/>
                <w:sz w:val="18"/>
                <w:szCs w:val="18"/>
                <w:lang w:val="fr-FR"/>
              </w:rPr>
              <w:t>Milieux</w:t>
            </w:r>
          </w:p>
          <w:p w14:paraId="52F36161" w14:textId="77777777" w:rsidR="00E93802" w:rsidRPr="008A4818" w:rsidRDefault="00E93802" w:rsidP="00E93802">
            <w:pPr>
              <w:jc w:val="right"/>
              <w:rPr>
                <w:rFonts w:ascii="Times New Roman" w:hAnsi="Times New Roman" w:cs="Times New Roman"/>
                <w:b/>
                <w:bCs/>
                <w:sz w:val="18"/>
                <w:szCs w:val="18"/>
                <w:lang w:val="fr-FR"/>
              </w:rPr>
            </w:pPr>
            <w:r w:rsidRPr="008A4818">
              <w:rPr>
                <w:rFonts w:ascii="Times New Roman" w:hAnsi="Times New Roman" w:cs="Times New Roman"/>
                <w:b/>
                <w:bCs/>
                <w:sz w:val="18"/>
                <w:szCs w:val="18"/>
                <w:lang w:val="fr-FR"/>
              </w:rPr>
              <w:t xml:space="preserve">                  Souches</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shd w:val="clear" w:color="auto" w:fill="F2F2F2" w:themeFill="background1" w:themeFillShade="F2"/>
            <w:vAlign w:val="center"/>
          </w:tcPr>
          <w:p w14:paraId="5DEBB162" w14:textId="77777777" w:rsidR="00E93802" w:rsidRPr="008A4818" w:rsidRDefault="00E93802" w:rsidP="00E93802">
            <w:pPr>
              <w:jc w:val="center"/>
              <w:rPr>
                <w:rFonts w:ascii="Times New Roman" w:hAnsi="Times New Roman" w:cs="Times New Roman"/>
                <w:b/>
                <w:bCs/>
                <w:lang w:val="fr-FR"/>
              </w:rPr>
            </w:pPr>
            <w:proofErr w:type="spellStart"/>
            <w:r w:rsidRPr="008A4818">
              <w:rPr>
                <w:rFonts w:ascii="Times New Roman" w:hAnsi="Times New Roman" w:cs="Times New Roman"/>
                <w:b/>
                <w:bCs/>
                <w:lang w:val="fr-FR"/>
              </w:rPr>
              <w:t>SCAZn</w:t>
            </w:r>
            <w:proofErr w:type="spellEnd"/>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shd w:val="clear" w:color="auto" w:fill="F2F2F2" w:themeFill="background1" w:themeFillShade="F2"/>
            <w:vAlign w:val="center"/>
          </w:tcPr>
          <w:p w14:paraId="3600F310" w14:textId="77777777" w:rsidR="00E93802" w:rsidRPr="008A4818" w:rsidRDefault="00E93802" w:rsidP="00E93802">
            <w:pPr>
              <w:jc w:val="center"/>
              <w:rPr>
                <w:rFonts w:ascii="Times New Roman" w:hAnsi="Times New Roman" w:cs="Times New Roman"/>
                <w:b/>
                <w:bCs/>
                <w:lang w:val="fr-FR"/>
              </w:rPr>
            </w:pPr>
            <w:proofErr w:type="spellStart"/>
            <w:r w:rsidRPr="008A4818">
              <w:rPr>
                <w:rFonts w:ascii="Times New Roman" w:hAnsi="Times New Roman" w:cs="Times New Roman"/>
                <w:b/>
                <w:bCs/>
                <w:lang w:val="fr-FR"/>
              </w:rPr>
              <w:t>SCAFe</w:t>
            </w:r>
            <w:proofErr w:type="spellEnd"/>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shd w:val="clear" w:color="auto" w:fill="F2F2F2" w:themeFill="background1" w:themeFillShade="F2"/>
            <w:vAlign w:val="center"/>
          </w:tcPr>
          <w:p w14:paraId="5D798D52" w14:textId="77777777" w:rsidR="00E93802" w:rsidRPr="008A4818" w:rsidRDefault="00E93802" w:rsidP="00E93802">
            <w:pPr>
              <w:jc w:val="center"/>
              <w:rPr>
                <w:rFonts w:ascii="Times New Roman" w:hAnsi="Times New Roman" w:cs="Times New Roman"/>
                <w:b/>
                <w:bCs/>
                <w:lang w:val="fr-FR"/>
              </w:rPr>
            </w:pPr>
            <w:proofErr w:type="spellStart"/>
            <w:r w:rsidRPr="008A4818">
              <w:rPr>
                <w:rFonts w:ascii="Times New Roman" w:hAnsi="Times New Roman" w:cs="Times New Roman"/>
                <w:b/>
                <w:bCs/>
                <w:lang w:val="fr-FR"/>
              </w:rPr>
              <w:t>SCACd</w:t>
            </w:r>
            <w:proofErr w:type="spellEnd"/>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shd w:val="clear" w:color="auto" w:fill="F2F2F2" w:themeFill="background1" w:themeFillShade="F2"/>
            <w:vAlign w:val="center"/>
          </w:tcPr>
          <w:p w14:paraId="1B2F5AD5" w14:textId="77777777" w:rsidR="00E93802" w:rsidRPr="008A4818" w:rsidRDefault="00E93802" w:rsidP="00E93802">
            <w:pPr>
              <w:jc w:val="center"/>
              <w:rPr>
                <w:rFonts w:ascii="Times New Roman" w:hAnsi="Times New Roman" w:cs="Times New Roman"/>
                <w:b/>
                <w:bCs/>
                <w:lang w:val="fr-FR"/>
              </w:rPr>
            </w:pPr>
            <w:proofErr w:type="spellStart"/>
            <w:r w:rsidRPr="008A4818">
              <w:rPr>
                <w:rFonts w:ascii="Times New Roman" w:hAnsi="Times New Roman" w:cs="Times New Roman"/>
                <w:b/>
                <w:bCs/>
                <w:lang w:val="fr-FR"/>
              </w:rPr>
              <w:t>SCACr</w:t>
            </w:r>
            <w:proofErr w:type="spellEnd"/>
          </w:p>
        </w:tc>
      </w:tr>
      <w:tr w:rsidR="00E93802" w14:paraId="1381417E"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FEC36E9"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S1</w:t>
            </w:r>
          </w:p>
        </w:tc>
        <w:tc>
          <w:tcPr>
            <w:tcW w:w="1361" w:type="dxa"/>
            <w:tcBorders>
              <w:left w:val="single" w:sz="12" w:space="0" w:color="A6A6A6" w:themeColor="background1" w:themeShade="A6"/>
              <w:bottom w:val="single" w:sz="12" w:space="0" w:color="A6A6A6" w:themeColor="background1" w:themeShade="A6"/>
              <w:right w:val="single" w:sz="12" w:space="0" w:color="A6A6A6"/>
            </w:tcBorders>
            <w:vAlign w:val="center"/>
          </w:tcPr>
          <w:p w14:paraId="74034DE1" w14:textId="77777777" w:rsidR="00E93802" w:rsidRPr="008A4818" w:rsidRDefault="00E93802" w:rsidP="00E93802">
            <w:pPr>
              <w:jc w:val="center"/>
              <w:rPr>
                <w:rFonts w:cstheme="minorHAnsi"/>
                <w:b/>
                <w:bCs/>
                <w:sz w:val="24"/>
                <w:szCs w:val="24"/>
                <w:lang w:val="fr-FR"/>
              </w:rPr>
            </w:pPr>
            <w:r w:rsidRPr="008A4818">
              <w:rPr>
                <w:rFonts w:cstheme="minorHAnsi"/>
                <w:b/>
                <w:bCs/>
                <w:sz w:val="24"/>
                <w:szCs w:val="24"/>
                <w:lang w:val="fr-FR"/>
              </w:rPr>
              <w:t>+++</w:t>
            </w:r>
          </w:p>
        </w:tc>
        <w:tc>
          <w:tcPr>
            <w:tcW w:w="1361" w:type="dxa"/>
            <w:tcBorders>
              <w:left w:val="single" w:sz="12" w:space="0" w:color="A6A6A6"/>
              <w:bottom w:val="single" w:sz="12" w:space="0" w:color="A6A6A6" w:themeColor="background1" w:themeShade="A6"/>
              <w:right w:val="single" w:sz="12" w:space="0" w:color="A6A6A6"/>
            </w:tcBorders>
            <w:vAlign w:val="center"/>
          </w:tcPr>
          <w:p w14:paraId="3DCF9B49"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left w:val="single" w:sz="12" w:space="0" w:color="A6A6A6"/>
              <w:bottom w:val="single" w:sz="12" w:space="0" w:color="A6A6A6" w:themeColor="background1" w:themeShade="A6"/>
              <w:right w:val="single" w:sz="12" w:space="0" w:color="A6A6A6"/>
            </w:tcBorders>
            <w:vAlign w:val="center"/>
          </w:tcPr>
          <w:p w14:paraId="608524BF"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left w:val="single" w:sz="12" w:space="0" w:color="A6A6A6"/>
              <w:bottom w:val="single" w:sz="12" w:space="0" w:color="A6A6A6" w:themeColor="background1" w:themeShade="A6"/>
              <w:right w:val="single" w:sz="12" w:space="0" w:color="A6A6A6"/>
            </w:tcBorders>
            <w:vAlign w:val="center"/>
          </w:tcPr>
          <w:p w14:paraId="6EDF9C6F" w14:textId="77777777" w:rsidR="00E93802" w:rsidRDefault="00E93802" w:rsidP="00E93802">
            <w:pPr>
              <w:jc w:val="center"/>
              <w:rPr>
                <w:rFonts w:ascii="Times New Roman" w:hAnsi="Times New Roman" w:cs="Times New Roman"/>
                <w:sz w:val="24"/>
                <w:szCs w:val="24"/>
                <w:lang w:val="fr-FR"/>
              </w:rPr>
            </w:pPr>
            <w:r w:rsidRPr="00772D23">
              <w:rPr>
                <w:rFonts w:cstheme="minorHAnsi"/>
                <w:b/>
                <w:bCs/>
                <w:sz w:val="24"/>
                <w:szCs w:val="24"/>
                <w:lang w:val="fr-FR"/>
              </w:rPr>
              <w:t>-</w:t>
            </w:r>
          </w:p>
        </w:tc>
      </w:tr>
      <w:tr w:rsidR="00E93802" w14:paraId="23B5CB34"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60BA394A"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S2</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6334C6C3"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7ABA22D8"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51D7A9E9"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599E29C8"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48F58C45"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104152CD"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S3</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35122BD6"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5286E69"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4B20786D"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37B8D5F9"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7B8524AC"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F13129A"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S4</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69BD681F"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25066B9"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01818B8C"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61D32025" w14:textId="77777777" w:rsidR="00E93802" w:rsidRDefault="00E93802" w:rsidP="00E93802">
            <w:pPr>
              <w:jc w:val="center"/>
              <w:rPr>
                <w:rFonts w:ascii="Times New Roman" w:hAnsi="Times New Roman" w:cs="Times New Roman"/>
                <w:sz w:val="24"/>
                <w:szCs w:val="24"/>
                <w:lang w:val="fr-FR"/>
              </w:rPr>
            </w:pPr>
            <w:r w:rsidRPr="00772D23">
              <w:rPr>
                <w:rFonts w:cstheme="minorHAnsi"/>
                <w:b/>
                <w:bCs/>
                <w:sz w:val="24"/>
                <w:szCs w:val="24"/>
                <w:lang w:val="fr-FR"/>
              </w:rPr>
              <w:t>-</w:t>
            </w:r>
          </w:p>
        </w:tc>
      </w:tr>
      <w:tr w:rsidR="00E93802" w14:paraId="33D9386B"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DDCE21B"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S5</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5DDAF6F4"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3440E3FB"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3876D8E5"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426B9252"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6D6C6335"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right w:val="single" w:sz="12" w:space="0" w:color="A6A6A6" w:themeColor="background1" w:themeShade="A6"/>
            </w:tcBorders>
            <w:shd w:val="clear" w:color="auto" w:fill="F2F2F2" w:themeFill="background1" w:themeFillShade="F2"/>
            <w:vAlign w:val="center"/>
          </w:tcPr>
          <w:p w14:paraId="2F56388A"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S9</w:t>
            </w:r>
          </w:p>
        </w:tc>
        <w:tc>
          <w:tcPr>
            <w:tcW w:w="1361" w:type="dxa"/>
            <w:tcBorders>
              <w:top w:val="single" w:sz="12" w:space="0" w:color="A6A6A6" w:themeColor="background1" w:themeShade="A6"/>
              <w:left w:val="single" w:sz="12" w:space="0" w:color="A6A6A6" w:themeColor="background1" w:themeShade="A6"/>
              <w:bottom w:val="single" w:sz="12" w:space="0" w:color="A6A6A6"/>
              <w:right w:val="single" w:sz="12" w:space="0" w:color="A6A6A6"/>
            </w:tcBorders>
            <w:vAlign w:val="center"/>
          </w:tcPr>
          <w:p w14:paraId="19C3CD8B"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right w:val="single" w:sz="12" w:space="0" w:color="A6A6A6"/>
            </w:tcBorders>
            <w:vAlign w:val="center"/>
          </w:tcPr>
          <w:p w14:paraId="07B104F2"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right w:val="single" w:sz="12" w:space="0" w:color="A6A6A6"/>
            </w:tcBorders>
            <w:vAlign w:val="center"/>
          </w:tcPr>
          <w:p w14:paraId="2D177B47"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right w:val="single" w:sz="12" w:space="0" w:color="A6A6A6"/>
            </w:tcBorders>
            <w:vAlign w:val="center"/>
          </w:tcPr>
          <w:p w14:paraId="78E11194" w14:textId="77777777" w:rsidR="00E93802" w:rsidRDefault="00E93802" w:rsidP="00E93802">
            <w:pPr>
              <w:jc w:val="center"/>
              <w:rPr>
                <w:rFonts w:ascii="Times New Roman" w:hAnsi="Times New Roman" w:cs="Times New Roman"/>
                <w:sz w:val="24"/>
                <w:szCs w:val="24"/>
                <w:lang w:val="fr-FR"/>
              </w:rPr>
            </w:pPr>
            <w:r w:rsidRPr="00772D23">
              <w:rPr>
                <w:rFonts w:cstheme="minorHAnsi"/>
                <w:b/>
                <w:bCs/>
                <w:sz w:val="24"/>
                <w:szCs w:val="24"/>
                <w:lang w:val="fr-FR"/>
              </w:rPr>
              <w:t>-</w:t>
            </w:r>
          </w:p>
        </w:tc>
      </w:tr>
      <w:tr w:rsidR="00E93802" w14:paraId="7D676601" w14:textId="77777777" w:rsidTr="00E93802">
        <w:trPr>
          <w:trHeight w:val="57"/>
        </w:trPr>
        <w:tc>
          <w:tcPr>
            <w:tcW w:w="1361" w:type="dxa"/>
            <w:tcBorders>
              <w:top w:val="single" w:sz="12" w:space="0" w:color="A6A6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7226DF9D"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OCd</w:t>
            </w:r>
            <w:proofErr w:type="spellEnd"/>
            <w:r w:rsidRPr="00DE0EEE">
              <w:rPr>
                <w:rFonts w:ascii="Times New Roman" w:hAnsi="Times New Roman" w:cs="Times New Roman"/>
                <w:b/>
                <w:bCs/>
                <w:sz w:val="18"/>
                <w:szCs w:val="18"/>
                <w:lang w:val="fr-FR"/>
              </w:rPr>
              <w:t xml:space="preserve"> S10</w:t>
            </w:r>
          </w:p>
        </w:tc>
        <w:tc>
          <w:tcPr>
            <w:tcW w:w="1361" w:type="dxa"/>
            <w:tcBorders>
              <w:top w:val="single" w:sz="12" w:space="0" w:color="A6A6A6"/>
              <w:left w:val="single" w:sz="12" w:space="0" w:color="A6A6A6" w:themeColor="background1" w:themeShade="A6"/>
              <w:bottom w:val="single" w:sz="12" w:space="0" w:color="A6A6A6" w:themeColor="background1" w:themeShade="A6"/>
              <w:right w:val="single" w:sz="12" w:space="0" w:color="A6A6A6"/>
            </w:tcBorders>
            <w:vAlign w:val="center"/>
          </w:tcPr>
          <w:p w14:paraId="585D7183"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left w:val="single" w:sz="12" w:space="0" w:color="A6A6A6"/>
              <w:bottom w:val="single" w:sz="12" w:space="0" w:color="A6A6A6" w:themeColor="background1" w:themeShade="A6"/>
              <w:right w:val="single" w:sz="12" w:space="0" w:color="A6A6A6"/>
            </w:tcBorders>
            <w:vAlign w:val="center"/>
          </w:tcPr>
          <w:p w14:paraId="13D88296"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left w:val="single" w:sz="12" w:space="0" w:color="A6A6A6"/>
              <w:bottom w:val="single" w:sz="12" w:space="0" w:color="A6A6A6" w:themeColor="background1" w:themeShade="A6"/>
              <w:right w:val="single" w:sz="12" w:space="0" w:color="A6A6A6"/>
            </w:tcBorders>
            <w:vAlign w:val="center"/>
          </w:tcPr>
          <w:p w14:paraId="74167FB8" w14:textId="77777777" w:rsidR="00E93802" w:rsidRDefault="00E93802" w:rsidP="00E93802">
            <w:pPr>
              <w:jc w:val="center"/>
              <w:rPr>
                <w:rFonts w:ascii="Times New Roman" w:hAnsi="Times New Roman" w:cs="Times New Roman"/>
                <w:sz w:val="24"/>
                <w:szCs w:val="24"/>
                <w:lang w:val="fr-FR"/>
              </w:rPr>
            </w:pPr>
            <w:r w:rsidRPr="009A14F5">
              <w:rPr>
                <w:rFonts w:cstheme="minorHAnsi"/>
                <w:b/>
                <w:bCs/>
                <w:sz w:val="24"/>
                <w:szCs w:val="24"/>
                <w:lang w:val="fr-FR"/>
              </w:rPr>
              <w:t>+++</w:t>
            </w:r>
          </w:p>
        </w:tc>
        <w:tc>
          <w:tcPr>
            <w:tcW w:w="1361" w:type="dxa"/>
            <w:tcBorders>
              <w:top w:val="single" w:sz="12" w:space="0" w:color="A6A6A6"/>
              <w:left w:val="single" w:sz="12" w:space="0" w:color="A6A6A6"/>
              <w:bottom w:val="single" w:sz="12" w:space="0" w:color="A6A6A6" w:themeColor="background1" w:themeShade="A6"/>
              <w:right w:val="single" w:sz="12" w:space="0" w:color="A6A6A6"/>
            </w:tcBorders>
            <w:vAlign w:val="center"/>
          </w:tcPr>
          <w:p w14:paraId="1E2E9DC6"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76E360A1"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2C13398"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OZn</w:t>
            </w:r>
            <w:proofErr w:type="spellEnd"/>
            <w:r w:rsidRPr="00DE0EEE">
              <w:rPr>
                <w:rFonts w:ascii="Times New Roman" w:hAnsi="Times New Roman" w:cs="Times New Roman"/>
                <w:b/>
                <w:bCs/>
                <w:sz w:val="18"/>
                <w:szCs w:val="18"/>
                <w:lang w:val="fr-FR"/>
              </w:rPr>
              <w:t xml:space="preserve"> S1</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48E5122E"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6F73EE4"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6346295"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42B6B8FC"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5105DB7F"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BFEEC77"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OZn</w:t>
            </w:r>
            <w:proofErr w:type="spellEnd"/>
            <w:r w:rsidRPr="00DE0EEE">
              <w:rPr>
                <w:rFonts w:ascii="Times New Roman" w:hAnsi="Times New Roman" w:cs="Times New Roman"/>
                <w:b/>
                <w:bCs/>
                <w:sz w:val="18"/>
                <w:szCs w:val="18"/>
                <w:lang w:val="fr-FR"/>
              </w:rPr>
              <w:t xml:space="preserve"> S2</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4DC23AF7"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F5CF63D"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C5F5A34" w14:textId="77777777" w:rsidR="00E93802" w:rsidRDefault="00E93802" w:rsidP="00E93802">
            <w:pPr>
              <w:jc w:val="center"/>
              <w:rPr>
                <w:rFonts w:ascii="Times New Roman" w:hAnsi="Times New Roman" w:cs="Times New Roman"/>
                <w:sz w:val="24"/>
                <w:szCs w:val="24"/>
                <w:lang w:val="fr-FR"/>
              </w:rPr>
            </w:pPr>
            <w:r w:rsidRPr="00772D23">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11440C7"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6EEE1546"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68C282BB"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OZn</w:t>
            </w:r>
            <w:proofErr w:type="spellEnd"/>
            <w:r w:rsidRPr="00DE0EEE">
              <w:rPr>
                <w:rFonts w:ascii="Times New Roman" w:hAnsi="Times New Roman" w:cs="Times New Roman"/>
                <w:b/>
                <w:bCs/>
                <w:sz w:val="18"/>
                <w:szCs w:val="18"/>
                <w:lang w:val="fr-FR"/>
              </w:rPr>
              <w:t xml:space="preserve"> S3</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091E39D8"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679DDB3F"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DF1008A"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1AE8341" w14:textId="77777777" w:rsidR="00E93802" w:rsidRDefault="00E93802" w:rsidP="00E93802">
            <w:pPr>
              <w:jc w:val="center"/>
              <w:rPr>
                <w:rFonts w:ascii="Times New Roman" w:hAnsi="Times New Roman" w:cs="Times New Roman"/>
                <w:sz w:val="24"/>
                <w:szCs w:val="24"/>
                <w:lang w:val="fr-FR"/>
              </w:rPr>
            </w:pPr>
            <w:r w:rsidRPr="002F5CBB">
              <w:rPr>
                <w:rFonts w:cstheme="minorHAnsi"/>
                <w:b/>
                <w:bCs/>
                <w:sz w:val="24"/>
                <w:szCs w:val="24"/>
                <w:lang w:val="fr-FR"/>
              </w:rPr>
              <w:t>+++</w:t>
            </w:r>
          </w:p>
        </w:tc>
      </w:tr>
      <w:tr w:rsidR="00E93802" w14:paraId="77AD0010"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3EB31544"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OZn</w:t>
            </w:r>
            <w:proofErr w:type="spellEnd"/>
            <w:r w:rsidRPr="00DE0EEE">
              <w:rPr>
                <w:rFonts w:ascii="Times New Roman" w:hAnsi="Times New Roman" w:cs="Times New Roman"/>
                <w:b/>
                <w:bCs/>
                <w:sz w:val="18"/>
                <w:szCs w:val="18"/>
                <w:lang w:val="fr-FR"/>
              </w:rPr>
              <w:t xml:space="preserve"> S4</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7743AED6"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7A973F79"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76B0F5A" w14:textId="77777777" w:rsidR="00E93802" w:rsidRDefault="00E93802" w:rsidP="00E93802">
            <w:pPr>
              <w:jc w:val="center"/>
              <w:rPr>
                <w:rFonts w:ascii="Times New Roman" w:hAnsi="Times New Roman" w:cs="Times New Roman"/>
                <w:sz w:val="24"/>
                <w:szCs w:val="24"/>
                <w:lang w:val="fr-FR"/>
              </w:rPr>
            </w:pPr>
            <w:r w:rsidRPr="00772D23">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0138B60F"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76C0C2D4"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42E862DF"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OZn</w:t>
            </w:r>
            <w:proofErr w:type="spellEnd"/>
            <w:r w:rsidRPr="00DE0EEE">
              <w:rPr>
                <w:rFonts w:ascii="Times New Roman" w:hAnsi="Times New Roman" w:cs="Times New Roman"/>
                <w:b/>
                <w:bCs/>
                <w:sz w:val="18"/>
                <w:szCs w:val="18"/>
                <w:lang w:val="fr-FR"/>
              </w:rPr>
              <w:t xml:space="preserve"> S5</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6825CA2B"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0CC9C691"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33D34E37" w14:textId="77777777" w:rsidR="00E93802" w:rsidRDefault="00E93802" w:rsidP="00E93802">
            <w:pPr>
              <w:jc w:val="center"/>
              <w:rPr>
                <w:rFonts w:ascii="Times New Roman" w:hAnsi="Times New Roman" w:cs="Times New Roman"/>
                <w:sz w:val="24"/>
                <w:szCs w:val="24"/>
                <w:lang w:val="fr-FR"/>
              </w:rPr>
            </w:pPr>
            <w:r w:rsidRPr="00772D23">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4C6C6DE5"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780D3929"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5BFF3AA5"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BZn</w:t>
            </w:r>
            <w:proofErr w:type="spellEnd"/>
            <w:r w:rsidRPr="00DE0EEE">
              <w:rPr>
                <w:rFonts w:ascii="Times New Roman" w:hAnsi="Times New Roman" w:cs="Times New Roman"/>
                <w:b/>
                <w:bCs/>
                <w:sz w:val="18"/>
                <w:szCs w:val="18"/>
                <w:lang w:val="fr-FR"/>
              </w:rPr>
              <w:t xml:space="preserve"> S5</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6979C10D"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7EF00C40"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5A12EF1B"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36BC264"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r w:rsidR="00E93802" w14:paraId="0D583466"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2E56DAFF"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BCr</w:t>
            </w:r>
            <w:proofErr w:type="spellEnd"/>
            <w:r w:rsidRPr="00DE0EEE">
              <w:rPr>
                <w:rFonts w:ascii="Times New Roman" w:hAnsi="Times New Roman" w:cs="Times New Roman"/>
                <w:b/>
                <w:bCs/>
                <w:sz w:val="18"/>
                <w:szCs w:val="18"/>
                <w:lang w:val="fr-FR"/>
              </w:rPr>
              <w:t xml:space="preserve"> S2</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551C4147"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38011610"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1CB8326A" w14:textId="77777777" w:rsidR="00E93802" w:rsidRDefault="00E93802" w:rsidP="00E93802">
            <w:pPr>
              <w:jc w:val="center"/>
              <w:rPr>
                <w:rFonts w:ascii="Times New Roman" w:hAnsi="Times New Roman" w:cs="Times New Roman"/>
                <w:sz w:val="24"/>
                <w:szCs w:val="24"/>
                <w:lang w:val="fr-FR"/>
              </w:rPr>
            </w:pPr>
            <w:r w:rsidRPr="004E132E">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6172D4BD" w14:textId="77777777" w:rsidR="00E93802" w:rsidRDefault="00E93802" w:rsidP="00E93802">
            <w:pPr>
              <w:jc w:val="center"/>
              <w:rPr>
                <w:rFonts w:ascii="Times New Roman" w:hAnsi="Times New Roman" w:cs="Times New Roman"/>
                <w:sz w:val="24"/>
                <w:szCs w:val="24"/>
                <w:lang w:val="fr-FR"/>
              </w:rPr>
            </w:pPr>
            <w:r w:rsidRPr="002F5CBB">
              <w:rPr>
                <w:rFonts w:cstheme="minorHAnsi"/>
                <w:b/>
                <w:bCs/>
                <w:sz w:val="24"/>
                <w:szCs w:val="24"/>
                <w:lang w:val="fr-FR"/>
              </w:rPr>
              <w:t>+++</w:t>
            </w:r>
          </w:p>
        </w:tc>
      </w:tr>
      <w:tr w:rsidR="00E93802" w14:paraId="57014513"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0BDEE973" w14:textId="77777777" w:rsidR="00E93802" w:rsidRPr="00DE0EEE" w:rsidRDefault="00E93802" w:rsidP="00E93802">
            <w:pPr>
              <w:jc w:val="center"/>
              <w:rPr>
                <w:rFonts w:ascii="Times New Roman" w:hAnsi="Times New Roman" w:cs="Times New Roman"/>
                <w:b/>
                <w:bCs/>
                <w:sz w:val="18"/>
                <w:szCs w:val="18"/>
                <w:lang w:val="fr-FR"/>
              </w:rPr>
            </w:pPr>
            <w:proofErr w:type="spellStart"/>
            <w:r w:rsidRPr="00DE0EEE">
              <w:rPr>
                <w:rFonts w:ascii="Times New Roman" w:hAnsi="Times New Roman" w:cs="Times New Roman"/>
                <w:b/>
                <w:bCs/>
                <w:sz w:val="18"/>
                <w:szCs w:val="18"/>
                <w:lang w:val="fr-FR"/>
              </w:rPr>
              <w:t>BCr</w:t>
            </w:r>
            <w:proofErr w:type="spellEnd"/>
            <w:r w:rsidRPr="00DE0EEE">
              <w:rPr>
                <w:rFonts w:ascii="Times New Roman" w:hAnsi="Times New Roman" w:cs="Times New Roman"/>
                <w:b/>
                <w:bCs/>
                <w:sz w:val="18"/>
                <w:szCs w:val="18"/>
                <w:lang w:val="fr-FR"/>
              </w:rPr>
              <w:t xml:space="preserve"> S4</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01AEA3B1" w14:textId="77777777" w:rsidR="00E93802" w:rsidRPr="00772D23" w:rsidRDefault="00E93802" w:rsidP="00E93802">
            <w:pPr>
              <w:jc w:val="center"/>
              <w:rPr>
                <w:rFonts w:cstheme="minorHAnsi"/>
                <w:b/>
                <w:bCs/>
                <w:sz w:val="24"/>
                <w:szCs w:val="24"/>
                <w:lang w:val="fr-FR"/>
              </w:rPr>
            </w:pPr>
            <w:r w:rsidRPr="00772D23">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3CA78A5"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9832664" w14:textId="77777777" w:rsidR="00E93802" w:rsidRDefault="00E93802" w:rsidP="00E93802">
            <w:pPr>
              <w:jc w:val="center"/>
              <w:rPr>
                <w:rFonts w:ascii="Times New Roman" w:hAnsi="Times New Roman" w:cs="Times New Roman"/>
                <w:sz w:val="24"/>
                <w:szCs w:val="24"/>
                <w:lang w:val="fr-FR"/>
              </w:rPr>
            </w:pPr>
            <w:r w:rsidRPr="004E132E">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76489A5" w14:textId="77777777" w:rsidR="00E93802" w:rsidRDefault="00E93802" w:rsidP="00E93802">
            <w:pPr>
              <w:jc w:val="center"/>
              <w:rPr>
                <w:rFonts w:ascii="Times New Roman" w:hAnsi="Times New Roman" w:cs="Times New Roman"/>
                <w:sz w:val="24"/>
                <w:szCs w:val="24"/>
                <w:lang w:val="fr-FR"/>
              </w:rPr>
            </w:pPr>
            <w:r w:rsidRPr="002F5CBB">
              <w:rPr>
                <w:rFonts w:cstheme="minorHAnsi"/>
                <w:b/>
                <w:bCs/>
                <w:sz w:val="24"/>
                <w:szCs w:val="24"/>
                <w:lang w:val="fr-FR"/>
              </w:rPr>
              <w:t>+++</w:t>
            </w:r>
          </w:p>
        </w:tc>
      </w:tr>
      <w:tr w:rsidR="00E93802" w14:paraId="3EF4350C" w14:textId="77777777" w:rsidTr="00E93802">
        <w:trPr>
          <w:trHeight w:val="57"/>
        </w:trPr>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F2F2F2" w:themeFill="background1" w:themeFillShade="F2"/>
            <w:vAlign w:val="center"/>
          </w:tcPr>
          <w:p w14:paraId="66C3C457" w14:textId="77777777" w:rsidR="00E93802" w:rsidRPr="00DE0EEE" w:rsidRDefault="00E93802" w:rsidP="00E93802">
            <w:pPr>
              <w:jc w:val="center"/>
              <w:rPr>
                <w:rFonts w:ascii="Times New Roman" w:hAnsi="Times New Roman" w:cs="Times New Roman"/>
                <w:b/>
                <w:bCs/>
                <w:sz w:val="18"/>
                <w:szCs w:val="18"/>
                <w:lang w:val="fr-FR"/>
              </w:rPr>
            </w:pPr>
            <w:r w:rsidRPr="00DE0EEE">
              <w:rPr>
                <w:rFonts w:ascii="Times New Roman" w:hAnsi="Times New Roman" w:cs="Times New Roman"/>
                <w:b/>
                <w:bCs/>
                <w:sz w:val="18"/>
                <w:szCs w:val="18"/>
                <w:lang w:val="fr-FR"/>
              </w:rPr>
              <w:t>S10</w:t>
            </w:r>
          </w:p>
        </w:tc>
        <w:tc>
          <w:tcPr>
            <w:tcW w:w="136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cBorders>
            <w:vAlign w:val="center"/>
          </w:tcPr>
          <w:p w14:paraId="7F5020A8"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4001D22E"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0E90003"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c>
          <w:tcPr>
            <w:tcW w:w="1361" w:type="dxa"/>
            <w:tcBorders>
              <w:top w:val="single" w:sz="12" w:space="0" w:color="A6A6A6" w:themeColor="background1" w:themeShade="A6"/>
              <w:left w:val="single" w:sz="12" w:space="0" w:color="A6A6A6"/>
              <w:bottom w:val="single" w:sz="12" w:space="0" w:color="A6A6A6" w:themeColor="background1" w:themeShade="A6"/>
              <w:right w:val="single" w:sz="12" w:space="0" w:color="A6A6A6"/>
            </w:tcBorders>
            <w:vAlign w:val="center"/>
          </w:tcPr>
          <w:p w14:paraId="25B229A4" w14:textId="77777777" w:rsidR="00E93802" w:rsidRDefault="00E93802" w:rsidP="00E93802">
            <w:pPr>
              <w:jc w:val="center"/>
              <w:rPr>
                <w:rFonts w:ascii="Times New Roman" w:hAnsi="Times New Roman" w:cs="Times New Roman"/>
                <w:sz w:val="24"/>
                <w:szCs w:val="24"/>
                <w:lang w:val="fr-FR"/>
              </w:rPr>
            </w:pPr>
            <w:r w:rsidRPr="008A4818">
              <w:rPr>
                <w:rFonts w:cstheme="minorHAnsi"/>
                <w:b/>
                <w:bCs/>
                <w:sz w:val="24"/>
                <w:szCs w:val="24"/>
                <w:lang w:val="fr-FR"/>
              </w:rPr>
              <w:t>+++</w:t>
            </w:r>
          </w:p>
        </w:tc>
      </w:tr>
    </w:tbl>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056A6F" w14:paraId="759649D9"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bookmarkEnd w:id="32"/>
          <w:p w14:paraId="031154D4" w14:textId="77777777" w:rsidR="00056A6F" w:rsidRPr="00B45A15" w:rsidRDefault="00056A6F" w:rsidP="00FC4786">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AF00901" w14:textId="77777777" w:rsidR="00056A6F" w:rsidRPr="003E427D" w:rsidRDefault="00056A6F"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533DFE07" w14:textId="77777777" w:rsidR="00357754" w:rsidRPr="00357754" w:rsidRDefault="00357754" w:rsidP="009C47B8">
      <w:pPr>
        <w:tabs>
          <w:tab w:val="left" w:pos="567"/>
        </w:tabs>
        <w:ind w:left="142" w:firstLine="284"/>
        <w:rPr>
          <w:rFonts w:ascii="Times New Roman" w:hAnsi="Times New Roman" w:cs="Times New Roman"/>
          <w:sz w:val="28"/>
          <w:szCs w:val="28"/>
          <w:lang w:val="fr-FR"/>
        </w:rPr>
      </w:pPr>
    </w:p>
    <w:p w14:paraId="22339521" w14:textId="77777777" w:rsidR="00357754" w:rsidRPr="00357754" w:rsidRDefault="00357754" w:rsidP="009C47B8">
      <w:pPr>
        <w:tabs>
          <w:tab w:val="left" w:pos="567"/>
        </w:tabs>
        <w:ind w:left="142" w:firstLine="284"/>
        <w:rPr>
          <w:rFonts w:ascii="Times New Roman" w:hAnsi="Times New Roman" w:cs="Times New Roman"/>
          <w:sz w:val="28"/>
          <w:szCs w:val="28"/>
          <w:lang w:val="fr-FR"/>
        </w:rPr>
      </w:pPr>
    </w:p>
    <w:p w14:paraId="2ACB664A" w14:textId="77777777" w:rsidR="00357754" w:rsidRPr="00357754" w:rsidRDefault="00357754" w:rsidP="009C47B8">
      <w:pPr>
        <w:tabs>
          <w:tab w:val="left" w:pos="567"/>
        </w:tabs>
        <w:ind w:left="142" w:firstLine="284"/>
        <w:rPr>
          <w:rFonts w:ascii="Times New Roman" w:hAnsi="Times New Roman" w:cs="Times New Roman"/>
          <w:sz w:val="28"/>
          <w:szCs w:val="28"/>
          <w:lang w:val="fr-FR"/>
        </w:rPr>
      </w:pPr>
    </w:p>
    <w:p w14:paraId="5D9E7AD6" w14:textId="77777777" w:rsidR="00357754" w:rsidRPr="00357754" w:rsidRDefault="00357754" w:rsidP="009C47B8">
      <w:pPr>
        <w:tabs>
          <w:tab w:val="left" w:pos="567"/>
        </w:tabs>
        <w:ind w:left="142" w:firstLine="284"/>
        <w:rPr>
          <w:rFonts w:ascii="Times New Roman" w:hAnsi="Times New Roman" w:cs="Times New Roman"/>
          <w:sz w:val="28"/>
          <w:szCs w:val="28"/>
          <w:lang w:val="fr-FR"/>
        </w:rPr>
      </w:pPr>
    </w:p>
    <w:p w14:paraId="2E549D9A" w14:textId="77777777" w:rsidR="00357754" w:rsidRPr="00357754" w:rsidRDefault="00357754" w:rsidP="00357754">
      <w:pPr>
        <w:rPr>
          <w:rFonts w:ascii="Times New Roman" w:hAnsi="Times New Roman" w:cs="Times New Roman"/>
          <w:sz w:val="28"/>
          <w:szCs w:val="28"/>
          <w:lang w:val="fr-FR"/>
        </w:rPr>
      </w:pPr>
    </w:p>
    <w:p w14:paraId="4606827A" w14:textId="77777777" w:rsidR="00357754" w:rsidRPr="00357754" w:rsidRDefault="00357754" w:rsidP="00357754">
      <w:pPr>
        <w:rPr>
          <w:rFonts w:ascii="Times New Roman" w:hAnsi="Times New Roman" w:cs="Times New Roman"/>
          <w:sz w:val="28"/>
          <w:szCs w:val="28"/>
          <w:lang w:val="fr-FR"/>
        </w:rPr>
      </w:pPr>
    </w:p>
    <w:p w14:paraId="5DF7065F" w14:textId="77777777" w:rsidR="00357754" w:rsidRPr="00357754" w:rsidRDefault="00357754" w:rsidP="00357754">
      <w:pPr>
        <w:rPr>
          <w:rFonts w:ascii="Times New Roman" w:hAnsi="Times New Roman" w:cs="Times New Roman"/>
          <w:sz w:val="28"/>
          <w:szCs w:val="28"/>
          <w:lang w:val="fr-FR"/>
        </w:rPr>
      </w:pPr>
    </w:p>
    <w:p w14:paraId="1CDE739C" w14:textId="77777777" w:rsidR="00357754" w:rsidRPr="00357754" w:rsidRDefault="00357754" w:rsidP="00357754">
      <w:pPr>
        <w:rPr>
          <w:rFonts w:ascii="Times New Roman" w:hAnsi="Times New Roman" w:cs="Times New Roman"/>
          <w:sz w:val="28"/>
          <w:szCs w:val="28"/>
          <w:lang w:val="fr-FR"/>
        </w:rPr>
      </w:pPr>
    </w:p>
    <w:p w14:paraId="06EB5901" w14:textId="77777777" w:rsidR="00357754" w:rsidRPr="00357754" w:rsidRDefault="00357754" w:rsidP="00357754">
      <w:pPr>
        <w:rPr>
          <w:rFonts w:ascii="Times New Roman" w:hAnsi="Times New Roman" w:cs="Times New Roman"/>
          <w:sz w:val="28"/>
          <w:szCs w:val="28"/>
          <w:lang w:val="fr-FR"/>
        </w:rPr>
      </w:pPr>
    </w:p>
    <w:p w14:paraId="6C8BEB49" w14:textId="77777777" w:rsidR="00357754" w:rsidRPr="00357754" w:rsidRDefault="00357754" w:rsidP="00357754">
      <w:pPr>
        <w:rPr>
          <w:rFonts w:ascii="Times New Roman" w:hAnsi="Times New Roman" w:cs="Times New Roman"/>
          <w:sz w:val="28"/>
          <w:szCs w:val="28"/>
          <w:lang w:val="fr-FR"/>
        </w:rPr>
      </w:pPr>
    </w:p>
    <w:p w14:paraId="593D3BC0" w14:textId="77777777" w:rsidR="00357754" w:rsidRPr="00357754" w:rsidRDefault="00357754" w:rsidP="00357754">
      <w:pPr>
        <w:rPr>
          <w:rFonts w:ascii="Times New Roman" w:hAnsi="Times New Roman" w:cs="Times New Roman"/>
          <w:sz w:val="28"/>
          <w:szCs w:val="28"/>
          <w:lang w:val="fr-FR"/>
        </w:rPr>
      </w:pPr>
    </w:p>
    <w:p w14:paraId="1C63FCEB" w14:textId="77777777" w:rsidR="00E93802" w:rsidRDefault="00E93802" w:rsidP="00E93802">
      <w:pPr>
        <w:spacing w:after="0"/>
        <w:rPr>
          <w:rFonts w:ascii="Times New Roman" w:hAnsi="Times New Roman" w:cs="Times New Roman"/>
          <w:sz w:val="28"/>
          <w:szCs w:val="28"/>
          <w:lang w:val="fr-FR"/>
        </w:rPr>
      </w:pPr>
    </w:p>
    <w:p w14:paraId="440588DE" w14:textId="0909E492" w:rsidR="00E93802" w:rsidRDefault="00E93802" w:rsidP="00E93802">
      <w:pPr>
        <w:rPr>
          <w:rFonts w:ascii="Times New Roman" w:hAnsi="Times New Roman" w:cs="Times New Roman"/>
          <w:sz w:val="24"/>
          <w:szCs w:val="24"/>
          <w:lang w:val="fr-FR"/>
        </w:rPr>
      </w:pPr>
      <w:r>
        <w:rPr>
          <w:rFonts w:ascii="Times New Roman" w:hAnsi="Times New Roman" w:cs="Times New Roman"/>
          <w:sz w:val="28"/>
          <w:szCs w:val="28"/>
          <w:lang w:val="fr-FR"/>
        </w:rPr>
        <w:t xml:space="preserve">              </w:t>
      </w:r>
      <w:r w:rsidR="006B3D36">
        <w:rPr>
          <w:rFonts w:ascii="Times New Roman" w:hAnsi="Times New Roman" w:cs="Times New Roman"/>
          <w:sz w:val="28"/>
          <w:szCs w:val="28"/>
          <w:lang w:val="fr-FR"/>
        </w:rPr>
        <w:t xml:space="preserve"> </w:t>
      </w:r>
      <w:r>
        <w:rPr>
          <w:rFonts w:ascii="Times New Roman" w:hAnsi="Times New Roman" w:cs="Times New Roman"/>
          <w:sz w:val="28"/>
          <w:szCs w:val="28"/>
          <w:lang w:val="fr-FR"/>
        </w:rPr>
        <w:t xml:space="preserve"> </w:t>
      </w:r>
      <w:r w:rsidRPr="001B49E0">
        <w:rPr>
          <w:rFonts w:ascii="Times New Roman" w:hAnsi="Times New Roman" w:cs="Times New Roman"/>
          <w:b/>
          <w:bCs/>
          <w:sz w:val="20"/>
          <w:szCs w:val="20"/>
          <w:lang w:val="fr-FR"/>
        </w:rPr>
        <w:t>+++ : bonne /++ : moyenne /+ : faible</w:t>
      </w:r>
    </w:p>
    <w:p w14:paraId="177DE4E5" w14:textId="33EE99D7" w:rsidR="00D31985" w:rsidRPr="006B3D36" w:rsidRDefault="008122D6">
      <w:pPr>
        <w:pStyle w:val="ListParagraph"/>
        <w:numPr>
          <w:ilvl w:val="0"/>
          <w:numId w:val="105"/>
        </w:numPr>
        <w:tabs>
          <w:tab w:val="left" w:pos="0"/>
          <w:tab w:val="left" w:pos="284"/>
          <w:tab w:val="left" w:pos="426"/>
        </w:tabs>
        <w:spacing w:after="0" w:line="360" w:lineRule="auto"/>
        <w:ind w:left="0" w:firstLine="709"/>
        <w:rPr>
          <w:rFonts w:ascii="Times New Roman" w:hAnsi="Times New Roman" w:cs="Times New Roman"/>
          <w:sz w:val="28"/>
          <w:szCs w:val="28"/>
          <w:lang w:val="fr-FR"/>
        </w:rPr>
      </w:pPr>
      <w:r>
        <w:rPr>
          <w:rFonts w:ascii="Times New Roman" w:eastAsia="Times New Roman" w:hAnsi="Times New Roman" w:cs="Times New Roman"/>
          <w:b/>
          <w:bCs/>
          <w:sz w:val="28"/>
          <w:szCs w:val="28"/>
          <w:lang w:val="fr-FR" w:eastAsia="fr-FR"/>
        </w:rPr>
        <w:t xml:space="preserve"> </w:t>
      </w:r>
      <w:r w:rsidR="00724244">
        <w:rPr>
          <w:rFonts w:ascii="Times New Roman" w:eastAsia="Times New Roman" w:hAnsi="Times New Roman" w:cs="Times New Roman"/>
          <w:b/>
          <w:bCs/>
          <w:sz w:val="28"/>
          <w:szCs w:val="28"/>
          <w:lang w:val="fr-FR" w:eastAsia="fr-FR"/>
        </w:rPr>
        <w:t>M</w:t>
      </w:r>
      <w:r w:rsidR="00E93802" w:rsidRPr="00D31985">
        <w:rPr>
          <w:rFonts w:ascii="Times New Roman" w:eastAsia="Times New Roman" w:hAnsi="Times New Roman" w:cs="Times New Roman"/>
          <w:b/>
          <w:bCs/>
          <w:sz w:val="28"/>
          <w:szCs w:val="28"/>
          <w:lang w:val="fr-FR" w:eastAsia="fr-FR"/>
        </w:rPr>
        <w:t xml:space="preserve">ise en évidence de l’activité antimicrobienne </w:t>
      </w:r>
      <w:proofErr w:type="gramStart"/>
      <w:r w:rsidR="00E93802" w:rsidRPr="00D31985">
        <w:rPr>
          <w:rFonts w:ascii="Times New Roman" w:eastAsia="Times New Roman" w:hAnsi="Times New Roman" w:cs="Times New Roman"/>
          <w:b/>
          <w:bCs/>
          <w:sz w:val="28"/>
          <w:szCs w:val="28"/>
          <w:lang w:val="fr-FR" w:eastAsia="fr-FR"/>
        </w:rPr>
        <w:t xml:space="preserve">des </w:t>
      </w:r>
      <w:r w:rsidR="006B3D36">
        <w:rPr>
          <w:rFonts w:ascii="Times New Roman" w:eastAsia="Times New Roman" w:hAnsi="Times New Roman" w:cs="Times New Roman"/>
          <w:b/>
          <w:bCs/>
          <w:sz w:val="28"/>
          <w:szCs w:val="28"/>
          <w:lang w:val="fr-FR" w:eastAsia="fr-FR"/>
        </w:rPr>
        <w:t xml:space="preserve"> </w:t>
      </w:r>
      <w:r w:rsidR="00E93802" w:rsidRPr="00D31985">
        <w:rPr>
          <w:rFonts w:ascii="Times New Roman" w:eastAsia="Times New Roman" w:hAnsi="Times New Roman" w:cs="Times New Roman"/>
          <w:b/>
          <w:bCs/>
          <w:sz w:val="28"/>
          <w:szCs w:val="28"/>
          <w:lang w:val="fr-FR" w:eastAsia="fr-FR"/>
        </w:rPr>
        <w:t>extraits</w:t>
      </w:r>
      <w:proofErr w:type="gramEnd"/>
      <w:r w:rsidR="00E93802" w:rsidRPr="00D31985">
        <w:rPr>
          <w:rFonts w:ascii="Times New Roman" w:eastAsia="Times New Roman" w:hAnsi="Times New Roman" w:cs="Times New Roman"/>
          <w:b/>
          <w:bCs/>
          <w:sz w:val="28"/>
          <w:szCs w:val="28"/>
          <w:lang w:val="fr-FR" w:eastAsia="fr-FR"/>
        </w:rPr>
        <w:t xml:space="preserve">  bruts  de la S10</w:t>
      </w:r>
      <w:r w:rsidR="00D31985" w:rsidRPr="00D31985">
        <w:rPr>
          <w:rFonts w:ascii="Times New Roman" w:eastAsia="Times New Roman" w:hAnsi="Times New Roman" w:cs="Times New Roman"/>
          <w:b/>
          <w:bCs/>
          <w:sz w:val="28"/>
          <w:szCs w:val="28"/>
          <w:lang w:val="fr-FR" w:eastAsia="fr-FR"/>
        </w:rPr>
        <w:t> </w:t>
      </w:r>
      <w:r w:rsidR="006B3D36">
        <w:rPr>
          <w:rFonts w:ascii="Times New Roman" w:hAnsi="Times New Roman" w:cs="Times New Roman"/>
          <w:b/>
          <w:bCs/>
          <w:sz w:val="28"/>
          <w:szCs w:val="28"/>
          <w:lang w:val="fr-FR"/>
        </w:rPr>
        <w:t>(</w:t>
      </w:r>
      <w:r w:rsidR="00FA1D0F" w:rsidRPr="006B3D36">
        <w:rPr>
          <w:rFonts w:ascii="Times New Roman" w:hAnsi="Times New Roman" w:cs="Times New Roman"/>
          <w:b/>
          <w:bCs/>
          <w:sz w:val="28"/>
          <w:szCs w:val="28"/>
          <w:lang w:val="fr-FR"/>
        </w:rPr>
        <w:t>test des puits</w:t>
      </w:r>
      <w:r w:rsidR="006B3D36">
        <w:rPr>
          <w:rFonts w:ascii="Times New Roman" w:hAnsi="Times New Roman" w:cs="Times New Roman"/>
          <w:b/>
          <w:bCs/>
          <w:sz w:val="28"/>
          <w:szCs w:val="28"/>
          <w:lang w:val="fr-FR"/>
        </w:rPr>
        <w:t>)</w:t>
      </w:r>
    </w:p>
    <w:p w14:paraId="7B13DADF" w14:textId="77777777" w:rsidR="00AE0E2C" w:rsidRDefault="006B3D36" w:rsidP="00D826FF">
      <w:pPr>
        <w:tabs>
          <w:tab w:val="left" w:pos="0"/>
          <w:tab w:val="left" w:pos="284"/>
          <w:tab w:val="left" w:pos="426"/>
        </w:tabs>
        <w:spacing w:after="0" w:line="360" w:lineRule="auto"/>
        <w:jc w:val="both"/>
        <w:rPr>
          <w:rFonts w:ascii="Times New Roman" w:eastAsia="Times New Roman" w:hAnsi="Times New Roman" w:cs="Times New Roman"/>
          <w:color w:val="222222"/>
          <w:sz w:val="24"/>
          <w:szCs w:val="24"/>
          <w:lang w:val="fr-FR" w:eastAsia="en-GB"/>
        </w:rPr>
        <w:sectPr w:rsidR="00AE0E2C" w:rsidSect="00357754">
          <w:footerReference w:type="default" r:id="rId77"/>
          <w:type w:val="continuous"/>
          <w:pgSz w:w="11906" w:h="16838"/>
          <w:pgMar w:top="1440" w:right="1440" w:bottom="1440" w:left="1440" w:header="708" w:footer="680" w:gutter="0"/>
          <w:pgNumType w:start="34"/>
          <w:cols w:space="708"/>
          <w:titlePg/>
          <w:docGrid w:linePitch="360"/>
        </w:sectPr>
      </w:pPr>
      <w:r>
        <w:rPr>
          <w:rFonts w:ascii="Times New Roman" w:eastAsia="Times New Roman" w:hAnsi="Times New Roman" w:cs="Times New Roman"/>
          <w:color w:val="222222"/>
          <w:sz w:val="24"/>
          <w:szCs w:val="24"/>
          <w:lang w:val="fr-FR" w:eastAsia="en-GB"/>
        </w:rPr>
        <w:t xml:space="preserve">       L</w:t>
      </w:r>
      <w:r w:rsidRPr="009C47B8">
        <w:rPr>
          <w:rFonts w:ascii="Times New Roman" w:eastAsia="Times New Roman" w:hAnsi="Times New Roman" w:cs="Times New Roman"/>
          <w:color w:val="222222"/>
          <w:sz w:val="24"/>
          <w:szCs w:val="24"/>
          <w:lang w:val="fr-FR" w:eastAsia="en-GB"/>
        </w:rPr>
        <w:t>es résultats du test de l'activité antibac</w:t>
      </w:r>
      <w:r>
        <w:rPr>
          <w:rFonts w:ascii="Times New Roman" w:eastAsia="Times New Roman" w:hAnsi="Times New Roman" w:cs="Times New Roman"/>
          <w:color w:val="222222"/>
          <w:sz w:val="24"/>
          <w:szCs w:val="24"/>
          <w:lang w:val="fr-FR" w:eastAsia="en-GB"/>
        </w:rPr>
        <w:t>térienne de l'extrait de la S10 (</w:t>
      </w:r>
      <w:r w:rsidRPr="006B3D36">
        <w:rPr>
          <w:rFonts w:ascii="Times New Roman" w:eastAsia="Times New Roman" w:hAnsi="Times New Roman" w:cs="Times New Roman"/>
          <w:b/>
          <w:bCs/>
          <w:color w:val="222222"/>
          <w:sz w:val="24"/>
          <w:szCs w:val="24"/>
          <w:lang w:val="fr-FR" w:eastAsia="en-GB"/>
        </w:rPr>
        <w:t>Figure 17</w:t>
      </w:r>
      <w:r>
        <w:rPr>
          <w:rFonts w:ascii="Times New Roman" w:eastAsia="Times New Roman" w:hAnsi="Times New Roman" w:cs="Times New Roman"/>
          <w:color w:val="222222"/>
          <w:sz w:val="24"/>
          <w:szCs w:val="24"/>
          <w:lang w:val="fr-FR" w:eastAsia="en-GB"/>
        </w:rPr>
        <w:t>)</w:t>
      </w:r>
      <w:r w:rsidRPr="004C5FB0">
        <w:rPr>
          <w:rFonts w:ascii="Times New Roman" w:eastAsia="Times New Roman" w:hAnsi="Times New Roman" w:cs="Times New Roman"/>
          <w:color w:val="FF0000"/>
          <w:sz w:val="24"/>
          <w:szCs w:val="24"/>
          <w:lang w:val="fr-FR" w:eastAsia="en-GB"/>
        </w:rPr>
        <w:t xml:space="preserve"> </w:t>
      </w:r>
      <w:r>
        <w:rPr>
          <w:rFonts w:ascii="Times New Roman" w:eastAsia="Times New Roman" w:hAnsi="Times New Roman" w:cs="Times New Roman"/>
          <w:color w:val="222222"/>
          <w:sz w:val="24"/>
          <w:szCs w:val="24"/>
          <w:lang w:val="fr-FR" w:eastAsia="en-GB"/>
        </w:rPr>
        <w:t xml:space="preserve">révèlent </w:t>
      </w:r>
      <w:r w:rsidRPr="009C47B8">
        <w:rPr>
          <w:rFonts w:ascii="Times New Roman" w:eastAsia="Times New Roman" w:hAnsi="Times New Roman" w:cs="Times New Roman"/>
          <w:color w:val="222222"/>
          <w:sz w:val="24"/>
          <w:szCs w:val="24"/>
          <w:lang w:val="fr-FR" w:eastAsia="en-GB"/>
        </w:rPr>
        <w:t xml:space="preserve">clairement </w:t>
      </w:r>
      <w:r>
        <w:rPr>
          <w:rFonts w:ascii="Times New Roman" w:eastAsia="Times New Roman" w:hAnsi="Times New Roman" w:cs="Times New Roman"/>
          <w:color w:val="222222"/>
          <w:sz w:val="24"/>
          <w:szCs w:val="24"/>
          <w:lang w:val="fr-FR" w:eastAsia="en-GB"/>
        </w:rPr>
        <w:t>le potentiel de cet isolat</w:t>
      </w:r>
      <w:r w:rsidRPr="009C47B8">
        <w:rPr>
          <w:rFonts w:ascii="Times New Roman" w:eastAsia="Times New Roman" w:hAnsi="Times New Roman" w:cs="Times New Roman"/>
          <w:color w:val="222222"/>
          <w:sz w:val="24"/>
          <w:szCs w:val="24"/>
          <w:lang w:val="fr-FR" w:eastAsia="en-GB"/>
        </w:rPr>
        <w:t xml:space="preserve"> dans</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la</w:t>
      </w:r>
      <w:r w:rsidR="00D826FF">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lutte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contre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les</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 xml:space="preserve">infections bactériennes. </w:t>
      </w:r>
      <w:r>
        <w:rPr>
          <w:rFonts w:ascii="Times New Roman" w:eastAsia="Times New Roman" w:hAnsi="Times New Roman" w:cs="Times New Roman"/>
          <w:color w:val="222222"/>
          <w:sz w:val="24"/>
          <w:szCs w:val="24"/>
          <w:lang w:val="fr-FR" w:eastAsia="en-GB"/>
        </w:rPr>
        <w:t xml:space="preserve">En effet, </w:t>
      </w:r>
      <w:r w:rsidRPr="009C47B8">
        <w:rPr>
          <w:rFonts w:ascii="Times New Roman" w:eastAsia="Times New Roman" w:hAnsi="Times New Roman" w:cs="Times New Roman"/>
          <w:color w:val="222222"/>
          <w:sz w:val="24"/>
          <w:szCs w:val="24"/>
          <w:lang w:val="fr-FR" w:eastAsia="en-GB"/>
        </w:rPr>
        <w:t xml:space="preserve">l'extrait </w:t>
      </w:r>
      <w:r>
        <w:rPr>
          <w:rFonts w:ascii="Times New Roman" w:eastAsia="Times New Roman" w:hAnsi="Times New Roman" w:cs="Times New Roman"/>
          <w:color w:val="222222"/>
          <w:sz w:val="24"/>
          <w:szCs w:val="24"/>
          <w:lang w:val="fr-FR" w:eastAsia="en-GB"/>
        </w:rPr>
        <w:t>a</w:t>
      </w:r>
      <w:r w:rsidRPr="009C47B8">
        <w:rPr>
          <w:rFonts w:ascii="Times New Roman" w:eastAsia="Times New Roman" w:hAnsi="Times New Roman" w:cs="Times New Roman"/>
          <w:color w:val="222222"/>
          <w:sz w:val="24"/>
          <w:szCs w:val="24"/>
          <w:lang w:val="fr-FR" w:eastAsia="en-GB"/>
        </w:rPr>
        <w:t xml:space="preserve"> généré une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zon</w:t>
      </w:r>
      <w:r w:rsidR="00D826FF">
        <w:rPr>
          <w:rFonts w:ascii="Times New Roman" w:eastAsia="Times New Roman" w:hAnsi="Times New Roman" w:cs="Times New Roman"/>
          <w:color w:val="222222"/>
          <w:sz w:val="24"/>
          <w:szCs w:val="24"/>
          <w:lang w:val="fr-FR" w:eastAsia="en-GB"/>
        </w:rPr>
        <w:t>e</w:t>
      </w:r>
      <w:r w:rsidRPr="009C47B8">
        <w:rPr>
          <w:rFonts w:ascii="Times New Roman" w:eastAsia="Times New Roman" w:hAnsi="Times New Roman" w:cs="Times New Roman"/>
          <w:color w:val="222222"/>
          <w:sz w:val="24"/>
          <w:szCs w:val="24"/>
          <w:lang w:val="fr-FR" w:eastAsia="en-GB"/>
        </w:rPr>
        <w:t xml:space="preserve"> d'inhibition significative de 30 mm </w:t>
      </w:r>
      <w:r>
        <w:rPr>
          <w:rFonts w:ascii="Times New Roman" w:eastAsia="Times New Roman" w:hAnsi="Times New Roman" w:cs="Times New Roman"/>
          <w:color w:val="222222"/>
          <w:sz w:val="24"/>
          <w:szCs w:val="24"/>
          <w:lang w:val="fr-FR" w:eastAsia="en-GB"/>
        </w:rPr>
        <w:t xml:space="preserve">à l’égard </w:t>
      </w:r>
      <w:r w:rsidRPr="009C47B8">
        <w:rPr>
          <w:rFonts w:ascii="Times New Roman" w:eastAsia="Times New Roman" w:hAnsi="Times New Roman" w:cs="Times New Roman"/>
          <w:color w:val="222222"/>
          <w:sz w:val="24"/>
          <w:szCs w:val="24"/>
          <w:lang w:val="fr-FR" w:eastAsia="en-GB"/>
        </w:rPr>
        <w:t>d’E</w:t>
      </w:r>
      <w:r w:rsidRPr="001727DA">
        <w:rPr>
          <w:rFonts w:ascii="Times New Roman" w:eastAsia="Times New Roman" w:hAnsi="Times New Roman" w:cs="Times New Roman"/>
          <w:i/>
          <w:iCs/>
          <w:color w:val="222222"/>
          <w:sz w:val="24"/>
          <w:szCs w:val="24"/>
          <w:lang w:val="fr-FR" w:eastAsia="en-GB"/>
        </w:rPr>
        <w:t>. coli</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indiquant une activité antibactérienne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notable.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De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même,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contre</w:t>
      </w:r>
      <w:r>
        <w:rPr>
          <w:rFonts w:ascii="Times New Roman" w:eastAsia="Times New Roman" w:hAnsi="Times New Roman" w:cs="Times New Roman"/>
          <w:color w:val="222222"/>
          <w:sz w:val="24"/>
          <w:szCs w:val="24"/>
          <w:lang w:val="fr-FR" w:eastAsia="en-GB"/>
        </w:rPr>
        <w:t xml:space="preserve"> </w:t>
      </w:r>
      <w:r w:rsidRPr="001727DA">
        <w:rPr>
          <w:rFonts w:ascii="Times New Roman" w:eastAsia="Times New Roman" w:hAnsi="Times New Roman" w:cs="Times New Roman"/>
          <w:i/>
          <w:iCs/>
          <w:color w:val="222222"/>
          <w:sz w:val="24"/>
          <w:szCs w:val="24"/>
          <w:lang w:val="fr-FR" w:eastAsia="en-GB"/>
        </w:rPr>
        <w:t xml:space="preserve">S. </w:t>
      </w:r>
      <w:proofErr w:type="gramStart"/>
      <w:r w:rsidRPr="001727DA">
        <w:rPr>
          <w:rFonts w:ascii="Times New Roman" w:eastAsia="Times New Roman" w:hAnsi="Times New Roman" w:cs="Times New Roman"/>
          <w:i/>
          <w:iCs/>
          <w:color w:val="222222"/>
          <w:sz w:val="24"/>
          <w:szCs w:val="24"/>
          <w:lang w:val="fr-FR" w:eastAsia="en-GB"/>
        </w:rPr>
        <w:t>aureus</w:t>
      </w:r>
      <w:r w:rsidRPr="009C47B8">
        <w:rPr>
          <w:rFonts w:ascii="Times New Roman" w:eastAsia="Times New Roman" w:hAnsi="Times New Roman" w:cs="Times New Roman"/>
          <w:color w:val="222222"/>
          <w:sz w:val="24"/>
          <w:szCs w:val="24"/>
          <w:lang w:val="fr-FR" w:eastAsia="en-GB"/>
        </w:rPr>
        <w:t>,</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 xml:space="preserve"> une</w:t>
      </w:r>
      <w:proofErr w:type="gramEnd"/>
      <w:r w:rsidRPr="009C47B8">
        <w:rPr>
          <w:rFonts w:ascii="Times New Roman" w:eastAsia="Times New Roman" w:hAnsi="Times New Roman" w:cs="Times New Roman"/>
          <w:color w:val="222222"/>
          <w:sz w:val="24"/>
          <w:szCs w:val="24"/>
          <w:lang w:val="fr-FR" w:eastAsia="en-GB"/>
        </w:rPr>
        <w:t xml:space="preserve"> au</w:t>
      </w:r>
      <w:r>
        <w:rPr>
          <w:rFonts w:ascii="Times New Roman" w:eastAsia="Times New Roman" w:hAnsi="Times New Roman" w:cs="Times New Roman"/>
          <w:color w:val="222222"/>
          <w:sz w:val="24"/>
          <w:szCs w:val="24"/>
          <w:lang w:val="fr-FR" w:eastAsia="en-GB"/>
        </w:rPr>
        <w:t>tre bactérie pathogènes, l'extrait de S10</w:t>
      </w:r>
      <w:r w:rsidRPr="009C47B8">
        <w:rPr>
          <w:rFonts w:ascii="Times New Roman" w:eastAsia="Times New Roman" w:hAnsi="Times New Roman" w:cs="Times New Roman"/>
          <w:color w:val="222222"/>
          <w:sz w:val="24"/>
          <w:szCs w:val="24"/>
          <w:lang w:val="fr-FR" w:eastAsia="en-GB"/>
        </w:rPr>
        <w:t xml:space="preserve"> a montré une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efficacité plus considérable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 xml:space="preserve">avec une zone d'inhibition de 32 </w:t>
      </w:r>
      <w:proofErr w:type="spellStart"/>
      <w:r w:rsidRPr="009C47B8">
        <w:rPr>
          <w:rFonts w:ascii="Times New Roman" w:eastAsia="Times New Roman" w:hAnsi="Times New Roman" w:cs="Times New Roman"/>
          <w:color w:val="222222"/>
          <w:sz w:val="24"/>
          <w:szCs w:val="24"/>
          <w:lang w:val="fr-FR" w:eastAsia="en-GB"/>
        </w:rPr>
        <w:t>mm</w:t>
      </w:r>
      <w:r>
        <w:rPr>
          <w:rFonts w:ascii="Times New Roman" w:eastAsia="Times New Roman" w:hAnsi="Times New Roman" w:cs="Times New Roman"/>
          <w:color w:val="222222"/>
          <w:sz w:val="24"/>
          <w:szCs w:val="24"/>
          <w:lang w:val="fr-FR" w:eastAsia="en-GB"/>
        </w:rPr>
        <w:t>.</w:t>
      </w:r>
      <w:proofErr w:type="spellEnd"/>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L'efficience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notable</w:t>
      </w:r>
      <w:r>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démontré contre</w:t>
      </w:r>
      <w:r>
        <w:rPr>
          <w:rFonts w:ascii="Times New Roman" w:eastAsia="Times New Roman" w:hAnsi="Times New Roman" w:cs="Times New Roman"/>
          <w:color w:val="222222"/>
          <w:sz w:val="24"/>
          <w:szCs w:val="24"/>
          <w:lang w:val="fr-FR" w:eastAsia="en-GB"/>
        </w:rPr>
        <w:t xml:space="preserve"> </w:t>
      </w:r>
      <w:r w:rsidR="00D826FF" w:rsidRPr="005A001E">
        <w:rPr>
          <w:rFonts w:ascii="Times New Roman" w:eastAsia="Times New Roman" w:hAnsi="Times New Roman" w:cs="Times New Roman"/>
          <w:i/>
          <w:iCs/>
          <w:color w:val="222222"/>
          <w:sz w:val="24"/>
          <w:szCs w:val="24"/>
          <w:lang w:val="fr-FR" w:eastAsia="en-GB"/>
        </w:rPr>
        <w:t>Staphylococcus</w:t>
      </w:r>
      <w:r w:rsidR="00D826FF">
        <w:rPr>
          <w:rFonts w:ascii="Times New Roman" w:eastAsia="Times New Roman" w:hAnsi="Times New Roman" w:cs="Times New Roman"/>
          <w:i/>
          <w:iCs/>
          <w:color w:val="222222"/>
          <w:sz w:val="24"/>
          <w:szCs w:val="24"/>
          <w:lang w:val="fr-FR" w:eastAsia="en-GB"/>
        </w:rPr>
        <w:t xml:space="preserve"> </w:t>
      </w:r>
      <w:r w:rsidR="00D826FF" w:rsidRPr="005A001E">
        <w:rPr>
          <w:rFonts w:ascii="Times New Roman" w:eastAsia="Times New Roman" w:hAnsi="Times New Roman" w:cs="Times New Roman"/>
          <w:i/>
          <w:iCs/>
          <w:color w:val="222222"/>
          <w:sz w:val="24"/>
          <w:szCs w:val="24"/>
          <w:lang w:val="fr-FR" w:eastAsia="en-GB"/>
        </w:rPr>
        <w:t>aureus</w:t>
      </w:r>
      <w:r w:rsidR="00D826FF">
        <w:rPr>
          <w:rFonts w:ascii="Times New Roman" w:eastAsia="Times New Roman" w:hAnsi="Times New Roman" w:cs="Times New Roman"/>
          <w:i/>
          <w:iCs/>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résistant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à</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la</w:t>
      </w:r>
      <w:r w:rsidR="00D826FF">
        <w:rPr>
          <w:rFonts w:ascii="Times New Roman" w:eastAsia="Times New Roman" w:hAnsi="Times New Roman" w:cs="Times New Roman"/>
          <w:color w:val="222222"/>
          <w:sz w:val="24"/>
          <w:szCs w:val="24"/>
          <w:lang w:val="fr-FR" w:eastAsia="en-GB"/>
        </w:rPr>
        <w:t xml:space="preserve"> méticilline (</w:t>
      </w:r>
      <w:r w:rsidR="00D826FF" w:rsidRPr="009C47B8">
        <w:rPr>
          <w:rFonts w:ascii="Times New Roman" w:eastAsia="Times New Roman" w:hAnsi="Times New Roman" w:cs="Times New Roman"/>
          <w:color w:val="222222"/>
          <w:sz w:val="24"/>
          <w:szCs w:val="24"/>
          <w:lang w:val="fr-FR" w:eastAsia="en-GB"/>
        </w:rPr>
        <w:t>SARM</w:t>
      </w:r>
      <w:r w:rsidR="00D826FF">
        <w:rPr>
          <w:rFonts w:ascii="Times New Roman" w:eastAsia="Times New Roman" w:hAnsi="Times New Roman" w:cs="Times New Roman"/>
          <w:color w:val="222222"/>
          <w:sz w:val="24"/>
          <w:szCs w:val="24"/>
          <w:lang w:val="fr-FR" w:eastAsia="en-GB"/>
        </w:rPr>
        <w:t>),</w:t>
      </w:r>
      <w:r w:rsidR="00D826FF" w:rsidRPr="009C47B8">
        <w:rPr>
          <w:rFonts w:ascii="Times New Roman" w:eastAsia="Times New Roman" w:hAnsi="Times New Roman" w:cs="Times New Roman"/>
          <w:color w:val="222222"/>
          <w:sz w:val="24"/>
          <w:szCs w:val="24"/>
          <w:lang w:val="fr-FR" w:eastAsia="en-GB"/>
        </w:rPr>
        <w:t xml:space="preserve"> réputé par sa difficulté à traiter</w:t>
      </w:r>
      <w:r w:rsidR="00D826FF">
        <w:rPr>
          <w:rFonts w:ascii="Times New Roman" w:eastAsia="Times New Roman" w:hAnsi="Times New Roman" w:cs="Times New Roman"/>
          <w:color w:val="222222"/>
          <w:sz w:val="24"/>
          <w:szCs w:val="24"/>
          <w:lang w:val="fr-FR" w:eastAsia="en-GB"/>
        </w:rPr>
        <w:t>,</w:t>
      </w:r>
      <w:r w:rsidR="00D826FF" w:rsidRPr="009C47B8">
        <w:rPr>
          <w:rFonts w:ascii="Times New Roman" w:eastAsia="Times New Roman" w:hAnsi="Times New Roman" w:cs="Times New Roman"/>
          <w:color w:val="222222"/>
          <w:sz w:val="24"/>
          <w:szCs w:val="24"/>
          <w:lang w:val="fr-FR" w:eastAsia="en-GB"/>
        </w:rPr>
        <w:t xml:space="preserve"> a été particulièrement </w:t>
      </w:r>
      <w:proofErr w:type="gramStart"/>
      <w:r w:rsidR="00D826FF" w:rsidRPr="009C47B8">
        <w:rPr>
          <w:rFonts w:ascii="Times New Roman" w:eastAsia="Times New Roman" w:hAnsi="Times New Roman" w:cs="Times New Roman"/>
          <w:color w:val="222222"/>
          <w:sz w:val="24"/>
          <w:szCs w:val="24"/>
          <w:lang w:val="fr-FR" w:eastAsia="en-GB"/>
        </w:rPr>
        <w:t xml:space="preserve">prometteuse,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avec</w:t>
      </w:r>
      <w:proofErr w:type="gramEnd"/>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une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zone d'inhibition de 35</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mm, de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manière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semblable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à</w:t>
      </w:r>
      <w:r w:rsidR="00D826FF">
        <w:rPr>
          <w:rFonts w:ascii="Times New Roman" w:eastAsia="Times New Roman" w:hAnsi="Times New Roman" w:cs="Times New Roman"/>
          <w:color w:val="222222"/>
          <w:sz w:val="24"/>
          <w:szCs w:val="24"/>
          <w:lang w:val="fr-FR" w:eastAsia="en-GB"/>
        </w:rPr>
        <w:t xml:space="preserve">  celle contre </w:t>
      </w:r>
      <w:r w:rsidR="00D826FF" w:rsidRPr="009C47B8">
        <w:rPr>
          <w:rFonts w:ascii="Times New Roman" w:eastAsia="Times New Roman" w:hAnsi="Times New Roman" w:cs="Times New Roman"/>
          <w:color w:val="222222"/>
          <w:sz w:val="24"/>
          <w:szCs w:val="24"/>
          <w:lang w:val="fr-FR" w:eastAsia="en-GB"/>
        </w:rPr>
        <w:t xml:space="preserve"> </w:t>
      </w:r>
      <w:r w:rsidR="00D826FF" w:rsidRPr="001727DA">
        <w:rPr>
          <w:rFonts w:ascii="Times New Roman" w:eastAsia="Times New Roman" w:hAnsi="Times New Roman" w:cs="Times New Roman"/>
          <w:i/>
          <w:iCs/>
          <w:color w:val="222222"/>
          <w:sz w:val="24"/>
          <w:szCs w:val="24"/>
          <w:lang w:val="fr-FR" w:eastAsia="en-GB"/>
        </w:rPr>
        <w:t xml:space="preserve">E. coli </w:t>
      </w:r>
      <w:r w:rsidR="00D826FF">
        <w:rPr>
          <w:rFonts w:ascii="Times New Roman" w:eastAsia="Times New Roman" w:hAnsi="Times New Roman" w:cs="Times New Roman"/>
          <w:i/>
          <w:iCs/>
          <w:color w:val="222222"/>
          <w:sz w:val="24"/>
          <w:szCs w:val="24"/>
          <w:lang w:val="fr-FR" w:eastAsia="en-GB"/>
        </w:rPr>
        <w:t xml:space="preserve"> </w:t>
      </w:r>
      <w:r w:rsidR="00D826FF" w:rsidRPr="001727DA">
        <w:rPr>
          <w:rFonts w:ascii="Times New Roman" w:eastAsia="Times New Roman" w:hAnsi="Times New Roman" w:cs="Times New Roman"/>
          <w:i/>
          <w:iCs/>
          <w:color w:val="222222"/>
          <w:sz w:val="24"/>
          <w:szCs w:val="24"/>
          <w:lang w:val="fr-FR" w:eastAsia="en-GB"/>
        </w:rPr>
        <w:t>ST131</w:t>
      </w:r>
      <w:r w:rsidR="00D826FF">
        <w:rPr>
          <w:rFonts w:ascii="Times New Roman" w:eastAsia="Times New Roman" w:hAnsi="Times New Roman" w:cs="Times New Roman"/>
          <w:i/>
          <w:iCs/>
          <w:color w:val="222222"/>
          <w:sz w:val="24"/>
          <w:szCs w:val="24"/>
          <w:lang w:val="fr-FR" w:eastAsia="en-GB"/>
        </w:rPr>
        <w:t xml:space="preserve"> </w:t>
      </w:r>
      <w:r w:rsidR="00D826FF">
        <w:rPr>
          <w:rFonts w:ascii="Times New Roman" w:eastAsia="Times New Roman" w:hAnsi="Times New Roman" w:cs="Times New Roman"/>
          <w:color w:val="222222"/>
          <w:sz w:val="24"/>
          <w:szCs w:val="24"/>
          <w:lang w:val="fr-FR" w:eastAsia="en-GB"/>
        </w:rPr>
        <w:t xml:space="preserve">tenace </w:t>
      </w:r>
      <w:r w:rsidR="00D826FF" w:rsidRPr="009C47B8">
        <w:rPr>
          <w:rFonts w:ascii="Times New Roman" w:eastAsia="Times New Roman" w:hAnsi="Times New Roman" w:cs="Times New Roman"/>
          <w:color w:val="222222"/>
          <w:sz w:val="24"/>
          <w:szCs w:val="24"/>
          <w:lang w:val="fr-FR" w:eastAsia="en-GB"/>
        </w:rPr>
        <w:t>pathogène</w:t>
      </w:r>
      <w:r w:rsidR="00D826FF">
        <w:rPr>
          <w:rFonts w:ascii="Times New Roman" w:eastAsia="Times New Roman" w:hAnsi="Times New Roman" w:cs="Times New Roman"/>
          <w:color w:val="222222"/>
          <w:sz w:val="24"/>
          <w:szCs w:val="24"/>
          <w:lang w:val="fr-FR" w:eastAsia="en-GB"/>
        </w:rPr>
        <w:t xml:space="preserve"> </w:t>
      </w:r>
      <w:r w:rsidR="00D826FF" w:rsidRPr="008B070F">
        <w:rPr>
          <w:rFonts w:ascii="Times New Roman" w:eastAsia="Times New Roman" w:hAnsi="Times New Roman" w:cs="Times New Roman"/>
          <w:color w:val="222222"/>
          <w:sz w:val="24"/>
          <w:szCs w:val="24"/>
          <w:lang w:val="fr-FR" w:eastAsia="en-GB"/>
        </w:rPr>
        <w:t>résistante aux</w:t>
      </w:r>
      <w:r w:rsidR="00D826FF" w:rsidRPr="008B070F">
        <w:rPr>
          <w:lang w:val="fr-FR"/>
        </w:rPr>
        <w:t xml:space="preserve"> </w:t>
      </w:r>
      <w:r w:rsidR="00D826FF" w:rsidRPr="008B070F">
        <w:rPr>
          <w:rFonts w:ascii="Times New Roman" w:eastAsia="Times New Roman" w:hAnsi="Times New Roman" w:cs="Times New Roman"/>
          <w:color w:val="222222"/>
          <w:sz w:val="24"/>
          <w:szCs w:val="24"/>
          <w:lang w:val="fr-FR" w:eastAsia="en-GB"/>
        </w:rPr>
        <w:t>fluoroquinolones et céphalosporines à spectre étendu</w:t>
      </w:r>
      <w:r w:rsidR="00D826FF">
        <w:rPr>
          <w:rFonts w:ascii="Times New Roman" w:eastAsia="Times New Roman" w:hAnsi="Times New Roman" w:cs="Times New Roman"/>
          <w:color w:val="222222"/>
          <w:sz w:val="24"/>
          <w:szCs w:val="24"/>
          <w:lang w:val="fr-FR" w:eastAsia="en-GB"/>
        </w:rPr>
        <w:t>.  L</w:t>
      </w:r>
      <w:r w:rsidR="00D826FF" w:rsidRPr="009C47B8">
        <w:rPr>
          <w:rFonts w:ascii="Times New Roman" w:eastAsia="Times New Roman" w:hAnsi="Times New Roman" w:cs="Times New Roman"/>
          <w:color w:val="222222"/>
          <w:sz w:val="24"/>
          <w:szCs w:val="24"/>
          <w:lang w:val="fr-FR" w:eastAsia="en-GB"/>
        </w:rPr>
        <w:t>'extrait</w:t>
      </w:r>
      <w:r w:rsidR="00D826FF">
        <w:rPr>
          <w:rFonts w:ascii="Times New Roman" w:eastAsia="Times New Roman" w:hAnsi="Times New Roman" w:cs="Times New Roman"/>
          <w:color w:val="222222"/>
          <w:sz w:val="24"/>
          <w:szCs w:val="24"/>
          <w:lang w:val="fr-FR" w:eastAsia="en-GB"/>
        </w:rPr>
        <w:t xml:space="preserve"> testé</w:t>
      </w:r>
      <w:r w:rsidR="00D826FF" w:rsidRPr="009C47B8">
        <w:rPr>
          <w:rFonts w:ascii="Times New Roman" w:eastAsia="Times New Roman" w:hAnsi="Times New Roman" w:cs="Times New Roman"/>
          <w:color w:val="222222"/>
          <w:sz w:val="24"/>
          <w:szCs w:val="24"/>
          <w:lang w:val="fr-FR" w:eastAsia="en-GB"/>
        </w:rPr>
        <w:t xml:space="preserve"> a</w:t>
      </w:r>
      <w:r w:rsidR="00D826FF">
        <w:rPr>
          <w:rFonts w:ascii="Times New Roman" w:eastAsia="Times New Roman" w:hAnsi="Times New Roman" w:cs="Times New Roman"/>
          <w:color w:val="222222"/>
          <w:sz w:val="24"/>
          <w:szCs w:val="24"/>
          <w:lang w:val="fr-FR" w:eastAsia="en-GB"/>
        </w:rPr>
        <w:t xml:space="preserve"> généré une </w:t>
      </w:r>
      <w:r w:rsidR="00D826FF" w:rsidRPr="009C47B8">
        <w:rPr>
          <w:rFonts w:ascii="Times New Roman" w:eastAsia="Times New Roman" w:hAnsi="Times New Roman" w:cs="Times New Roman"/>
          <w:color w:val="222222"/>
          <w:sz w:val="24"/>
          <w:szCs w:val="24"/>
          <w:lang w:val="fr-FR" w:eastAsia="en-GB"/>
        </w:rPr>
        <w:t>zone</w:t>
      </w:r>
      <w:r w:rsidR="00D826FF">
        <w:rPr>
          <w:rFonts w:ascii="Times New Roman" w:eastAsia="Times New Roman" w:hAnsi="Times New Roman" w:cs="Times New Roman"/>
          <w:color w:val="222222"/>
          <w:sz w:val="24"/>
          <w:szCs w:val="24"/>
          <w:lang w:val="fr-FR" w:eastAsia="en-GB"/>
        </w:rPr>
        <w:t xml:space="preserve"> </w:t>
      </w:r>
      <w:proofErr w:type="gramStart"/>
      <w:r w:rsidR="00D826FF" w:rsidRPr="009C47B8">
        <w:rPr>
          <w:rFonts w:ascii="Times New Roman" w:eastAsia="Times New Roman" w:hAnsi="Times New Roman" w:cs="Times New Roman"/>
          <w:color w:val="222222"/>
          <w:sz w:val="24"/>
          <w:szCs w:val="24"/>
          <w:lang w:val="fr-FR" w:eastAsia="en-GB"/>
        </w:rPr>
        <w:t xml:space="preserve">d'inhibition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la</w:t>
      </w:r>
      <w:proofErr w:type="gramEnd"/>
      <w:r w:rsidR="00D826FF" w:rsidRPr="009C47B8">
        <w:rPr>
          <w:rFonts w:ascii="Times New Roman" w:eastAsia="Times New Roman" w:hAnsi="Times New Roman" w:cs="Times New Roman"/>
          <w:color w:val="222222"/>
          <w:sz w:val="24"/>
          <w:szCs w:val="24"/>
          <w:lang w:val="fr-FR" w:eastAsia="en-GB"/>
        </w:rPr>
        <w:t xml:space="preserv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plus étendu</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de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38 mm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indiquant</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une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très</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forte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capacité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d'annihilation,</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soulignant</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les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compétences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de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l'extrait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de la</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S10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à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contrer</w:t>
      </w:r>
      <w:r w:rsidR="00D826FF">
        <w:rPr>
          <w:rFonts w:ascii="Times New Roman" w:eastAsia="Times New Roman" w:hAnsi="Times New Roman" w:cs="Times New Roman"/>
          <w:color w:val="222222"/>
          <w:sz w:val="24"/>
          <w:szCs w:val="24"/>
          <w:lang w:val="fr-FR" w:eastAsia="en-GB"/>
        </w:rPr>
        <w:t xml:space="preserve">  les  bactéries</w:t>
      </w:r>
      <w:r w:rsidR="00D826FF" w:rsidRPr="009C47B8">
        <w:rPr>
          <w:rFonts w:ascii="Times New Roman" w:eastAsia="Times New Roman" w:hAnsi="Times New Roman" w:cs="Times New Roman"/>
          <w:color w:val="222222"/>
          <w:sz w:val="24"/>
          <w:szCs w:val="24"/>
          <w:lang w:val="fr-FR" w:eastAsia="en-GB"/>
        </w:rPr>
        <w:t xml:space="preserve"> </w:t>
      </w:r>
      <w:r w:rsidR="00D826FF">
        <w:rPr>
          <w:rFonts w:ascii="Times New Roman" w:eastAsia="Times New Roman" w:hAnsi="Times New Roman" w:cs="Times New Roman"/>
          <w:color w:val="222222"/>
          <w:sz w:val="24"/>
          <w:szCs w:val="24"/>
          <w:lang w:val="fr-FR" w:eastAsia="en-GB"/>
        </w:rPr>
        <w:t xml:space="preserve"> </w:t>
      </w:r>
      <w:r w:rsidRPr="009C47B8">
        <w:rPr>
          <w:rFonts w:ascii="Times New Roman" w:eastAsia="Times New Roman" w:hAnsi="Times New Roman" w:cs="Times New Roman"/>
          <w:color w:val="222222"/>
          <w:sz w:val="24"/>
          <w:szCs w:val="24"/>
          <w:lang w:val="fr-FR" w:eastAsia="en-GB"/>
        </w:rPr>
        <w:t xml:space="preserve"> </w:t>
      </w:r>
    </w:p>
    <w:p w14:paraId="394DE322" w14:textId="2FA12A89" w:rsidR="00AE0E2C" w:rsidRPr="00006AB4" w:rsidRDefault="006B3D36" w:rsidP="00AE0E2C">
      <w:pPr>
        <w:shd w:val="clear" w:color="auto" w:fill="FFFFFF"/>
        <w:spacing w:after="0" w:line="360" w:lineRule="auto"/>
        <w:jc w:val="both"/>
        <w:rPr>
          <w:rFonts w:ascii="Times New Roman" w:eastAsia="Times New Roman" w:hAnsi="Times New Roman" w:cs="Times New Roman"/>
          <w:color w:val="222222"/>
          <w:sz w:val="24"/>
          <w:szCs w:val="24"/>
          <w:lang w:val="fr-FR" w:eastAsia="en-GB"/>
        </w:rPr>
        <w:sectPr w:rsidR="00AE0E2C" w:rsidRPr="00006AB4" w:rsidSect="00357754">
          <w:type w:val="continuous"/>
          <w:pgSz w:w="11906" w:h="16838"/>
          <w:pgMar w:top="1440" w:right="1440" w:bottom="1440" w:left="1440" w:header="708" w:footer="680" w:gutter="0"/>
          <w:pgNumType w:start="34"/>
          <w:cols w:space="708"/>
          <w:titlePg/>
          <w:docGrid w:linePitch="360"/>
        </w:sectPr>
      </w:pPr>
      <w:r>
        <w:rPr>
          <w:rFonts w:ascii="Times New Roman" w:eastAsia="Times New Roman" w:hAnsi="Times New Roman" w:cs="Times New Roman"/>
          <w:color w:val="222222"/>
          <w:sz w:val="24"/>
          <w:szCs w:val="24"/>
          <w:lang w:val="fr-FR" w:eastAsia="en-GB"/>
        </w:rPr>
        <w:t xml:space="preserve"> </w:t>
      </w:r>
      <w:r w:rsidR="00AE0E2C">
        <w:rPr>
          <w:rFonts w:ascii="Times New Roman" w:eastAsia="Times New Roman" w:hAnsi="Times New Roman" w:cs="Times New Roman"/>
          <w:color w:val="222222"/>
          <w:sz w:val="24"/>
          <w:szCs w:val="24"/>
          <w:lang w:val="fr-FR" w:eastAsia="en-GB"/>
        </w:rPr>
        <w:t>Virulentes</w:t>
      </w:r>
      <w:r w:rsidR="00006AB4">
        <w:rPr>
          <w:rFonts w:ascii="Times New Roman" w:eastAsia="Times New Roman" w:hAnsi="Times New Roman" w:cs="Times New Roman"/>
          <w:color w:val="222222"/>
          <w:sz w:val="24"/>
          <w:szCs w:val="24"/>
          <w:lang w:val="fr-FR" w:eastAsia="en-GB"/>
        </w:rPr>
        <w:t xml:space="preserve"> </w:t>
      </w:r>
      <w:r w:rsidR="00006AB4" w:rsidRPr="00006AB4">
        <w:rPr>
          <w:rFonts w:ascii="Times New Roman" w:hAnsi="Times New Roman" w:cs="Times New Roman"/>
          <w:color w:val="000000" w:themeColor="text1"/>
          <w:sz w:val="24"/>
          <w:szCs w:val="24"/>
          <w:lang w:val="fr-FR"/>
        </w:rPr>
        <w:t>(</w:t>
      </w:r>
      <w:r w:rsidR="00E34463">
        <w:rPr>
          <w:rFonts w:ascii="Times New Roman" w:hAnsi="Times New Roman" w:cs="Times New Roman"/>
          <w:b/>
          <w:bCs/>
          <w:color w:val="000000" w:themeColor="text1"/>
          <w:sz w:val="24"/>
          <w:szCs w:val="24"/>
          <w:lang w:val="fr-FR"/>
        </w:rPr>
        <w:t>Fi</w:t>
      </w:r>
      <w:r w:rsidR="00006AB4" w:rsidRPr="00006AB4">
        <w:rPr>
          <w:rFonts w:ascii="Times New Roman" w:hAnsi="Times New Roman" w:cs="Times New Roman"/>
          <w:b/>
          <w:bCs/>
          <w:color w:val="000000" w:themeColor="text1"/>
          <w:sz w:val="24"/>
          <w:szCs w:val="24"/>
          <w:lang w:val="fr-FR"/>
        </w:rPr>
        <w:t>gure 2</w:t>
      </w:r>
      <w:r w:rsidR="00E34463">
        <w:rPr>
          <w:rFonts w:ascii="Times New Roman" w:hAnsi="Times New Roman" w:cs="Times New Roman"/>
          <w:b/>
          <w:bCs/>
          <w:color w:val="000000" w:themeColor="text1"/>
          <w:sz w:val="24"/>
          <w:szCs w:val="24"/>
          <w:lang w:val="fr-FR"/>
        </w:rPr>
        <w:t>8</w:t>
      </w:r>
      <w:r w:rsidR="00006AB4" w:rsidRPr="00006AB4">
        <w:rPr>
          <w:rFonts w:ascii="Times New Roman" w:hAnsi="Times New Roman" w:cs="Times New Roman"/>
          <w:b/>
          <w:bCs/>
          <w:color w:val="000000" w:themeColor="text1"/>
          <w:sz w:val="24"/>
          <w:szCs w:val="24"/>
          <w:lang w:val="fr-FR"/>
        </w:rPr>
        <w:t xml:space="preserve"> </w:t>
      </w:r>
      <w:r w:rsidR="00006AB4" w:rsidRPr="00006AB4">
        <w:rPr>
          <w:rFonts w:ascii="Times New Roman" w:hAnsi="Times New Roman" w:cs="Times New Roman"/>
          <w:color w:val="000000" w:themeColor="text1"/>
          <w:sz w:val="24"/>
          <w:szCs w:val="24"/>
          <w:lang w:val="fr-FR"/>
        </w:rPr>
        <w:t>de</w:t>
      </w:r>
      <w:r w:rsidR="00006AB4" w:rsidRPr="00006AB4">
        <w:rPr>
          <w:rFonts w:ascii="Times New Roman" w:eastAsia="Times New Roman" w:hAnsi="Times New Roman" w:cs="Times New Roman"/>
          <w:color w:val="000000" w:themeColor="text1"/>
          <w:kern w:val="0"/>
          <w:sz w:val="24"/>
          <w:szCs w:val="24"/>
          <w:lang w:val="fr-FR" w:eastAsia="en-GB"/>
        </w:rPr>
        <w:t xml:space="preserve"> l’</w:t>
      </w:r>
      <w:r w:rsidR="00006AB4" w:rsidRPr="00006AB4">
        <w:rPr>
          <w:rFonts w:ascii="Times New Roman" w:eastAsia="Times New Roman" w:hAnsi="Times New Roman" w:cs="Times New Roman"/>
          <w:b/>
          <w:bCs/>
          <w:color w:val="000000" w:themeColor="text1"/>
          <w:kern w:val="0"/>
          <w:sz w:val="24"/>
          <w:szCs w:val="24"/>
          <w:lang w:val="fr-FR" w:eastAsia="en-GB"/>
        </w:rPr>
        <w:t>annexe</w:t>
      </w:r>
      <w:r w:rsidR="00006AB4" w:rsidRPr="00006AB4">
        <w:rPr>
          <w:rFonts w:ascii="Times New Roman" w:eastAsia="Times New Roman" w:hAnsi="Times New Roman" w:cs="Times New Roman"/>
          <w:color w:val="000000" w:themeColor="text1"/>
          <w:kern w:val="0"/>
          <w:sz w:val="24"/>
          <w:szCs w:val="24"/>
          <w:lang w:val="fr-FR" w:eastAsia="en-GB"/>
        </w:rPr>
        <w:t xml:space="preserve"> </w:t>
      </w:r>
      <w:r w:rsidR="004E4C38" w:rsidRPr="00953E64">
        <w:rPr>
          <w:rFonts w:ascii="Times New Roman" w:hAnsi="Times New Roman" w:cs="Times New Roman"/>
          <w:b/>
          <w:bCs/>
          <w:sz w:val="24"/>
          <w:szCs w:val="24"/>
          <w:lang w:val="fr-FR"/>
        </w:rPr>
        <w:t>III</w:t>
      </w:r>
      <w:r w:rsidR="00006AB4" w:rsidRPr="00006AB4">
        <w:rPr>
          <w:rFonts w:ascii="Times New Roman" w:hAnsi="Times New Roman" w:cs="Times New Roman"/>
          <w:color w:val="000000" w:themeColor="text1"/>
          <w:sz w:val="24"/>
          <w:szCs w:val="24"/>
          <w:lang w:val="fr-FR"/>
        </w:rPr>
        <w:t>)</w:t>
      </w:r>
      <w:r w:rsidR="00006AB4">
        <w:rPr>
          <w:rFonts w:ascii="Times New Roman" w:hAnsi="Times New Roman" w:cs="Times New Roman"/>
          <w:color w:val="000000" w:themeColor="text1"/>
          <w:sz w:val="24"/>
          <w:szCs w:val="24"/>
          <w:lang w:val="fr-FR"/>
        </w:rPr>
        <w:t>.</w:t>
      </w:r>
    </w:p>
    <w:p w14:paraId="0C8F674B" w14:textId="7C0F6943" w:rsidR="006B3D36" w:rsidRDefault="006B3D36" w:rsidP="00D826FF">
      <w:pPr>
        <w:tabs>
          <w:tab w:val="left" w:pos="0"/>
          <w:tab w:val="left" w:pos="284"/>
          <w:tab w:val="left" w:pos="426"/>
        </w:tabs>
        <w:spacing w:after="0" w:line="360" w:lineRule="auto"/>
        <w:jc w:val="both"/>
        <w:rPr>
          <w:rFonts w:ascii="Times New Roman" w:hAnsi="Times New Roman" w:cs="Times New Roman"/>
          <w:sz w:val="28"/>
          <w:szCs w:val="28"/>
          <w:lang w:val="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1A47BF" w14:paraId="72888F5C"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43CDAB9" w14:textId="77777777" w:rsidR="001A47BF" w:rsidRPr="00B45A15" w:rsidRDefault="001A47BF"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7D9FB250" w14:textId="77777777" w:rsidR="001A47BF" w:rsidRPr="003E427D" w:rsidRDefault="001A47BF"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500A0C18" w14:textId="5A610A34" w:rsidR="00D826FF" w:rsidRDefault="009C2542" w:rsidP="001A47BF">
      <w:pPr>
        <w:shd w:val="clear" w:color="auto" w:fill="FFFFFF"/>
        <w:tabs>
          <w:tab w:val="left" w:pos="426"/>
        </w:tabs>
        <w:spacing w:after="0" w:line="360" w:lineRule="auto"/>
        <w:jc w:val="both"/>
        <w:rPr>
          <w:rFonts w:ascii="Times New Roman" w:eastAsia="Times New Roman" w:hAnsi="Times New Roman" w:cs="Times New Roman"/>
          <w:color w:val="222222"/>
          <w:sz w:val="24"/>
          <w:szCs w:val="24"/>
          <w:lang w:val="fr-FR" w:eastAsia="en-GB"/>
        </w:rPr>
      </w:pPr>
      <w:r w:rsidRPr="009C47B8">
        <w:rPr>
          <w:rFonts w:ascii="Times New Roman" w:eastAsia="Times New Roman" w:hAnsi="Times New Roman" w:cs="Times New Roman"/>
          <w:color w:val="222222"/>
          <w:sz w:val="24"/>
          <w:szCs w:val="24"/>
          <w:lang w:val="fr-FR" w:eastAsia="en-GB"/>
        </w:rPr>
        <w:t>A</w:t>
      </w:r>
      <w:r w:rsidR="00D826FF" w:rsidRPr="009C47B8">
        <w:rPr>
          <w:rFonts w:ascii="Times New Roman" w:eastAsia="Times New Roman" w:hAnsi="Times New Roman" w:cs="Times New Roman"/>
          <w:color w:val="222222"/>
          <w:sz w:val="24"/>
          <w:szCs w:val="24"/>
          <w:lang w:val="fr-FR" w:eastAsia="en-GB"/>
        </w:rPr>
        <w:t>ffirm</w:t>
      </w:r>
      <w:r>
        <w:rPr>
          <w:rFonts w:ascii="Times New Roman" w:eastAsia="Times New Roman" w:hAnsi="Times New Roman" w:cs="Times New Roman"/>
          <w:color w:val="222222"/>
          <w:sz w:val="24"/>
          <w:szCs w:val="24"/>
          <w:lang w:val="fr-FR" w:eastAsia="en-GB"/>
        </w:rPr>
        <w:t>ant</w:t>
      </w:r>
      <w:r w:rsidR="00D826FF" w:rsidRPr="009C47B8">
        <w:rPr>
          <w:rFonts w:ascii="Times New Roman" w:eastAsia="Times New Roman" w:hAnsi="Times New Roman" w:cs="Times New Roman"/>
          <w:color w:val="222222"/>
          <w:sz w:val="24"/>
          <w:szCs w:val="24"/>
          <w:lang w:val="fr-FR" w:eastAsia="en-GB"/>
        </w:rPr>
        <w:t xml:space="preserve"> une activité significative</w:t>
      </w:r>
      <w:r>
        <w:rPr>
          <w:rFonts w:ascii="Times New Roman" w:eastAsia="Times New Roman" w:hAnsi="Times New Roman" w:cs="Times New Roman"/>
          <w:color w:val="222222"/>
          <w:sz w:val="24"/>
          <w:szCs w:val="24"/>
          <w:lang w:val="fr-FR" w:eastAsia="en-GB"/>
        </w:rPr>
        <w:t xml:space="preserve"> à l’encontre de</w:t>
      </w:r>
      <w:r w:rsidR="00D826FF" w:rsidRPr="009C47B8">
        <w:rPr>
          <w:rFonts w:ascii="Times New Roman" w:eastAsia="Times New Roman" w:hAnsi="Times New Roman" w:cs="Times New Roman"/>
          <w:color w:val="222222"/>
          <w:sz w:val="24"/>
          <w:szCs w:val="24"/>
          <w:lang w:val="fr-FR" w:eastAsia="en-GB"/>
        </w:rPr>
        <w:t xml:space="preserve"> </w:t>
      </w:r>
      <w:r w:rsidRPr="00CE6258">
        <w:rPr>
          <w:rStyle w:val="Policepardfaut"/>
          <w:rFonts w:ascii="Times New Roman" w:hAnsi="Times New Roman" w:cs="Times New Roman"/>
          <w:i/>
          <w:iCs/>
          <w:sz w:val="24"/>
          <w:szCs w:val="24"/>
          <w:lang w:val="fr-FR"/>
        </w:rPr>
        <w:t>S</w:t>
      </w:r>
      <w:r w:rsidRPr="009C2542">
        <w:rPr>
          <w:rStyle w:val="Policepardfaut"/>
          <w:rFonts w:ascii="Times New Roman" w:hAnsi="Times New Roman" w:cs="Times New Roman"/>
          <w:sz w:val="24"/>
          <w:szCs w:val="24"/>
          <w:lang w:val="fr-FR"/>
        </w:rPr>
        <w:t>.</w:t>
      </w:r>
      <w:r w:rsidRPr="00CE6258">
        <w:rPr>
          <w:rStyle w:val="Policepardfaut"/>
          <w:rFonts w:ascii="Times New Roman" w:hAnsi="Times New Roman" w:cs="Times New Roman"/>
          <w:i/>
          <w:iCs/>
          <w:sz w:val="24"/>
          <w:szCs w:val="24"/>
          <w:lang w:val="fr-FR"/>
        </w:rPr>
        <w:t xml:space="preserve"> </w:t>
      </w:r>
      <w:proofErr w:type="gramStart"/>
      <w:r w:rsidRPr="00CE6258">
        <w:rPr>
          <w:rStyle w:val="Policepardfaut"/>
          <w:rFonts w:ascii="Times New Roman" w:hAnsi="Times New Roman" w:cs="Times New Roman"/>
          <w:i/>
          <w:iCs/>
          <w:sz w:val="24"/>
          <w:szCs w:val="24"/>
          <w:lang w:val="fr-FR"/>
        </w:rPr>
        <w:t>typhi</w:t>
      </w:r>
      <w:r w:rsidRPr="00CE6258">
        <w:rPr>
          <w:rStyle w:val="Policepardfaut"/>
          <w:rFonts w:ascii="Times New Roman" w:hAnsi="Times New Roman" w:cs="Times New Roman"/>
          <w:sz w:val="24"/>
          <w:szCs w:val="24"/>
          <w:lang w:val="fr-FR"/>
        </w:rPr>
        <w:t>,</w:t>
      </w:r>
      <w:r>
        <w:rPr>
          <w:rStyle w:val="Policepardfaut"/>
          <w:rFonts w:ascii="Times New Roman" w:hAnsi="Times New Roman" w:cs="Times New Roman"/>
          <w:sz w:val="24"/>
          <w:szCs w:val="24"/>
          <w:lang w:val="fr-FR"/>
        </w:rPr>
        <w:t xml:space="preserve">  </w:t>
      </w:r>
      <w:r w:rsidRPr="00CE6258">
        <w:rPr>
          <w:rStyle w:val="Policepardfaut"/>
          <w:rFonts w:ascii="Times New Roman" w:hAnsi="Times New Roman" w:cs="Times New Roman"/>
          <w:i/>
          <w:iCs/>
          <w:sz w:val="24"/>
          <w:szCs w:val="24"/>
          <w:lang w:val="fr-FR"/>
        </w:rPr>
        <w:t>P</w:t>
      </w:r>
      <w:r w:rsidRPr="009C2542">
        <w:rPr>
          <w:rStyle w:val="Policepardfaut"/>
          <w:rFonts w:ascii="Times New Roman" w:hAnsi="Times New Roman" w:cs="Times New Roman"/>
          <w:sz w:val="24"/>
          <w:szCs w:val="24"/>
          <w:lang w:val="fr-FR"/>
        </w:rPr>
        <w:t>.</w:t>
      </w:r>
      <w:proofErr w:type="gramEnd"/>
      <w:r>
        <w:rPr>
          <w:rStyle w:val="Policepardfaut"/>
          <w:rFonts w:ascii="Times New Roman" w:hAnsi="Times New Roman" w:cs="Times New Roman"/>
          <w:i/>
          <w:iCs/>
          <w:sz w:val="24"/>
          <w:szCs w:val="24"/>
          <w:lang w:val="fr-FR"/>
        </w:rPr>
        <w:t xml:space="preserve"> </w:t>
      </w:r>
      <w:proofErr w:type="spellStart"/>
      <w:r w:rsidRPr="00CE6258">
        <w:rPr>
          <w:rStyle w:val="Policepardfaut"/>
          <w:rFonts w:ascii="Times New Roman" w:hAnsi="Times New Roman" w:cs="Times New Roman"/>
          <w:i/>
          <w:iCs/>
          <w:sz w:val="24"/>
          <w:szCs w:val="24"/>
          <w:lang w:val="fr-FR"/>
        </w:rPr>
        <w:t>aeruginosa</w:t>
      </w:r>
      <w:proofErr w:type="spellEnd"/>
      <w:r>
        <w:rPr>
          <w:rStyle w:val="Policepardfaut"/>
          <w:rFonts w:ascii="Times New Roman" w:hAnsi="Times New Roman" w:cs="Times New Roman"/>
          <w:sz w:val="24"/>
          <w:szCs w:val="24"/>
          <w:lang w:val="fr-FR"/>
        </w:rPr>
        <w:t xml:space="preserve"> et  </w:t>
      </w:r>
      <w:r w:rsidRPr="00B91241">
        <w:rPr>
          <w:rStyle w:val="Policepardfaut"/>
          <w:rFonts w:ascii="Times New Roman" w:hAnsi="Times New Roman" w:cs="Times New Roman"/>
          <w:i/>
          <w:iCs/>
          <w:sz w:val="24"/>
          <w:szCs w:val="24"/>
          <w:lang w:val="fr-FR"/>
        </w:rPr>
        <w:t>A</w:t>
      </w:r>
      <w:r>
        <w:rPr>
          <w:rStyle w:val="Policepardfaut"/>
          <w:rFonts w:ascii="Times New Roman" w:hAnsi="Times New Roman" w:cs="Times New Roman"/>
          <w:i/>
          <w:iCs/>
          <w:sz w:val="24"/>
          <w:szCs w:val="24"/>
          <w:lang w:val="fr-FR"/>
        </w:rPr>
        <w:t>.</w:t>
      </w:r>
      <w:r w:rsidRPr="00B91241">
        <w:rPr>
          <w:rStyle w:val="Policepardfaut"/>
          <w:rFonts w:ascii="Times New Roman" w:hAnsi="Times New Roman" w:cs="Times New Roman"/>
          <w:i/>
          <w:iCs/>
          <w:sz w:val="24"/>
          <w:szCs w:val="24"/>
          <w:lang w:val="fr-FR"/>
        </w:rPr>
        <w:t xml:space="preserve"> </w:t>
      </w:r>
      <w:proofErr w:type="spellStart"/>
      <w:r w:rsidRPr="00B91241">
        <w:rPr>
          <w:rStyle w:val="Policepardfaut"/>
          <w:rFonts w:ascii="Times New Roman" w:hAnsi="Times New Roman" w:cs="Times New Roman"/>
          <w:i/>
          <w:iCs/>
          <w:sz w:val="24"/>
          <w:szCs w:val="24"/>
          <w:lang w:val="fr-FR"/>
        </w:rPr>
        <w:t>baumannii</w:t>
      </w:r>
      <w:proofErr w:type="spellEnd"/>
      <w:r w:rsidRPr="009C47B8">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par</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la</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présence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de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zones</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d'inhib</w:t>
      </w:r>
      <w:r w:rsidR="00D826FF">
        <w:rPr>
          <w:rFonts w:ascii="Times New Roman" w:eastAsia="Times New Roman" w:hAnsi="Times New Roman" w:cs="Times New Roman"/>
          <w:color w:val="222222"/>
          <w:sz w:val="24"/>
          <w:szCs w:val="24"/>
          <w:lang w:val="fr-FR" w:eastAsia="en-GB"/>
        </w:rPr>
        <w:t>itions</w:t>
      </w:r>
      <w:r w:rsidR="00D826FF" w:rsidRPr="009C47B8">
        <w:rPr>
          <w:rFonts w:ascii="Times New Roman" w:eastAsia="Times New Roman" w:hAnsi="Times New Roman" w:cs="Times New Roman"/>
          <w:color w:val="222222"/>
          <w:sz w:val="24"/>
          <w:szCs w:val="24"/>
          <w:lang w:val="fr-FR" w:eastAsia="en-GB"/>
        </w:rPr>
        <w:t xml:space="preserve"> de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2</w:t>
      </w:r>
      <w:r>
        <w:rPr>
          <w:rFonts w:ascii="Times New Roman" w:eastAsia="Times New Roman" w:hAnsi="Times New Roman" w:cs="Times New Roman"/>
          <w:color w:val="222222"/>
          <w:sz w:val="24"/>
          <w:szCs w:val="24"/>
          <w:lang w:val="fr-FR" w:eastAsia="en-GB"/>
        </w:rPr>
        <w:t>3</w:t>
      </w:r>
      <w:r w:rsidR="00D826FF" w:rsidRPr="009C47B8">
        <w:rPr>
          <w:rFonts w:ascii="Times New Roman" w:eastAsia="Times New Roman" w:hAnsi="Times New Roman" w:cs="Times New Roman"/>
          <w:color w:val="222222"/>
          <w:sz w:val="24"/>
          <w:szCs w:val="24"/>
          <w:lang w:val="fr-FR" w:eastAsia="en-GB"/>
        </w:rPr>
        <w:t xml:space="preserve"> mm, 2</w:t>
      </w:r>
      <w:r>
        <w:rPr>
          <w:rFonts w:ascii="Times New Roman" w:eastAsia="Times New Roman" w:hAnsi="Times New Roman" w:cs="Times New Roman"/>
          <w:color w:val="222222"/>
          <w:sz w:val="24"/>
          <w:szCs w:val="24"/>
          <w:lang w:val="fr-FR" w:eastAsia="en-GB"/>
        </w:rPr>
        <w:t>5</w:t>
      </w:r>
      <w:r w:rsidR="00D826FF" w:rsidRPr="009C47B8">
        <w:rPr>
          <w:rFonts w:ascii="Times New Roman" w:eastAsia="Times New Roman" w:hAnsi="Times New Roman" w:cs="Times New Roman"/>
          <w:color w:val="222222"/>
          <w:sz w:val="24"/>
          <w:szCs w:val="24"/>
          <w:lang w:val="fr-FR" w:eastAsia="en-GB"/>
        </w:rPr>
        <w:t xml:space="preserve"> mm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et 2</w:t>
      </w:r>
      <w:r>
        <w:rPr>
          <w:rFonts w:ascii="Times New Roman" w:eastAsia="Times New Roman" w:hAnsi="Times New Roman" w:cs="Times New Roman"/>
          <w:color w:val="222222"/>
          <w:sz w:val="24"/>
          <w:szCs w:val="24"/>
          <w:lang w:val="fr-FR" w:eastAsia="en-GB"/>
        </w:rPr>
        <w:t>9</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mm</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respectivement.</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De plus,</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à</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l'égard de </w:t>
      </w:r>
      <w:r w:rsidR="00D826FF" w:rsidRPr="00A47298">
        <w:rPr>
          <w:rFonts w:ascii="Times New Roman" w:eastAsia="Times New Roman" w:hAnsi="Times New Roman" w:cs="Times New Roman"/>
          <w:i/>
          <w:iCs/>
          <w:color w:val="222222"/>
          <w:sz w:val="24"/>
          <w:szCs w:val="24"/>
          <w:lang w:val="fr-FR" w:eastAsia="en-GB"/>
        </w:rPr>
        <w:t xml:space="preserve">V. </w:t>
      </w:r>
      <w:proofErr w:type="gramStart"/>
      <w:r w:rsidR="00D558A1">
        <w:rPr>
          <w:rFonts w:ascii="Times New Roman" w:eastAsia="Times New Roman" w:hAnsi="Times New Roman" w:cs="Times New Roman"/>
          <w:i/>
          <w:iCs/>
          <w:color w:val="222222"/>
          <w:sz w:val="24"/>
          <w:szCs w:val="24"/>
          <w:lang w:val="fr-FR" w:eastAsia="en-GB"/>
        </w:rPr>
        <w:t>c</w:t>
      </w:r>
      <w:r w:rsidR="00D826FF" w:rsidRPr="00A47298">
        <w:rPr>
          <w:rFonts w:ascii="Times New Roman" w:eastAsia="Times New Roman" w:hAnsi="Times New Roman" w:cs="Times New Roman"/>
          <w:i/>
          <w:iCs/>
          <w:color w:val="222222"/>
          <w:sz w:val="24"/>
          <w:szCs w:val="24"/>
          <w:lang w:val="fr-FR" w:eastAsia="en-GB"/>
        </w:rPr>
        <w:t>holerae</w:t>
      </w:r>
      <w:r w:rsidR="00D826FF" w:rsidRPr="009C47B8">
        <w:rPr>
          <w:rFonts w:ascii="Times New Roman" w:eastAsia="Times New Roman" w:hAnsi="Times New Roman" w:cs="Times New Roman"/>
          <w:color w:val="222222"/>
          <w:sz w:val="24"/>
          <w:szCs w:val="24"/>
          <w:lang w:val="fr-FR" w:eastAsia="en-GB"/>
        </w:rPr>
        <w:t xml:space="preserve">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et</w:t>
      </w:r>
      <w:proofErr w:type="gramEnd"/>
      <w:r w:rsidR="00D826FF" w:rsidRPr="009C47B8">
        <w:rPr>
          <w:rFonts w:ascii="Times New Roman" w:eastAsia="Times New Roman" w:hAnsi="Times New Roman" w:cs="Times New Roman"/>
          <w:color w:val="222222"/>
          <w:sz w:val="24"/>
          <w:szCs w:val="24"/>
          <w:lang w:val="fr-FR" w:eastAsia="en-GB"/>
        </w:rPr>
        <w:t xml:space="preserve"> </w:t>
      </w:r>
      <w:r w:rsidR="00D826FF">
        <w:rPr>
          <w:rFonts w:ascii="Times New Roman" w:eastAsia="Times New Roman" w:hAnsi="Times New Roman" w:cs="Times New Roman"/>
          <w:color w:val="222222"/>
          <w:sz w:val="24"/>
          <w:szCs w:val="24"/>
          <w:lang w:val="fr-FR" w:eastAsia="en-GB"/>
        </w:rPr>
        <w:t xml:space="preserve"> </w:t>
      </w:r>
      <w:r w:rsidR="00D826FF" w:rsidRPr="00384026">
        <w:rPr>
          <w:rFonts w:asciiTheme="majorBidi" w:hAnsiTheme="majorBidi" w:cstheme="majorBidi"/>
          <w:i/>
          <w:sz w:val="24"/>
          <w:szCs w:val="28"/>
          <w:lang w:val="fr-FR"/>
        </w:rPr>
        <w:t>L</w:t>
      </w:r>
      <w:r w:rsidR="00D826FF">
        <w:rPr>
          <w:rFonts w:asciiTheme="majorBidi" w:hAnsiTheme="majorBidi" w:cstheme="majorBidi"/>
          <w:i/>
          <w:sz w:val="24"/>
          <w:szCs w:val="28"/>
          <w:lang w:val="fr-FR"/>
        </w:rPr>
        <w:t xml:space="preserve">. </w:t>
      </w:r>
      <w:proofErr w:type="spellStart"/>
      <w:r w:rsidR="00D826FF" w:rsidRPr="00384026">
        <w:rPr>
          <w:rFonts w:asciiTheme="majorBidi" w:hAnsiTheme="majorBidi" w:cstheme="majorBidi"/>
          <w:i/>
          <w:sz w:val="24"/>
          <w:szCs w:val="28"/>
          <w:lang w:val="fr-FR"/>
        </w:rPr>
        <w:t>innocua</w:t>
      </w:r>
      <w:proofErr w:type="spellEnd"/>
      <w:r w:rsidR="00D826FF" w:rsidRPr="00A47298">
        <w:rPr>
          <w:rFonts w:asciiTheme="majorBidi" w:hAnsiTheme="majorBidi" w:cstheme="majorBidi"/>
          <w:iCs/>
          <w:sz w:val="24"/>
          <w:szCs w:val="28"/>
          <w:lang w:val="fr-FR"/>
        </w:rPr>
        <w:t>,</w:t>
      </w:r>
      <w:r w:rsidR="00D826FF">
        <w:rPr>
          <w:rFonts w:asciiTheme="majorBidi" w:hAnsiTheme="majorBidi" w:cstheme="majorBidi"/>
          <w:iCs/>
          <w:sz w:val="24"/>
          <w:szCs w:val="28"/>
          <w:lang w:val="fr-FR"/>
        </w:rPr>
        <w:t xml:space="preserve"> </w:t>
      </w:r>
      <w:r w:rsidR="00D826FF" w:rsidRPr="009C47B8">
        <w:rPr>
          <w:rFonts w:ascii="Times New Roman" w:eastAsia="Times New Roman" w:hAnsi="Times New Roman" w:cs="Times New Roman"/>
          <w:color w:val="222222"/>
          <w:sz w:val="24"/>
          <w:szCs w:val="24"/>
          <w:lang w:val="fr-FR" w:eastAsia="en-GB"/>
        </w:rPr>
        <w:t>avec une</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zone d'inhibition de 12 mm par rapport aux deux germes.</w:t>
      </w:r>
      <w:r w:rsidR="00D826FF" w:rsidRPr="00A47298">
        <w:rPr>
          <w:rStyle w:val="Policepardfaut1"/>
          <w:rFonts w:ascii="Times New Roman" w:hAnsi="Times New Roman" w:cs="Times New Roman"/>
          <w:i/>
          <w:iCs/>
          <w:sz w:val="24"/>
          <w:szCs w:val="24"/>
          <w:lang w:val="fr-FR"/>
        </w:rPr>
        <w:t xml:space="preserve"> </w:t>
      </w:r>
      <w:r w:rsidR="00D826FF" w:rsidRPr="009C47B8">
        <w:rPr>
          <w:rFonts w:ascii="Times New Roman" w:eastAsia="Times New Roman" w:hAnsi="Times New Roman" w:cs="Times New Roman"/>
          <w:color w:val="222222"/>
          <w:sz w:val="24"/>
          <w:szCs w:val="24"/>
          <w:lang w:val="fr-FR" w:eastAsia="en-GB"/>
        </w:rPr>
        <w:t>Témoignant ainsi de</w:t>
      </w:r>
      <w:r w:rsidR="00D826FF">
        <w:rPr>
          <w:rFonts w:ascii="Times New Roman" w:eastAsia="Times New Roman" w:hAnsi="Times New Roman" w:cs="Times New Roman"/>
          <w:color w:val="222222"/>
          <w:sz w:val="24"/>
          <w:szCs w:val="24"/>
          <w:lang w:val="fr-FR" w:eastAsia="en-GB"/>
        </w:rPr>
        <w:t xml:space="preserve"> </w:t>
      </w:r>
      <w:proofErr w:type="gramStart"/>
      <w:r w:rsidR="00D826FF" w:rsidRPr="009C47B8">
        <w:rPr>
          <w:rFonts w:ascii="Times New Roman" w:eastAsia="Times New Roman" w:hAnsi="Times New Roman" w:cs="Times New Roman"/>
          <w:color w:val="222222"/>
          <w:sz w:val="24"/>
          <w:szCs w:val="24"/>
          <w:lang w:val="fr-FR" w:eastAsia="en-GB"/>
        </w:rPr>
        <w:t xml:space="preserve">la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polyvalence</w:t>
      </w:r>
      <w:proofErr w:type="gramEnd"/>
      <w:r w:rsidR="00D826FF" w:rsidRPr="009C47B8">
        <w:rPr>
          <w:rFonts w:ascii="Times New Roman" w:eastAsia="Times New Roman" w:hAnsi="Times New Roman" w:cs="Times New Roman"/>
          <w:color w:val="222222"/>
          <w:sz w:val="24"/>
          <w:szCs w:val="24"/>
          <w:lang w:val="fr-FR" w:eastAsia="en-GB"/>
        </w:rPr>
        <w:t xml:space="preserve"> des molécules potentiellement</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produites par</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la</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S10</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à </w:t>
      </w:r>
      <w:r w:rsidR="00D826FF">
        <w:rPr>
          <w:rFonts w:ascii="Times New Roman" w:eastAsia="Times New Roman" w:hAnsi="Times New Roman" w:cs="Times New Roman"/>
          <w:color w:val="222222"/>
          <w:sz w:val="24"/>
          <w:szCs w:val="24"/>
          <w:lang w:val="fr-FR" w:eastAsia="en-GB"/>
        </w:rPr>
        <w:t>éliminer</w:t>
      </w:r>
      <w:r w:rsidR="00D826FF" w:rsidRPr="009C47B8">
        <w:rPr>
          <w:rFonts w:ascii="Times New Roman" w:eastAsia="Times New Roman" w:hAnsi="Times New Roman" w:cs="Times New Roman"/>
          <w:color w:val="222222"/>
          <w:sz w:val="24"/>
          <w:szCs w:val="24"/>
          <w:lang w:val="fr-FR" w:eastAsia="en-GB"/>
        </w:rPr>
        <w:t xml:space="preserve"> la pathogénicité </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des</w:t>
      </w:r>
      <w:r w:rsidR="00D826FF">
        <w:rPr>
          <w:rFonts w:ascii="Times New Roman" w:eastAsia="Times New Roman" w:hAnsi="Times New Roman" w:cs="Times New Roman"/>
          <w:color w:val="222222"/>
          <w:sz w:val="24"/>
          <w:szCs w:val="24"/>
          <w:lang w:val="fr-FR" w:eastAsia="en-GB"/>
        </w:rPr>
        <w:t xml:space="preserve"> </w:t>
      </w:r>
      <w:r w:rsidR="00D826FF" w:rsidRPr="009C47B8">
        <w:rPr>
          <w:rFonts w:ascii="Times New Roman" w:eastAsia="Times New Roman" w:hAnsi="Times New Roman" w:cs="Times New Roman"/>
          <w:color w:val="222222"/>
          <w:sz w:val="24"/>
          <w:szCs w:val="24"/>
          <w:lang w:val="fr-FR" w:eastAsia="en-GB"/>
        </w:rPr>
        <w:t xml:space="preserve"> bactéries testées.</w:t>
      </w:r>
    </w:p>
    <w:p w14:paraId="52FC2A63" w14:textId="2329C7D7" w:rsidR="006B3D36" w:rsidRDefault="001A47BF" w:rsidP="00D826FF">
      <w:pPr>
        <w:tabs>
          <w:tab w:val="left" w:pos="0"/>
          <w:tab w:val="left" w:pos="284"/>
          <w:tab w:val="left" w:pos="426"/>
        </w:tabs>
        <w:spacing w:after="0" w:line="360" w:lineRule="auto"/>
        <w:rPr>
          <w:rFonts w:ascii="Times New Roman" w:hAnsi="Times New Roman" w:cs="Times New Roman"/>
          <w:sz w:val="28"/>
          <w:szCs w:val="28"/>
          <w:lang w:val="fr-FR"/>
        </w:rPr>
      </w:pPr>
      <w:r>
        <w:rPr>
          <w:noProof/>
          <w:lang w:eastAsia="fr-FR"/>
        </w:rPr>
        <w:drawing>
          <wp:anchor distT="0" distB="0" distL="114300" distR="114300" simplePos="0" relativeHeight="251744256" behindDoc="1" locked="0" layoutInCell="1" allowOverlap="1" wp14:anchorId="6E2A1887" wp14:editId="59BB0011">
            <wp:simplePos x="0" y="0"/>
            <wp:positionH relativeFrom="margin">
              <wp:align>center</wp:align>
            </wp:positionH>
            <wp:positionV relativeFrom="paragraph">
              <wp:posOffset>6513</wp:posOffset>
            </wp:positionV>
            <wp:extent cx="4572000" cy="2743200"/>
            <wp:effectExtent l="0" t="0" r="0" b="0"/>
            <wp:wrapSquare wrapText="bothSides"/>
            <wp:docPr id="739499654" name="Graphique 7394996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14:paraId="39BA576E"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1DA19E28"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30A36152"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595D54B0"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0C05409C"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6359BDE8"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5209BF59"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72751B42" w14:textId="77777777" w:rsidR="006B3D36" w:rsidRDefault="006B3D36" w:rsidP="006B3D36">
      <w:pPr>
        <w:tabs>
          <w:tab w:val="left" w:pos="0"/>
          <w:tab w:val="left" w:pos="284"/>
          <w:tab w:val="left" w:pos="426"/>
        </w:tabs>
        <w:spacing w:after="0" w:line="360" w:lineRule="auto"/>
        <w:ind w:left="709"/>
        <w:rPr>
          <w:rFonts w:ascii="Times New Roman" w:hAnsi="Times New Roman" w:cs="Times New Roman"/>
          <w:sz w:val="28"/>
          <w:szCs w:val="28"/>
          <w:lang w:val="fr-FR"/>
        </w:rPr>
      </w:pPr>
    </w:p>
    <w:p w14:paraId="78438238" w14:textId="6BB9BBE0" w:rsidR="001A47BF" w:rsidRPr="001A47BF" w:rsidRDefault="001A47BF" w:rsidP="000157AB">
      <w:pPr>
        <w:shd w:val="clear" w:color="auto" w:fill="FFFFFF"/>
        <w:spacing w:before="240" w:line="360" w:lineRule="auto"/>
        <w:rPr>
          <w:rFonts w:ascii="Times New Roman" w:eastAsia="Times New Roman" w:hAnsi="Times New Roman" w:cs="Times New Roman"/>
          <w:color w:val="000000" w:themeColor="text1"/>
          <w:sz w:val="24"/>
          <w:szCs w:val="24"/>
          <w:lang w:val="fr-FR" w:eastAsia="en-GB"/>
        </w:rPr>
      </w:pPr>
      <w:r w:rsidRPr="006B3D36">
        <w:rPr>
          <w:rFonts w:ascii="Times New Roman" w:eastAsia="Times New Roman" w:hAnsi="Times New Roman" w:cs="Times New Roman"/>
          <w:b/>
          <w:bCs/>
          <w:color w:val="222222"/>
          <w:sz w:val="24"/>
          <w:szCs w:val="24"/>
          <w:lang w:val="fr-FR" w:eastAsia="en-GB"/>
        </w:rPr>
        <w:t>Figure 17</w:t>
      </w:r>
      <w:r>
        <w:rPr>
          <w:rFonts w:ascii="Times New Roman" w:eastAsia="Times New Roman" w:hAnsi="Times New Roman" w:cs="Times New Roman"/>
          <w:b/>
          <w:bCs/>
          <w:color w:val="222222"/>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Résultats</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du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test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des</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 puits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de</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l’extrait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brut</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de</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 xml:space="preserve">l’isolat </w:t>
      </w:r>
      <w:r>
        <w:rPr>
          <w:rFonts w:ascii="Times New Roman" w:eastAsia="Times New Roman" w:hAnsi="Times New Roman" w:cs="Times New Roman"/>
          <w:color w:val="000000" w:themeColor="text1"/>
          <w:sz w:val="24"/>
          <w:szCs w:val="24"/>
          <w:lang w:val="fr-FR" w:eastAsia="en-GB"/>
        </w:rPr>
        <w:t xml:space="preserve">    </w:t>
      </w:r>
      <w:r w:rsidRPr="001A47BF">
        <w:rPr>
          <w:rFonts w:ascii="Times New Roman" w:eastAsia="Times New Roman" w:hAnsi="Times New Roman" w:cs="Times New Roman"/>
          <w:color w:val="000000" w:themeColor="text1"/>
          <w:sz w:val="24"/>
          <w:szCs w:val="24"/>
          <w:lang w:val="fr-FR" w:eastAsia="en-GB"/>
        </w:rPr>
        <w:t>S10.</w:t>
      </w:r>
    </w:p>
    <w:p w14:paraId="78E602D1" w14:textId="35074623" w:rsidR="000157AB" w:rsidRPr="00587E5C" w:rsidRDefault="000157AB" w:rsidP="000157AB">
      <w:pPr>
        <w:tabs>
          <w:tab w:val="left" w:pos="426"/>
        </w:tabs>
        <w:autoSpaceDE w:val="0"/>
        <w:autoSpaceDN w:val="0"/>
        <w:adjustRightInd w:val="0"/>
        <w:spacing w:after="0" w:line="360" w:lineRule="auto"/>
        <w:jc w:val="both"/>
        <w:rPr>
          <w:rFonts w:ascii="Times New Roman" w:hAnsi="Times New Roman" w:cs="Times New Roman"/>
          <w:color w:val="000000" w:themeColor="text1"/>
          <w:kern w:val="0"/>
          <w:sz w:val="24"/>
          <w:szCs w:val="24"/>
          <w:lang w:val="fr-FR"/>
        </w:rPr>
      </w:pPr>
      <w:r>
        <w:rPr>
          <w:rFonts w:ascii="Times New Roman" w:hAnsi="Times New Roman" w:cs="Times New Roman"/>
          <w:color w:val="000000" w:themeColor="text1"/>
          <w:kern w:val="0"/>
          <w:sz w:val="24"/>
          <w:szCs w:val="24"/>
          <w:lang w:val="fr-FR"/>
        </w:rPr>
        <w:t xml:space="preserve">       </w:t>
      </w:r>
      <w:r w:rsidRPr="00587E5C">
        <w:rPr>
          <w:rFonts w:ascii="Times New Roman" w:hAnsi="Times New Roman" w:cs="Times New Roman"/>
          <w:color w:val="000000" w:themeColor="text1"/>
          <w:kern w:val="0"/>
          <w:sz w:val="24"/>
          <w:szCs w:val="24"/>
          <w:lang w:val="fr-FR"/>
        </w:rPr>
        <w:t xml:space="preserve">Plusieurs études rapportent l’aptitude des actinobactéries à produire plusieurs </w:t>
      </w:r>
      <w:r>
        <w:rPr>
          <w:rFonts w:ascii="Times New Roman" w:hAnsi="Times New Roman" w:cs="Times New Roman"/>
          <w:color w:val="000000" w:themeColor="text1"/>
          <w:kern w:val="0"/>
          <w:sz w:val="24"/>
          <w:szCs w:val="24"/>
          <w:lang w:val="fr-FR"/>
        </w:rPr>
        <w:t xml:space="preserve">  </w:t>
      </w:r>
      <w:r w:rsidRPr="00587E5C">
        <w:rPr>
          <w:rFonts w:ascii="Times New Roman" w:hAnsi="Times New Roman" w:cs="Times New Roman"/>
          <w:color w:val="000000" w:themeColor="text1"/>
          <w:kern w:val="0"/>
          <w:sz w:val="24"/>
          <w:szCs w:val="24"/>
          <w:lang w:val="fr-FR"/>
        </w:rPr>
        <w:t xml:space="preserve">antibiotiques ou des molécules à large spectre d’action dont celle effectuée par </w:t>
      </w:r>
      <w:proofErr w:type="spellStart"/>
      <w:r w:rsidRPr="00587E5C">
        <w:rPr>
          <w:rFonts w:ascii="Times New Roman" w:hAnsi="Times New Roman" w:cs="Times New Roman"/>
          <w:b/>
          <w:bCs/>
          <w:color w:val="000000" w:themeColor="text1"/>
          <w:kern w:val="0"/>
          <w:sz w:val="24"/>
          <w:szCs w:val="24"/>
          <w:lang w:val="fr-FR"/>
        </w:rPr>
        <w:t>Boughachiche</w:t>
      </w:r>
      <w:proofErr w:type="spellEnd"/>
      <w:r w:rsidRPr="00587E5C">
        <w:rPr>
          <w:rFonts w:ascii="Times New Roman" w:hAnsi="Times New Roman" w:cs="Times New Roman"/>
          <w:b/>
          <w:bCs/>
          <w:color w:val="000000" w:themeColor="text1"/>
          <w:kern w:val="0"/>
          <w:sz w:val="24"/>
          <w:szCs w:val="24"/>
          <w:lang w:val="fr-FR"/>
        </w:rPr>
        <w:t xml:space="preserve"> et collaborateurs. (2012)</w:t>
      </w:r>
      <w:r w:rsidRPr="00587E5C">
        <w:rPr>
          <w:rFonts w:ascii="Times New Roman" w:hAnsi="Times New Roman" w:cs="Times New Roman"/>
          <w:color w:val="000000" w:themeColor="text1"/>
          <w:kern w:val="0"/>
          <w:sz w:val="24"/>
          <w:szCs w:val="24"/>
          <w:lang w:val="fr-FR"/>
        </w:rPr>
        <w:t xml:space="preserve">, ayant isolé des souches rares d’actinomycètes dotées d’un large spectre d’activité antibactérienne. En outre, </w:t>
      </w:r>
      <w:proofErr w:type="spellStart"/>
      <w:r w:rsidRPr="00587E5C">
        <w:rPr>
          <w:rFonts w:ascii="Times New Roman" w:hAnsi="Times New Roman" w:cs="Times New Roman"/>
          <w:b/>
          <w:bCs/>
          <w:color w:val="000000" w:themeColor="text1"/>
          <w:kern w:val="0"/>
          <w:sz w:val="24"/>
          <w:szCs w:val="24"/>
          <w:lang w:val="fr-FR"/>
        </w:rPr>
        <w:t>Junaid</w:t>
      </w:r>
      <w:proofErr w:type="spellEnd"/>
      <w:r w:rsidRPr="00587E5C">
        <w:rPr>
          <w:rFonts w:ascii="Times New Roman" w:hAnsi="Times New Roman" w:cs="Times New Roman"/>
          <w:b/>
          <w:bCs/>
          <w:color w:val="000000" w:themeColor="text1"/>
          <w:kern w:val="0"/>
          <w:sz w:val="24"/>
          <w:szCs w:val="24"/>
          <w:lang w:val="fr-FR"/>
        </w:rPr>
        <w:t xml:space="preserve"> et collaborateurs. (2013), </w:t>
      </w:r>
      <w:r w:rsidRPr="00587E5C">
        <w:rPr>
          <w:rFonts w:ascii="Times New Roman" w:hAnsi="Times New Roman" w:cs="Times New Roman"/>
          <w:color w:val="000000" w:themeColor="text1"/>
          <w:kern w:val="0"/>
          <w:sz w:val="24"/>
          <w:szCs w:val="24"/>
          <w:lang w:val="fr-FR"/>
        </w:rPr>
        <w:t xml:space="preserve">ont rapporté l’activité antimicrobienne de la souche </w:t>
      </w:r>
      <w:r w:rsidRPr="00587E5C">
        <w:rPr>
          <w:rFonts w:ascii="Times New Roman" w:hAnsi="Times New Roman" w:cs="Times New Roman"/>
          <w:i/>
          <w:iCs/>
          <w:color w:val="000000" w:themeColor="text1"/>
          <w:kern w:val="0"/>
          <w:sz w:val="24"/>
          <w:szCs w:val="24"/>
          <w:lang w:val="fr-FR"/>
        </w:rPr>
        <w:t xml:space="preserve">Streptomyces espèce SRDP-TK-07 </w:t>
      </w:r>
      <w:r w:rsidRPr="00587E5C">
        <w:rPr>
          <w:rFonts w:ascii="Times New Roman" w:hAnsi="Times New Roman" w:cs="Times New Roman"/>
          <w:color w:val="000000" w:themeColor="text1"/>
          <w:kern w:val="0"/>
          <w:sz w:val="24"/>
          <w:szCs w:val="24"/>
          <w:lang w:val="fr-FR"/>
        </w:rPr>
        <w:t xml:space="preserve">isolée du sol en Inde. Une étude similaire réalisée par </w:t>
      </w:r>
      <w:bookmarkStart w:id="33" w:name="_Hlk145174371"/>
      <w:proofErr w:type="spellStart"/>
      <w:r w:rsidRPr="00587E5C">
        <w:rPr>
          <w:rFonts w:ascii="Times New Roman" w:hAnsi="Times New Roman" w:cs="Times New Roman"/>
          <w:b/>
          <w:bCs/>
          <w:color w:val="000000" w:themeColor="text1"/>
          <w:kern w:val="0"/>
          <w:sz w:val="24"/>
          <w:szCs w:val="24"/>
          <w:lang w:val="fr-FR"/>
        </w:rPr>
        <w:t>Subathra</w:t>
      </w:r>
      <w:proofErr w:type="spellEnd"/>
      <w:r w:rsidRPr="00587E5C">
        <w:rPr>
          <w:rFonts w:ascii="Times New Roman" w:hAnsi="Times New Roman" w:cs="Times New Roman"/>
          <w:b/>
          <w:bCs/>
          <w:color w:val="000000" w:themeColor="text1"/>
          <w:kern w:val="0"/>
          <w:sz w:val="24"/>
          <w:szCs w:val="24"/>
          <w:lang w:val="fr-FR"/>
        </w:rPr>
        <w:t xml:space="preserve"> Devi et</w:t>
      </w:r>
      <w:r w:rsidRPr="00587E5C">
        <w:rPr>
          <w:rFonts w:ascii="Times New Roman" w:hAnsi="Times New Roman" w:cs="Times New Roman"/>
          <w:b/>
          <w:bCs/>
          <w:i/>
          <w:iCs/>
          <w:color w:val="000000" w:themeColor="text1"/>
          <w:kern w:val="0"/>
          <w:sz w:val="24"/>
          <w:szCs w:val="24"/>
          <w:lang w:val="fr-FR"/>
        </w:rPr>
        <w:t xml:space="preserve"> </w:t>
      </w:r>
      <w:r w:rsidRPr="00587E5C">
        <w:rPr>
          <w:rFonts w:ascii="Times New Roman" w:hAnsi="Times New Roman" w:cs="Times New Roman"/>
          <w:b/>
          <w:bCs/>
          <w:color w:val="000000" w:themeColor="text1"/>
          <w:kern w:val="0"/>
          <w:sz w:val="24"/>
          <w:szCs w:val="24"/>
          <w:lang w:val="fr-FR"/>
        </w:rPr>
        <w:t xml:space="preserve">collaborateurs. (2012) </w:t>
      </w:r>
      <w:r w:rsidRPr="00587E5C">
        <w:rPr>
          <w:rFonts w:ascii="Times New Roman" w:hAnsi="Times New Roman" w:cs="Times New Roman"/>
          <w:color w:val="000000" w:themeColor="text1"/>
          <w:kern w:val="0"/>
          <w:sz w:val="24"/>
          <w:szCs w:val="24"/>
          <w:lang w:val="fr-FR"/>
        </w:rPr>
        <w:t>sur des actinobactéries isolées du sol a rapporté une activité à large spectre d’activité antimicrobienne de ces isolats. Cependant, le diamètre des zones d’inhibition étaient moins importants 11mm à 19 mm comparant à nos résultats.</w:t>
      </w:r>
      <w:bookmarkEnd w:id="33"/>
    </w:p>
    <w:p w14:paraId="4EF2CAE8" w14:textId="2AC49418" w:rsidR="006B3D36" w:rsidRDefault="000157AB" w:rsidP="000157AB">
      <w:pPr>
        <w:tabs>
          <w:tab w:val="left" w:pos="0"/>
          <w:tab w:val="left" w:pos="284"/>
          <w:tab w:val="left" w:pos="426"/>
        </w:tabs>
        <w:spacing w:after="0" w:line="360" w:lineRule="auto"/>
        <w:jc w:val="both"/>
        <w:rPr>
          <w:rFonts w:ascii="Times New Roman" w:hAnsi="Times New Roman" w:cs="Times New Roman"/>
          <w:sz w:val="28"/>
          <w:szCs w:val="28"/>
          <w:lang w:val="fr-FR"/>
        </w:rPr>
      </w:pPr>
      <w:r>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Le groupe clonal </w:t>
      </w:r>
      <w:r w:rsidRPr="00587E5C">
        <w:rPr>
          <w:rFonts w:ascii="Times New Roman" w:eastAsia="Times New Roman" w:hAnsi="Times New Roman" w:cs="Times New Roman"/>
          <w:i/>
          <w:iCs/>
          <w:color w:val="000000" w:themeColor="text1"/>
          <w:sz w:val="24"/>
          <w:szCs w:val="24"/>
          <w:lang w:val="fr-FR" w:eastAsia="en-GB"/>
        </w:rPr>
        <w:t>Escherichia coli</w:t>
      </w:r>
      <w:r w:rsidRPr="00587E5C">
        <w:rPr>
          <w:rFonts w:ascii="Times New Roman" w:eastAsia="Times New Roman" w:hAnsi="Times New Roman" w:cs="Times New Roman"/>
          <w:color w:val="000000" w:themeColor="text1"/>
          <w:sz w:val="24"/>
          <w:szCs w:val="24"/>
          <w:lang w:val="fr-FR" w:eastAsia="en-GB"/>
        </w:rPr>
        <w:t xml:space="preserve"> ST131 est cliniquement classé comme un </w:t>
      </w:r>
      <w:r w:rsidRPr="00587E5C">
        <w:rPr>
          <w:rFonts w:ascii="Times New Roman" w:eastAsia="Times New Roman" w:hAnsi="Times New Roman" w:cs="Times New Roman"/>
          <w:i/>
          <w:iCs/>
          <w:color w:val="000000" w:themeColor="text1"/>
          <w:sz w:val="24"/>
          <w:szCs w:val="24"/>
          <w:lang w:val="fr-FR" w:eastAsia="en-GB"/>
        </w:rPr>
        <w:t>E. coli</w:t>
      </w:r>
      <w:r w:rsidRPr="00587E5C">
        <w:rPr>
          <w:rFonts w:ascii="Times New Roman" w:eastAsia="Times New Roman" w:hAnsi="Times New Roman" w:cs="Times New Roman"/>
          <w:color w:val="000000" w:themeColor="text1"/>
          <w:sz w:val="24"/>
          <w:szCs w:val="24"/>
          <w:lang w:val="fr-FR" w:eastAsia="en-GB"/>
        </w:rPr>
        <w:t xml:space="preserve"> pathogène extra-intestinal (</w:t>
      </w:r>
      <w:proofErr w:type="spellStart"/>
      <w:r w:rsidRPr="00587E5C">
        <w:rPr>
          <w:rFonts w:ascii="Times New Roman" w:eastAsia="Times New Roman" w:hAnsi="Times New Roman" w:cs="Times New Roman"/>
          <w:color w:val="000000" w:themeColor="text1"/>
          <w:sz w:val="24"/>
          <w:szCs w:val="24"/>
          <w:lang w:val="fr-FR" w:eastAsia="en-GB"/>
        </w:rPr>
        <w:t>ExPEC</w:t>
      </w:r>
      <w:proofErr w:type="spellEnd"/>
      <w:r w:rsidRPr="00587E5C">
        <w:rPr>
          <w:rFonts w:ascii="Times New Roman" w:eastAsia="Times New Roman" w:hAnsi="Times New Roman" w:cs="Times New Roman"/>
          <w:color w:val="000000" w:themeColor="text1"/>
          <w:sz w:val="24"/>
          <w:szCs w:val="24"/>
          <w:lang w:val="fr-FR" w:eastAsia="en-GB"/>
        </w:rPr>
        <w:t xml:space="preserve">) connu pour coloniser le tube digestif humain et provoquer des infections des voies urinaires. L'émergence mondiale de ce clone, résistant à la fois aux fluoroquinolones et aux céphalosporines à spectre étendu en raison de la production de ß-lactamases à spectre étendu (BLSE), en particulier CTX-M-15, </w:t>
      </w:r>
      <w:proofErr w:type="gramStart"/>
      <w:r w:rsidRPr="00587E5C">
        <w:rPr>
          <w:rFonts w:ascii="Times New Roman" w:eastAsia="Times New Roman" w:hAnsi="Times New Roman" w:cs="Times New Roman"/>
          <w:color w:val="000000" w:themeColor="text1"/>
          <w:sz w:val="24"/>
          <w:szCs w:val="24"/>
          <w:lang w:val="fr-FR" w:eastAsia="en-GB"/>
        </w:rPr>
        <w:t xml:space="preserve">a </w:t>
      </w:r>
      <w:r>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entraîné</w:t>
      </w:r>
      <w:proofErr w:type="gramEnd"/>
      <w:r w:rsidRPr="00587E5C">
        <w:rPr>
          <w:rFonts w:ascii="Times New Roman" w:eastAsia="Times New Roman" w:hAnsi="Times New Roman" w:cs="Times New Roman"/>
          <w:color w:val="000000" w:themeColor="text1"/>
          <w:sz w:val="24"/>
          <w:szCs w:val="24"/>
          <w:lang w:val="fr-FR" w:eastAsia="en-GB"/>
        </w:rPr>
        <w:t xml:space="preserve"> </w:t>
      </w:r>
      <w:r>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une</w:t>
      </w:r>
      <w:r>
        <w:rPr>
          <w:rFonts w:ascii="Times New Roman" w:eastAsia="Times New Roman" w:hAnsi="Times New Roman" w:cs="Times New Roman"/>
          <w:color w:val="000000" w:themeColor="text1"/>
          <w:sz w:val="24"/>
          <w:szCs w:val="24"/>
          <w:lang w:val="fr-FR" w:eastAsia="en-GB"/>
        </w:rPr>
        <w:t xml:space="preserve"> </w:t>
      </w:r>
      <w:r w:rsidRPr="000157AB">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augmentation</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2E60E7" w14:paraId="0E17B42E"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565FDE3" w14:textId="77777777" w:rsidR="002E60E7" w:rsidRPr="00B45A15" w:rsidRDefault="002E60E7"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4C9D5B1" w14:textId="77777777" w:rsidR="002E60E7" w:rsidRPr="003E427D" w:rsidRDefault="002E60E7"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558417B2" w14:textId="5CCAAD48" w:rsidR="008122D6" w:rsidRDefault="000157AB" w:rsidP="000157AB">
      <w:pPr>
        <w:shd w:val="clear" w:color="auto" w:fill="FFFFFF"/>
        <w:spacing w:after="0" w:line="360" w:lineRule="auto"/>
        <w:jc w:val="both"/>
        <w:rPr>
          <w:rFonts w:ascii="Times New Roman" w:eastAsia="Times New Roman" w:hAnsi="Times New Roman" w:cs="Times New Roman"/>
          <w:color w:val="000000" w:themeColor="text1"/>
          <w:sz w:val="24"/>
          <w:szCs w:val="24"/>
          <w:lang w:val="fr-FR" w:eastAsia="en-GB"/>
        </w:rPr>
        <w:sectPr w:rsidR="008122D6" w:rsidSect="00357754">
          <w:footerReference w:type="default" r:id="rId79"/>
          <w:footerReference w:type="first" r:id="rId80"/>
          <w:type w:val="continuous"/>
          <w:pgSz w:w="11906" w:h="16838"/>
          <w:pgMar w:top="1440" w:right="1440" w:bottom="1440" w:left="1440" w:header="708" w:footer="680" w:gutter="0"/>
          <w:pgNumType w:start="34"/>
          <w:cols w:space="708"/>
          <w:titlePg/>
          <w:docGrid w:linePitch="360"/>
        </w:sectPr>
      </w:pPr>
      <w:proofErr w:type="gramStart"/>
      <w:r w:rsidRPr="00587E5C">
        <w:rPr>
          <w:rFonts w:ascii="Times New Roman" w:eastAsia="Times New Roman" w:hAnsi="Times New Roman" w:cs="Times New Roman"/>
          <w:color w:val="000000" w:themeColor="text1"/>
          <w:sz w:val="24"/>
          <w:szCs w:val="24"/>
          <w:lang w:val="fr-FR" w:eastAsia="en-GB"/>
        </w:rPr>
        <w:t>mondiale</w:t>
      </w:r>
      <w:proofErr w:type="gramEnd"/>
      <w:r w:rsidRPr="00587E5C">
        <w:rPr>
          <w:rFonts w:ascii="Times New Roman" w:eastAsia="Times New Roman" w:hAnsi="Times New Roman" w:cs="Times New Roman"/>
          <w:color w:val="000000" w:themeColor="text1"/>
          <w:sz w:val="24"/>
          <w:szCs w:val="24"/>
          <w:lang w:val="fr-FR" w:eastAsia="en-GB"/>
        </w:rPr>
        <w:t xml:space="preserve"> des isolats d'</w:t>
      </w:r>
      <w:r w:rsidRPr="00587E5C">
        <w:rPr>
          <w:rFonts w:ascii="Times New Roman" w:eastAsia="Times New Roman" w:hAnsi="Times New Roman" w:cs="Times New Roman"/>
          <w:i/>
          <w:iCs/>
          <w:color w:val="000000" w:themeColor="text1"/>
          <w:sz w:val="24"/>
          <w:szCs w:val="24"/>
          <w:lang w:val="fr-FR" w:eastAsia="en-GB"/>
        </w:rPr>
        <w:t xml:space="preserve">E. coli </w:t>
      </w:r>
      <w:r w:rsidRPr="00587E5C">
        <w:rPr>
          <w:rFonts w:ascii="Times New Roman" w:eastAsia="Times New Roman" w:hAnsi="Times New Roman" w:cs="Times New Roman"/>
          <w:color w:val="000000" w:themeColor="text1"/>
          <w:sz w:val="24"/>
          <w:szCs w:val="24"/>
          <w:lang w:val="fr-FR" w:eastAsia="en-GB"/>
        </w:rPr>
        <w:t>producteurs de BLSE dans les communautés et les hôpitaux depuis</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le </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début</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de</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l'année</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2000</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b/>
          <w:bCs/>
          <w:color w:val="000000" w:themeColor="text1"/>
          <w:sz w:val="24"/>
          <w:szCs w:val="24"/>
          <w:lang w:val="fr-FR" w:eastAsia="en-GB"/>
        </w:rPr>
        <w:t>Nicolas-Chanoine</w:t>
      </w:r>
      <w:r w:rsidR="008122D6">
        <w:rPr>
          <w:rFonts w:ascii="Times New Roman" w:eastAsia="Times New Roman" w:hAnsi="Times New Roman" w:cs="Times New Roman"/>
          <w:b/>
          <w:bCs/>
          <w:color w:val="000000" w:themeColor="text1"/>
          <w:sz w:val="24"/>
          <w:szCs w:val="24"/>
          <w:lang w:val="fr-FR" w:eastAsia="en-GB"/>
        </w:rPr>
        <w:t xml:space="preserve"> </w:t>
      </w:r>
      <w:r w:rsidRPr="00587E5C">
        <w:rPr>
          <w:rFonts w:ascii="Times New Roman" w:eastAsia="Times New Roman" w:hAnsi="Times New Roman" w:cs="Times New Roman"/>
          <w:b/>
          <w:bCs/>
          <w:color w:val="000000" w:themeColor="text1"/>
          <w:sz w:val="24"/>
          <w:szCs w:val="24"/>
          <w:lang w:val="fr-FR" w:eastAsia="en-GB"/>
        </w:rPr>
        <w:t xml:space="preserve"> </w:t>
      </w:r>
      <w:r w:rsidRPr="00587E5C">
        <w:rPr>
          <w:rFonts w:ascii="Times New Roman" w:eastAsia="Times New Roman" w:hAnsi="Times New Roman" w:cs="Times New Roman"/>
          <w:b/>
          <w:bCs/>
          <w:i/>
          <w:iCs/>
          <w:color w:val="000000" w:themeColor="text1"/>
          <w:sz w:val="24"/>
          <w:szCs w:val="24"/>
          <w:lang w:val="fr-FR" w:eastAsia="en-GB"/>
        </w:rPr>
        <w:t>et</w:t>
      </w:r>
      <w:r w:rsidR="008122D6">
        <w:rPr>
          <w:rFonts w:ascii="Times New Roman" w:eastAsia="Times New Roman" w:hAnsi="Times New Roman" w:cs="Times New Roman"/>
          <w:b/>
          <w:bCs/>
          <w:i/>
          <w:iCs/>
          <w:color w:val="000000" w:themeColor="text1"/>
          <w:sz w:val="24"/>
          <w:szCs w:val="24"/>
          <w:lang w:val="fr-FR" w:eastAsia="en-GB"/>
        </w:rPr>
        <w:t xml:space="preserve"> </w:t>
      </w:r>
      <w:r w:rsidRPr="00587E5C">
        <w:rPr>
          <w:rFonts w:ascii="Times New Roman" w:eastAsia="Times New Roman" w:hAnsi="Times New Roman" w:cs="Times New Roman"/>
          <w:b/>
          <w:bCs/>
          <w:i/>
          <w:iCs/>
          <w:color w:val="000000" w:themeColor="text1"/>
          <w:sz w:val="24"/>
          <w:szCs w:val="24"/>
          <w:lang w:val="fr-FR" w:eastAsia="en-GB"/>
        </w:rPr>
        <w:t xml:space="preserve"> al.,</w:t>
      </w:r>
      <w:r w:rsidRPr="00587E5C">
        <w:rPr>
          <w:rFonts w:ascii="Times New Roman" w:eastAsia="Times New Roman" w:hAnsi="Times New Roman" w:cs="Times New Roman"/>
          <w:b/>
          <w:bCs/>
          <w:color w:val="000000" w:themeColor="text1"/>
          <w:sz w:val="24"/>
          <w:szCs w:val="24"/>
          <w:lang w:val="fr-FR" w:eastAsia="en-GB"/>
        </w:rPr>
        <w:t xml:space="preserve"> </w:t>
      </w:r>
      <w:r w:rsidR="008122D6">
        <w:rPr>
          <w:rFonts w:ascii="Times New Roman" w:eastAsia="Times New Roman" w:hAnsi="Times New Roman" w:cs="Times New Roman"/>
          <w:b/>
          <w:bCs/>
          <w:color w:val="000000" w:themeColor="text1"/>
          <w:sz w:val="24"/>
          <w:szCs w:val="24"/>
          <w:lang w:val="fr-FR" w:eastAsia="en-GB"/>
        </w:rPr>
        <w:t xml:space="preserve"> </w:t>
      </w:r>
      <w:r w:rsidRPr="00587E5C">
        <w:rPr>
          <w:rFonts w:ascii="Times New Roman" w:eastAsia="Times New Roman" w:hAnsi="Times New Roman" w:cs="Times New Roman"/>
          <w:b/>
          <w:bCs/>
          <w:color w:val="000000" w:themeColor="text1"/>
          <w:sz w:val="24"/>
          <w:szCs w:val="24"/>
          <w:lang w:val="fr-FR" w:eastAsia="en-GB"/>
        </w:rPr>
        <w:t>2014</w:t>
      </w:r>
      <w:r w:rsidRPr="00587E5C">
        <w:rPr>
          <w:rFonts w:ascii="Times New Roman" w:eastAsia="Times New Roman" w:hAnsi="Times New Roman" w:cs="Times New Roman"/>
          <w:color w:val="000000" w:themeColor="text1"/>
          <w:sz w:val="24"/>
          <w:szCs w:val="24"/>
          <w:lang w:val="fr-FR" w:eastAsia="en-GB"/>
        </w:rPr>
        <w:t xml:space="preserve">). </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Par</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w:t>
      </w:r>
      <w:r w:rsidR="008122D6">
        <w:rPr>
          <w:rFonts w:ascii="Times New Roman" w:eastAsia="Times New Roman" w:hAnsi="Times New Roman" w:cs="Times New Roman"/>
          <w:color w:val="000000" w:themeColor="text1"/>
          <w:sz w:val="24"/>
          <w:szCs w:val="24"/>
          <w:lang w:val="fr-FR" w:eastAsia="en-GB"/>
        </w:rPr>
        <w:t xml:space="preserve"> </w:t>
      </w:r>
      <w:proofErr w:type="gramStart"/>
      <w:r w:rsidRPr="00587E5C">
        <w:rPr>
          <w:rFonts w:ascii="Times New Roman" w:eastAsia="Times New Roman" w:hAnsi="Times New Roman" w:cs="Times New Roman"/>
          <w:color w:val="000000" w:themeColor="text1"/>
          <w:sz w:val="24"/>
          <w:szCs w:val="24"/>
          <w:lang w:val="fr-FR" w:eastAsia="en-GB"/>
        </w:rPr>
        <w:t>conséquent,</w:t>
      </w:r>
      <w:r w:rsidR="008122D6">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 </w:t>
      </w:r>
      <w:proofErr w:type="gramEnd"/>
      <w:r w:rsidRPr="00587E5C">
        <w:rPr>
          <w:rFonts w:ascii="Times New Roman" w:eastAsia="Times New Roman" w:hAnsi="Times New Roman" w:cs="Times New Roman"/>
          <w:color w:val="000000" w:themeColor="text1"/>
          <w:sz w:val="24"/>
          <w:szCs w:val="24"/>
          <w:lang w:val="fr-FR" w:eastAsia="en-GB"/>
        </w:rPr>
        <w:t>des</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8122D6" w14:paraId="47970AF2"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8F9F7C3" w14:textId="77777777" w:rsidR="008122D6" w:rsidRPr="00B45A15" w:rsidRDefault="008122D6"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lastRenderedPageBreak/>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68A2C61C" w14:textId="77777777" w:rsidR="008122D6" w:rsidRPr="003E427D" w:rsidRDefault="008122D6"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1CD1D7EE" w14:textId="69B41C04" w:rsidR="000157AB" w:rsidRDefault="000157AB" w:rsidP="00957C8A">
      <w:pPr>
        <w:shd w:val="clear" w:color="auto" w:fill="FFFFFF"/>
        <w:tabs>
          <w:tab w:val="left" w:pos="142"/>
        </w:tabs>
        <w:spacing w:after="0" w:line="360" w:lineRule="auto"/>
        <w:jc w:val="both"/>
        <w:rPr>
          <w:rFonts w:ascii="Times New Roman" w:eastAsia="Times New Roman" w:hAnsi="Times New Roman" w:cs="Times New Roman"/>
          <w:color w:val="000000" w:themeColor="text1"/>
          <w:sz w:val="24"/>
          <w:szCs w:val="24"/>
          <w:lang w:val="fr-FR" w:eastAsia="en-GB"/>
        </w:rPr>
      </w:pPr>
      <w:r w:rsidRPr="00587E5C">
        <w:rPr>
          <w:rFonts w:ascii="Times New Roman" w:eastAsia="Times New Roman" w:hAnsi="Times New Roman" w:cs="Times New Roman"/>
          <w:color w:val="000000" w:themeColor="text1"/>
          <w:sz w:val="24"/>
          <w:szCs w:val="24"/>
          <w:lang w:val="fr-FR" w:eastAsia="en-GB"/>
        </w:rPr>
        <w:t xml:space="preserve"> </w:t>
      </w:r>
      <w:proofErr w:type="gramStart"/>
      <w:r w:rsidRPr="00587E5C">
        <w:rPr>
          <w:rFonts w:ascii="Times New Roman" w:eastAsia="Times New Roman" w:hAnsi="Times New Roman" w:cs="Times New Roman"/>
          <w:color w:val="000000" w:themeColor="text1"/>
          <w:sz w:val="24"/>
          <w:szCs w:val="24"/>
          <w:lang w:val="fr-FR" w:eastAsia="en-GB"/>
        </w:rPr>
        <w:t>traitements</w:t>
      </w:r>
      <w:proofErr w:type="gramEnd"/>
      <w:r w:rsidRPr="00587E5C">
        <w:rPr>
          <w:rFonts w:ascii="Times New Roman" w:eastAsia="Times New Roman" w:hAnsi="Times New Roman" w:cs="Times New Roman"/>
          <w:color w:val="000000" w:themeColor="text1"/>
          <w:sz w:val="24"/>
          <w:szCs w:val="24"/>
          <w:lang w:val="fr-FR" w:eastAsia="en-GB"/>
        </w:rPr>
        <w:t xml:space="preserve"> alternatifs sont maintenant nécessaires pour traiter les infections urinaires communautaires en raison des souches multirésistantes appartenant à ce clone. Pour cet effet, l’importante activité</w:t>
      </w:r>
      <w:r>
        <w:rPr>
          <w:rFonts w:ascii="Times New Roman" w:eastAsia="Times New Roman" w:hAnsi="Times New Roman" w:cs="Times New Roman"/>
          <w:color w:val="000000" w:themeColor="text1"/>
          <w:sz w:val="24"/>
          <w:szCs w:val="24"/>
          <w:lang w:val="fr-FR" w:eastAsia="en-GB"/>
        </w:rPr>
        <w:t xml:space="preserve"> </w:t>
      </w:r>
      <w:r w:rsidRPr="00587E5C">
        <w:rPr>
          <w:rFonts w:ascii="Times New Roman" w:eastAsia="Times New Roman" w:hAnsi="Times New Roman" w:cs="Times New Roman"/>
          <w:color w:val="000000" w:themeColor="text1"/>
          <w:sz w:val="24"/>
          <w:szCs w:val="24"/>
          <w:lang w:val="fr-FR" w:eastAsia="en-GB"/>
        </w:rPr>
        <w:t xml:space="preserve">de l’extrait de S10 ouvre des investigations prometteuses pour une utilisation des antibiotiques produits par cet isolat. </w:t>
      </w:r>
    </w:p>
    <w:p w14:paraId="7BB4AB33" w14:textId="6D17D270" w:rsidR="006B3D36" w:rsidRPr="00455FD4" w:rsidRDefault="00455FD4" w:rsidP="00455FD4">
      <w:pPr>
        <w:tabs>
          <w:tab w:val="left" w:pos="426"/>
        </w:tabs>
        <w:autoSpaceDE w:val="0"/>
        <w:autoSpaceDN w:val="0"/>
        <w:adjustRightInd w:val="0"/>
        <w:spacing w:line="360" w:lineRule="auto"/>
        <w:jc w:val="both"/>
        <w:rPr>
          <w:rFonts w:ascii="Times New Roman" w:eastAsia="Times New Roman" w:hAnsi="Times New Roman" w:cs="Times New Roman"/>
          <w:color w:val="000000" w:themeColor="text1"/>
          <w:sz w:val="24"/>
          <w:szCs w:val="24"/>
          <w:lang w:val="fr-FR" w:eastAsia="en-GB"/>
        </w:rPr>
      </w:pPr>
      <w:r>
        <w:rPr>
          <w:rFonts w:asciiTheme="majorBidi" w:hAnsiTheme="majorBidi" w:cstheme="majorBidi"/>
          <w:color w:val="000000" w:themeColor="text1"/>
          <w:sz w:val="24"/>
          <w:szCs w:val="24"/>
          <w:lang w:val="fr-FR"/>
        </w:rPr>
        <w:t xml:space="preserve">       </w:t>
      </w:r>
      <w:r w:rsidR="000157AB" w:rsidRPr="00455FD4">
        <w:rPr>
          <w:rFonts w:asciiTheme="majorBidi" w:hAnsiTheme="majorBidi" w:cstheme="majorBidi"/>
          <w:color w:val="000000" w:themeColor="text1"/>
          <w:sz w:val="24"/>
          <w:szCs w:val="24"/>
          <w:lang w:val="fr-FR"/>
        </w:rPr>
        <w:t>Outre l’activité antibactérienne prometteuse, l’extrait de S10 a exercé une forte activité antifongique à l’égard d’</w:t>
      </w:r>
      <w:r w:rsidR="000157AB" w:rsidRPr="00455FD4">
        <w:rPr>
          <w:rFonts w:ascii="Times New Roman" w:eastAsia="Times New Roman" w:hAnsi="Times New Roman" w:cs="Times New Roman"/>
          <w:i/>
          <w:iCs/>
          <w:color w:val="000000" w:themeColor="text1"/>
          <w:sz w:val="24"/>
          <w:szCs w:val="24"/>
          <w:lang w:val="fr-FR" w:eastAsia="en-GB"/>
          <w14:ligatures w14:val="none"/>
        </w:rPr>
        <w:t xml:space="preserve">A. </w:t>
      </w:r>
      <w:proofErr w:type="spellStart"/>
      <w:r w:rsidR="000157AB" w:rsidRPr="00455FD4">
        <w:rPr>
          <w:rFonts w:ascii="Times New Roman" w:eastAsia="Times New Roman" w:hAnsi="Times New Roman" w:cs="Times New Roman"/>
          <w:i/>
          <w:iCs/>
          <w:color w:val="000000" w:themeColor="text1"/>
          <w:sz w:val="24"/>
          <w:szCs w:val="24"/>
          <w:lang w:val="fr-FR" w:eastAsia="en-GB"/>
          <w14:ligatures w14:val="none"/>
        </w:rPr>
        <w:t>niger</w:t>
      </w:r>
      <w:proofErr w:type="spellEnd"/>
      <w:r w:rsidR="000157AB" w:rsidRPr="00455FD4">
        <w:rPr>
          <w:rFonts w:ascii="Times New Roman" w:eastAsia="Times New Roman" w:hAnsi="Times New Roman" w:cs="Times New Roman"/>
          <w:color w:val="000000" w:themeColor="text1"/>
          <w:sz w:val="24"/>
          <w:szCs w:val="24"/>
          <w:shd w:val="clear" w:color="auto" w:fill="FFFFFF"/>
          <w:lang w:val="fr-FR" w:eastAsia="en-GB"/>
        </w:rPr>
        <w:t xml:space="preserve"> et </w:t>
      </w:r>
      <w:r w:rsidR="000157AB" w:rsidRPr="00455FD4">
        <w:rPr>
          <w:rFonts w:ascii="Times New Roman" w:eastAsia="Times New Roman" w:hAnsi="Times New Roman" w:cs="Times New Roman"/>
          <w:i/>
          <w:iCs/>
          <w:color w:val="000000" w:themeColor="text1"/>
          <w:sz w:val="24"/>
          <w:szCs w:val="24"/>
          <w:lang w:val="fr-FR" w:eastAsia="en-GB"/>
          <w14:ligatures w14:val="none"/>
        </w:rPr>
        <w:t xml:space="preserve">F. </w:t>
      </w:r>
      <w:proofErr w:type="spellStart"/>
      <w:r w:rsidR="000157AB" w:rsidRPr="00455FD4">
        <w:rPr>
          <w:rFonts w:ascii="Times New Roman" w:eastAsia="Times New Roman" w:hAnsi="Times New Roman" w:cs="Times New Roman"/>
          <w:i/>
          <w:iCs/>
          <w:color w:val="000000" w:themeColor="text1"/>
          <w:sz w:val="24"/>
          <w:szCs w:val="24"/>
          <w:lang w:val="fr-FR" w:eastAsia="en-GB"/>
          <w14:ligatures w14:val="none"/>
        </w:rPr>
        <w:t>oxysporum</w:t>
      </w:r>
      <w:proofErr w:type="spellEnd"/>
      <w:r w:rsidR="000157AB" w:rsidRPr="00455FD4">
        <w:rPr>
          <w:rFonts w:ascii="Times New Roman" w:eastAsia="Times New Roman" w:hAnsi="Times New Roman" w:cs="Times New Roman"/>
          <w:color w:val="000000" w:themeColor="text1"/>
          <w:sz w:val="24"/>
          <w:szCs w:val="24"/>
          <w:lang w:val="fr-FR" w:eastAsia="en-GB"/>
          <w14:ligatures w14:val="none"/>
        </w:rPr>
        <w:t xml:space="preserve"> notée par </w:t>
      </w:r>
      <w:r w:rsidR="000157AB" w:rsidRPr="00455FD4">
        <w:rPr>
          <w:rFonts w:ascii="Times New Roman" w:eastAsia="Times New Roman" w:hAnsi="Times New Roman" w:cs="Times New Roman"/>
          <w:color w:val="000000" w:themeColor="text1"/>
          <w:sz w:val="24"/>
          <w:szCs w:val="24"/>
          <w:shd w:val="clear" w:color="auto" w:fill="FFFFFF"/>
          <w:lang w:val="fr-FR" w:eastAsia="en-GB"/>
        </w:rPr>
        <w:t xml:space="preserve">l'apparition de zones d'inhibitions </w:t>
      </w:r>
      <w:proofErr w:type="gramStart"/>
      <w:r w:rsidR="000157AB" w:rsidRPr="00455FD4">
        <w:rPr>
          <w:rFonts w:ascii="Times New Roman" w:eastAsia="Times New Roman" w:hAnsi="Times New Roman" w:cs="Times New Roman"/>
          <w:color w:val="000000" w:themeColor="text1"/>
          <w:sz w:val="24"/>
          <w:szCs w:val="24"/>
          <w:shd w:val="clear" w:color="auto" w:fill="FFFFFF"/>
          <w:lang w:val="fr-FR" w:eastAsia="en-GB"/>
        </w:rPr>
        <w:t>de  32</w:t>
      </w:r>
      <w:proofErr w:type="gramEnd"/>
      <w:r w:rsidR="000157AB" w:rsidRPr="00455FD4">
        <w:rPr>
          <w:rFonts w:ascii="Times New Roman" w:eastAsia="Times New Roman" w:hAnsi="Times New Roman" w:cs="Times New Roman"/>
          <w:color w:val="000000" w:themeColor="text1"/>
          <w:sz w:val="24"/>
          <w:szCs w:val="24"/>
          <w:shd w:val="clear" w:color="auto" w:fill="FFFFFF"/>
          <w:lang w:val="fr-FR" w:eastAsia="en-GB"/>
        </w:rPr>
        <w:t xml:space="preserve"> mm  et  18 mm  respectivement,  mais  aussi  contre </w:t>
      </w:r>
      <w:r w:rsidR="000157AB" w:rsidRPr="00455FD4">
        <w:rPr>
          <w:rFonts w:ascii="Times New Roman" w:eastAsia="Times New Roman" w:hAnsi="Times New Roman" w:cs="Times New Roman"/>
          <w:i/>
          <w:iCs/>
          <w:color w:val="000000" w:themeColor="text1"/>
          <w:sz w:val="24"/>
          <w:szCs w:val="24"/>
          <w:lang w:val="fr-FR" w:eastAsia="en-GB"/>
          <w14:ligatures w14:val="none"/>
        </w:rPr>
        <w:t xml:space="preserve">Botrytis </w:t>
      </w:r>
      <w:proofErr w:type="spellStart"/>
      <w:r w:rsidR="000157AB" w:rsidRPr="00455FD4">
        <w:rPr>
          <w:rFonts w:ascii="Times New Roman" w:eastAsia="Times New Roman" w:hAnsi="Times New Roman" w:cs="Times New Roman"/>
          <w:i/>
          <w:iCs/>
          <w:color w:val="000000" w:themeColor="text1"/>
          <w:sz w:val="24"/>
          <w:szCs w:val="24"/>
          <w:lang w:val="fr-FR" w:eastAsia="en-GB"/>
          <w14:ligatures w14:val="none"/>
        </w:rPr>
        <w:t>sp</w:t>
      </w:r>
      <w:proofErr w:type="spellEnd"/>
      <w:r w:rsidR="000157AB" w:rsidRPr="00455FD4">
        <w:rPr>
          <w:rFonts w:ascii="Times New Roman" w:eastAsia="Times New Roman" w:hAnsi="Times New Roman" w:cs="Times New Roman"/>
          <w:i/>
          <w:iCs/>
          <w:color w:val="000000" w:themeColor="text1"/>
          <w:sz w:val="24"/>
          <w:szCs w:val="24"/>
          <w:lang w:val="fr-FR" w:eastAsia="en-GB"/>
          <w14:ligatures w14:val="none"/>
        </w:rPr>
        <w:t xml:space="preserve"> </w:t>
      </w:r>
      <w:r w:rsidR="000157AB" w:rsidRPr="00455FD4">
        <w:rPr>
          <w:rFonts w:ascii="Times New Roman" w:eastAsia="Times New Roman" w:hAnsi="Times New Roman" w:cs="Times New Roman"/>
          <w:color w:val="000000" w:themeColor="text1"/>
          <w:sz w:val="24"/>
          <w:szCs w:val="24"/>
          <w:shd w:val="clear" w:color="auto" w:fill="FFFFFF"/>
          <w:lang w:val="fr-FR" w:eastAsia="en-GB"/>
        </w:rPr>
        <w:t xml:space="preserve"> et  </w:t>
      </w:r>
      <w:proofErr w:type="spellStart"/>
      <w:r w:rsidR="000157AB" w:rsidRPr="00455FD4">
        <w:rPr>
          <w:rFonts w:ascii="Times New Roman" w:eastAsia="Times New Roman" w:hAnsi="Times New Roman" w:cs="Times New Roman"/>
          <w:i/>
          <w:iCs/>
          <w:color w:val="000000" w:themeColor="text1"/>
          <w:sz w:val="24"/>
          <w:szCs w:val="24"/>
          <w:shd w:val="clear" w:color="auto" w:fill="FFFFFF"/>
          <w:lang w:val="fr-FR" w:eastAsia="en-GB"/>
        </w:rPr>
        <w:t>Pennicillium</w:t>
      </w:r>
      <w:proofErr w:type="spellEnd"/>
      <w:r w:rsidR="000157AB" w:rsidRPr="00455FD4">
        <w:rPr>
          <w:rFonts w:ascii="Times New Roman" w:eastAsia="Times New Roman" w:hAnsi="Times New Roman" w:cs="Times New Roman"/>
          <w:color w:val="000000" w:themeColor="text1"/>
          <w:sz w:val="24"/>
          <w:szCs w:val="24"/>
          <w:shd w:val="clear" w:color="auto" w:fill="FFFFFF"/>
          <w:lang w:val="fr-FR" w:eastAsia="en-GB"/>
        </w:rPr>
        <w:t xml:space="preserve">   avec   une   zone   d'inhibition   de   20  mm,   vis-à-vis   des   deux champignons. </w:t>
      </w:r>
      <w:proofErr w:type="gramStart"/>
      <w:r w:rsidR="000157AB" w:rsidRPr="00455FD4">
        <w:rPr>
          <w:rFonts w:ascii="Times New Roman" w:eastAsia="Times New Roman" w:hAnsi="Times New Roman" w:cs="Times New Roman"/>
          <w:color w:val="000000" w:themeColor="text1"/>
          <w:sz w:val="24"/>
          <w:szCs w:val="24"/>
          <w:shd w:val="clear" w:color="auto" w:fill="FFFFFF"/>
          <w:lang w:val="fr-FR" w:eastAsia="en-GB"/>
        </w:rPr>
        <w:t>Cette  aptitude</w:t>
      </w:r>
      <w:proofErr w:type="gramEnd"/>
      <w:r w:rsidR="000157AB" w:rsidRPr="00455FD4">
        <w:rPr>
          <w:rFonts w:ascii="Times New Roman" w:eastAsia="Times New Roman" w:hAnsi="Times New Roman" w:cs="Times New Roman"/>
          <w:color w:val="000000" w:themeColor="text1"/>
          <w:sz w:val="24"/>
          <w:szCs w:val="24"/>
          <w:shd w:val="clear" w:color="auto" w:fill="FFFFFF"/>
          <w:lang w:val="fr-FR" w:eastAsia="en-GB"/>
        </w:rPr>
        <w:t xml:space="preserve"> de la souche S10 à synthétiser des antifongiques efficaces à l’encontre de champignons phytopathogènes </w:t>
      </w:r>
      <w:r w:rsidR="000157AB" w:rsidRPr="00455FD4">
        <w:rPr>
          <w:rFonts w:ascii="Times New Roman" w:eastAsia="Times New Roman" w:hAnsi="Times New Roman" w:cs="Times New Roman"/>
          <w:color w:val="000000" w:themeColor="text1"/>
          <w:sz w:val="24"/>
          <w:szCs w:val="24"/>
          <w:lang w:val="fr-FR" w:eastAsia="en-GB"/>
        </w:rPr>
        <w:t>indique l’intérêt  de l’application  des molécules de cette souche contre les ravageurs de plantes</w:t>
      </w:r>
      <w:r w:rsidR="00E34463">
        <w:rPr>
          <w:rFonts w:ascii="Times New Roman" w:eastAsia="Times New Roman" w:hAnsi="Times New Roman" w:cs="Times New Roman"/>
          <w:color w:val="000000" w:themeColor="text1"/>
          <w:sz w:val="24"/>
          <w:szCs w:val="24"/>
          <w:lang w:val="fr-FR" w:eastAsia="en-GB"/>
        </w:rPr>
        <w:t xml:space="preserve"> </w:t>
      </w:r>
      <w:r w:rsidR="00E34463" w:rsidRPr="00006AB4">
        <w:rPr>
          <w:rFonts w:ascii="Times New Roman" w:hAnsi="Times New Roman" w:cs="Times New Roman"/>
          <w:color w:val="000000" w:themeColor="text1"/>
          <w:sz w:val="24"/>
          <w:szCs w:val="24"/>
          <w:lang w:val="fr-FR"/>
        </w:rPr>
        <w:t>(</w:t>
      </w:r>
      <w:r w:rsidR="00E34463">
        <w:rPr>
          <w:rFonts w:ascii="Times New Roman" w:hAnsi="Times New Roman" w:cs="Times New Roman"/>
          <w:b/>
          <w:bCs/>
          <w:color w:val="000000" w:themeColor="text1"/>
          <w:sz w:val="24"/>
          <w:szCs w:val="24"/>
          <w:lang w:val="fr-FR"/>
        </w:rPr>
        <w:t>Fi</w:t>
      </w:r>
      <w:r w:rsidR="00E34463" w:rsidRPr="00006AB4">
        <w:rPr>
          <w:rFonts w:ascii="Times New Roman" w:hAnsi="Times New Roman" w:cs="Times New Roman"/>
          <w:b/>
          <w:bCs/>
          <w:color w:val="000000" w:themeColor="text1"/>
          <w:sz w:val="24"/>
          <w:szCs w:val="24"/>
          <w:lang w:val="fr-FR"/>
        </w:rPr>
        <w:t>gure 2</w:t>
      </w:r>
      <w:r w:rsidR="00E34463">
        <w:rPr>
          <w:rFonts w:ascii="Times New Roman" w:hAnsi="Times New Roman" w:cs="Times New Roman"/>
          <w:b/>
          <w:bCs/>
          <w:color w:val="000000" w:themeColor="text1"/>
          <w:sz w:val="24"/>
          <w:szCs w:val="24"/>
          <w:lang w:val="fr-FR"/>
        </w:rPr>
        <w:t>9</w:t>
      </w:r>
      <w:r w:rsidR="00E34463" w:rsidRPr="00006AB4">
        <w:rPr>
          <w:rFonts w:ascii="Times New Roman" w:hAnsi="Times New Roman" w:cs="Times New Roman"/>
          <w:b/>
          <w:bCs/>
          <w:color w:val="000000" w:themeColor="text1"/>
          <w:sz w:val="24"/>
          <w:szCs w:val="24"/>
          <w:lang w:val="fr-FR"/>
        </w:rPr>
        <w:t xml:space="preserve"> </w:t>
      </w:r>
      <w:r w:rsidR="00E34463" w:rsidRPr="00006AB4">
        <w:rPr>
          <w:rFonts w:ascii="Times New Roman" w:hAnsi="Times New Roman" w:cs="Times New Roman"/>
          <w:color w:val="000000" w:themeColor="text1"/>
          <w:sz w:val="24"/>
          <w:szCs w:val="24"/>
          <w:lang w:val="fr-FR"/>
        </w:rPr>
        <w:t>de</w:t>
      </w:r>
      <w:r w:rsidR="00E34463" w:rsidRPr="00006AB4">
        <w:rPr>
          <w:rFonts w:ascii="Times New Roman" w:eastAsia="Times New Roman" w:hAnsi="Times New Roman" w:cs="Times New Roman"/>
          <w:color w:val="000000" w:themeColor="text1"/>
          <w:kern w:val="0"/>
          <w:sz w:val="24"/>
          <w:szCs w:val="24"/>
          <w:lang w:val="fr-FR" w:eastAsia="en-GB"/>
        </w:rPr>
        <w:t xml:space="preserve"> l’</w:t>
      </w:r>
      <w:r w:rsidR="00E34463" w:rsidRPr="00006AB4">
        <w:rPr>
          <w:rFonts w:ascii="Times New Roman" w:eastAsia="Times New Roman" w:hAnsi="Times New Roman" w:cs="Times New Roman"/>
          <w:b/>
          <w:bCs/>
          <w:color w:val="000000" w:themeColor="text1"/>
          <w:kern w:val="0"/>
          <w:sz w:val="24"/>
          <w:szCs w:val="24"/>
          <w:lang w:val="fr-FR" w:eastAsia="en-GB"/>
        </w:rPr>
        <w:t>annexe</w:t>
      </w:r>
      <w:r w:rsidR="00E34463" w:rsidRPr="00006AB4">
        <w:rPr>
          <w:rFonts w:ascii="Times New Roman" w:eastAsia="Times New Roman" w:hAnsi="Times New Roman" w:cs="Times New Roman"/>
          <w:color w:val="000000" w:themeColor="text1"/>
          <w:kern w:val="0"/>
          <w:sz w:val="24"/>
          <w:szCs w:val="24"/>
          <w:lang w:val="fr-FR" w:eastAsia="en-GB"/>
        </w:rPr>
        <w:t xml:space="preserve"> </w:t>
      </w:r>
      <w:r w:rsidR="004E4C38" w:rsidRPr="00953E64">
        <w:rPr>
          <w:rFonts w:ascii="Times New Roman" w:hAnsi="Times New Roman" w:cs="Times New Roman"/>
          <w:b/>
          <w:bCs/>
          <w:sz w:val="24"/>
          <w:szCs w:val="24"/>
          <w:lang w:val="fr-FR"/>
        </w:rPr>
        <w:t>III</w:t>
      </w:r>
      <w:r w:rsidR="00E34463" w:rsidRPr="00006AB4">
        <w:rPr>
          <w:rFonts w:ascii="Times New Roman" w:hAnsi="Times New Roman" w:cs="Times New Roman"/>
          <w:color w:val="000000" w:themeColor="text1"/>
          <w:sz w:val="24"/>
          <w:szCs w:val="24"/>
          <w:lang w:val="fr-FR"/>
        </w:rPr>
        <w:t>)</w:t>
      </w:r>
      <w:r w:rsidR="00E34463">
        <w:rPr>
          <w:rFonts w:ascii="Times New Roman" w:hAnsi="Times New Roman" w:cs="Times New Roman"/>
          <w:color w:val="000000" w:themeColor="text1"/>
          <w:sz w:val="24"/>
          <w:szCs w:val="24"/>
          <w:lang w:val="fr-FR"/>
        </w:rPr>
        <w:t>.</w:t>
      </w:r>
    </w:p>
    <w:p w14:paraId="095C8609" w14:textId="7B2FB1DA" w:rsidR="001D575C" w:rsidRPr="00A47298" w:rsidRDefault="000157AB">
      <w:pPr>
        <w:pStyle w:val="ListParagraph"/>
        <w:numPr>
          <w:ilvl w:val="1"/>
          <w:numId w:val="112"/>
        </w:numPr>
        <w:tabs>
          <w:tab w:val="left" w:pos="0"/>
          <w:tab w:val="left" w:pos="142"/>
          <w:tab w:val="left" w:pos="284"/>
          <w:tab w:val="left" w:pos="567"/>
          <w:tab w:val="left" w:pos="709"/>
        </w:tabs>
        <w:spacing w:after="0" w:line="360" w:lineRule="auto"/>
        <w:ind w:left="0" w:firstLine="567"/>
        <w:rPr>
          <w:rFonts w:ascii="Times New Roman" w:hAnsi="Times New Roman" w:cs="Times New Roman"/>
          <w:b/>
          <w:bCs/>
          <w:sz w:val="28"/>
          <w:szCs w:val="28"/>
          <w:lang w:val="fr-FR"/>
        </w:rPr>
      </w:pPr>
      <w:r>
        <w:rPr>
          <w:rFonts w:ascii="Times New Roman" w:eastAsia="Times New Roman" w:hAnsi="Times New Roman" w:cs="Times New Roman"/>
          <w:b/>
          <w:bCs/>
          <w:sz w:val="28"/>
          <w:szCs w:val="28"/>
          <w:lang w:val="fr-FR" w:eastAsia="fr-FR"/>
        </w:rPr>
        <w:t xml:space="preserve"> </w:t>
      </w:r>
      <w:r w:rsidR="00724244">
        <w:rPr>
          <w:rFonts w:ascii="Times New Roman" w:eastAsia="Times New Roman" w:hAnsi="Times New Roman" w:cs="Times New Roman"/>
          <w:b/>
          <w:bCs/>
          <w:sz w:val="28"/>
          <w:szCs w:val="28"/>
          <w:lang w:val="fr-FR" w:eastAsia="fr-FR"/>
        </w:rPr>
        <w:t>M</w:t>
      </w:r>
      <w:r w:rsidR="001D575C" w:rsidRPr="00A47298">
        <w:rPr>
          <w:rFonts w:ascii="Times New Roman" w:eastAsia="Times New Roman" w:hAnsi="Times New Roman" w:cs="Times New Roman"/>
          <w:b/>
          <w:bCs/>
          <w:sz w:val="28"/>
          <w:szCs w:val="28"/>
          <w:lang w:val="fr-FR" w:eastAsia="fr-FR"/>
        </w:rPr>
        <w:t xml:space="preserve">ise en évidence </w:t>
      </w:r>
      <w:proofErr w:type="gramStart"/>
      <w:r w:rsidR="001D575C" w:rsidRPr="00A47298">
        <w:rPr>
          <w:rFonts w:ascii="Times New Roman" w:eastAsia="Times New Roman" w:hAnsi="Times New Roman" w:cs="Times New Roman"/>
          <w:b/>
          <w:bCs/>
          <w:sz w:val="28"/>
          <w:szCs w:val="28"/>
          <w:lang w:val="fr-FR" w:eastAsia="fr-FR"/>
        </w:rPr>
        <w:t xml:space="preserve">de </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l’activité</w:t>
      </w:r>
      <w:proofErr w:type="gramEnd"/>
      <w:r w:rsidR="001D575C" w:rsidRPr="00A47298">
        <w:rPr>
          <w:rFonts w:ascii="Times New Roman" w:eastAsia="Times New Roman" w:hAnsi="Times New Roman" w:cs="Times New Roman"/>
          <w:b/>
          <w:bCs/>
          <w:sz w:val="28"/>
          <w:szCs w:val="28"/>
          <w:lang w:val="fr-FR" w:eastAsia="fr-FR"/>
        </w:rPr>
        <w:t xml:space="preserve"> </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 xml:space="preserve">antioxydante </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 xml:space="preserve">des </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extraits</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 xml:space="preserve"> bruts </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de</w:t>
      </w:r>
      <w:r w:rsidR="00724244">
        <w:rPr>
          <w:rFonts w:ascii="Times New Roman" w:eastAsia="Times New Roman" w:hAnsi="Times New Roman" w:cs="Times New Roman"/>
          <w:b/>
          <w:bCs/>
          <w:sz w:val="28"/>
          <w:szCs w:val="28"/>
          <w:lang w:val="fr-FR" w:eastAsia="fr-FR"/>
        </w:rPr>
        <w:t xml:space="preserve"> </w:t>
      </w:r>
      <w:r w:rsidR="001D575C" w:rsidRPr="00A47298">
        <w:rPr>
          <w:rFonts w:ascii="Times New Roman" w:eastAsia="Times New Roman" w:hAnsi="Times New Roman" w:cs="Times New Roman"/>
          <w:b/>
          <w:bCs/>
          <w:sz w:val="28"/>
          <w:szCs w:val="28"/>
          <w:lang w:val="fr-FR" w:eastAsia="fr-FR"/>
        </w:rPr>
        <w:t xml:space="preserve"> la S10 </w:t>
      </w:r>
    </w:p>
    <w:p w14:paraId="3D8ECBFB" w14:textId="7D18BD3C" w:rsidR="001D575C" w:rsidRPr="000157AB" w:rsidRDefault="000B6752" w:rsidP="00957C8A">
      <w:pPr>
        <w:pStyle w:val="ListParagraph"/>
        <w:numPr>
          <w:ilvl w:val="1"/>
          <w:numId w:val="114"/>
        </w:numPr>
        <w:tabs>
          <w:tab w:val="left" w:pos="142"/>
          <w:tab w:val="left" w:pos="709"/>
          <w:tab w:val="left" w:pos="851"/>
          <w:tab w:val="left" w:pos="993"/>
        </w:tabs>
        <w:spacing w:after="0" w:line="360" w:lineRule="auto"/>
        <w:ind w:left="1276" w:hanging="425"/>
        <w:rPr>
          <w:rFonts w:ascii="Times New Roman" w:hAnsi="Times New Roman" w:cs="Times New Roman"/>
          <w:b/>
          <w:bCs/>
          <w:sz w:val="32"/>
          <w:szCs w:val="32"/>
          <w:lang w:val="fr-FR"/>
        </w:rPr>
      </w:pPr>
      <w:r>
        <w:rPr>
          <w:rFonts w:ascii="Times New Roman" w:hAnsi="Times New Roman" w:cs="Times New Roman"/>
          <w:b/>
          <w:bCs/>
          <w:sz w:val="28"/>
          <w:szCs w:val="28"/>
          <w:lang w:val="fr-FR"/>
        </w:rPr>
        <w:t xml:space="preserve"> </w:t>
      </w:r>
      <w:r w:rsidR="001D575C" w:rsidRPr="000157AB">
        <w:rPr>
          <w:rFonts w:ascii="Times New Roman" w:hAnsi="Times New Roman" w:cs="Times New Roman"/>
          <w:b/>
          <w:bCs/>
          <w:sz w:val="28"/>
          <w:szCs w:val="28"/>
          <w:lang w:val="fr-FR"/>
        </w:rPr>
        <w:t>Dosage des polyphénols totaux </w:t>
      </w:r>
    </w:p>
    <w:p w14:paraId="789C3055" w14:textId="1EEF0F1C" w:rsidR="000B6752" w:rsidRPr="000B6752" w:rsidRDefault="00AB6160" w:rsidP="00AB6160">
      <w:pPr>
        <w:tabs>
          <w:tab w:val="left" w:pos="142"/>
          <w:tab w:val="left" w:pos="426"/>
        </w:tabs>
        <w:spacing w:after="0" w:line="360" w:lineRule="auto"/>
        <w:jc w:val="both"/>
        <w:rPr>
          <w:rFonts w:ascii="Times New Roman" w:eastAsia="Times New Roman" w:hAnsi="Times New Roman" w:cs="Times New Roman"/>
          <w:color w:val="000000" w:themeColor="text1"/>
          <w:sz w:val="24"/>
          <w:szCs w:val="24"/>
          <w:lang w:val="fr-FR" w:eastAsia="en-GB"/>
        </w:rPr>
      </w:pPr>
      <w:r>
        <w:rPr>
          <w:rFonts w:ascii="Times New Roman" w:hAnsi="Times New Roman" w:cs="Times New Roman"/>
          <w:color w:val="000000" w:themeColor="text1"/>
          <w:sz w:val="24"/>
          <w:szCs w:val="24"/>
          <w:lang w:val="fr-FR"/>
        </w:rPr>
        <w:t xml:space="preserve">       </w:t>
      </w:r>
      <w:r w:rsidR="000B6752" w:rsidRPr="000B6752">
        <w:rPr>
          <w:rFonts w:ascii="Times New Roman" w:hAnsi="Times New Roman" w:cs="Times New Roman"/>
          <w:color w:val="000000" w:themeColor="text1"/>
          <w:sz w:val="24"/>
          <w:szCs w:val="24"/>
          <w:lang w:val="fr-FR"/>
        </w:rPr>
        <w:t>La teneur en composés phénoliques de l’extrait de S10 a été calculée à partir de la courbe d’étalonnage (</w:t>
      </w:r>
      <w:r>
        <w:rPr>
          <w:rFonts w:ascii="Times New Roman" w:eastAsia="Times New Roman" w:hAnsi="Times New Roman" w:cs="Times New Roman"/>
          <w:b/>
          <w:bCs/>
          <w:color w:val="000000" w:themeColor="text1"/>
          <w:sz w:val="24"/>
          <w:szCs w:val="24"/>
          <w:lang w:val="fr-FR" w:eastAsia="en-GB"/>
          <w14:ligatures w14:val="none"/>
        </w:rPr>
        <w:t>F</w:t>
      </w:r>
      <w:r w:rsidRPr="00AB6160">
        <w:rPr>
          <w:rFonts w:ascii="Times New Roman" w:eastAsia="Times New Roman" w:hAnsi="Times New Roman" w:cs="Times New Roman"/>
          <w:b/>
          <w:bCs/>
          <w:color w:val="000000" w:themeColor="text1"/>
          <w:sz w:val="24"/>
          <w:szCs w:val="24"/>
          <w:lang w:val="fr-FR" w:eastAsia="en-GB"/>
          <w14:ligatures w14:val="none"/>
        </w:rPr>
        <w:t xml:space="preserve">igure </w:t>
      </w:r>
      <w:r w:rsidR="004D182D">
        <w:rPr>
          <w:rFonts w:ascii="Times New Roman" w:eastAsia="Times New Roman" w:hAnsi="Times New Roman" w:cs="Times New Roman"/>
          <w:b/>
          <w:bCs/>
          <w:color w:val="000000" w:themeColor="text1"/>
          <w:sz w:val="24"/>
          <w:szCs w:val="24"/>
          <w:lang w:val="fr-FR" w:eastAsia="en-GB"/>
          <w14:ligatures w14:val="none"/>
        </w:rPr>
        <w:t>30</w:t>
      </w:r>
      <w:r w:rsidRPr="00AB6160">
        <w:rPr>
          <w:rFonts w:ascii="Times New Roman" w:eastAsia="Times New Roman" w:hAnsi="Times New Roman" w:cs="Times New Roman"/>
          <w:b/>
          <w:bCs/>
          <w:color w:val="000000" w:themeColor="text1"/>
          <w:sz w:val="24"/>
          <w:szCs w:val="24"/>
          <w:lang w:val="fr-FR" w:eastAsia="en-GB"/>
          <w14:ligatures w14:val="none"/>
        </w:rPr>
        <w:t xml:space="preserve"> </w:t>
      </w:r>
      <w:r w:rsidRPr="00AB6160">
        <w:rPr>
          <w:rFonts w:ascii="Times New Roman" w:eastAsia="Times New Roman" w:hAnsi="Times New Roman" w:cs="Times New Roman"/>
          <w:color w:val="000000" w:themeColor="text1"/>
          <w:sz w:val="24"/>
          <w:szCs w:val="24"/>
          <w:lang w:val="fr-FR" w:eastAsia="en-GB"/>
          <w14:ligatures w14:val="none"/>
        </w:rPr>
        <w:t>de</w:t>
      </w:r>
      <w:r w:rsidRPr="00AB6160">
        <w:rPr>
          <w:rFonts w:ascii="Times New Roman" w:eastAsia="Times New Roman" w:hAnsi="Times New Roman" w:cs="Times New Roman"/>
          <w:b/>
          <w:bCs/>
          <w:color w:val="000000" w:themeColor="text1"/>
          <w:sz w:val="24"/>
          <w:szCs w:val="24"/>
          <w:lang w:val="fr-FR" w:eastAsia="en-GB"/>
          <w14:ligatures w14:val="none"/>
        </w:rPr>
        <w:t xml:space="preserve"> </w:t>
      </w:r>
      <w:r w:rsidRPr="00AB6160">
        <w:rPr>
          <w:rFonts w:ascii="Times New Roman" w:eastAsia="Times New Roman" w:hAnsi="Times New Roman" w:cs="Times New Roman"/>
          <w:color w:val="000000" w:themeColor="text1"/>
          <w:sz w:val="24"/>
          <w:szCs w:val="24"/>
          <w:lang w:val="fr-FR" w:eastAsia="en-GB"/>
          <w14:ligatures w14:val="none"/>
        </w:rPr>
        <w:t>l</w:t>
      </w:r>
      <w:r w:rsidRPr="00AB6160">
        <w:rPr>
          <w:rFonts w:ascii="Times New Roman" w:eastAsia="Times New Roman" w:hAnsi="Times New Roman" w:cs="Times New Roman"/>
          <w:b/>
          <w:bCs/>
          <w:color w:val="000000" w:themeColor="text1"/>
          <w:sz w:val="24"/>
          <w:szCs w:val="24"/>
          <w:lang w:val="fr-FR" w:eastAsia="en-GB"/>
          <w14:ligatures w14:val="none"/>
        </w:rPr>
        <w:t xml:space="preserve">’annexe </w:t>
      </w:r>
      <w:r w:rsidR="004E4C38" w:rsidRPr="00953E64">
        <w:rPr>
          <w:rFonts w:ascii="Times New Roman" w:hAnsi="Times New Roman" w:cs="Times New Roman"/>
          <w:b/>
          <w:bCs/>
          <w:sz w:val="24"/>
          <w:szCs w:val="24"/>
          <w:lang w:val="fr-FR"/>
        </w:rPr>
        <w:t>III</w:t>
      </w:r>
      <w:r w:rsidRPr="00AB6160">
        <w:rPr>
          <w:rFonts w:ascii="Times New Roman" w:hAnsi="Times New Roman" w:cs="Times New Roman"/>
          <w:color w:val="000000" w:themeColor="text1"/>
          <w:sz w:val="24"/>
          <w:szCs w:val="24"/>
          <w:lang w:val="fr-FR"/>
        </w:rPr>
        <w:t>)</w:t>
      </w:r>
      <w:r>
        <w:rPr>
          <w:rFonts w:ascii="Times New Roman" w:hAnsi="Times New Roman" w:cs="Times New Roman"/>
          <w:color w:val="000000" w:themeColor="text1"/>
          <w:sz w:val="24"/>
          <w:szCs w:val="24"/>
          <w:lang w:val="fr-FR"/>
        </w:rPr>
        <w:t xml:space="preserve"> </w:t>
      </w:r>
      <w:r w:rsidR="000B6752" w:rsidRPr="000B6752">
        <w:rPr>
          <w:rFonts w:ascii="Times New Roman" w:hAnsi="Times New Roman" w:cs="Times New Roman"/>
          <w:color w:val="000000" w:themeColor="text1"/>
          <w:sz w:val="24"/>
          <w:szCs w:val="24"/>
          <w:lang w:val="fr-FR"/>
        </w:rPr>
        <w:t>et exprimée en milligrammes équivalent d’acide gallique par gramme d’extrait sec</w:t>
      </w:r>
      <w:r w:rsidR="000B6752" w:rsidRPr="000B6752">
        <w:rPr>
          <w:rFonts w:ascii="Times New Roman" w:eastAsia="Times New Roman" w:hAnsi="Times New Roman" w:cs="Times New Roman"/>
          <w:color w:val="000000" w:themeColor="text1"/>
          <w:sz w:val="24"/>
          <w:szCs w:val="24"/>
          <w:lang w:val="fr-FR" w:eastAsia="en-GB"/>
          <w14:ligatures w14:val="none"/>
        </w:rPr>
        <w:t xml:space="preserve">, </w:t>
      </w:r>
      <w:r w:rsidR="000B6752" w:rsidRPr="000B6752">
        <w:rPr>
          <w:rFonts w:ascii="Times New Roman" w:eastAsia="Times New Roman" w:hAnsi="Times New Roman" w:cs="Times New Roman"/>
          <w:color w:val="000000" w:themeColor="text1"/>
          <w:sz w:val="24"/>
          <w:szCs w:val="24"/>
          <w:lang w:val="fr-FR" w:eastAsia="en-GB"/>
        </w:rPr>
        <w:t xml:space="preserve">réalisée </w:t>
      </w:r>
      <w:proofErr w:type="gramStart"/>
      <w:r w:rsidR="000B6752" w:rsidRPr="000B6752">
        <w:rPr>
          <w:rFonts w:ascii="Times New Roman" w:eastAsia="Times New Roman" w:hAnsi="Times New Roman" w:cs="Times New Roman"/>
          <w:color w:val="000000" w:themeColor="text1"/>
          <w:sz w:val="24"/>
          <w:szCs w:val="24"/>
          <w:lang w:val="fr-FR" w:eastAsia="en-GB"/>
        </w:rPr>
        <w:t>en  utilisant</w:t>
      </w:r>
      <w:proofErr w:type="gramEnd"/>
      <w:r w:rsidR="000B6752" w:rsidRPr="000B6752">
        <w:rPr>
          <w:rFonts w:ascii="Times New Roman" w:eastAsia="Times New Roman" w:hAnsi="Times New Roman" w:cs="Times New Roman"/>
          <w:color w:val="000000" w:themeColor="text1"/>
          <w:sz w:val="24"/>
          <w:szCs w:val="24"/>
          <w:lang w:val="fr-FR" w:eastAsia="en-GB"/>
        </w:rPr>
        <w:t xml:space="preserve">  l'acide  gallique comme standard.</w:t>
      </w:r>
    </w:p>
    <w:p w14:paraId="1AF73819" w14:textId="3401430D" w:rsidR="000B6752" w:rsidRPr="000B6752" w:rsidRDefault="00AB6160" w:rsidP="00AB6160">
      <w:pPr>
        <w:tabs>
          <w:tab w:val="left" w:pos="426"/>
        </w:tabs>
        <w:spacing w:after="0" w:line="360" w:lineRule="auto"/>
        <w:jc w:val="both"/>
        <w:rPr>
          <w:rFonts w:ascii="Times New Roman" w:hAnsi="Times New Roman" w:cs="Times New Roman"/>
          <w:color w:val="000000" w:themeColor="text1"/>
          <w:sz w:val="24"/>
          <w:szCs w:val="24"/>
          <w:lang w:val="fr-FR"/>
        </w:rPr>
      </w:pPr>
      <w:r>
        <w:rPr>
          <w:rFonts w:ascii="Times New Roman" w:eastAsia="Times New Roman" w:hAnsi="Times New Roman" w:cs="Times New Roman"/>
          <w:color w:val="000000" w:themeColor="text1"/>
          <w:sz w:val="24"/>
          <w:szCs w:val="24"/>
          <w:lang w:val="fr-FR" w:eastAsia="en-GB"/>
        </w:rPr>
        <w:t xml:space="preserve">       </w:t>
      </w:r>
      <w:r w:rsidR="000B6752" w:rsidRPr="000B6752">
        <w:rPr>
          <w:rFonts w:ascii="Times New Roman" w:eastAsia="Times New Roman" w:hAnsi="Times New Roman" w:cs="Times New Roman"/>
          <w:color w:val="000000" w:themeColor="text1"/>
          <w:sz w:val="24"/>
          <w:szCs w:val="24"/>
          <w:lang w:val="fr-FR" w:eastAsia="en-GB"/>
        </w:rPr>
        <w:t xml:space="preserve">La teneur en </w:t>
      </w:r>
      <w:proofErr w:type="gramStart"/>
      <w:r w:rsidR="000B6752" w:rsidRPr="000B6752">
        <w:rPr>
          <w:rFonts w:ascii="Times New Roman" w:eastAsia="Times New Roman" w:hAnsi="Times New Roman" w:cs="Times New Roman"/>
          <w:color w:val="000000" w:themeColor="text1"/>
          <w:sz w:val="24"/>
          <w:szCs w:val="24"/>
          <w:lang w:val="fr-FR" w:eastAsia="en-GB"/>
        </w:rPr>
        <w:t xml:space="preserve">polyphénols  </w:t>
      </w:r>
      <w:r>
        <w:rPr>
          <w:rFonts w:ascii="Times New Roman" w:eastAsia="Times New Roman" w:hAnsi="Times New Roman" w:cs="Times New Roman"/>
          <w:color w:val="000000" w:themeColor="text1"/>
          <w:sz w:val="24"/>
          <w:szCs w:val="24"/>
          <w:lang w:val="fr-FR" w:eastAsia="en-GB"/>
        </w:rPr>
        <w:t>t</w:t>
      </w:r>
      <w:r w:rsidR="000B6752" w:rsidRPr="000B6752">
        <w:rPr>
          <w:rFonts w:ascii="Times New Roman" w:eastAsia="Times New Roman" w:hAnsi="Times New Roman" w:cs="Times New Roman"/>
          <w:color w:val="000000" w:themeColor="text1"/>
          <w:sz w:val="24"/>
          <w:szCs w:val="24"/>
          <w:lang w:val="fr-FR" w:eastAsia="en-GB"/>
        </w:rPr>
        <w:t>otaux</w:t>
      </w:r>
      <w:proofErr w:type="gramEnd"/>
      <w:r w:rsidR="000B6752" w:rsidRPr="000B6752">
        <w:rPr>
          <w:rFonts w:ascii="Times New Roman" w:eastAsia="Times New Roman" w:hAnsi="Times New Roman" w:cs="Times New Roman"/>
          <w:color w:val="000000" w:themeColor="text1"/>
          <w:sz w:val="24"/>
          <w:szCs w:val="24"/>
          <w:lang w:val="fr-FR" w:eastAsia="en-GB"/>
        </w:rPr>
        <w:t xml:space="preserve">  dans  l’extrait  </w:t>
      </w:r>
      <w:proofErr w:type="spellStart"/>
      <w:r w:rsidR="000B6752" w:rsidRPr="000B6752">
        <w:rPr>
          <w:rFonts w:ascii="Times New Roman" w:eastAsia="Times New Roman" w:hAnsi="Times New Roman" w:cs="Times New Roman"/>
          <w:color w:val="000000" w:themeColor="text1"/>
          <w:sz w:val="24"/>
          <w:szCs w:val="24"/>
          <w:lang w:val="fr-FR" w:eastAsia="en-GB"/>
        </w:rPr>
        <w:t>méthanolique</w:t>
      </w:r>
      <w:proofErr w:type="spellEnd"/>
      <w:r w:rsidR="000B6752" w:rsidRPr="000B6752">
        <w:rPr>
          <w:rFonts w:ascii="Times New Roman" w:eastAsia="Times New Roman" w:hAnsi="Times New Roman" w:cs="Times New Roman"/>
          <w:color w:val="000000" w:themeColor="text1"/>
          <w:sz w:val="24"/>
          <w:szCs w:val="24"/>
          <w:lang w:val="fr-FR" w:eastAsia="en-GB"/>
        </w:rPr>
        <w:t xml:space="preserve"> l’isolat S10 a été évalué</w:t>
      </w:r>
      <w:r>
        <w:rPr>
          <w:rFonts w:ascii="Times New Roman" w:eastAsia="Times New Roman" w:hAnsi="Times New Roman" w:cs="Times New Roman"/>
          <w:color w:val="000000" w:themeColor="text1"/>
          <w:sz w:val="24"/>
          <w:szCs w:val="24"/>
          <w:lang w:val="fr-FR" w:eastAsia="en-GB"/>
        </w:rPr>
        <w:t xml:space="preserve"> </w:t>
      </w:r>
      <w:r w:rsidR="000B6752" w:rsidRPr="000B6752">
        <w:rPr>
          <w:rFonts w:ascii="Times New Roman" w:eastAsia="Times New Roman" w:hAnsi="Times New Roman" w:cs="Times New Roman"/>
          <w:color w:val="000000" w:themeColor="text1"/>
          <w:sz w:val="24"/>
          <w:szCs w:val="24"/>
          <w:lang w:val="fr-FR" w:eastAsia="en-GB"/>
        </w:rPr>
        <w:t xml:space="preserve"> à  un taux de 0,573 mg EAG/g ES.</w:t>
      </w:r>
      <w:r w:rsidR="000B6752" w:rsidRPr="000B6752">
        <w:rPr>
          <w:rFonts w:ascii="Times New Roman" w:eastAsia="Times New Roman" w:hAnsi="Times New Roman" w:cs="Times New Roman"/>
          <w:color w:val="000000" w:themeColor="text1"/>
          <w:sz w:val="24"/>
          <w:szCs w:val="24"/>
          <w:lang w:val="fr-FR" w:eastAsia="en-GB"/>
          <w14:ligatures w14:val="none"/>
        </w:rPr>
        <w:t xml:space="preserve"> </w:t>
      </w:r>
      <w:r w:rsidR="000B6752" w:rsidRPr="000B6752">
        <w:rPr>
          <w:rFonts w:ascii="Times New Roman" w:hAnsi="Times New Roman" w:cs="Times New Roman"/>
          <w:color w:val="000000" w:themeColor="text1"/>
          <w:sz w:val="24"/>
          <w:szCs w:val="24"/>
          <w:lang w:val="fr-FR"/>
        </w:rPr>
        <w:t xml:space="preserve">La teneur en polyphénols totaux été dosé dans des travaux similaires dans des extraits à l’acétate d’éthyle de souches d’actinobactéries et les résultats obtenus indiquent que </w:t>
      </w:r>
      <w:bookmarkStart w:id="34" w:name="_Hlk145176783"/>
      <w:r w:rsidR="000B6752" w:rsidRPr="000B6752">
        <w:rPr>
          <w:rFonts w:ascii="Times New Roman" w:hAnsi="Times New Roman" w:cs="Times New Roman"/>
          <w:color w:val="000000" w:themeColor="text1"/>
          <w:sz w:val="24"/>
          <w:szCs w:val="24"/>
          <w:lang w:val="fr-FR"/>
        </w:rPr>
        <w:t xml:space="preserve">notre </w:t>
      </w:r>
      <w:proofErr w:type="gramStart"/>
      <w:r w:rsidR="000B6752" w:rsidRPr="000B6752">
        <w:rPr>
          <w:rFonts w:ascii="Times New Roman" w:hAnsi="Times New Roman" w:cs="Times New Roman"/>
          <w:color w:val="000000" w:themeColor="text1"/>
          <w:sz w:val="24"/>
          <w:szCs w:val="24"/>
          <w:lang w:val="fr-FR"/>
        </w:rPr>
        <w:t>extrait  est</w:t>
      </w:r>
      <w:proofErr w:type="gramEnd"/>
      <w:r w:rsidR="000B6752" w:rsidRPr="000B6752">
        <w:rPr>
          <w:rFonts w:ascii="Times New Roman" w:hAnsi="Times New Roman" w:cs="Times New Roman"/>
          <w:color w:val="000000" w:themeColor="text1"/>
          <w:sz w:val="24"/>
          <w:szCs w:val="24"/>
          <w:lang w:val="fr-FR"/>
        </w:rPr>
        <w:t xml:space="preserve"> plus riches en polyphénols</w:t>
      </w:r>
      <w:bookmarkEnd w:id="34"/>
      <w:r w:rsidR="000B6752" w:rsidRPr="000B6752">
        <w:rPr>
          <w:rFonts w:ascii="Times New Roman" w:hAnsi="Times New Roman" w:cs="Times New Roman"/>
          <w:color w:val="000000" w:themeColor="text1"/>
          <w:sz w:val="24"/>
          <w:szCs w:val="24"/>
          <w:lang w:val="fr-FR"/>
        </w:rPr>
        <w:t xml:space="preserve"> comparant aux teneurs obtenus par </w:t>
      </w:r>
      <w:proofErr w:type="spellStart"/>
      <w:r w:rsidR="000B6752" w:rsidRPr="00AB6160">
        <w:rPr>
          <w:rFonts w:ascii="Times New Roman" w:hAnsi="Times New Roman" w:cs="Times New Roman"/>
          <w:b/>
          <w:bCs/>
          <w:color w:val="000000" w:themeColor="text1"/>
          <w:sz w:val="24"/>
          <w:szCs w:val="24"/>
          <w:lang w:val="fr-FR"/>
        </w:rPr>
        <w:t>Prashith</w:t>
      </w:r>
      <w:proofErr w:type="spellEnd"/>
      <w:r w:rsidR="000B6752" w:rsidRPr="00AB6160">
        <w:rPr>
          <w:rFonts w:ascii="Times New Roman" w:hAnsi="Times New Roman" w:cs="Times New Roman"/>
          <w:b/>
          <w:bCs/>
          <w:color w:val="000000" w:themeColor="text1"/>
          <w:sz w:val="24"/>
          <w:szCs w:val="24"/>
          <w:lang w:val="fr-FR"/>
        </w:rPr>
        <w:t xml:space="preserve"> et collaborateurs</w:t>
      </w:r>
      <w:r w:rsidR="000B6752" w:rsidRPr="00AB6160">
        <w:rPr>
          <w:rFonts w:ascii="Times New Roman" w:hAnsi="Times New Roman" w:cs="Times New Roman"/>
          <w:color w:val="000000" w:themeColor="text1"/>
          <w:sz w:val="24"/>
          <w:szCs w:val="24"/>
          <w:lang w:val="fr-FR"/>
        </w:rPr>
        <w:t>. (</w:t>
      </w:r>
      <w:r w:rsidR="000B6752" w:rsidRPr="00AB6160">
        <w:rPr>
          <w:rFonts w:ascii="Times New Roman" w:hAnsi="Times New Roman" w:cs="Times New Roman"/>
          <w:b/>
          <w:bCs/>
          <w:color w:val="000000" w:themeColor="text1"/>
          <w:sz w:val="24"/>
          <w:szCs w:val="24"/>
          <w:lang w:val="fr-FR"/>
        </w:rPr>
        <w:t>2013</w:t>
      </w:r>
      <w:r w:rsidR="000B6752" w:rsidRPr="00AB6160">
        <w:rPr>
          <w:rFonts w:ascii="Times New Roman" w:hAnsi="Times New Roman" w:cs="Times New Roman"/>
          <w:color w:val="000000" w:themeColor="text1"/>
          <w:sz w:val="24"/>
          <w:szCs w:val="24"/>
          <w:lang w:val="fr-FR"/>
        </w:rPr>
        <w:t>)</w:t>
      </w:r>
      <w:r w:rsidR="000B6752" w:rsidRPr="000B6752">
        <w:rPr>
          <w:rFonts w:ascii="Times New Roman" w:hAnsi="Times New Roman" w:cs="Times New Roman"/>
          <w:color w:val="000000" w:themeColor="text1"/>
          <w:sz w:val="24"/>
          <w:szCs w:val="24"/>
          <w:lang w:val="fr-FR"/>
        </w:rPr>
        <w:t xml:space="preserve"> et qui été de 0,0875 mg/g dans l’extrait d’une </w:t>
      </w:r>
      <w:r w:rsidR="000B6752" w:rsidRPr="000B6752">
        <w:rPr>
          <w:rFonts w:ascii="Times New Roman" w:hAnsi="Times New Roman" w:cs="Times New Roman"/>
          <w:i/>
          <w:iCs/>
          <w:color w:val="000000" w:themeColor="text1"/>
          <w:sz w:val="24"/>
          <w:szCs w:val="24"/>
          <w:lang w:val="fr-FR"/>
        </w:rPr>
        <w:t xml:space="preserve">Streptomyces </w:t>
      </w:r>
      <w:r w:rsidR="000B6752" w:rsidRPr="000B6752">
        <w:rPr>
          <w:rFonts w:ascii="Times New Roman" w:hAnsi="Times New Roman" w:cs="Times New Roman"/>
          <w:color w:val="000000" w:themeColor="text1"/>
          <w:sz w:val="24"/>
          <w:szCs w:val="24"/>
          <w:lang w:val="fr-FR"/>
        </w:rPr>
        <w:t>(SRDPHO3).</w:t>
      </w:r>
    </w:p>
    <w:p w14:paraId="1241B58B" w14:textId="77777777" w:rsidR="00AB6160" w:rsidRPr="001F4ABC" w:rsidRDefault="00AB6160">
      <w:pPr>
        <w:pStyle w:val="ListParagraph"/>
        <w:numPr>
          <w:ilvl w:val="0"/>
          <w:numId w:val="109"/>
        </w:numPr>
        <w:tabs>
          <w:tab w:val="left" w:pos="709"/>
          <w:tab w:val="left" w:pos="851"/>
          <w:tab w:val="left" w:pos="1134"/>
        </w:tabs>
        <w:spacing w:before="240" w:after="0" w:line="360" w:lineRule="auto"/>
        <w:ind w:left="1418" w:hanging="644"/>
        <w:rPr>
          <w:rFonts w:ascii="Times New Roman" w:hAnsi="Times New Roman" w:cs="Times New Roman"/>
          <w:b/>
          <w:bCs/>
          <w:sz w:val="28"/>
          <w:szCs w:val="28"/>
          <w:lang w:val="fr-FR"/>
        </w:rPr>
      </w:pPr>
      <w:r w:rsidRPr="001F4ABC">
        <w:rPr>
          <w:rFonts w:ascii="Times New Roman" w:hAnsi="Times New Roman" w:cs="Times New Roman"/>
          <w:b/>
          <w:bCs/>
          <w:sz w:val="28"/>
          <w:szCs w:val="28"/>
          <w:lang w:val="fr-FR"/>
        </w:rPr>
        <w:t>Piégeage du radical libre DPPH</w:t>
      </w:r>
      <w:r>
        <w:rPr>
          <w:rFonts w:ascii="Times New Roman" w:hAnsi="Times New Roman" w:cs="Times New Roman"/>
          <w:b/>
          <w:bCs/>
          <w:sz w:val="28"/>
          <w:szCs w:val="28"/>
          <w:lang w:val="fr-FR"/>
        </w:rPr>
        <w:t> </w:t>
      </w:r>
    </w:p>
    <w:p w14:paraId="3859370E" w14:textId="16C743E0" w:rsidR="002E60E7" w:rsidRDefault="00AB6160" w:rsidP="002E60E7">
      <w:pPr>
        <w:shd w:val="clear" w:color="auto" w:fill="FFFFFF"/>
        <w:spacing w:after="0" w:line="360" w:lineRule="auto"/>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L</w:t>
      </w:r>
      <w:r w:rsidRPr="001D575C">
        <w:rPr>
          <w:rFonts w:ascii="Times New Roman" w:eastAsia="Times New Roman" w:hAnsi="Times New Roman" w:cs="Times New Roman"/>
          <w:color w:val="222222"/>
          <w:sz w:val="24"/>
          <w:szCs w:val="24"/>
          <w:lang w:val="fr-FR" w:eastAsia="en-GB"/>
        </w:rPr>
        <w:t>e DPPH</w:t>
      </w:r>
      <w:r>
        <w:rPr>
          <w:rFonts w:ascii="Times New Roman" w:eastAsia="Times New Roman" w:hAnsi="Times New Roman" w:cs="Times New Roman"/>
          <w:color w:val="222222"/>
          <w:sz w:val="24"/>
          <w:szCs w:val="24"/>
          <w:lang w:val="fr-FR" w:eastAsia="en-GB"/>
        </w:rPr>
        <w:t>, é</w:t>
      </w:r>
      <w:r w:rsidRPr="001D575C">
        <w:rPr>
          <w:rFonts w:ascii="Times New Roman" w:eastAsia="Times New Roman" w:hAnsi="Times New Roman" w:cs="Times New Roman"/>
          <w:color w:val="222222"/>
          <w:sz w:val="24"/>
          <w:szCs w:val="24"/>
          <w:lang w:val="fr-FR" w:eastAsia="en-GB"/>
        </w:rPr>
        <w:t xml:space="preserve">tant un radical libre stable, sa couleur violette disparaît lorsque qu'il </w:t>
      </w:r>
      <w:proofErr w:type="gramStart"/>
      <w:r w:rsidRPr="001D575C">
        <w:rPr>
          <w:rFonts w:ascii="Times New Roman" w:eastAsia="Times New Roman" w:hAnsi="Times New Roman" w:cs="Times New Roman"/>
          <w:color w:val="222222"/>
          <w:sz w:val="24"/>
          <w:szCs w:val="24"/>
          <w:lang w:val="fr-FR" w:eastAsia="en-GB"/>
        </w:rPr>
        <w:t>est</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réduit</w:t>
      </w:r>
      <w:proofErr w:type="gramEnd"/>
      <w:r w:rsidRPr="001D575C">
        <w:rPr>
          <w:rFonts w:ascii="Times New Roman" w:eastAsia="Times New Roman" w:hAnsi="Times New Roman" w:cs="Times New Roman"/>
          <w:color w:val="222222"/>
          <w:sz w:val="24"/>
          <w:szCs w:val="24"/>
          <w:lang w:val="fr-FR" w:eastAsia="en-GB"/>
        </w:rPr>
        <w:t xml:space="preserve"> en diphényle </w:t>
      </w:r>
      <w:proofErr w:type="spellStart"/>
      <w:r w:rsidRPr="005659C5">
        <w:rPr>
          <w:rFonts w:ascii="Times New Roman" w:hAnsi="Times New Roman" w:cs="Times New Roman"/>
          <w:sz w:val="24"/>
          <w:szCs w:val="24"/>
          <w:lang w:val="fr-FR"/>
        </w:rPr>
        <w:t>picrylhydrazyl</w:t>
      </w:r>
      <w:proofErr w:type="spellEnd"/>
      <w:r w:rsidRPr="001D575C">
        <w:rPr>
          <w:rFonts w:ascii="Times New Roman" w:eastAsia="Times New Roman" w:hAnsi="Times New Roman" w:cs="Times New Roman"/>
          <w:color w:val="222222"/>
          <w:sz w:val="24"/>
          <w:szCs w:val="24"/>
          <w:lang w:val="fr-FR" w:eastAsia="en-GB"/>
        </w:rPr>
        <w:t xml:space="preserve"> (DPP</w:t>
      </w:r>
      <w:r>
        <w:rPr>
          <w:rFonts w:ascii="Times New Roman" w:eastAsia="Times New Roman" w:hAnsi="Times New Roman" w:cs="Times New Roman"/>
          <w:color w:val="222222"/>
          <w:sz w:val="24"/>
          <w:szCs w:val="24"/>
          <w:lang w:val="fr-FR" w:eastAsia="en-GB"/>
        </w:rPr>
        <w:t xml:space="preserve">H-H) par un composé à propriété </w:t>
      </w:r>
      <w:r w:rsidRPr="001D575C">
        <w:rPr>
          <w:rFonts w:ascii="Times New Roman" w:eastAsia="Times New Roman" w:hAnsi="Times New Roman" w:cs="Times New Roman"/>
          <w:color w:val="222222"/>
          <w:sz w:val="24"/>
          <w:szCs w:val="24"/>
          <w:lang w:val="fr-FR" w:eastAsia="en-GB"/>
        </w:rPr>
        <w:t xml:space="preserve">antioxydante, </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le </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décolorant ainsi en jaune. </w:t>
      </w:r>
      <w:proofErr w:type="gramStart"/>
      <w:r w:rsidRPr="001D575C">
        <w:rPr>
          <w:rFonts w:ascii="Times New Roman" w:eastAsia="Times New Roman" w:hAnsi="Times New Roman" w:cs="Times New Roman"/>
          <w:color w:val="222222"/>
          <w:sz w:val="24"/>
          <w:szCs w:val="24"/>
          <w:lang w:val="fr-FR" w:eastAsia="en-GB"/>
        </w:rPr>
        <w:t xml:space="preserve">La </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mesure</w:t>
      </w:r>
      <w:proofErr w:type="gramEnd"/>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de </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l'absorbance</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à 517 nm</w:t>
      </w:r>
      <w:r>
        <w:rPr>
          <w:rFonts w:ascii="Times New Roman" w:eastAsia="Times New Roman" w:hAnsi="Times New Roman" w:cs="Times New Roman"/>
          <w:color w:val="222222"/>
          <w:sz w:val="24"/>
          <w:szCs w:val="24"/>
          <w:lang w:val="fr-FR" w:eastAsia="en-GB"/>
        </w:rPr>
        <w:t>,</w:t>
      </w:r>
      <w:r w:rsidRPr="001D575C">
        <w:rPr>
          <w:rFonts w:ascii="Times New Roman" w:eastAsia="Times New Roman" w:hAnsi="Times New Roman" w:cs="Times New Roman"/>
          <w:color w:val="222222"/>
          <w:sz w:val="24"/>
          <w:szCs w:val="24"/>
          <w:lang w:val="fr-FR" w:eastAsia="en-GB"/>
        </w:rPr>
        <w:t xml:space="preserve"> permet</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de </w:t>
      </w:r>
      <w:r>
        <w:rPr>
          <w:rFonts w:ascii="Times New Roman" w:eastAsia="Times New Roman" w:hAnsi="Times New Roman" w:cs="Times New Roman"/>
          <w:color w:val="222222"/>
          <w:sz w:val="24"/>
          <w:szCs w:val="24"/>
          <w:lang w:val="fr-FR" w:eastAsia="en-GB"/>
        </w:rPr>
        <w:t xml:space="preserve"> calculer </w:t>
      </w:r>
      <w:r w:rsidRPr="001D575C">
        <w:rPr>
          <w:rFonts w:ascii="Times New Roman" w:eastAsia="Times New Roman" w:hAnsi="Times New Roman" w:cs="Times New Roman"/>
          <w:color w:val="222222"/>
          <w:sz w:val="24"/>
          <w:szCs w:val="24"/>
          <w:lang w:val="fr-FR" w:eastAsia="en-GB"/>
        </w:rPr>
        <w:t>le</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pourcentage d'inhibition</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du radical DPPH,</w:t>
      </w:r>
      <w:r>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qui est proportionnel</w:t>
      </w:r>
      <w:r w:rsidR="002E60E7">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au </w:t>
      </w:r>
      <w:r w:rsidR="002E60E7">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pouvoir </w:t>
      </w:r>
      <w:r w:rsidR="002E60E7">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antioxydant </w:t>
      </w:r>
      <w:r w:rsidR="002E60E7">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de</w:t>
      </w:r>
      <w:r w:rsidR="002E60E7">
        <w:rPr>
          <w:rFonts w:ascii="Times New Roman" w:eastAsia="Times New Roman" w:hAnsi="Times New Roman" w:cs="Times New Roman"/>
          <w:color w:val="222222"/>
          <w:sz w:val="24"/>
          <w:szCs w:val="24"/>
          <w:lang w:val="fr-FR" w:eastAsia="en-GB"/>
        </w:rPr>
        <w:t xml:space="preserve"> </w:t>
      </w:r>
      <w:r w:rsidRPr="001D575C">
        <w:rPr>
          <w:rFonts w:ascii="Times New Roman" w:eastAsia="Times New Roman" w:hAnsi="Times New Roman" w:cs="Times New Roman"/>
          <w:color w:val="222222"/>
          <w:sz w:val="24"/>
          <w:szCs w:val="24"/>
          <w:lang w:val="fr-FR" w:eastAsia="en-GB"/>
        </w:rPr>
        <w:t xml:space="preserve"> l'échantillon </w:t>
      </w:r>
    </w:p>
    <w:p w14:paraId="3351D19F" w14:textId="75F77465" w:rsidR="00AE0E2C" w:rsidRDefault="002E60E7" w:rsidP="002E60E7">
      <w:pPr>
        <w:shd w:val="clear" w:color="auto" w:fill="FFFFFF"/>
        <w:spacing w:after="0" w:line="360" w:lineRule="auto"/>
        <w:jc w:val="both"/>
        <w:rPr>
          <w:rFonts w:ascii="Times New Roman" w:eastAsia="Times New Roman" w:hAnsi="Times New Roman" w:cs="Times New Roman"/>
          <w:color w:val="000000" w:themeColor="text1"/>
          <w:kern w:val="0"/>
          <w:sz w:val="24"/>
          <w:szCs w:val="24"/>
          <w:lang w:val="fr-FR" w:eastAsia="en-GB"/>
          <w14:ligatures w14:val="none"/>
        </w:rPr>
        <w:sectPr w:rsidR="00AE0E2C" w:rsidSect="00357754">
          <w:footerReference w:type="first" r:id="rId81"/>
          <w:type w:val="continuous"/>
          <w:pgSz w:w="11906" w:h="16838"/>
          <w:pgMar w:top="1440" w:right="1440" w:bottom="1440" w:left="1440" w:header="708" w:footer="680" w:gutter="0"/>
          <w:pgNumType w:start="34"/>
          <w:cols w:space="708"/>
          <w:titlePg/>
          <w:docGrid w:linePitch="360"/>
        </w:sectPr>
      </w:pPr>
      <w:proofErr w:type="gramStart"/>
      <w:r w:rsidRPr="002E60E7">
        <w:rPr>
          <w:rFonts w:ascii="Times New Roman" w:eastAsia="Times New Roman" w:hAnsi="Times New Roman" w:cs="Times New Roman"/>
          <w:color w:val="000000" w:themeColor="text1"/>
          <w:sz w:val="24"/>
          <w:szCs w:val="24"/>
          <w:lang w:val="fr-FR" w:eastAsia="en-GB"/>
        </w:rPr>
        <w:t>testé</w:t>
      </w:r>
      <w:proofErr w:type="gramEnd"/>
      <w:r w:rsidRPr="002E60E7">
        <w:rPr>
          <w:rFonts w:ascii="Times New Roman" w:eastAsia="Times New Roman" w:hAnsi="Times New Roman" w:cs="Times New Roman"/>
          <w:color w:val="000000" w:themeColor="text1"/>
          <w:sz w:val="24"/>
          <w:szCs w:val="24"/>
          <w:lang w:val="fr-FR" w:eastAsia="en-GB"/>
        </w:rPr>
        <w:t xml:space="preserve"> (</w:t>
      </w:r>
      <w:proofErr w:type="spellStart"/>
      <w:r w:rsidRPr="002E60E7">
        <w:rPr>
          <w:rFonts w:ascii="Times New Roman" w:eastAsia="Times New Roman" w:hAnsi="Times New Roman" w:cs="Times New Roman"/>
          <w:b/>
          <w:bCs/>
          <w:color w:val="000000" w:themeColor="text1"/>
          <w:sz w:val="24"/>
          <w:szCs w:val="24"/>
          <w:lang w:val="fr-FR" w:eastAsia="en-GB"/>
        </w:rPr>
        <w:t>Parejo</w:t>
      </w:r>
      <w:proofErr w:type="spellEnd"/>
      <w:r w:rsidRPr="002E60E7">
        <w:rPr>
          <w:rFonts w:ascii="Times New Roman" w:eastAsia="Times New Roman" w:hAnsi="Times New Roman" w:cs="Times New Roman"/>
          <w:b/>
          <w:bCs/>
          <w:color w:val="000000" w:themeColor="text1"/>
          <w:sz w:val="24"/>
          <w:szCs w:val="24"/>
          <w:lang w:val="fr-FR" w:eastAsia="en-GB"/>
        </w:rPr>
        <w:t xml:space="preserve"> </w:t>
      </w:r>
      <w:r w:rsidRPr="002E60E7">
        <w:rPr>
          <w:rFonts w:ascii="Times New Roman" w:eastAsia="Times New Roman" w:hAnsi="Times New Roman" w:cs="Times New Roman"/>
          <w:b/>
          <w:bCs/>
          <w:i/>
          <w:iCs/>
          <w:color w:val="000000" w:themeColor="text1"/>
          <w:sz w:val="24"/>
          <w:szCs w:val="24"/>
          <w:lang w:val="fr-FR" w:eastAsia="en-GB"/>
        </w:rPr>
        <w:t>et al</w:t>
      </w:r>
      <w:r w:rsidRPr="002E60E7">
        <w:rPr>
          <w:rFonts w:ascii="Times New Roman" w:eastAsia="Times New Roman" w:hAnsi="Times New Roman" w:cs="Times New Roman"/>
          <w:b/>
          <w:bCs/>
          <w:color w:val="000000" w:themeColor="text1"/>
          <w:sz w:val="24"/>
          <w:szCs w:val="24"/>
          <w:lang w:val="fr-FR" w:eastAsia="en-GB"/>
        </w:rPr>
        <w:t>., 2002</w:t>
      </w:r>
      <w:r w:rsidRPr="002E60E7">
        <w:rPr>
          <w:rFonts w:ascii="Times New Roman" w:eastAsia="Times New Roman" w:hAnsi="Times New Roman" w:cs="Times New Roman"/>
          <w:color w:val="000000" w:themeColor="text1"/>
          <w:sz w:val="24"/>
          <w:szCs w:val="24"/>
          <w:lang w:val="fr-FR" w:eastAsia="en-GB"/>
        </w:rPr>
        <w:t xml:space="preserve">) </w:t>
      </w:r>
      <w:r w:rsidRPr="002E60E7">
        <w:rPr>
          <w:rFonts w:ascii="Times New Roman" w:eastAsia="Times New Roman" w:hAnsi="Times New Roman" w:cs="Times New Roman"/>
          <w:color w:val="000000" w:themeColor="text1"/>
          <w:kern w:val="0"/>
          <w:sz w:val="24"/>
          <w:szCs w:val="24"/>
          <w:lang w:val="fr-FR" w:eastAsia="en-GB"/>
          <w14:ligatures w14:val="none"/>
        </w:rPr>
        <w:t xml:space="preserve">(la </w:t>
      </w:r>
      <w:r w:rsidR="004D182D">
        <w:rPr>
          <w:rFonts w:ascii="Times New Roman" w:eastAsia="Times New Roman" w:hAnsi="Times New Roman" w:cs="Times New Roman"/>
          <w:b/>
          <w:bCs/>
          <w:color w:val="000000" w:themeColor="text1"/>
          <w:kern w:val="0"/>
          <w:sz w:val="24"/>
          <w:szCs w:val="24"/>
          <w:lang w:val="fr-FR" w:eastAsia="en-GB"/>
          <w14:ligatures w14:val="none"/>
        </w:rPr>
        <w:t>F</w:t>
      </w:r>
      <w:r w:rsidRPr="002E60E7">
        <w:rPr>
          <w:rFonts w:ascii="Times New Roman" w:eastAsia="Times New Roman" w:hAnsi="Times New Roman" w:cs="Times New Roman"/>
          <w:b/>
          <w:bCs/>
          <w:color w:val="000000" w:themeColor="text1"/>
          <w:kern w:val="0"/>
          <w:sz w:val="24"/>
          <w:szCs w:val="24"/>
          <w:lang w:val="fr-FR" w:eastAsia="en-GB"/>
          <w14:ligatures w14:val="none"/>
        </w:rPr>
        <w:t xml:space="preserve">igure </w:t>
      </w:r>
      <w:r w:rsidR="004D182D">
        <w:rPr>
          <w:rFonts w:ascii="Times New Roman" w:eastAsia="Times New Roman" w:hAnsi="Times New Roman" w:cs="Times New Roman"/>
          <w:b/>
          <w:bCs/>
          <w:color w:val="000000" w:themeColor="text1"/>
          <w:kern w:val="0"/>
          <w:sz w:val="24"/>
          <w:szCs w:val="24"/>
          <w:lang w:val="fr-FR" w:eastAsia="en-GB"/>
          <w14:ligatures w14:val="none"/>
        </w:rPr>
        <w:t>31</w:t>
      </w:r>
      <w:r w:rsidRPr="002E60E7">
        <w:rPr>
          <w:rFonts w:ascii="Times New Roman" w:eastAsia="Times New Roman" w:hAnsi="Times New Roman" w:cs="Times New Roman"/>
          <w:color w:val="000000" w:themeColor="text1"/>
          <w:kern w:val="0"/>
          <w:sz w:val="24"/>
          <w:szCs w:val="24"/>
          <w:lang w:val="fr-FR" w:eastAsia="en-GB"/>
          <w14:ligatures w14:val="none"/>
        </w:rPr>
        <w:t xml:space="preserve"> de l’</w:t>
      </w:r>
      <w:r w:rsidRPr="002E60E7">
        <w:rPr>
          <w:rFonts w:ascii="Times New Roman" w:eastAsia="Times New Roman" w:hAnsi="Times New Roman" w:cs="Times New Roman"/>
          <w:b/>
          <w:bCs/>
          <w:color w:val="000000" w:themeColor="text1"/>
          <w:kern w:val="0"/>
          <w:sz w:val="24"/>
          <w:szCs w:val="24"/>
          <w:lang w:val="fr-FR" w:eastAsia="en-GB"/>
          <w14:ligatures w14:val="none"/>
        </w:rPr>
        <w:t>annexe</w:t>
      </w:r>
      <w:r w:rsidRPr="002E60E7">
        <w:rPr>
          <w:rFonts w:ascii="Times New Roman" w:eastAsia="Times New Roman" w:hAnsi="Times New Roman" w:cs="Times New Roman"/>
          <w:color w:val="000000" w:themeColor="text1"/>
          <w:kern w:val="0"/>
          <w:sz w:val="24"/>
          <w:szCs w:val="24"/>
          <w:lang w:val="fr-FR" w:eastAsia="en-GB"/>
          <w14:ligatures w14:val="none"/>
        </w:rPr>
        <w:t xml:space="preserve"> </w:t>
      </w:r>
      <w:r w:rsidR="004E4C38" w:rsidRPr="00953E64">
        <w:rPr>
          <w:rFonts w:ascii="Times New Roman" w:hAnsi="Times New Roman" w:cs="Times New Roman"/>
          <w:b/>
          <w:bCs/>
          <w:sz w:val="24"/>
          <w:szCs w:val="24"/>
          <w:lang w:val="fr-FR"/>
        </w:rPr>
        <w:t>III</w:t>
      </w:r>
      <w:r w:rsidRPr="002E60E7">
        <w:rPr>
          <w:rFonts w:ascii="Times New Roman" w:eastAsia="Times New Roman" w:hAnsi="Times New Roman" w:cs="Times New Roman"/>
          <w:color w:val="000000" w:themeColor="text1"/>
          <w:kern w:val="0"/>
          <w:sz w:val="24"/>
          <w:szCs w:val="24"/>
          <w:lang w:val="fr-FR" w:eastAsia="en-GB"/>
          <w14:ligatures w14:val="none"/>
        </w:rPr>
        <w:t>).</w:t>
      </w:r>
    </w:p>
    <w:p w14:paraId="3016B026" w14:textId="4932ABD2" w:rsidR="00AE0E2C" w:rsidRPr="008122D6" w:rsidRDefault="00AE0E2C" w:rsidP="008122D6">
      <w:pPr>
        <w:shd w:val="clear" w:color="auto" w:fill="FFFFFF"/>
        <w:tabs>
          <w:tab w:val="left" w:pos="426"/>
        </w:tabs>
        <w:spacing w:after="0" w:line="360" w:lineRule="auto"/>
        <w:jc w:val="both"/>
        <w:rPr>
          <w:rFonts w:ascii="Times New Roman" w:eastAsia="Times New Roman" w:hAnsi="Times New Roman" w:cs="Times New Roman"/>
          <w:b/>
          <w:bCs/>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lastRenderedPageBreak/>
        <w:t xml:space="preserve">       </w:t>
      </w:r>
      <w:proofErr w:type="gramStart"/>
      <w:r w:rsidRPr="002E60E7">
        <w:rPr>
          <w:rFonts w:ascii="Times New Roman" w:eastAsia="Times New Roman" w:hAnsi="Times New Roman" w:cs="Times New Roman"/>
          <w:color w:val="000000" w:themeColor="text1"/>
          <w:sz w:val="24"/>
          <w:szCs w:val="24"/>
          <w:lang w:val="fr-FR" w:eastAsia="en-GB"/>
        </w:rPr>
        <w:t>Selon  les</w:t>
      </w:r>
      <w:proofErr w:type="gramEnd"/>
      <w:r w:rsidRPr="002E60E7">
        <w:rPr>
          <w:rFonts w:ascii="Times New Roman" w:eastAsia="Times New Roman" w:hAnsi="Times New Roman" w:cs="Times New Roman"/>
          <w:color w:val="000000" w:themeColor="text1"/>
          <w:sz w:val="24"/>
          <w:szCs w:val="24"/>
          <w:lang w:val="fr-FR" w:eastAsia="en-GB"/>
        </w:rPr>
        <w:t xml:space="preserve">  résultats  obtenus </w:t>
      </w:r>
      <w:r w:rsidR="008122D6">
        <w:rPr>
          <w:rFonts w:ascii="Times New Roman" w:eastAsia="Times New Roman" w:hAnsi="Times New Roman" w:cs="Times New Roman"/>
          <w:color w:val="000000" w:themeColor="text1"/>
          <w:sz w:val="24"/>
          <w:szCs w:val="24"/>
          <w:lang w:val="fr-FR" w:eastAsia="en-GB"/>
        </w:rPr>
        <w:t xml:space="preserve">répertoriés dans le </w:t>
      </w:r>
      <w:r w:rsidR="008122D6" w:rsidRPr="008122D6">
        <w:rPr>
          <w:rFonts w:ascii="Times New Roman" w:eastAsia="Times New Roman" w:hAnsi="Times New Roman" w:cs="Times New Roman"/>
          <w:b/>
          <w:bCs/>
          <w:color w:val="000000" w:themeColor="text1"/>
          <w:sz w:val="24"/>
          <w:szCs w:val="24"/>
          <w:lang w:val="fr-FR" w:eastAsia="en-GB"/>
        </w:rPr>
        <w:t>T</w:t>
      </w:r>
      <w:r w:rsidRPr="002E60E7">
        <w:rPr>
          <w:rFonts w:ascii="Times New Roman" w:eastAsia="Times New Roman" w:hAnsi="Times New Roman" w:cs="Times New Roman"/>
          <w:b/>
          <w:bCs/>
          <w:color w:val="000000" w:themeColor="text1"/>
          <w:sz w:val="24"/>
          <w:szCs w:val="24"/>
          <w:lang w:val="fr-FR" w:eastAsia="en-GB"/>
        </w:rPr>
        <w:t xml:space="preserve">ableau </w:t>
      </w:r>
      <w:r w:rsidR="008122D6" w:rsidRPr="008122D6">
        <w:rPr>
          <w:rFonts w:ascii="Times New Roman" w:eastAsia="Times New Roman" w:hAnsi="Times New Roman" w:cs="Times New Roman"/>
          <w:b/>
          <w:bCs/>
          <w:color w:val="000000" w:themeColor="text1"/>
          <w:sz w:val="24"/>
          <w:szCs w:val="24"/>
          <w:lang w:val="fr-FR" w:eastAsia="en-GB"/>
        </w:rPr>
        <w:t>VIII</w:t>
      </w:r>
      <w:r w:rsidRPr="002E60E7">
        <w:rPr>
          <w:rFonts w:ascii="Times New Roman" w:eastAsia="Times New Roman" w:hAnsi="Times New Roman" w:cs="Times New Roman"/>
          <w:color w:val="000000" w:themeColor="text1"/>
          <w:sz w:val="24"/>
          <w:szCs w:val="24"/>
          <w:lang w:val="fr-FR" w:eastAsia="en-GB"/>
        </w:rPr>
        <w:t xml:space="preserve">,  et </w:t>
      </w:r>
      <w:r w:rsidR="008122D6">
        <w:rPr>
          <w:rFonts w:ascii="Times New Roman" w:eastAsia="Times New Roman" w:hAnsi="Times New Roman" w:cs="Times New Roman"/>
          <w:color w:val="000000" w:themeColor="text1"/>
          <w:sz w:val="24"/>
          <w:szCs w:val="24"/>
          <w:lang w:val="fr-FR" w:eastAsia="en-GB"/>
        </w:rPr>
        <w:t>par</w:t>
      </w:r>
      <w:r w:rsidRPr="002E60E7">
        <w:rPr>
          <w:rFonts w:ascii="Times New Roman" w:eastAsia="Times New Roman" w:hAnsi="Times New Roman" w:cs="Times New Roman"/>
          <w:color w:val="000000" w:themeColor="text1"/>
          <w:sz w:val="24"/>
          <w:szCs w:val="24"/>
          <w:lang w:val="fr-FR" w:eastAsia="en-GB"/>
        </w:rPr>
        <w:t xml:space="preserve"> compara</w:t>
      </w:r>
      <w:r w:rsidR="008122D6">
        <w:rPr>
          <w:rFonts w:ascii="Times New Roman" w:eastAsia="Times New Roman" w:hAnsi="Times New Roman" w:cs="Times New Roman"/>
          <w:color w:val="000000" w:themeColor="text1"/>
          <w:sz w:val="24"/>
          <w:szCs w:val="24"/>
          <w:lang w:val="fr-FR" w:eastAsia="en-GB"/>
        </w:rPr>
        <w:t xml:space="preserve">ison </w:t>
      </w:r>
      <w:r w:rsidRPr="002E60E7">
        <w:rPr>
          <w:rFonts w:ascii="Times New Roman" w:eastAsia="Times New Roman" w:hAnsi="Times New Roman" w:cs="Times New Roman"/>
          <w:color w:val="000000" w:themeColor="text1"/>
          <w:sz w:val="24"/>
          <w:szCs w:val="24"/>
          <w:lang w:val="fr-FR" w:eastAsia="en-GB"/>
        </w:rPr>
        <w:t xml:space="preserve"> à  la  courbe d'étalonnage illustrée dans </w:t>
      </w:r>
      <w:r w:rsidRPr="002E60E7">
        <w:rPr>
          <w:rFonts w:ascii="Times New Roman" w:eastAsia="Times New Roman" w:hAnsi="Times New Roman" w:cs="Times New Roman"/>
          <w:color w:val="000000" w:themeColor="text1"/>
          <w:kern w:val="0"/>
          <w:sz w:val="24"/>
          <w:szCs w:val="24"/>
          <w:lang w:val="fr-FR" w:eastAsia="en-GB"/>
          <w14:ligatures w14:val="none"/>
        </w:rPr>
        <w:t xml:space="preserve">la </w:t>
      </w:r>
      <w:r w:rsidR="008122D6">
        <w:rPr>
          <w:rFonts w:ascii="Times New Roman" w:eastAsia="Times New Roman" w:hAnsi="Times New Roman" w:cs="Times New Roman"/>
          <w:b/>
          <w:bCs/>
          <w:color w:val="000000" w:themeColor="text1"/>
          <w:kern w:val="0"/>
          <w:sz w:val="24"/>
          <w:szCs w:val="24"/>
          <w:lang w:val="fr-FR" w:eastAsia="en-GB"/>
          <w14:ligatures w14:val="none"/>
        </w:rPr>
        <w:t>F</w:t>
      </w:r>
      <w:r w:rsidRPr="002E60E7">
        <w:rPr>
          <w:rFonts w:ascii="Times New Roman" w:eastAsia="Times New Roman" w:hAnsi="Times New Roman" w:cs="Times New Roman"/>
          <w:b/>
          <w:bCs/>
          <w:color w:val="000000" w:themeColor="text1"/>
          <w:kern w:val="0"/>
          <w:sz w:val="24"/>
          <w:szCs w:val="24"/>
          <w:lang w:val="fr-FR" w:eastAsia="en-GB"/>
          <w14:ligatures w14:val="none"/>
        </w:rPr>
        <w:t xml:space="preserve">igure </w:t>
      </w:r>
      <w:r w:rsidR="004D182D">
        <w:rPr>
          <w:rFonts w:ascii="Times New Roman" w:eastAsia="Times New Roman" w:hAnsi="Times New Roman" w:cs="Times New Roman"/>
          <w:b/>
          <w:bCs/>
          <w:color w:val="000000" w:themeColor="text1"/>
          <w:kern w:val="0"/>
          <w:sz w:val="24"/>
          <w:szCs w:val="24"/>
          <w:lang w:val="fr-FR" w:eastAsia="en-GB"/>
          <w14:ligatures w14:val="none"/>
        </w:rPr>
        <w:t>33</w:t>
      </w:r>
      <w:r w:rsidRPr="002E60E7">
        <w:rPr>
          <w:rFonts w:ascii="Times New Roman" w:eastAsia="Times New Roman" w:hAnsi="Times New Roman" w:cs="Times New Roman"/>
          <w:color w:val="000000" w:themeColor="text1"/>
          <w:kern w:val="0"/>
          <w:sz w:val="24"/>
          <w:szCs w:val="24"/>
          <w:lang w:val="fr-FR" w:eastAsia="en-GB"/>
          <w14:ligatures w14:val="none"/>
        </w:rPr>
        <w:t xml:space="preserve"> (</w:t>
      </w:r>
      <w:r w:rsidRPr="002E60E7">
        <w:rPr>
          <w:rFonts w:ascii="Times New Roman" w:eastAsia="Times New Roman" w:hAnsi="Times New Roman" w:cs="Times New Roman"/>
          <w:b/>
          <w:bCs/>
          <w:color w:val="000000" w:themeColor="text1"/>
          <w:kern w:val="0"/>
          <w:sz w:val="24"/>
          <w:szCs w:val="24"/>
          <w:lang w:val="fr-FR" w:eastAsia="en-GB"/>
          <w14:ligatures w14:val="none"/>
        </w:rPr>
        <w:t>annexe</w:t>
      </w:r>
      <w:r w:rsidRPr="002E60E7">
        <w:rPr>
          <w:rFonts w:ascii="Times New Roman" w:eastAsia="Times New Roman" w:hAnsi="Times New Roman" w:cs="Times New Roman"/>
          <w:color w:val="000000" w:themeColor="text1"/>
          <w:kern w:val="0"/>
          <w:sz w:val="24"/>
          <w:szCs w:val="24"/>
          <w:lang w:val="fr-FR" w:eastAsia="en-GB"/>
          <w14:ligatures w14:val="none"/>
        </w:rPr>
        <w:t xml:space="preserve"> </w:t>
      </w:r>
      <w:r w:rsidR="004E4C38" w:rsidRPr="00953E64">
        <w:rPr>
          <w:rFonts w:ascii="Times New Roman" w:hAnsi="Times New Roman" w:cs="Times New Roman"/>
          <w:b/>
          <w:bCs/>
          <w:sz w:val="24"/>
          <w:szCs w:val="24"/>
          <w:lang w:val="fr-FR"/>
        </w:rPr>
        <w:t>III</w:t>
      </w:r>
      <w:r w:rsidRPr="002E60E7">
        <w:rPr>
          <w:rFonts w:ascii="Times New Roman" w:eastAsia="Times New Roman" w:hAnsi="Times New Roman" w:cs="Times New Roman"/>
          <w:color w:val="000000" w:themeColor="text1"/>
          <w:kern w:val="0"/>
          <w:sz w:val="24"/>
          <w:szCs w:val="24"/>
          <w:lang w:val="fr-FR" w:eastAsia="en-GB"/>
          <w14:ligatures w14:val="none"/>
        </w:rPr>
        <w:t>), l’extrait brut de notre souches S10</w:t>
      </w:r>
      <w:r>
        <w:rPr>
          <w:rFonts w:ascii="Times New Roman" w:eastAsia="Times New Roman" w:hAnsi="Times New Roman" w:cs="Times New Roman"/>
          <w:color w:val="000000" w:themeColor="text1"/>
          <w:kern w:val="0"/>
          <w:sz w:val="24"/>
          <w:szCs w:val="24"/>
          <w:lang w:val="fr-FR" w:eastAsia="en-GB"/>
          <w14:ligatures w14:val="none"/>
        </w:rPr>
        <w:t xml:space="preserve"> </w:t>
      </w:r>
      <w:r w:rsidRPr="002E60E7">
        <w:rPr>
          <w:rFonts w:ascii="Times New Roman" w:eastAsia="Times New Roman" w:hAnsi="Times New Roman" w:cs="Times New Roman"/>
          <w:color w:val="000000" w:themeColor="text1"/>
          <w:kern w:val="0"/>
          <w:sz w:val="24"/>
          <w:szCs w:val="24"/>
          <w:lang w:val="fr-FR" w:eastAsia="en-GB"/>
          <w14:ligatures w14:val="none"/>
        </w:rPr>
        <w:t xml:space="preserve">a présenté un pourcentage </w:t>
      </w:r>
      <w:r w:rsidRPr="002E60E7">
        <w:rPr>
          <w:rFonts w:ascii="Times New Roman" w:eastAsia="Times New Roman" w:hAnsi="Times New Roman" w:cs="Times New Roman"/>
          <w:color w:val="000000" w:themeColor="text1"/>
          <w:sz w:val="24"/>
          <w:szCs w:val="24"/>
          <w:lang w:val="fr-FR" w:eastAsia="en-GB"/>
        </w:rPr>
        <w:t xml:space="preserve">de piégeage du DPPH de 80,95% ± 0,5 à une concentration 80 mg/ml d'extrait sec. Ce pourcentage </w:t>
      </w:r>
      <w:proofErr w:type="gramStart"/>
      <w:r w:rsidRPr="002E60E7">
        <w:rPr>
          <w:rFonts w:ascii="Times New Roman" w:eastAsia="Times New Roman" w:hAnsi="Times New Roman" w:cs="Times New Roman"/>
          <w:color w:val="000000" w:themeColor="text1"/>
          <w:sz w:val="24"/>
          <w:szCs w:val="24"/>
          <w:lang w:val="fr-FR" w:eastAsia="en-GB"/>
        </w:rPr>
        <w:t>augmente  avec</w:t>
      </w:r>
      <w:proofErr w:type="gramEnd"/>
      <w:r w:rsidRPr="002E60E7">
        <w:rPr>
          <w:rFonts w:ascii="Times New Roman" w:eastAsia="Times New Roman" w:hAnsi="Times New Roman" w:cs="Times New Roman"/>
          <w:color w:val="000000" w:themeColor="text1"/>
          <w:sz w:val="24"/>
          <w:szCs w:val="24"/>
          <w:lang w:val="fr-FR" w:eastAsia="en-GB"/>
        </w:rPr>
        <w:t xml:space="preserve">  l'augmentation  de  la concentration de notre extrait démontrant   une   relation   dose-dépendante.</w:t>
      </w:r>
    </w:p>
    <w:p w14:paraId="71706B4F" w14:textId="77777777" w:rsidR="00AE0E2C" w:rsidRPr="002E60E7" w:rsidRDefault="00AE0E2C" w:rsidP="00AE0E2C">
      <w:pPr>
        <w:shd w:val="clear" w:color="auto" w:fill="FFFFFF"/>
        <w:tabs>
          <w:tab w:val="left" w:pos="426"/>
        </w:tabs>
        <w:spacing w:after="0" w:line="360" w:lineRule="auto"/>
        <w:jc w:val="both"/>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 xml:space="preserve">       </w:t>
      </w:r>
      <w:r w:rsidRPr="002E60E7">
        <w:rPr>
          <w:rFonts w:ascii="Times New Roman" w:eastAsia="Times New Roman" w:hAnsi="Times New Roman" w:cs="Times New Roman"/>
          <w:color w:val="000000" w:themeColor="text1"/>
          <w:sz w:val="24"/>
          <w:szCs w:val="24"/>
          <w:lang w:val="fr-FR" w:eastAsia="en-GB"/>
        </w:rPr>
        <w:t xml:space="preserve">L'IC50 qui est la concentration </w:t>
      </w:r>
      <w:proofErr w:type="gramStart"/>
      <w:r w:rsidRPr="002E60E7">
        <w:rPr>
          <w:rFonts w:ascii="Times New Roman" w:eastAsia="Times New Roman" w:hAnsi="Times New Roman" w:cs="Times New Roman"/>
          <w:color w:val="000000" w:themeColor="text1"/>
          <w:sz w:val="24"/>
          <w:szCs w:val="24"/>
          <w:lang w:val="fr-FR" w:eastAsia="en-GB"/>
        </w:rPr>
        <w:t>de  l'échantillon</w:t>
      </w:r>
      <w:proofErr w:type="gramEnd"/>
      <w:r w:rsidRPr="002E60E7">
        <w:rPr>
          <w:rFonts w:ascii="Times New Roman" w:eastAsia="Times New Roman" w:hAnsi="Times New Roman" w:cs="Times New Roman"/>
          <w:color w:val="000000" w:themeColor="text1"/>
          <w:sz w:val="24"/>
          <w:szCs w:val="24"/>
          <w:lang w:val="fr-FR" w:eastAsia="en-GB"/>
        </w:rPr>
        <w:t xml:space="preserve">  testé  nécessaire  pour  réduire  50 %  du  radical DPPH,  a  été  calculée  graphiquement   par   les   régressions   linéaires   des   graphes   tracés (pourcentages d'inhibition en fonction de différentes concentrations des  extraits  testés  et  les standards). Plus la valeur de l'IC50 est </w:t>
      </w:r>
      <w:proofErr w:type="gramStart"/>
      <w:r w:rsidRPr="002E60E7">
        <w:rPr>
          <w:rFonts w:ascii="Times New Roman" w:eastAsia="Times New Roman" w:hAnsi="Times New Roman" w:cs="Times New Roman"/>
          <w:color w:val="000000" w:themeColor="text1"/>
          <w:sz w:val="24"/>
          <w:szCs w:val="24"/>
          <w:lang w:val="fr-FR" w:eastAsia="en-GB"/>
        </w:rPr>
        <w:t>basse,  plus</w:t>
      </w:r>
      <w:proofErr w:type="gramEnd"/>
      <w:r w:rsidRPr="002E60E7">
        <w:rPr>
          <w:rFonts w:ascii="Times New Roman" w:eastAsia="Times New Roman" w:hAnsi="Times New Roman" w:cs="Times New Roman"/>
          <w:color w:val="000000" w:themeColor="text1"/>
          <w:sz w:val="24"/>
          <w:szCs w:val="24"/>
          <w:lang w:val="fr-FR" w:eastAsia="en-GB"/>
        </w:rPr>
        <w:t xml:space="preserve">  l'activité  antioxydante  d'un  composé  est grande. </w:t>
      </w:r>
    </w:p>
    <w:p w14:paraId="00D196CF" w14:textId="04FCE98D" w:rsidR="00AE0E2C" w:rsidRPr="002E60E7" w:rsidRDefault="00AE0E2C" w:rsidP="00AE0E2C">
      <w:pPr>
        <w:autoSpaceDE w:val="0"/>
        <w:autoSpaceDN w:val="0"/>
        <w:adjustRightInd w:val="0"/>
        <w:spacing w:after="0" w:line="360" w:lineRule="auto"/>
        <w:ind w:firstLine="567"/>
        <w:jc w:val="both"/>
        <w:rPr>
          <w:rFonts w:ascii="Times New Roman" w:hAnsi="Times New Roman" w:cs="Times New Roman"/>
          <w:color w:val="000000" w:themeColor="text1"/>
          <w:kern w:val="0"/>
          <w:sz w:val="24"/>
          <w:szCs w:val="24"/>
          <w:lang w:val="fr-FR"/>
        </w:rPr>
      </w:pPr>
      <w:r w:rsidRPr="002E60E7">
        <w:rPr>
          <w:rFonts w:ascii="Times New Roman" w:eastAsia="Times New Roman" w:hAnsi="Times New Roman" w:cs="Times New Roman"/>
          <w:color w:val="000000" w:themeColor="text1"/>
          <w:sz w:val="24"/>
          <w:szCs w:val="24"/>
          <w:lang w:val="fr-FR" w:eastAsia="en-GB"/>
        </w:rPr>
        <w:t xml:space="preserve">En effet, l'IC50 de </w:t>
      </w:r>
      <w:proofErr w:type="gramStart"/>
      <w:r w:rsidRPr="002E60E7">
        <w:rPr>
          <w:rFonts w:ascii="Times New Roman" w:eastAsia="Times New Roman" w:hAnsi="Times New Roman" w:cs="Times New Roman"/>
          <w:color w:val="000000" w:themeColor="text1"/>
          <w:sz w:val="24"/>
          <w:szCs w:val="24"/>
          <w:lang w:val="fr-FR" w:eastAsia="en-GB"/>
        </w:rPr>
        <w:t xml:space="preserve">l'extrait  </w:t>
      </w:r>
      <w:proofErr w:type="spellStart"/>
      <w:r w:rsidRPr="002E60E7">
        <w:rPr>
          <w:rFonts w:ascii="Times New Roman" w:eastAsia="Times New Roman" w:hAnsi="Times New Roman" w:cs="Times New Roman"/>
          <w:color w:val="000000" w:themeColor="text1"/>
          <w:sz w:val="24"/>
          <w:szCs w:val="24"/>
          <w:lang w:val="fr-FR" w:eastAsia="en-GB"/>
        </w:rPr>
        <w:t>méthanolique</w:t>
      </w:r>
      <w:proofErr w:type="spellEnd"/>
      <w:proofErr w:type="gramEnd"/>
      <w:r w:rsidRPr="002E60E7">
        <w:rPr>
          <w:rFonts w:ascii="Times New Roman" w:eastAsia="Times New Roman" w:hAnsi="Times New Roman" w:cs="Times New Roman"/>
          <w:color w:val="000000" w:themeColor="text1"/>
          <w:sz w:val="24"/>
          <w:szCs w:val="24"/>
          <w:lang w:val="fr-FR" w:eastAsia="en-GB"/>
        </w:rPr>
        <w:t xml:space="preserve">  de l’isolat S10 a  été  évaluée  de  45,35 mg/ml. </w:t>
      </w:r>
      <w:r w:rsidR="004D182D" w:rsidRPr="002E60E7">
        <w:rPr>
          <w:rFonts w:ascii="Times New Roman" w:eastAsia="Times New Roman" w:hAnsi="Times New Roman" w:cs="Times New Roman"/>
          <w:color w:val="000000" w:themeColor="text1"/>
          <w:kern w:val="0"/>
          <w:sz w:val="24"/>
          <w:szCs w:val="24"/>
          <w:lang w:val="fr-FR" w:eastAsia="en-GB"/>
          <w14:ligatures w14:val="none"/>
        </w:rPr>
        <w:t>(</w:t>
      </w:r>
      <w:proofErr w:type="gramStart"/>
      <w:r w:rsidR="004D182D" w:rsidRPr="002E60E7">
        <w:rPr>
          <w:rFonts w:ascii="Times New Roman" w:eastAsia="Times New Roman" w:hAnsi="Times New Roman" w:cs="Times New Roman"/>
          <w:color w:val="000000" w:themeColor="text1"/>
          <w:kern w:val="0"/>
          <w:sz w:val="24"/>
          <w:szCs w:val="24"/>
          <w:lang w:val="fr-FR" w:eastAsia="en-GB"/>
          <w14:ligatures w14:val="none"/>
        </w:rPr>
        <w:t>la</w:t>
      </w:r>
      <w:proofErr w:type="gramEnd"/>
      <w:r w:rsidR="004D182D" w:rsidRPr="002E60E7">
        <w:rPr>
          <w:rFonts w:ascii="Times New Roman" w:eastAsia="Times New Roman" w:hAnsi="Times New Roman" w:cs="Times New Roman"/>
          <w:color w:val="000000" w:themeColor="text1"/>
          <w:kern w:val="0"/>
          <w:sz w:val="24"/>
          <w:szCs w:val="24"/>
          <w:lang w:val="fr-FR" w:eastAsia="en-GB"/>
          <w14:ligatures w14:val="none"/>
        </w:rPr>
        <w:t xml:space="preserve"> </w:t>
      </w:r>
      <w:r w:rsidR="004D182D">
        <w:rPr>
          <w:rFonts w:ascii="Times New Roman" w:eastAsia="Times New Roman" w:hAnsi="Times New Roman" w:cs="Times New Roman"/>
          <w:b/>
          <w:bCs/>
          <w:color w:val="000000" w:themeColor="text1"/>
          <w:kern w:val="0"/>
          <w:sz w:val="24"/>
          <w:szCs w:val="24"/>
          <w:lang w:val="fr-FR" w:eastAsia="en-GB"/>
          <w14:ligatures w14:val="none"/>
        </w:rPr>
        <w:t>F</w:t>
      </w:r>
      <w:r w:rsidR="004D182D" w:rsidRPr="002E60E7">
        <w:rPr>
          <w:rFonts w:ascii="Times New Roman" w:eastAsia="Times New Roman" w:hAnsi="Times New Roman" w:cs="Times New Roman"/>
          <w:b/>
          <w:bCs/>
          <w:color w:val="000000" w:themeColor="text1"/>
          <w:kern w:val="0"/>
          <w:sz w:val="24"/>
          <w:szCs w:val="24"/>
          <w:lang w:val="fr-FR" w:eastAsia="en-GB"/>
          <w14:ligatures w14:val="none"/>
        </w:rPr>
        <w:t xml:space="preserve">igure </w:t>
      </w:r>
      <w:r w:rsidR="004D182D">
        <w:rPr>
          <w:rFonts w:ascii="Times New Roman" w:eastAsia="Times New Roman" w:hAnsi="Times New Roman" w:cs="Times New Roman"/>
          <w:b/>
          <w:bCs/>
          <w:color w:val="000000" w:themeColor="text1"/>
          <w:kern w:val="0"/>
          <w:sz w:val="24"/>
          <w:szCs w:val="24"/>
          <w:lang w:val="fr-FR" w:eastAsia="en-GB"/>
          <w14:ligatures w14:val="none"/>
        </w:rPr>
        <w:t>32</w:t>
      </w:r>
      <w:r w:rsidR="004D182D" w:rsidRPr="002E60E7">
        <w:rPr>
          <w:rFonts w:ascii="Times New Roman" w:eastAsia="Times New Roman" w:hAnsi="Times New Roman" w:cs="Times New Roman"/>
          <w:color w:val="000000" w:themeColor="text1"/>
          <w:kern w:val="0"/>
          <w:sz w:val="24"/>
          <w:szCs w:val="24"/>
          <w:lang w:val="fr-FR" w:eastAsia="en-GB"/>
          <w14:ligatures w14:val="none"/>
        </w:rPr>
        <w:t xml:space="preserve"> de l’</w:t>
      </w:r>
      <w:r w:rsidR="004D182D" w:rsidRPr="002E60E7">
        <w:rPr>
          <w:rFonts w:ascii="Times New Roman" w:eastAsia="Times New Roman" w:hAnsi="Times New Roman" w:cs="Times New Roman"/>
          <w:b/>
          <w:bCs/>
          <w:color w:val="000000" w:themeColor="text1"/>
          <w:kern w:val="0"/>
          <w:sz w:val="24"/>
          <w:szCs w:val="24"/>
          <w:lang w:val="fr-FR" w:eastAsia="en-GB"/>
          <w14:ligatures w14:val="none"/>
        </w:rPr>
        <w:t>annexe</w:t>
      </w:r>
      <w:r w:rsidR="004D182D" w:rsidRPr="002E60E7">
        <w:rPr>
          <w:rFonts w:ascii="Times New Roman" w:eastAsia="Times New Roman" w:hAnsi="Times New Roman" w:cs="Times New Roman"/>
          <w:color w:val="000000" w:themeColor="text1"/>
          <w:kern w:val="0"/>
          <w:sz w:val="24"/>
          <w:szCs w:val="24"/>
          <w:lang w:val="fr-FR" w:eastAsia="en-GB"/>
          <w14:ligatures w14:val="none"/>
        </w:rPr>
        <w:t xml:space="preserve"> </w:t>
      </w:r>
      <w:r w:rsidR="004E4C38" w:rsidRPr="00953E64">
        <w:rPr>
          <w:rFonts w:ascii="Times New Roman" w:hAnsi="Times New Roman" w:cs="Times New Roman"/>
          <w:b/>
          <w:bCs/>
          <w:sz w:val="24"/>
          <w:szCs w:val="24"/>
          <w:lang w:val="fr-FR"/>
        </w:rPr>
        <w:t>III</w:t>
      </w:r>
      <w:r w:rsidR="004D182D" w:rsidRPr="002E60E7">
        <w:rPr>
          <w:rFonts w:ascii="Times New Roman" w:eastAsia="Times New Roman" w:hAnsi="Times New Roman" w:cs="Times New Roman"/>
          <w:color w:val="000000" w:themeColor="text1"/>
          <w:kern w:val="0"/>
          <w:sz w:val="24"/>
          <w:szCs w:val="24"/>
          <w:lang w:val="fr-FR" w:eastAsia="en-GB"/>
          <w14:ligatures w14:val="none"/>
        </w:rPr>
        <w:t>)</w:t>
      </w:r>
      <w:r w:rsidR="004D182D">
        <w:rPr>
          <w:rFonts w:ascii="Times New Roman" w:eastAsia="Times New Roman" w:hAnsi="Times New Roman" w:cs="Times New Roman"/>
          <w:color w:val="000000" w:themeColor="text1"/>
          <w:kern w:val="0"/>
          <w:sz w:val="24"/>
          <w:szCs w:val="24"/>
          <w:lang w:val="fr-FR" w:eastAsia="en-GB"/>
          <w14:ligatures w14:val="none"/>
        </w:rPr>
        <w:t xml:space="preserve">. </w:t>
      </w:r>
      <w:r w:rsidRPr="002E60E7">
        <w:rPr>
          <w:rFonts w:ascii="Times New Roman" w:eastAsia="Times New Roman" w:hAnsi="Times New Roman" w:cs="Times New Roman"/>
          <w:color w:val="000000" w:themeColor="text1"/>
          <w:sz w:val="24"/>
          <w:szCs w:val="24"/>
          <w:lang w:val="fr-FR" w:eastAsia="en-GB"/>
        </w:rPr>
        <w:t xml:space="preserve">Cette valeur se </w:t>
      </w:r>
      <w:proofErr w:type="gramStart"/>
      <w:r w:rsidRPr="002E60E7">
        <w:rPr>
          <w:rFonts w:ascii="Times New Roman" w:eastAsia="Times New Roman" w:hAnsi="Times New Roman" w:cs="Times New Roman"/>
          <w:color w:val="000000" w:themeColor="text1"/>
          <w:sz w:val="24"/>
          <w:szCs w:val="24"/>
          <w:lang w:val="fr-FR" w:eastAsia="en-GB"/>
        </w:rPr>
        <w:t xml:space="preserve">montre </w:t>
      </w:r>
      <w:r w:rsidRPr="002E60E7">
        <w:rPr>
          <w:rFonts w:ascii="Times New Roman" w:eastAsia="Times New Roman" w:hAnsi="Times New Roman" w:cs="Times New Roman"/>
          <w:color w:val="000000" w:themeColor="text1"/>
          <w:sz w:val="24"/>
          <w:szCs w:val="24"/>
          <w:vertAlign w:val="superscript"/>
          <w:lang w:val="fr-FR" w:eastAsia="en-GB"/>
        </w:rPr>
        <w:t xml:space="preserve"> </w:t>
      </w:r>
      <w:r w:rsidRPr="002E60E7">
        <w:rPr>
          <w:rFonts w:ascii="Times New Roman" w:eastAsia="Times New Roman" w:hAnsi="Times New Roman" w:cs="Times New Roman"/>
          <w:color w:val="000000" w:themeColor="text1"/>
          <w:sz w:val="24"/>
          <w:szCs w:val="24"/>
          <w:lang w:val="fr-FR" w:eastAsia="en-GB"/>
        </w:rPr>
        <w:t>largement</w:t>
      </w:r>
      <w:proofErr w:type="gramEnd"/>
      <w:r w:rsidRPr="002E60E7">
        <w:rPr>
          <w:rFonts w:ascii="Times New Roman" w:eastAsia="Times New Roman" w:hAnsi="Times New Roman" w:cs="Times New Roman"/>
          <w:color w:val="000000" w:themeColor="text1"/>
          <w:sz w:val="24"/>
          <w:szCs w:val="24"/>
          <w:lang w:val="fr-FR" w:eastAsia="en-GB"/>
        </w:rPr>
        <w:t xml:space="preserve"> supérieure à celle</w:t>
      </w:r>
      <w:r w:rsidRPr="002E60E7">
        <w:rPr>
          <w:rFonts w:ascii="Times New Roman" w:eastAsia="Times New Roman" w:hAnsi="Times New Roman" w:cs="Times New Roman"/>
          <w:color w:val="000000" w:themeColor="text1"/>
          <w:sz w:val="24"/>
          <w:szCs w:val="24"/>
          <w:vertAlign w:val="superscript"/>
          <w:lang w:val="fr-FR" w:eastAsia="en-GB"/>
        </w:rPr>
        <w:t xml:space="preserve"> </w:t>
      </w:r>
      <w:r w:rsidRPr="002E60E7">
        <w:rPr>
          <w:rFonts w:ascii="Times New Roman" w:eastAsia="Times New Roman" w:hAnsi="Times New Roman" w:cs="Times New Roman"/>
          <w:color w:val="000000" w:themeColor="text1"/>
          <w:sz w:val="24"/>
          <w:szCs w:val="24"/>
          <w:lang w:val="fr-FR" w:eastAsia="en-GB"/>
        </w:rPr>
        <w:t xml:space="preserve">obtenue par </w:t>
      </w:r>
      <w:r w:rsidRPr="002E60E7">
        <w:rPr>
          <w:rFonts w:ascii="Times New Roman" w:hAnsi="Times New Roman" w:cs="Times New Roman"/>
          <w:b/>
          <w:bCs/>
          <w:color w:val="000000" w:themeColor="text1"/>
          <w:kern w:val="0"/>
          <w:sz w:val="24"/>
          <w:szCs w:val="24"/>
          <w:lang w:val="fr-FR"/>
        </w:rPr>
        <w:t>Rao et collaborateur.</w:t>
      </w:r>
      <w:r w:rsidRPr="002E60E7">
        <w:rPr>
          <w:rFonts w:ascii="Times New Roman" w:hAnsi="Times New Roman" w:cs="Times New Roman"/>
          <w:b/>
          <w:bCs/>
          <w:i/>
          <w:iCs/>
          <w:color w:val="000000" w:themeColor="text1"/>
          <w:kern w:val="0"/>
          <w:sz w:val="24"/>
          <w:szCs w:val="24"/>
          <w:lang w:val="fr-FR"/>
        </w:rPr>
        <w:t xml:space="preserve"> </w:t>
      </w:r>
      <w:r w:rsidRPr="002E60E7">
        <w:rPr>
          <w:rFonts w:ascii="Times New Roman" w:hAnsi="Times New Roman" w:cs="Times New Roman"/>
          <w:b/>
          <w:bCs/>
          <w:color w:val="000000" w:themeColor="text1"/>
          <w:kern w:val="0"/>
          <w:sz w:val="24"/>
          <w:szCs w:val="24"/>
          <w:lang w:val="fr-FR"/>
        </w:rPr>
        <w:t xml:space="preserve">(2013) </w:t>
      </w:r>
      <w:r w:rsidRPr="002E60E7">
        <w:rPr>
          <w:rFonts w:ascii="Times New Roman" w:hAnsi="Times New Roman" w:cs="Times New Roman"/>
          <w:color w:val="000000" w:themeColor="text1"/>
          <w:kern w:val="0"/>
          <w:sz w:val="24"/>
          <w:szCs w:val="24"/>
          <w:lang w:val="fr-FR"/>
        </w:rPr>
        <w:t>ayant rapporté une bonne</w:t>
      </w:r>
      <w:r w:rsidRPr="002E60E7">
        <w:rPr>
          <w:rFonts w:ascii="Times New Roman" w:eastAsia="Times New Roman" w:hAnsi="Times New Roman" w:cs="Times New Roman"/>
          <w:color w:val="000000" w:themeColor="text1"/>
          <w:sz w:val="24"/>
          <w:szCs w:val="24"/>
          <w:lang w:val="fr-FR" w:eastAsia="en-GB"/>
        </w:rPr>
        <w:t xml:space="preserve"> </w:t>
      </w:r>
      <w:r w:rsidRPr="002E60E7">
        <w:rPr>
          <w:rFonts w:ascii="Times New Roman" w:hAnsi="Times New Roman" w:cs="Times New Roman"/>
          <w:color w:val="000000" w:themeColor="text1"/>
          <w:kern w:val="0"/>
          <w:sz w:val="24"/>
          <w:szCs w:val="24"/>
          <w:lang w:val="fr-FR"/>
        </w:rPr>
        <w:t xml:space="preserve">activité antioxydante d’une souche d’actinomycète marine pour le piégeage du radical libre DPPH avec une IC50 de 0,041 mg/ml plus faible que les valeurs obtenues pour notre souche et un pourcentage d’inhibition du radical DPPH de 68,91% pour la souche </w:t>
      </w:r>
      <w:r w:rsidRPr="002E60E7">
        <w:rPr>
          <w:rFonts w:ascii="Times New Roman" w:hAnsi="Times New Roman" w:cs="Times New Roman"/>
          <w:i/>
          <w:iCs/>
          <w:color w:val="000000" w:themeColor="text1"/>
          <w:kern w:val="0"/>
          <w:sz w:val="24"/>
          <w:szCs w:val="24"/>
          <w:lang w:val="fr-FR"/>
        </w:rPr>
        <w:t>Streptomyces</w:t>
      </w:r>
      <w:r w:rsidRPr="002E60E7">
        <w:rPr>
          <w:rFonts w:ascii="Times New Roman" w:hAnsi="Times New Roman" w:cs="Times New Roman"/>
          <w:color w:val="000000" w:themeColor="text1"/>
          <w:kern w:val="0"/>
          <w:sz w:val="24"/>
          <w:szCs w:val="24"/>
          <w:lang w:val="fr-FR"/>
        </w:rPr>
        <w:t xml:space="preserve"> </w:t>
      </w:r>
      <w:proofErr w:type="spellStart"/>
      <w:r w:rsidRPr="002E60E7">
        <w:rPr>
          <w:rFonts w:ascii="Times New Roman" w:hAnsi="Times New Roman" w:cs="Times New Roman"/>
          <w:i/>
          <w:iCs/>
          <w:color w:val="000000" w:themeColor="text1"/>
          <w:kern w:val="0"/>
          <w:sz w:val="24"/>
          <w:szCs w:val="24"/>
          <w:lang w:val="fr-FR"/>
        </w:rPr>
        <w:t>coelicoflavus</w:t>
      </w:r>
      <w:proofErr w:type="spellEnd"/>
      <w:r w:rsidRPr="002E60E7">
        <w:rPr>
          <w:rFonts w:ascii="Times New Roman" w:hAnsi="Times New Roman" w:cs="Times New Roman"/>
          <w:i/>
          <w:iCs/>
          <w:color w:val="000000" w:themeColor="text1"/>
          <w:kern w:val="0"/>
          <w:sz w:val="24"/>
          <w:szCs w:val="24"/>
          <w:lang w:val="fr-FR"/>
        </w:rPr>
        <w:t xml:space="preserve"> </w:t>
      </w:r>
      <w:r w:rsidRPr="002E60E7">
        <w:rPr>
          <w:rFonts w:ascii="Times New Roman" w:hAnsi="Times New Roman" w:cs="Times New Roman"/>
          <w:color w:val="000000" w:themeColor="text1"/>
          <w:kern w:val="0"/>
          <w:sz w:val="24"/>
          <w:szCs w:val="24"/>
          <w:lang w:val="fr-FR"/>
        </w:rPr>
        <w:t>BC</w:t>
      </w:r>
      <w:proofErr w:type="gramStart"/>
      <w:r w:rsidRPr="002E60E7">
        <w:rPr>
          <w:rFonts w:ascii="Times New Roman" w:hAnsi="Times New Roman" w:cs="Times New Roman"/>
          <w:color w:val="000000" w:themeColor="text1"/>
          <w:kern w:val="0"/>
          <w:sz w:val="24"/>
          <w:szCs w:val="24"/>
          <w:lang w:val="fr-FR"/>
        </w:rPr>
        <w:t>01( isolée</w:t>
      </w:r>
      <w:proofErr w:type="gramEnd"/>
      <w:r w:rsidRPr="002E60E7">
        <w:rPr>
          <w:rFonts w:ascii="Times New Roman" w:hAnsi="Times New Roman" w:cs="Times New Roman"/>
          <w:color w:val="000000" w:themeColor="text1"/>
          <w:kern w:val="0"/>
          <w:sz w:val="24"/>
          <w:szCs w:val="24"/>
          <w:lang w:val="fr-FR"/>
        </w:rPr>
        <w:t xml:space="preserve"> du sol) inférieur au résultat obtenu avec notre l’isolat </w:t>
      </w:r>
      <w:r w:rsidRPr="001405BF">
        <w:rPr>
          <w:rFonts w:ascii="Times New Roman" w:hAnsi="Times New Roman" w:cs="Times New Roman"/>
          <w:color w:val="000000" w:themeColor="text1"/>
          <w:kern w:val="0"/>
          <w:sz w:val="24"/>
          <w:szCs w:val="24"/>
          <w:lang w:val="fr-FR"/>
        </w:rPr>
        <w:t xml:space="preserve">S10 </w:t>
      </w:r>
      <w:r w:rsidRPr="002E60E7">
        <w:rPr>
          <w:rFonts w:ascii="Times New Roman" w:hAnsi="Times New Roman" w:cs="Times New Roman"/>
          <w:color w:val="000000" w:themeColor="text1"/>
          <w:kern w:val="0"/>
          <w:sz w:val="24"/>
          <w:szCs w:val="24"/>
          <w:lang w:val="fr-FR"/>
        </w:rPr>
        <w:t>(</w:t>
      </w:r>
      <w:r w:rsidRPr="002E60E7">
        <w:rPr>
          <w:rFonts w:ascii="Times New Roman" w:eastAsia="Times New Roman" w:hAnsi="Times New Roman" w:cs="Times New Roman"/>
          <w:color w:val="000000" w:themeColor="text1"/>
          <w:sz w:val="24"/>
          <w:szCs w:val="24"/>
          <w:lang w:val="fr-FR" w:eastAsia="en-GB"/>
        </w:rPr>
        <w:t>80,95% ± 0,5</w:t>
      </w:r>
      <w:r w:rsidRPr="002E60E7">
        <w:rPr>
          <w:rFonts w:ascii="Times New Roman" w:hAnsi="Times New Roman" w:cs="Times New Roman"/>
          <w:color w:val="000000" w:themeColor="text1"/>
          <w:kern w:val="0"/>
          <w:sz w:val="24"/>
          <w:szCs w:val="24"/>
          <w:lang w:val="fr-FR"/>
        </w:rPr>
        <w:t>).</w:t>
      </w:r>
    </w:p>
    <w:tbl>
      <w:tblPr>
        <w:tblStyle w:val="TableGrid"/>
        <w:tblpPr w:leftFromText="180" w:rightFromText="180" w:vertAnchor="text" w:horzAnchor="margin" w:tblpXSpec="center" w:tblpY="20"/>
        <w:tblW w:w="8453" w:type="dxa"/>
        <w:tblLook w:val="04A0" w:firstRow="1" w:lastRow="0" w:firstColumn="1" w:lastColumn="0" w:noHBand="0" w:noVBand="1"/>
      </w:tblPr>
      <w:tblGrid>
        <w:gridCol w:w="1127"/>
        <w:gridCol w:w="666"/>
        <w:gridCol w:w="666"/>
        <w:gridCol w:w="666"/>
        <w:gridCol w:w="666"/>
        <w:gridCol w:w="666"/>
        <w:gridCol w:w="666"/>
        <w:gridCol w:w="666"/>
        <w:gridCol w:w="666"/>
        <w:gridCol w:w="666"/>
        <w:gridCol w:w="666"/>
        <w:gridCol w:w="666"/>
      </w:tblGrid>
      <w:tr w:rsidR="008122D6" w14:paraId="26FA992C" w14:textId="77777777" w:rsidTr="008122D6">
        <w:trPr>
          <w:trHeight w:val="567"/>
        </w:trPr>
        <w:tc>
          <w:tcPr>
            <w:tcW w:w="1127" w:type="dxa"/>
            <w:tcBorders>
              <w:top w:val="single" w:sz="12" w:space="0" w:color="A6A6A6"/>
              <w:left w:val="single" w:sz="12" w:space="0" w:color="A6A6A6"/>
              <w:bottom w:val="single" w:sz="12" w:space="0" w:color="A6A6A6"/>
              <w:right w:val="single" w:sz="12" w:space="0" w:color="A6A6A6" w:themeColor="background1" w:themeShade="A6"/>
              <w:tr2bl w:val="nil"/>
            </w:tcBorders>
            <w:shd w:val="clear" w:color="auto" w:fill="F2F2F2" w:themeFill="background1" w:themeFillShade="F2"/>
            <w:vAlign w:val="center"/>
          </w:tcPr>
          <w:p w14:paraId="7B5888EC" w14:textId="77777777" w:rsidR="008122D6" w:rsidRPr="00275343" w:rsidRDefault="008122D6" w:rsidP="008122D6">
            <w:pPr>
              <w:jc w:val="center"/>
              <w:rPr>
                <w:rStyle w:val="Policepardfaut"/>
                <w:rFonts w:ascii="Times New Roman" w:eastAsia="Times New Roman" w:hAnsi="Times New Roman" w:cs="Times New Roman"/>
                <w:b/>
                <w:bCs/>
                <w:kern w:val="0"/>
                <w:sz w:val="18"/>
                <w:szCs w:val="18"/>
                <w:lang w:val="fr-FR" w:eastAsia="fr-FR"/>
              </w:rPr>
            </w:pPr>
            <w:r>
              <w:rPr>
                <w:rStyle w:val="Policepardfaut"/>
                <w:rFonts w:ascii="Times New Roman" w:eastAsia="Times New Roman" w:hAnsi="Times New Roman" w:cs="Times New Roman"/>
                <w:b/>
                <w:bCs/>
                <w:kern w:val="0"/>
                <w:sz w:val="18"/>
                <w:szCs w:val="18"/>
                <w:lang w:val="fr-FR" w:eastAsia="fr-FR"/>
              </w:rPr>
              <w:t>Tubes</w:t>
            </w:r>
          </w:p>
        </w:tc>
        <w:tc>
          <w:tcPr>
            <w:tcW w:w="666" w:type="dxa"/>
            <w:tcBorders>
              <w:top w:val="single" w:sz="12" w:space="0" w:color="A6A6A6"/>
              <w:left w:val="single" w:sz="12" w:space="0" w:color="A6A6A6" w:themeColor="background1" w:themeShade="A6"/>
              <w:bottom w:val="single" w:sz="12" w:space="0" w:color="A6A6A6"/>
              <w:right w:val="single" w:sz="12" w:space="0" w:color="A6A6A6"/>
            </w:tcBorders>
            <w:shd w:val="clear" w:color="auto" w:fill="auto"/>
            <w:vAlign w:val="center"/>
          </w:tcPr>
          <w:p w14:paraId="0E89BDEC" w14:textId="77777777" w:rsidR="008122D6" w:rsidRDefault="008122D6" w:rsidP="008122D6">
            <w:pPr>
              <w:jc w:val="center"/>
              <w:rPr>
                <w:rStyle w:val="Policepardfaut"/>
                <w:rFonts w:ascii="Times New Roman" w:eastAsia="Times New Roman" w:hAnsi="Times New Roman" w:cs="Times New Roman"/>
                <w:b/>
                <w:bCs/>
                <w:kern w:val="0"/>
                <w:sz w:val="18"/>
                <w:szCs w:val="18"/>
                <w:lang w:val="fr-FR" w:eastAsia="fr-FR"/>
              </w:rPr>
            </w:pPr>
            <w:r>
              <w:rPr>
                <w:rStyle w:val="Policepardfaut"/>
                <w:rFonts w:ascii="Times New Roman" w:eastAsia="Times New Roman" w:hAnsi="Times New Roman" w:cs="Times New Roman"/>
                <w:b/>
                <w:bCs/>
                <w:kern w:val="0"/>
                <w:sz w:val="18"/>
                <w:szCs w:val="18"/>
                <w:lang w:val="fr-FR" w:eastAsia="fr-FR"/>
              </w:rPr>
              <w:t>1</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5547C7B2"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2</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3DC4E403"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3</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456C1397"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4</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5E387327"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5</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36A67D34"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6</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2C1E0C28"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7</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17C53353"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8</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034EB400"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9</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7D5C03FE"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10</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4E12169E" w14:textId="77777777" w:rsidR="008122D6"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11</w:t>
            </w:r>
          </w:p>
        </w:tc>
      </w:tr>
      <w:tr w:rsidR="008122D6" w14:paraId="649B747E" w14:textId="77777777" w:rsidTr="008122D6">
        <w:trPr>
          <w:trHeight w:val="567"/>
        </w:trPr>
        <w:tc>
          <w:tcPr>
            <w:tcW w:w="1127" w:type="dxa"/>
            <w:tcBorders>
              <w:top w:val="single" w:sz="12" w:space="0" w:color="A6A6A6"/>
              <w:left w:val="single" w:sz="12" w:space="0" w:color="A6A6A6"/>
              <w:bottom w:val="single" w:sz="12" w:space="0" w:color="A6A6A6"/>
              <w:right w:val="single" w:sz="12" w:space="0" w:color="A6A6A6" w:themeColor="background1" w:themeShade="A6"/>
              <w:tr2bl w:val="nil"/>
            </w:tcBorders>
            <w:shd w:val="clear" w:color="auto" w:fill="F2F2F2" w:themeFill="background1" w:themeFillShade="F2"/>
            <w:vAlign w:val="center"/>
          </w:tcPr>
          <w:p w14:paraId="76D2E46E" w14:textId="77777777" w:rsidR="008122D6" w:rsidRPr="00275343" w:rsidRDefault="008122D6" w:rsidP="008122D6">
            <w:pPr>
              <w:jc w:val="center"/>
              <w:rPr>
                <w:rStyle w:val="Policepardfaut"/>
                <w:rFonts w:ascii="Times New Roman" w:eastAsia="Times New Roman" w:hAnsi="Times New Roman" w:cs="Times New Roman"/>
                <w:b/>
                <w:bCs/>
                <w:kern w:val="0"/>
                <w:sz w:val="18"/>
                <w:szCs w:val="18"/>
                <w:lang w:val="fr-FR" w:eastAsia="fr-FR"/>
              </w:rPr>
            </w:pPr>
            <w:r w:rsidRPr="00275343">
              <w:rPr>
                <w:rStyle w:val="Policepardfaut"/>
                <w:rFonts w:ascii="Times New Roman" w:eastAsia="Times New Roman" w:hAnsi="Times New Roman" w:cs="Times New Roman"/>
                <w:b/>
                <w:bCs/>
                <w:kern w:val="0"/>
                <w:sz w:val="18"/>
                <w:szCs w:val="18"/>
                <w:lang w:val="fr-FR" w:eastAsia="fr-FR"/>
              </w:rPr>
              <w:t>DO</w:t>
            </w:r>
            <w:r>
              <w:rPr>
                <w:rStyle w:val="Policepardfaut"/>
                <w:rFonts w:ascii="Times New Roman" w:eastAsia="Times New Roman" w:hAnsi="Times New Roman" w:cs="Times New Roman"/>
                <w:b/>
                <w:bCs/>
                <w:kern w:val="0"/>
                <w:sz w:val="18"/>
                <w:szCs w:val="18"/>
                <w:lang w:val="fr-FR" w:eastAsia="fr-FR"/>
              </w:rPr>
              <w:t xml:space="preserve"> à 517 nm</w:t>
            </w:r>
          </w:p>
        </w:tc>
        <w:tc>
          <w:tcPr>
            <w:tcW w:w="666" w:type="dxa"/>
            <w:tcBorders>
              <w:top w:val="single" w:sz="12" w:space="0" w:color="A6A6A6"/>
              <w:left w:val="single" w:sz="12" w:space="0" w:color="A6A6A6" w:themeColor="background1" w:themeShade="A6"/>
              <w:bottom w:val="single" w:sz="12" w:space="0" w:color="A6A6A6"/>
              <w:right w:val="single" w:sz="12" w:space="0" w:color="A6A6A6"/>
            </w:tcBorders>
            <w:shd w:val="clear" w:color="auto" w:fill="auto"/>
            <w:vAlign w:val="center"/>
          </w:tcPr>
          <w:p w14:paraId="139239B0" w14:textId="77777777" w:rsidR="008122D6" w:rsidRPr="00F240AD" w:rsidRDefault="008122D6" w:rsidP="008122D6">
            <w:pPr>
              <w:jc w:val="center"/>
              <w:rPr>
                <w:rStyle w:val="Policepardfaut"/>
                <w:rFonts w:ascii="Times New Roman" w:eastAsia="Times New Roman" w:hAnsi="Times New Roman" w:cs="Times New Roman"/>
                <w:b/>
                <w:bCs/>
                <w:kern w:val="0"/>
                <w:sz w:val="18"/>
                <w:szCs w:val="18"/>
                <w:lang w:val="fr-FR" w:eastAsia="fr-FR"/>
              </w:rPr>
            </w:pPr>
            <w:r>
              <w:rPr>
                <w:rStyle w:val="Policepardfaut"/>
                <w:rFonts w:ascii="Times New Roman" w:eastAsia="Times New Roman" w:hAnsi="Times New Roman" w:cs="Times New Roman"/>
                <w:b/>
                <w:bCs/>
                <w:kern w:val="0"/>
                <w:sz w:val="18"/>
                <w:szCs w:val="18"/>
                <w:lang w:val="fr-FR" w:eastAsia="fr-FR"/>
              </w:rPr>
              <w:t>0,164</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6BBBD3CD"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0,238</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1FB94886"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0,226</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222009A2"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0,256</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421E543C"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0,286</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2092471C"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0,377</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26BEB153"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0,438</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7CA580CF"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0,491</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744B8639"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0,619</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106930D2"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0,648</w:t>
            </w:r>
          </w:p>
        </w:tc>
        <w:tc>
          <w:tcPr>
            <w:tcW w:w="666" w:type="dxa"/>
            <w:tcBorders>
              <w:top w:val="single" w:sz="12" w:space="0" w:color="A6A6A6"/>
              <w:left w:val="single" w:sz="12" w:space="0" w:color="A6A6A6"/>
              <w:bottom w:val="single" w:sz="12" w:space="0" w:color="A6A6A6"/>
              <w:right w:val="single" w:sz="12" w:space="0" w:color="A6A6A6"/>
            </w:tcBorders>
            <w:shd w:val="clear" w:color="auto" w:fill="auto"/>
            <w:vAlign w:val="center"/>
          </w:tcPr>
          <w:p w14:paraId="2E82A25C" w14:textId="77777777" w:rsidR="008122D6" w:rsidRPr="00A3180C"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0,731</w:t>
            </w:r>
          </w:p>
        </w:tc>
      </w:tr>
      <w:tr w:rsidR="008122D6" w:rsidRPr="006B65A0" w14:paraId="2703949F" w14:textId="77777777" w:rsidTr="008122D6">
        <w:trPr>
          <w:trHeight w:val="567"/>
        </w:trPr>
        <w:tc>
          <w:tcPr>
            <w:tcW w:w="1127" w:type="dxa"/>
            <w:tcBorders>
              <w:top w:val="single" w:sz="12" w:space="0" w:color="A6A6A6"/>
              <w:left w:val="single" w:sz="12" w:space="0" w:color="A6A6A6"/>
              <w:bottom w:val="single" w:sz="12" w:space="0" w:color="A6A6A6"/>
              <w:right w:val="single" w:sz="12" w:space="0" w:color="A6A6A6" w:themeColor="background1" w:themeShade="A6"/>
            </w:tcBorders>
            <w:shd w:val="clear" w:color="auto" w:fill="F2F2F2" w:themeFill="background1" w:themeFillShade="F2"/>
            <w:vAlign w:val="center"/>
          </w:tcPr>
          <w:p w14:paraId="3AD0F425" w14:textId="77777777" w:rsidR="008122D6" w:rsidRPr="00275343" w:rsidRDefault="008122D6" w:rsidP="008122D6">
            <w:pPr>
              <w:jc w:val="center"/>
              <w:rPr>
                <w:rStyle w:val="Policepardfaut"/>
                <w:rFonts w:ascii="Times New Roman" w:eastAsia="Times New Roman" w:hAnsi="Times New Roman" w:cs="Times New Roman"/>
                <w:b/>
                <w:bCs/>
                <w:kern w:val="0"/>
                <w:sz w:val="18"/>
                <w:szCs w:val="18"/>
                <w:lang w:val="fr-FR" w:eastAsia="fr-FR"/>
              </w:rPr>
            </w:pPr>
            <w:r w:rsidRPr="00275343">
              <w:rPr>
                <w:rStyle w:val="Policepardfaut"/>
                <w:rFonts w:ascii="Times New Roman" w:eastAsia="Times New Roman" w:hAnsi="Times New Roman" w:cs="Times New Roman"/>
                <w:b/>
                <w:bCs/>
                <w:kern w:val="0"/>
                <w:sz w:val="18"/>
                <w:szCs w:val="18"/>
                <w:lang w:val="fr-FR" w:eastAsia="fr-FR"/>
              </w:rPr>
              <w:t>% d’inhibition</w:t>
            </w:r>
          </w:p>
        </w:tc>
        <w:tc>
          <w:tcPr>
            <w:tcW w:w="666" w:type="dxa"/>
            <w:tcBorders>
              <w:top w:val="single" w:sz="12" w:space="0" w:color="A6A6A6"/>
              <w:left w:val="single" w:sz="12" w:space="0" w:color="A6A6A6" w:themeColor="background1" w:themeShade="A6"/>
              <w:bottom w:val="single" w:sz="12" w:space="0" w:color="A6A6A6"/>
              <w:right w:val="single" w:sz="12" w:space="0" w:color="A6A6A6"/>
            </w:tcBorders>
            <w:vAlign w:val="center"/>
          </w:tcPr>
          <w:p w14:paraId="7D32F845"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80,95</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276B5E30"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72,35</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5D09194C"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73,75</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411C6BD9"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70,26</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7A624B9B"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66,93</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27FB691A"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56,64</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72FBE495"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49,36</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447D15AD"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43,23</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0DB556E8"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28,43</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00D3B995"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25,08</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55833E8D"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15,49</w:t>
            </w:r>
          </w:p>
        </w:tc>
      </w:tr>
      <w:tr w:rsidR="008122D6" w:rsidRPr="006B65A0" w14:paraId="11E51E9E" w14:textId="77777777" w:rsidTr="008122D6">
        <w:trPr>
          <w:trHeight w:val="567"/>
        </w:trPr>
        <w:tc>
          <w:tcPr>
            <w:tcW w:w="1127" w:type="dxa"/>
            <w:tcBorders>
              <w:top w:val="single" w:sz="12" w:space="0" w:color="A6A6A6"/>
              <w:left w:val="single" w:sz="12" w:space="0" w:color="A6A6A6"/>
              <w:bottom w:val="single" w:sz="12" w:space="0" w:color="A6A6A6"/>
              <w:right w:val="single" w:sz="12" w:space="0" w:color="A6A6A6" w:themeColor="background1" w:themeShade="A6"/>
            </w:tcBorders>
            <w:shd w:val="clear" w:color="auto" w:fill="F2F2F2" w:themeFill="background1" w:themeFillShade="F2"/>
            <w:vAlign w:val="center"/>
          </w:tcPr>
          <w:p w14:paraId="4F695E32" w14:textId="77777777" w:rsidR="008122D6" w:rsidRPr="008E0A71" w:rsidRDefault="008122D6" w:rsidP="008122D6">
            <w:pPr>
              <w:jc w:val="center"/>
              <w:rPr>
                <w:rStyle w:val="Policepardfaut"/>
                <w:rFonts w:ascii="Times New Roman" w:eastAsia="Times New Roman" w:hAnsi="Times New Roman" w:cs="Times New Roman"/>
                <w:b/>
                <w:bCs/>
                <w:kern w:val="0"/>
                <w:sz w:val="18"/>
                <w:szCs w:val="18"/>
                <w:lang w:val="fr-FR" w:eastAsia="fr-FR"/>
              </w:rPr>
            </w:pPr>
            <w:r w:rsidRPr="008E0A71">
              <w:rPr>
                <w:rStyle w:val="Policepardfaut"/>
                <w:rFonts w:ascii="Times New Roman" w:eastAsia="Times New Roman" w:hAnsi="Times New Roman" w:cs="Times New Roman"/>
                <w:b/>
                <w:bCs/>
                <w:kern w:val="0"/>
                <w:sz w:val="18"/>
                <w:szCs w:val="18"/>
                <w:lang w:val="fr-FR" w:eastAsia="fr-FR"/>
              </w:rPr>
              <w:t>[Extrait sec]</w:t>
            </w:r>
            <w:r>
              <w:rPr>
                <w:rStyle w:val="Policepardfaut"/>
                <w:rFonts w:ascii="Times New Roman" w:eastAsia="Times New Roman" w:hAnsi="Times New Roman" w:cs="Times New Roman"/>
                <w:b/>
                <w:bCs/>
                <w:kern w:val="0"/>
                <w:sz w:val="18"/>
                <w:szCs w:val="18"/>
                <w:lang w:val="fr-FR" w:eastAsia="fr-FR"/>
              </w:rPr>
              <w:t xml:space="preserve"> mg/ml</w:t>
            </w:r>
          </w:p>
        </w:tc>
        <w:tc>
          <w:tcPr>
            <w:tcW w:w="666" w:type="dxa"/>
            <w:tcBorders>
              <w:top w:val="single" w:sz="12" w:space="0" w:color="A6A6A6"/>
              <w:left w:val="single" w:sz="12" w:space="0" w:color="A6A6A6" w:themeColor="background1" w:themeShade="A6"/>
              <w:bottom w:val="single" w:sz="12" w:space="0" w:color="A6A6A6"/>
              <w:right w:val="single" w:sz="12" w:space="0" w:color="A6A6A6"/>
            </w:tcBorders>
            <w:vAlign w:val="center"/>
          </w:tcPr>
          <w:p w14:paraId="184F741E"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sidRPr="00903CD8">
              <w:rPr>
                <w:rStyle w:val="Policepardfaut"/>
                <w:rFonts w:ascii="Times New Roman" w:eastAsia="Times New Roman" w:hAnsi="Times New Roman" w:cs="Times New Roman"/>
                <w:b/>
                <w:bCs/>
                <w:kern w:val="0"/>
                <w:sz w:val="20"/>
                <w:szCs w:val="20"/>
                <w:lang w:val="fr-FR" w:eastAsia="fr-FR"/>
              </w:rPr>
              <w:t>8</w:t>
            </w:r>
            <w:r>
              <w:rPr>
                <w:rStyle w:val="Policepardfaut"/>
                <w:rFonts w:ascii="Times New Roman" w:eastAsia="Times New Roman" w:hAnsi="Times New Roman" w:cs="Times New Roman"/>
                <w:b/>
                <w:bCs/>
                <w:kern w:val="0"/>
                <w:sz w:val="20"/>
                <w:szCs w:val="20"/>
                <w:lang w:val="fr-FR" w:eastAsia="fr-FR"/>
              </w:rPr>
              <w:t>4</w:t>
            </w:r>
            <w:r w:rsidRPr="00903CD8">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83</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3B264F1B"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73</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86</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47B59F17"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75</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64</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1DA51EDB"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71</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19</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629D87CE"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66</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94</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506FD848"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53</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81</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6DC911F4"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44</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53</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55C2A8A3"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36</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71</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27CC5DBE"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17</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83</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66350468"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13</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56</w:t>
            </w:r>
          </w:p>
        </w:tc>
        <w:tc>
          <w:tcPr>
            <w:tcW w:w="666" w:type="dxa"/>
            <w:tcBorders>
              <w:top w:val="single" w:sz="12" w:space="0" w:color="A6A6A6"/>
              <w:left w:val="single" w:sz="12" w:space="0" w:color="A6A6A6"/>
              <w:bottom w:val="single" w:sz="12" w:space="0" w:color="A6A6A6"/>
              <w:right w:val="single" w:sz="12" w:space="0" w:color="A6A6A6"/>
            </w:tcBorders>
            <w:vAlign w:val="center"/>
          </w:tcPr>
          <w:p w14:paraId="1AF70770" w14:textId="77777777" w:rsidR="008122D6" w:rsidRPr="00903CD8" w:rsidRDefault="008122D6" w:rsidP="008122D6">
            <w:pPr>
              <w:jc w:val="center"/>
              <w:rPr>
                <w:rStyle w:val="Policepardfaut"/>
                <w:rFonts w:ascii="Times New Roman" w:eastAsia="Times New Roman" w:hAnsi="Times New Roman" w:cs="Times New Roman"/>
                <w:b/>
                <w:bCs/>
                <w:kern w:val="0"/>
                <w:sz w:val="20"/>
                <w:szCs w:val="20"/>
                <w:lang w:val="fr-FR" w:eastAsia="fr-FR"/>
              </w:rPr>
            </w:pPr>
            <w:r>
              <w:rPr>
                <w:rStyle w:val="Policepardfaut"/>
                <w:rFonts w:ascii="Times New Roman" w:eastAsia="Times New Roman" w:hAnsi="Times New Roman" w:cs="Times New Roman"/>
                <w:b/>
                <w:bCs/>
                <w:kern w:val="0"/>
                <w:sz w:val="20"/>
                <w:szCs w:val="20"/>
                <w:lang w:val="fr-FR" w:eastAsia="fr-FR"/>
              </w:rPr>
              <w:t>1</w:t>
            </w:r>
            <w:r w:rsidRPr="00C1340E">
              <w:rPr>
                <w:rStyle w:val="Policepardfaut"/>
                <w:rFonts w:ascii="Times New Roman" w:eastAsia="Times New Roman" w:hAnsi="Times New Roman" w:cs="Times New Roman"/>
                <w:b/>
                <w:bCs/>
                <w:kern w:val="0"/>
                <w:sz w:val="20"/>
                <w:szCs w:val="20"/>
                <w:lang w:val="fr-FR" w:eastAsia="fr-FR"/>
              </w:rPr>
              <w:t>,</w:t>
            </w:r>
            <w:r>
              <w:rPr>
                <w:rStyle w:val="Policepardfaut"/>
                <w:rFonts w:ascii="Times New Roman" w:eastAsia="Times New Roman" w:hAnsi="Times New Roman" w:cs="Times New Roman"/>
                <w:b/>
                <w:bCs/>
                <w:kern w:val="0"/>
                <w:sz w:val="20"/>
                <w:szCs w:val="20"/>
                <w:lang w:val="fr-FR" w:eastAsia="fr-FR"/>
              </w:rPr>
              <w:t>33</w:t>
            </w:r>
          </w:p>
        </w:tc>
      </w:tr>
    </w:tbl>
    <w:p w14:paraId="78441FF3" w14:textId="40CF360D" w:rsidR="002E60E7" w:rsidRDefault="002E60E7" w:rsidP="008122D6">
      <w:pPr>
        <w:shd w:val="clear" w:color="auto" w:fill="FFFFFF"/>
        <w:spacing w:after="0" w:line="240" w:lineRule="auto"/>
        <w:jc w:val="both"/>
        <w:rPr>
          <w:rFonts w:ascii="Times New Roman" w:eastAsia="Times New Roman" w:hAnsi="Times New Roman" w:cs="Times New Roman"/>
          <w:color w:val="000000" w:themeColor="text1"/>
          <w:sz w:val="24"/>
          <w:szCs w:val="24"/>
          <w:lang w:val="fr-FR" w:eastAsia="en-GB"/>
        </w:rPr>
      </w:pPr>
    </w:p>
    <w:p w14:paraId="7197B9E2" w14:textId="72B964CD" w:rsidR="008122D6" w:rsidRPr="008E0A71" w:rsidRDefault="008122D6" w:rsidP="00950B04">
      <w:pPr>
        <w:spacing w:after="0"/>
        <w:jc w:val="both"/>
        <w:rPr>
          <w:rFonts w:ascii="Times New Roman" w:hAnsi="Times New Roman" w:cs="Times New Roman"/>
          <w:sz w:val="24"/>
          <w:szCs w:val="24"/>
          <w:lang w:val="fr-FR"/>
        </w:rPr>
      </w:pPr>
      <w:r w:rsidRPr="008E0A71">
        <w:rPr>
          <w:rFonts w:ascii="Times New Roman" w:hAnsi="Times New Roman" w:cs="Times New Roman"/>
          <w:b/>
          <w:bCs/>
          <w:sz w:val="24"/>
          <w:szCs w:val="24"/>
          <w:lang w:val="fr-FR"/>
        </w:rPr>
        <w:t>Tableau</w:t>
      </w:r>
      <w:r>
        <w:rPr>
          <w:rFonts w:ascii="Times New Roman" w:hAnsi="Times New Roman" w:cs="Times New Roman"/>
          <w:sz w:val="24"/>
          <w:szCs w:val="24"/>
          <w:lang w:val="fr-FR"/>
        </w:rPr>
        <w:t> </w:t>
      </w:r>
      <w:r w:rsidRPr="008122D6">
        <w:rPr>
          <w:rFonts w:ascii="Times New Roman" w:eastAsia="Times New Roman" w:hAnsi="Times New Roman" w:cs="Times New Roman"/>
          <w:b/>
          <w:bCs/>
          <w:color w:val="000000" w:themeColor="text1"/>
          <w:sz w:val="24"/>
          <w:szCs w:val="24"/>
          <w:lang w:val="fr-FR" w:eastAsia="en-GB"/>
        </w:rPr>
        <w:t>VIII</w:t>
      </w:r>
      <w:r>
        <w:rPr>
          <w:rFonts w:ascii="Times New Roman" w:eastAsia="Times New Roman" w:hAnsi="Times New Roman" w:cs="Times New Roman"/>
          <w:b/>
          <w:bCs/>
          <w:color w:val="000000" w:themeColor="text1"/>
          <w:sz w:val="24"/>
          <w:szCs w:val="24"/>
          <w:lang w:val="fr-FR" w:eastAsia="en-GB"/>
        </w:rPr>
        <w:t xml:space="preserve"> </w:t>
      </w:r>
      <w:r>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R</w:t>
      </w:r>
      <w:r>
        <w:rPr>
          <w:rFonts w:ascii="Times New Roman" w:hAnsi="Times New Roman" w:cs="Times New Roman"/>
          <w:sz w:val="24"/>
          <w:szCs w:val="24"/>
          <w:lang w:val="fr-FR"/>
        </w:rPr>
        <w:t xml:space="preserve">ésultats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du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piégeage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du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radicale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libre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950B04">
        <w:rPr>
          <w:rFonts w:ascii="Times New Roman" w:hAnsi="Times New Roman" w:cs="Times New Roman"/>
          <w:sz w:val="24"/>
          <w:szCs w:val="24"/>
          <w:lang w:val="fr-FR"/>
        </w:rPr>
        <w:t xml:space="preserve"> </w:t>
      </w:r>
      <w:r>
        <w:rPr>
          <w:rFonts w:ascii="Times New Roman" w:hAnsi="Times New Roman" w:cs="Times New Roman"/>
          <w:sz w:val="24"/>
          <w:szCs w:val="24"/>
          <w:lang w:val="fr-FR"/>
        </w:rPr>
        <w:t>DPPH.</w:t>
      </w:r>
    </w:p>
    <w:p w14:paraId="43FB419F" w14:textId="17497FFA" w:rsidR="00AE0E2C" w:rsidRPr="002E60E7" w:rsidRDefault="008122D6" w:rsidP="002E60E7">
      <w:pPr>
        <w:shd w:val="clear" w:color="auto" w:fill="FFFFFF"/>
        <w:spacing w:after="0" w:line="360" w:lineRule="auto"/>
        <w:jc w:val="both"/>
        <w:rPr>
          <w:rFonts w:ascii="Times New Roman" w:eastAsia="Times New Roman" w:hAnsi="Times New Roman" w:cs="Times New Roman"/>
          <w:color w:val="000000" w:themeColor="text1"/>
          <w:sz w:val="24"/>
          <w:szCs w:val="24"/>
          <w:lang w:val="fr-FR" w:eastAsia="en-GB"/>
        </w:rPr>
      </w:pPr>
      <w:r>
        <w:rPr>
          <w:rFonts w:ascii="Times New Roman" w:eastAsia="Times New Roman" w:hAnsi="Times New Roman" w:cs="Times New Roman"/>
          <w:color w:val="000000" w:themeColor="text1"/>
          <w:sz w:val="24"/>
          <w:szCs w:val="24"/>
          <w:lang w:val="fr-FR" w:eastAsia="en-GB"/>
        </w:rPr>
        <w:t xml:space="preserve"> </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2E60E7" w14:paraId="588CFC84" w14:textId="77777777" w:rsidTr="009D04AE">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1A1EE39" w14:textId="77777777" w:rsidR="002E60E7" w:rsidRPr="00B45A15" w:rsidRDefault="002E60E7" w:rsidP="009D04AE">
            <w:pPr>
              <w:pStyle w:val="Header"/>
              <w:spacing w:before="240"/>
              <w:rPr>
                <w:rFonts w:ascii="Times New Roman" w:hAnsi="Times New Roman" w:cs="Times New Roman"/>
                <w:caps/>
                <w:color w:val="FFFFFF" w:themeColor="background1"/>
              </w:rPr>
            </w:pPr>
            <w:r w:rsidRPr="003E427D">
              <w:rPr>
                <w:rFonts w:ascii="Times New Roman" w:hAnsi="Times New Roman" w:cs="Times New Roman"/>
                <w:b w:val="0"/>
                <w:bCs w:val="0"/>
                <w:sz w:val="32"/>
                <w:szCs w:val="32"/>
                <w:lang w:val="fr-FR"/>
              </w:rPr>
              <w:t>C</w:t>
            </w:r>
            <w:r>
              <w:rPr>
                <w:rFonts w:ascii="Times New Roman" w:hAnsi="Times New Roman" w:cs="Times New Roman"/>
                <w:b w:val="0"/>
                <w:bCs w:val="0"/>
                <w:sz w:val="32"/>
                <w:szCs w:val="32"/>
                <w:lang w:val="fr-FR"/>
              </w:rPr>
              <w:t>hapitre</w:t>
            </w:r>
            <w:r w:rsidRPr="003E427D">
              <w:rPr>
                <w:rFonts w:ascii="Times New Roman" w:hAnsi="Times New Roman" w:cs="Times New Roman"/>
                <w:b w:val="0"/>
                <w:bCs w:val="0"/>
                <w:sz w:val="32"/>
                <w:szCs w:val="32"/>
                <w:lang w:val="fr-FR"/>
              </w:rPr>
              <w:t xml:space="preserve"> </w:t>
            </w:r>
            <w:r w:rsidRPr="006720C2">
              <w:rPr>
                <w:rFonts w:ascii="Times New Roman" w:hAnsi="Times New Roman" w:cs="Times New Roman"/>
                <w:b w:val="0"/>
                <w:bCs w:val="0"/>
                <w:sz w:val="32"/>
                <w:szCs w:val="32"/>
                <w:lang w:val="fr-FR"/>
              </w:rPr>
              <w:t>III</w:t>
            </w:r>
            <w:r w:rsidRPr="003E427D">
              <w:rPr>
                <w:rFonts w:ascii="Times New Roman" w:hAnsi="Times New Roman" w:cs="Times New Roman"/>
                <w:b w:val="0"/>
                <w:bCs w:val="0"/>
                <w:sz w:val="32"/>
                <w:szCs w:val="32"/>
                <w:lang w:val="fr-FR"/>
              </w:rPr>
              <w:t xml:space="preserve"> :</w:t>
            </w:r>
          </w:p>
        </w:tc>
        <w:tc>
          <w:tcPr>
            <w:tcW w:w="2500" w:type="pct"/>
            <w:tcBorders>
              <w:bottom w:val="thickThinMediumGap" w:sz="24" w:space="0" w:color="808080" w:themeColor="background1" w:themeShade="80"/>
              <w:right w:val="nil"/>
            </w:tcBorders>
            <w:hideMark/>
          </w:tcPr>
          <w:p w14:paraId="4C3CEE40" w14:textId="77777777" w:rsidR="002E60E7" w:rsidRPr="003E427D" w:rsidRDefault="002E60E7"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proofErr w:type="spellStart"/>
            <w:r>
              <w:rPr>
                <w:rFonts w:ascii="Times New Roman" w:hAnsi="Times New Roman" w:cs="Times New Roman"/>
                <w:b w:val="0"/>
                <w:bCs w:val="0"/>
                <w:sz w:val="32"/>
                <w:szCs w:val="32"/>
              </w:rPr>
              <w:t>Résultats</w:t>
            </w:r>
            <w:proofErr w:type="spellEnd"/>
            <w:r>
              <w:rPr>
                <w:rFonts w:ascii="Times New Roman" w:hAnsi="Times New Roman" w:cs="Times New Roman"/>
                <w:b w:val="0"/>
                <w:bCs w:val="0"/>
                <w:sz w:val="32"/>
                <w:szCs w:val="32"/>
              </w:rPr>
              <w:t xml:space="preserve"> et Discussions</w:t>
            </w:r>
          </w:p>
        </w:tc>
      </w:tr>
    </w:tbl>
    <w:p w14:paraId="4625239B" w14:textId="77777777" w:rsidR="001D575C" w:rsidRPr="00D31985" w:rsidRDefault="001D575C" w:rsidP="001D575C">
      <w:pPr>
        <w:tabs>
          <w:tab w:val="left" w:pos="142"/>
          <w:tab w:val="left" w:pos="567"/>
        </w:tabs>
        <w:spacing w:after="0" w:line="360" w:lineRule="auto"/>
        <w:ind w:left="567" w:hanging="567"/>
        <w:rPr>
          <w:rFonts w:ascii="Times New Roman" w:hAnsi="Times New Roman" w:cs="Times New Roman"/>
          <w:sz w:val="28"/>
          <w:szCs w:val="28"/>
          <w:lang w:val="fr-FR"/>
        </w:rPr>
      </w:pPr>
    </w:p>
    <w:p w14:paraId="19D3DAE3" w14:textId="77777777" w:rsidR="001D575C" w:rsidRPr="00D31985" w:rsidRDefault="001D575C" w:rsidP="001D575C">
      <w:pPr>
        <w:spacing w:after="0" w:line="360" w:lineRule="auto"/>
        <w:ind w:left="709"/>
        <w:rPr>
          <w:rFonts w:ascii="Times New Roman" w:hAnsi="Times New Roman" w:cs="Times New Roman"/>
          <w:sz w:val="28"/>
          <w:szCs w:val="28"/>
          <w:lang w:val="fr-FR"/>
        </w:rPr>
      </w:pPr>
    </w:p>
    <w:p w14:paraId="6F80E751" w14:textId="77777777" w:rsidR="001D575C" w:rsidRPr="00357754" w:rsidRDefault="001D575C" w:rsidP="001D575C">
      <w:pPr>
        <w:rPr>
          <w:rFonts w:ascii="Times New Roman" w:hAnsi="Times New Roman" w:cs="Times New Roman"/>
          <w:sz w:val="28"/>
          <w:szCs w:val="28"/>
          <w:lang w:val="fr-FR"/>
        </w:rPr>
      </w:pPr>
    </w:p>
    <w:p w14:paraId="3F36F8C0" w14:textId="77777777" w:rsidR="001D575C" w:rsidRPr="00357754" w:rsidRDefault="001D575C" w:rsidP="001D575C">
      <w:pPr>
        <w:rPr>
          <w:rFonts w:ascii="Times New Roman" w:hAnsi="Times New Roman" w:cs="Times New Roman"/>
          <w:sz w:val="28"/>
          <w:szCs w:val="28"/>
          <w:lang w:val="fr-FR"/>
        </w:rPr>
      </w:pPr>
    </w:p>
    <w:p w14:paraId="3AF1AE00" w14:textId="77777777" w:rsidR="001D575C" w:rsidRDefault="001D575C" w:rsidP="001D575C">
      <w:pPr>
        <w:rPr>
          <w:rFonts w:ascii="Times New Roman" w:hAnsi="Times New Roman" w:cs="Times New Roman"/>
          <w:sz w:val="28"/>
          <w:szCs w:val="28"/>
          <w:lang w:val="fr-FR"/>
        </w:rPr>
      </w:pPr>
    </w:p>
    <w:p w14:paraId="64ACFE14" w14:textId="77777777" w:rsidR="001D575C" w:rsidRDefault="001D575C" w:rsidP="001D575C">
      <w:pPr>
        <w:jc w:val="right"/>
        <w:rPr>
          <w:rFonts w:ascii="Times New Roman" w:hAnsi="Times New Roman" w:cs="Times New Roman"/>
          <w:sz w:val="28"/>
          <w:szCs w:val="28"/>
          <w:lang w:val="fr-FR"/>
        </w:rPr>
        <w:sectPr w:rsidR="001D575C" w:rsidSect="00AE0E2C">
          <w:footerReference w:type="first" r:id="rId82"/>
          <w:pgSz w:w="11906" w:h="16838"/>
          <w:pgMar w:top="1440" w:right="1440" w:bottom="1440" w:left="1440" w:header="708" w:footer="680" w:gutter="0"/>
          <w:pgNumType w:start="34"/>
          <w:cols w:space="708"/>
          <w:titlePg/>
          <w:docGrid w:linePitch="360"/>
        </w:sectPr>
      </w:pPr>
    </w:p>
    <w:p w14:paraId="26EC40BA" w14:textId="77777777" w:rsidR="001D575C" w:rsidRPr="001D575C" w:rsidRDefault="001D575C" w:rsidP="001D575C">
      <w:pPr>
        <w:shd w:val="clear" w:color="auto" w:fill="FFFFFF"/>
        <w:spacing w:after="0" w:line="360" w:lineRule="auto"/>
        <w:ind w:left="142"/>
        <w:rPr>
          <w:rFonts w:ascii="Times New Roman" w:eastAsia="Times New Roman" w:hAnsi="Times New Roman" w:cs="Times New Roman"/>
          <w:color w:val="222222"/>
          <w:sz w:val="24"/>
          <w:szCs w:val="24"/>
          <w:lang w:val="fr-FR" w:eastAsia="en-GB"/>
        </w:rPr>
      </w:pPr>
    </w:p>
    <w:p w14:paraId="59A4E477" w14:textId="77777777" w:rsidR="00357754" w:rsidRDefault="00357754" w:rsidP="001D575C">
      <w:pPr>
        <w:rPr>
          <w:rFonts w:ascii="Times New Roman" w:hAnsi="Times New Roman" w:cs="Times New Roman"/>
          <w:sz w:val="28"/>
          <w:szCs w:val="28"/>
          <w:lang w:val="fr-FR"/>
        </w:rPr>
      </w:pPr>
    </w:p>
    <w:p w14:paraId="1D092089" w14:textId="66E80543" w:rsidR="00357754" w:rsidRDefault="008122D6" w:rsidP="00357754">
      <w:pPr>
        <w:jc w:val="right"/>
        <w:rPr>
          <w:rFonts w:ascii="Times New Roman" w:hAnsi="Times New Roman" w:cs="Times New Roman"/>
          <w:sz w:val="28"/>
          <w:szCs w:val="28"/>
          <w:lang w:val="fr-FR"/>
        </w:rPr>
      </w:pPr>
      <w:r>
        <w:rPr>
          <w:rFonts w:ascii="Times New Roman" w:hAnsi="Times New Roman" w:cs="Times New Roman"/>
          <w:b/>
          <w:bCs/>
          <w:noProof/>
          <w:sz w:val="32"/>
          <w:szCs w:val="32"/>
        </w:rPr>
        <w:lastRenderedPageBreak/>
        <w:drawing>
          <wp:anchor distT="0" distB="0" distL="114300" distR="114300" simplePos="0" relativeHeight="251724800" behindDoc="1" locked="0" layoutInCell="1" allowOverlap="1" wp14:anchorId="2954D4C0" wp14:editId="6E1EBC4C">
            <wp:simplePos x="0" y="0"/>
            <wp:positionH relativeFrom="page">
              <wp:align>left</wp:align>
            </wp:positionH>
            <wp:positionV relativeFrom="paragraph">
              <wp:posOffset>-917588</wp:posOffset>
            </wp:positionV>
            <wp:extent cx="7550150" cy="10688955"/>
            <wp:effectExtent l="0" t="0" r="0" b="0"/>
            <wp:wrapNone/>
            <wp:docPr id="393472769" name="Picture 39347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8955"/>
                    </a:xfrm>
                    <a:prstGeom prst="rect">
                      <a:avLst/>
                    </a:prstGeom>
                  </pic:spPr>
                </pic:pic>
              </a:graphicData>
            </a:graphic>
            <wp14:sizeRelH relativeFrom="margin">
              <wp14:pctWidth>0</wp14:pctWidth>
            </wp14:sizeRelH>
            <wp14:sizeRelV relativeFrom="margin">
              <wp14:pctHeight>0</wp14:pctHeight>
            </wp14:sizeRelV>
          </wp:anchor>
        </w:drawing>
      </w:r>
    </w:p>
    <w:p w14:paraId="6C22274A" w14:textId="0094C8CD" w:rsidR="00357754" w:rsidRPr="00357754" w:rsidRDefault="00357754" w:rsidP="00357754">
      <w:pPr>
        <w:rPr>
          <w:rFonts w:ascii="Times New Roman" w:hAnsi="Times New Roman" w:cs="Times New Roman"/>
          <w:sz w:val="28"/>
          <w:szCs w:val="28"/>
          <w:lang w:val="fr-FR"/>
        </w:rPr>
      </w:pPr>
    </w:p>
    <w:p w14:paraId="3B15ABEA" w14:textId="77777777" w:rsidR="00357754" w:rsidRPr="00357754" w:rsidRDefault="00357754" w:rsidP="00357754">
      <w:pPr>
        <w:rPr>
          <w:rFonts w:ascii="Times New Roman" w:hAnsi="Times New Roman" w:cs="Times New Roman"/>
          <w:sz w:val="28"/>
          <w:szCs w:val="28"/>
          <w:lang w:val="fr-FR"/>
        </w:rPr>
      </w:pPr>
    </w:p>
    <w:p w14:paraId="102C202A" w14:textId="77777777" w:rsidR="00357754" w:rsidRPr="00357754" w:rsidRDefault="00357754" w:rsidP="00357754">
      <w:pPr>
        <w:rPr>
          <w:rFonts w:ascii="Times New Roman" w:hAnsi="Times New Roman" w:cs="Times New Roman"/>
          <w:sz w:val="28"/>
          <w:szCs w:val="28"/>
          <w:lang w:val="fr-FR"/>
        </w:rPr>
      </w:pPr>
    </w:p>
    <w:p w14:paraId="6833AD89" w14:textId="77777777" w:rsidR="00357754" w:rsidRPr="00357754" w:rsidRDefault="00357754" w:rsidP="00357754">
      <w:pPr>
        <w:rPr>
          <w:rFonts w:ascii="Times New Roman" w:hAnsi="Times New Roman" w:cs="Times New Roman"/>
          <w:sz w:val="28"/>
          <w:szCs w:val="28"/>
          <w:lang w:val="fr-FR"/>
        </w:rPr>
      </w:pPr>
    </w:p>
    <w:p w14:paraId="7A5A0644" w14:textId="0D567673" w:rsidR="00357754" w:rsidRPr="00357754" w:rsidRDefault="00357754" w:rsidP="00357754">
      <w:pPr>
        <w:rPr>
          <w:rFonts w:ascii="Times New Roman" w:hAnsi="Times New Roman" w:cs="Times New Roman"/>
          <w:sz w:val="28"/>
          <w:szCs w:val="28"/>
          <w:lang w:val="fr-FR"/>
        </w:rPr>
      </w:pPr>
    </w:p>
    <w:p w14:paraId="618BA20C" w14:textId="00865006" w:rsidR="00357754" w:rsidRPr="00357754" w:rsidRDefault="00357754" w:rsidP="00357754">
      <w:pPr>
        <w:rPr>
          <w:rFonts w:ascii="Times New Roman" w:hAnsi="Times New Roman" w:cs="Times New Roman"/>
          <w:sz w:val="28"/>
          <w:szCs w:val="28"/>
          <w:lang w:val="fr-FR"/>
        </w:rPr>
      </w:pPr>
    </w:p>
    <w:p w14:paraId="2B99A469" w14:textId="3B98ADBC" w:rsidR="00357754" w:rsidRPr="00357754" w:rsidRDefault="00357754" w:rsidP="00357754">
      <w:pPr>
        <w:rPr>
          <w:rFonts w:ascii="Times New Roman" w:hAnsi="Times New Roman" w:cs="Times New Roman"/>
          <w:sz w:val="28"/>
          <w:szCs w:val="28"/>
          <w:lang w:val="fr-FR"/>
        </w:rPr>
      </w:pPr>
    </w:p>
    <w:p w14:paraId="364932AA" w14:textId="68985890" w:rsidR="00357754" w:rsidRPr="00357754" w:rsidRDefault="00357754" w:rsidP="00357754">
      <w:pPr>
        <w:rPr>
          <w:rFonts w:ascii="Times New Roman" w:hAnsi="Times New Roman" w:cs="Times New Roman"/>
          <w:sz w:val="28"/>
          <w:szCs w:val="28"/>
          <w:lang w:val="fr-FR"/>
        </w:rPr>
      </w:pPr>
    </w:p>
    <w:p w14:paraId="1BB0B734" w14:textId="4F6CB2F7" w:rsidR="00357754" w:rsidRPr="00357754" w:rsidRDefault="00357754" w:rsidP="00357754">
      <w:pPr>
        <w:rPr>
          <w:rFonts w:ascii="Times New Roman" w:hAnsi="Times New Roman" w:cs="Times New Roman"/>
          <w:sz w:val="28"/>
          <w:szCs w:val="28"/>
          <w:lang w:val="fr-FR"/>
        </w:rPr>
      </w:pPr>
    </w:p>
    <w:p w14:paraId="3A017DFC" w14:textId="4AADC35D" w:rsidR="00357754" w:rsidRPr="00357754" w:rsidRDefault="00357754" w:rsidP="00357754">
      <w:pPr>
        <w:rPr>
          <w:rFonts w:ascii="Times New Roman" w:hAnsi="Times New Roman" w:cs="Times New Roman"/>
          <w:sz w:val="28"/>
          <w:szCs w:val="28"/>
          <w:lang w:val="fr-FR"/>
        </w:rPr>
      </w:pPr>
    </w:p>
    <w:p w14:paraId="66FEB89C" w14:textId="072CA832" w:rsidR="00357754" w:rsidRPr="00357754" w:rsidRDefault="00157FB2" w:rsidP="00357754">
      <w:pPr>
        <w:rPr>
          <w:rFonts w:ascii="Times New Roman" w:hAnsi="Times New Roman" w:cs="Times New Roman"/>
          <w:sz w:val="28"/>
          <w:szCs w:val="28"/>
          <w:lang w:val="fr-FR"/>
        </w:rPr>
      </w:pPr>
      <w:r>
        <w:rPr>
          <w:rFonts w:ascii="Times New Roman" w:hAnsi="Times New Roman" w:cs="Times New Roman"/>
          <w:noProof/>
          <w:sz w:val="32"/>
          <w:szCs w:val="32"/>
          <w:lang w:val="fr-FR"/>
        </w:rPr>
        <mc:AlternateContent>
          <mc:Choice Requires="wps">
            <w:drawing>
              <wp:anchor distT="0" distB="0" distL="114300" distR="114300" simplePos="0" relativeHeight="251726848" behindDoc="0" locked="0" layoutInCell="1" allowOverlap="1" wp14:anchorId="7653E1D2" wp14:editId="573D3EBC">
                <wp:simplePos x="0" y="0"/>
                <wp:positionH relativeFrom="margin">
                  <wp:align>center</wp:align>
                </wp:positionH>
                <wp:positionV relativeFrom="paragraph">
                  <wp:posOffset>48319</wp:posOffset>
                </wp:positionV>
                <wp:extent cx="4839970" cy="1591945"/>
                <wp:effectExtent l="95250" t="76200" r="93980" b="160655"/>
                <wp:wrapNone/>
                <wp:docPr id="1289796984" name="Organigramme : Terminateur 2"/>
                <wp:cNvGraphicFramePr/>
                <a:graphic xmlns:a="http://schemas.openxmlformats.org/drawingml/2006/main">
                  <a:graphicData uri="http://schemas.microsoft.com/office/word/2010/wordprocessingShape">
                    <wps:wsp>
                      <wps:cNvSpPr/>
                      <wps:spPr>
                        <a:xfrm>
                          <a:off x="0" y="0"/>
                          <a:ext cx="4839970" cy="159194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5AE4690C" w14:textId="573DAA36" w:rsidR="00721277" w:rsidRPr="00721277" w:rsidRDefault="00721277" w:rsidP="00721277">
                            <w:pPr>
                              <w:jc w:val="center"/>
                              <w:rPr>
                                <w:rFonts w:ascii="Times New Roman" w:hAnsi="Times New Roman" w:cs="Times New Roman"/>
                                <w:b/>
                                <w:bCs/>
                                <w:sz w:val="56"/>
                                <w:szCs w:val="56"/>
                              </w:rPr>
                            </w:pPr>
                            <w:r w:rsidRPr="00721277">
                              <w:rPr>
                                <w:rFonts w:ascii="Times New Roman" w:hAnsi="Times New Roman" w:cs="Times New Roman"/>
                                <w:b/>
                                <w:bCs/>
                                <w:sz w:val="56"/>
                                <w:szCs w:val="56"/>
                              </w:rPr>
                              <w:t>Conclusion et Perspectives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53E1D2" id="_x0000_s1031" type="#_x0000_t116" style="position:absolute;margin-left:0;margin-top:3.8pt;width:381.1pt;height:125.35pt;z-index:2517268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" fillcolor="#d8d8d8 [2732]" strokecolor="black [3200]" strokeweight="3pt">
                <v:shadow on="t" color="black" opacity="26214f" origin=",-.5" offset="0,3pt"/>
                <v:textbox>
                  <w:txbxContent>
                    <w:p w14:paraId="5AE4690C" w14:textId="573DAA36" w:rsidR="00721277" w:rsidRPr="00721277" w:rsidRDefault="00721277" w:rsidP="00721277">
                      <w:pPr>
                        <w:jc w:val="center"/>
                        <w:rPr>
                          <w:rFonts w:ascii="Times New Roman" w:hAnsi="Times New Roman" w:cs="Times New Roman"/>
                          <w:b/>
                          <w:bCs/>
                          <w:sz w:val="56"/>
                          <w:szCs w:val="56"/>
                        </w:rPr>
                      </w:pPr>
                      <w:r w:rsidRPr="00721277">
                        <w:rPr>
                          <w:rFonts w:ascii="Times New Roman" w:hAnsi="Times New Roman" w:cs="Times New Roman"/>
                          <w:b/>
                          <w:bCs/>
                          <w:sz w:val="56"/>
                          <w:szCs w:val="56"/>
                        </w:rPr>
                        <w:t>Conclusion et Perspectives</w:t>
                      </w:r>
                    </w:p>
                  </w:txbxContent>
                </v:textbox>
                <w10:wrap anchorx="margin"/>
              </v:shape>
            </w:pict>
          </mc:Fallback>
        </mc:AlternateContent>
      </w:r>
    </w:p>
    <w:p w14:paraId="0E5F7EE0" w14:textId="52CC6A7C" w:rsidR="00357754" w:rsidRPr="00357754" w:rsidRDefault="00357754" w:rsidP="00357754">
      <w:pPr>
        <w:rPr>
          <w:rFonts w:ascii="Times New Roman" w:hAnsi="Times New Roman" w:cs="Times New Roman"/>
          <w:sz w:val="28"/>
          <w:szCs w:val="28"/>
          <w:lang w:val="fr-FR"/>
        </w:rPr>
      </w:pPr>
    </w:p>
    <w:p w14:paraId="229B8FD0" w14:textId="21FD2826" w:rsidR="00357754" w:rsidRPr="00357754" w:rsidRDefault="00357754" w:rsidP="00357754">
      <w:pPr>
        <w:rPr>
          <w:rFonts w:ascii="Times New Roman" w:hAnsi="Times New Roman" w:cs="Times New Roman"/>
          <w:sz w:val="28"/>
          <w:szCs w:val="28"/>
          <w:lang w:val="fr-FR"/>
        </w:rPr>
      </w:pPr>
    </w:p>
    <w:p w14:paraId="3327C2CC" w14:textId="7AE40D33" w:rsidR="00357754" w:rsidRPr="00357754" w:rsidRDefault="00357754" w:rsidP="00357754">
      <w:pPr>
        <w:rPr>
          <w:rFonts w:ascii="Times New Roman" w:hAnsi="Times New Roman" w:cs="Times New Roman"/>
          <w:sz w:val="28"/>
          <w:szCs w:val="28"/>
          <w:lang w:val="fr-FR"/>
        </w:rPr>
      </w:pPr>
    </w:p>
    <w:p w14:paraId="2E86CA3C" w14:textId="1AA05DA0" w:rsidR="00357754" w:rsidRPr="00357754" w:rsidRDefault="00357754" w:rsidP="00357754">
      <w:pPr>
        <w:rPr>
          <w:rFonts w:ascii="Times New Roman" w:hAnsi="Times New Roman" w:cs="Times New Roman"/>
          <w:sz w:val="28"/>
          <w:szCs w:val="28"/>
          <w:lang w:val="fr-FR"/>
        </w:rPr>
      </w:pPr>
    </w:p>
    <w:p w14:paraId="6F6B259A" w14:textId="01811F59" w:rsidR="00357754" w:rsidRPr="00357754" w:rsidRDefault="00357754" w:rsidP="00357754">
      <w:pPr>
        <w:rPr>
          <w:rFonts w:ascii="Times New Roman" w:hAnsi="Times New Roman" w:cs="Times New Roman"/>
          <w:sz w:val="28"/>
          <w:szCs w:val="28"/>
          <w:lang w:val="fr-FR"/>
        </w:rPr>
      </w:pPr>
    </w:p>
    <w:p w14:paraId="00E4C802" w14:textId="103A42A2" w:rsidR="00357754" w:rsidRPr="00357754" w:rsidRDefault="00357754" w:rsidP="00357754">
      <w:pPr>
        <w:rPr>
          <w:rFonts w:ascii="Times New Roman" w:hAnsi="Times New Roman" w:cs="Times New Roman"/>
          <w:sz w:val="28"/>
          <w:szCs w:val="28"/>
          <w:lang w:val="fr-FR"/>
        </w:rPr>
      </w:pPr>
    </w:p>
    <w:p w14:paraId="314D1699" w14:textId="15056CA0" w:rsidR="00357754" w:rsidRPr="00357754" w:rsidRDefault="00357754" w:rsidP="00357754">
      <w:pPr>
        <w:rPr>
          <w:rFonts w:ascii="Times New Roman" w:hAnsi="Times New Roman" w:cs="Times New Roman"/>
          <w:sz w:val="28"/>
          <w:szCs w:val="28"/>
          <w:lang w:val="fr-FR"/>
        </w:rPr>
      </w:pPr>
    </w:p>
    <w:p w14:paraId="4D9BC6BA" w14:textId="25D2CE2F" w:rsidR="00357754" w:rsidRPr="00357754" w:rsidRDefault="00357754" w:rsidP="00357754">
      <w:pPr>
        <w:rPr>
          <w:rFonts w:ascii="Times New Roman" w:hAnsi="Times New Roman" w:cs="Times New Roman"/>
          <w:sz w:val="28"/>
          <w:szCs w:val="28"/>
          <w:lang w:val="fr-FR"/>
        </w:rPr>
      </w:pPr>
    </w:p>
    <w:p w14:paraId="307DE5F0" w14:textId="1D7A0695" w:rsidR="00357754" w:rsidRPr="00357754" w:rsidRDefault="00357754" w:rsidP="00357754">
      <w:pPr>
        <w:rPr>
          <w:rFonts w:ascii="Times New Roman" w:hAnsi="Times New Roman" w:cs="Times New Roman"/>
          <w:sz w:val="28"/>
          <w:szCs w:val="28"/>
          <w:lang w:val="fr-FR"/>
        </w:rPr>
      </w:pPr>
    </w:p>
    <w:p w14:paraId="16BA4642" w14:textId="0A7D8883" w:rsidR="00357754" w:rsidRPr="00357754" w:rsidRDefault="00357754" w:rsidP="00357754">
      <w:pPr>
        <w:rPr>
          <w:rFonts w:ascii="Times New Roman" w:hAnsi="Times New Roman" w:cs="Times New Roman"/>
          <w:sz w:val="28"/>
          <w:szCs w:val="28"/>
          <w:lang w:val="fr-FR"/>
        </w:rPr>
      </w:pPr>
    </w:p>
    <w:p w14:paraId="65FF358D" w14:textId="32679362" w:rsidR="00357754" w:rsidRPr="00357754" w:rsidRDefault="00357754" w:rsidP="00357754">
      <w:pPr>
        <w:rPr>
          <w:rFonts w:ascii="Times New Roman" w:hAnsi="Times New Roman" w:cs="Times New Roman"/>
          <w:sz w:val="28"/>
          <w:szCs w:val="28"/>
          <w:lang w:val="fr-FR"/>
        </w:rPr>
      </w:pPr>
    </w:p>
    <w:p w14:paraId="0DF705CC" w14:textId="7EB3512C" w:rsidR="00357754" w:rsidRPr="00357754" w:rsidRDefault="00357754" w:rsidP="00357754">
      <w:pPr>
        <w:rPr>
          <w:rFonts w:ascii="Times New Roman" w:hAnsi="Times New Roman" w:cs="Times New Roman"/>
          <w:sz w:val="28"/>
          <w:szCs w:val="28"/>
          <w:lang w:val="fr-FR"/>
        </w:rPr>
      </w:pPr>
    </w:p>
    <w:p w14:paraId="79FC04C9" w14:textId="2BB5C799" w:rsidR="00357754" w:rsidRPr="00357754" w:rsidRDefault="00357754" w:rsidP="00357754">
      <w:pPr>
        <w:rPr>
          <w:rFonts w:ascii="Times New Roman" w:hAnsi="Times New Roman" w:cs="Times New Roman"/>
          <w:sz w:val="28"/>
          <w:szCs w:val="28"/>
          <w:lang w:val="fr-FR"/>
        </w:rPr>
      </w:pPr>
    </w:p>
    <w:p w14:paraId="31D96748" w14:textId="4E2D0351" w:rsidR="00357754" w:rsidRDefault="00357754" w:rsidP="00357754">
      <w:pPr>
        <w:rPr>
          <w:rFonts w:ascii="Times New Roman" w:hAnsi="Times New Roman" w:cs="Times New Roman"/>
          <w:sz w:val="28"/>
          <w:szCs w:val="28"/>
          <w:lang w:val="fr-FR"/>
        </w:rPr>
      </w:pPr>
    </w:p>
    <w:p w14:paraId="6446EC8D" w14:textId="70B90D8B" w:rsidR="00357754" w:rsidRDefault="00357754" w:rsidP="00357754">
      <w:pPr>
        <w:tabs>
          <w:tab w:val="left" w:pos="7520"/>
        </w:tabs>
        <w:rPr>
          <w:rFonts w:ascii="Times New Roman" w:hAnsi="Times New Roman" w:cs="Times New Roman"/>
          <w:sz w:val="28"/>
          <w:szCs w:val="28"/>
          <w:lang w:val="fr-FR"/>
        </w:rPr>
        <w:sectPr w:rsidR="00357754" w:rsidSect="00357754">
          <w:footerReference w:type="default" r:id="rId83"/>
          <w:footerReference w:type="first" r:id="rId84"/>
          <w:type w:val="continuous"/>
          <w:pgSz w:w="11906" w:h="16838"/>
          <w:pgMar w:top="1440" w:right="1440" w:bottom="1440" w:left="1440" w:header="708" w:footer="680" w:gutter="0"/>
          <w:pgNumType w:start="34"/>
          <w:cols w:space="708"/>
          <w:titlePg/>
          <w:docGrid w:linePitch="360"/>
        </w:sectPr>
      </w:pPr>
    </w:p>
    <w:p w14:paraId="21FB1F71" w14:textId="77777777" w:rsidR="002B310C" w:rsidRPr="002B310C" w:rsidRDefault="002B310C" w:rsidP="002B310C">
      <w:pPr>
        <w:rPr>
          <w:rFonts w:ascii="Times New Roman" w:hAnsi="Times New Roman" w:cs="Times New Roman"/>
          <w:sz w:val="28"/>
          <w:szCs w:val="28"/>
          <w:lang w:val="fr-FR"/>
        </w:rPr>
      </w:pP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721277" w14:paraId="4D177362"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E44AA21" w14:textId="77777777" w:rsidR="00721277" w:rsidRPr="00721277" w:rsidRDefault="00721277" w:rsidP="00FC4786">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7B3F7925" w14:textId="77777777" w:rsidR="00721277" w:rsidRPr="003E427D" w:rsidRDefault="00721277"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721277">
              <w:rPr>
                <w:rFonts w:ascii="Times New Roman" w:hAnsi="Times New Roman" w:cs="Times New Roman"/>
                <w:b w:val="0"/>
                <w:bCs w:val="0"/>
                <w:sz w:val="32"/>
                <w:szCs w:val="32"/>
              </w:rPr>
              <w:t>Conclusion et Perspectives</w:t>
            </w:r>
          </w:p>
        </w:tc>
      </w:tr>
    </w:tbl>
    <w:p w14:paraId="7BEF012C" w14:textId="40868ADC" w:rsidR="00155407" w:rsidRPr="00155407" w:rsidRDefault="00155407" w:rsidP="00157FB2">
      <w:pPr>
        <w:tabs>
          <w:tab w:val="left" w:pos="426"/>
        </w:tabs>
        <w:spacing w:line="360" w:lineRule="auto"/>
        <w:ind w:right="-46"/>
        <w:jc w:val="both"/>
        <w:rPr>
          <w:rFonts w:ascii="Times New Roman" w:hAnsi="Times New Roman" w:cs="Times New Roman"/>
          <w:color w:val="000000" w:themeColor="text1"/>
          <w:sz w:val="24"/>
          <w:szCs w:val="24"/>
          <w:shd w:val="clear" w:color="auto" w:fill="FFFFFF"/>
          <w:lang w:val="fr-FR"/>
        </w:rPr>
      </w:pPr>
      <w:r>
        <w:rPr>
          <w:rFonts w:ascii="Times New Roman" w:hAnsi="Times New Roman" w:cs="Times New Roman"/>
          <w:b/>
          <w:bCs/>
          <w:sz w:val="28"/>
          <w:szCs w:val="28"/>
          <w:lang w:val="fr-FR"/>
        </w:rPr>
        <w:t xml:space="preserve">      </w:t>
      </w:r>
      <w:r w:rsidRPr="00721277">
        <w:rPr>
          <w:rFonts w:ascii="Times New Roman" w:hAnsi="Times New Roman" w:cs="Times New Roman"/>
          <w:color w:val="222222"/>
          <w:sz w:val="24"/>
          <w:szCs w:val="24"/>
          <w:shd w:val="clear" w:color="auto" w:fill="FFFFFF"/>
          <w:lang w:val="fr-FR"/>
        </w:rPr>
        <w:t xml:space="preserve">À la </w:t>
      </w:r>
      <w:r w:rsidRPr="00155407">
        <w:rPr>
          <w:rFonts w:ascii="Times New Roman" w:hAnsi="Times New Roman" w:cs="Times New Roman"/>
          <w:color w:val="000000" w:themeColor="text1"/>
          <w:sz w:val="24"/>
          <w:szCs w:val="24"/>
          <w:shd w:val="clear" w:color="auto" w:fill="FFFFFF"/>
          <w:lang w:val="fr-FR"/>
        </w:rPr>
        <w:t xml:space="preserve">lumière de ce travail, ayant pour objectif, d'étudier et de mettre en </w:t>
      </w:r>
      <w:proofErr w:type="gramStart"/>
      <w:r w:rsidRPr="00155407">
        <w:rPr>
          <w:rFonts w:ascii="Times New Roman" w:hAnsi="Times New Roman" w:cs="Times New Roman"/>
          <w:color w:val="000000" w:themeColor="text1"/>
          <w:sz w:val="24"/>
          <w:szCs w:val="24"/>
          <w:shd w:val="clear" w:color="auto" w:fill="FFFFFF"/>
          <w:lang w:val="fr-FR"/>
        </w:rPr>
        <w:t>évidence  quelques</w:t>
      </w:r>
      <w:proofErr w:type="gramEnd"/>
      <w:r w:rsidRPr="00155407">
        <w:rPr>
          <w:rFonts w:ascii="Times New Roman" w:hAnsi="Times New Roman" w:cs="Times New Roman"/>
          <w:color w:val="000000" w:themeColor="text1"/>
          <w:sz w:val="24"/>
          <w:szCs w:val="24"/>
          <w:shd w:val="clear" w:color="auto" w:fill="FFFFFF"/>
          <w:lang w:val="fr-FR"/>
        </w:rPr>
        <w:t xml:space="preserve"> activités biologiques de 16 souches d'actinobactéries locales, résistantes aux métaux  lourds  (les  </w:t>
      </w:r>
      <w:proofErr w:type="spellStart"/>
      <w:r w:rsidRPr="00155407">
        <w:rPr>
          <w:rFonts w:ascii="Times New Roman" w:hAnsi="Times New Roman" w:cs="Times New Roman"/>
          <w:color w:val="000000" w:themeColor="text1"/>
          <w:sz w:val="24"/>
          <w:szCs w:val="24"/>
          <w:shd w:val="clear" w:color="auto" w:fill="FFFFFF"/>
          <w:lang w:val="fr-FR"/>
        </w:rPr>
        <w:t>OCd</w:t>
      </w:r>
      <w:proofErr w:type="spellEnd"/>
      <w:r w:rsidRPr="00155407">
        <w:rPr>
          <w:rFonts w:ascii="Times New Roman" w:hAnsi="Times New Roman" w:cs="Times New Roman"/>
          <w:color w:val="000000" w:themeColor="text1"/>
          <w:sz w:val="24"/>
          <w:szCs w:val="24"/>
          <w:shd w:val="clear" w:color="auto" w:fill="FFFFFF"/>
          <w:lang w:val="fr-FR"/>
        </w:rPr>
        <w:t xml:space="preserve"> résistantes  au  cadmium,  les  </w:t>
      </w:r>
      <w:proofErr w:type="spellStart"/>
      <w:r w:rsidRPr="00155407">
        <w:rPr>
          <w:rFonts w:ascii="Times New Roman" w:hAnsi="Times New Roman" w:cs="Times New Roman"/>
          <w:color w:val="000000" w:themeColor="text1"/>
          <w:sz w:val="24"/>
          <w:szCs w:val="24"/>
          <w:shd w:val="clear" w:color="auto" w:fill="FFFFFF"/>
          <w:lang w:val="fr-FR"/>
        </w:rPr>
        <w:t>OZn</w:t>
      </w:r>
      <w:proofErr w:type="spellEnd"/>
      <w:r w:rsidRPr="00155407">
        <w:rPr>
          <w:rFonts w:ascii="Times New Roman" w:hAnsi="Times New Roman" w:cs="Times New Roman"/>
          <w:color w:val="000000" w:themeColor="text1"/>
          <w:sz w:val="24"/>
          <w:szCs w:val="24"/>
          <w:shd w:val="clear" w:color="auto" w:fill="FFFFFF"/>
          <w:lang w:val="fr-FR"/>
        </w:rPr>
        <w:t xml:space="preserve">  résistantes  au  zinc,  les  </w:t>
      </w:r>
      <w:proofErr w:type="spellStart"/>
      <w:r w:rsidRPr="00155407">
        <w:rPr>
          <w:rFonts w:ascii="Times New Roman" w:hAnsi="Times New Roman" w:cs="Times New Roman"/>
          <w:color w:val="000000" w:themeColor="text1"/>
          <w:sz w:val="24"/>
          <w:szCs w:val="24"/>
          <w:shd w:val="clear" w:color="auto" w:fill="FFFFFF"/>
          <w:lang w:val="fr-FR"/>
        </w:rPr>
        <w:t>BCr</w:t>
      </w:r>
      <w:proofErr w:type="spellEnd"/>
      <w:r w:rsidRPr="00155407">
        <w:rPr>
          <w:rFonts w:ascii="Times New Roman" w:hAnsi="Times New Roman" w:cs="Times New Roman"/>
          <w:color w:val="000000" w:themeColor="text1"/>
          <w:sz w:val="24"/>
          <w:szCs w:val="24"/>
          <w:shd w:val="clear" w:color="auto" w:fill="FFFFFF"/>
          <w:lang w:val="fr-FR"/>
        </w:rPr>
        <w:t xml:space="preserve">  résistantes  au  chrome et la S10). </w:t>
      </w:r>
    </w:p>
    <w:p w14:paraId="1B0CF590" w14:textId="10741D13" w:rsidR="00155407" w:rsidRPr="00155407" w:rsidRDefault="00155407" w:rsidP="00157FB2">
      <w:pPr>
        <w:tabs>
          <w:tab w:val="left" w:pos="426"/>
        </w:tabs>
        <w:spacing w:line="360" w:lineRule="auto"/>
        <w:ind w:right="-46"/>
        <w:jc w:val="both"/>
        <w:rPr>
          <w:rFonts w:ascii="Times New Roman" w:hAnsi="Times New Roman" w:cs="Times New Roman"/>
          <w:color w:val="000000" w:themeColor="text1"/>
          <w:sz w:val="24"/>
          <w:szCs w:val="24"/>
          <w:shd w:val="clear" w:color="auto" w:fill="FFFFFF"/>
          <w:lang w:val="fr-FR"/>
        </w:rPr>
      </w:pPr>
      <w:r>
        <w:rPr>
          <w:rFonts w:ascii="Times New Roman" w:hAnsi="Times New Roman" w:cs="Times New Roman"/>
          <w:color w:val="000000" w:themeColor="text1"/>
          <w:sz w:val="24"/>
          <w:szCs w:val="24"/>
          <w:shd w:val="clear" w:color="auto" w:fill="FFFFFF"/>
          <w:lang w:val="fr-FR"/>
        </w:rPr>
        <w:t xml:space="preserve">       </w:t>
      </w:r>
      <w:r w:rsidRPr="00155407">
        <w:rPr>
          <w:rFonts w:ascii="Times New Roman" w:hAnsi="Times New Roman" w:cs="Times New Roman"/>
          <w:color w:val="000000" w:themeColor="text1"/>
          <w:sz w:val="24"/>
          <w:szCs w:val="24"/>
          <w:shd w:val="clear" w:color="auto" w:fill="FFFFFF"/>
          <w:lang w:val="fr-FR"/>
        </w:rPr>
        <w:t xml:space="preserve">L’activité antimicrobienne, par le test des cylindres d'agar, qui a démontré un potentiel d'action </w:t>
      </w:r>
      <w:proofErr w:type="gramStart"/>
      <w:r w:rsidRPr="00155407">
        <w:rPr>
          <w:rFonts w:ascii="Times New Roman" w:hAnsi="Times New Roman" w:cs="Times New Roman"/>
          <w:color w:val="000000" w:themeColor="text1"/>
          <w:sz w:val="24"/>
          <w:szCs w:val="24"/>
          <w:shd w:val="clear" w:color="auto" w:fill="FFFFFF"/>
          <w:lang w:val="fr-FR"/>
        </w:rPr>
        <w:t>important,  vis</w:t>
      </w:r>
      <w:proofErr w:type="gramEnd"/>
      <w:r w:rsidRPr="00155407">
        <w:rPr>
          <w:rFonts w:ascii="Times New Roman" w:hAnsi="Times New Roman" w:cs="Times New Roman"/>
          <w:color w:val="000000" w:themeColor="text1"/>
          <w:sz w:val="24"/>
          <w:szCs w:val="24"/>
          <w:shd w:val="clear" w:color="auto" w:fill="FFFFFF"/>
          <w:lang w:val="fr-FR"/>
        </w:rPr>
        <w:t>-à-vis  des  germes  cibles  testés,  promettant  la production de nouveaux antibiotiques efficients, pour contrer  à  la  résistance  bactérienne  et fongique. De plus, l’activité enzymatique, qui a mis en évidence la  synthèse  d'un  éventail  d'enzymes, d'une   grande   importance   industrielle,   de   surcroît   pour   l'élaboration   des    tyrosinases, inestimables pour faire face aux maladies de mélanome (le cancer  de  la peau), aussi bien que  la  production  de  phosphatases, importantes  pour  la  solubilisation  du phosphate rhizosphérique et de la  promotion  de  la  croissance  des  plantes,  quoique l'HCN  et  les  substances volatiles  n'ont  pas  été  sécrétée.</w:t>
      </w:r>
    </w:p>
    <w:p w14:paraId="5B356376" w14:textId="71874A56" w:rsidR="00155407" w:rsidRPr="00155407" w:rsidRDefault="00155407" w:rsidP="00157FB2">
      <w:pPr>
        <w:tabs>
          <w:tab w:val="left" w:pos="426"/>
        </w:tabs>
        <w:spacing w:line="360" w:lineRule="auto"/>
        <w:ind w:right="-46"/>
        <w:jc w:val="both"/>
        <w:rPr>
          <w:rFonts w:ascii="Times New Roman" w:hAnsi="Times New Roman" w:cs="Times New Roman"/>
          <w:color w:val="000000" w:themeColor="text1"/>
          <w:sz w:val="24"/>
          <w:szCs w:val="24"/>
          <w:shd w:val="clear" w:color="auto" w:fill="FFFFFF"/>
          <w:lang w:val="fr-FR"/>
        </w:rPr>
      </w:pPr>
      <w:r>
        <w:rPr>
          <w:rFonts w:ascii="Times New Roman" w:hAnsi="Times New Roman" w:cs="Times New Roman"/>
          <w:color w:val="000000" w:themeColor="text1"/>
          <w:sz w:val="24"/>
          <w:szCs w:val="24"/>
          <w:shd w:val="clear" w:color="auto" w:fill="FFFFFF"/>
          <w:lang w:val="fr-FR"/>
        </w:rPr>
        <w:t xml:space="preserve">       </w:t>
      </w:r>
      <w:proofErr w:type="gramStart"/>
      <w:r w:rsidRPr="00155407">
        <w:rPr>
          <w:rFonts w:ascii="Times New Roman" w:hAnsi="Times New Roman" w:cs="Times New Roman"/>
          <w:color w:val="000000" w:themeColor="text1"/>
          <w:sz w:val="24"/>
          <w:szCs w:val="24"/>
          <w:shd w:val="clear" w:color="auto" w:fill="FFFFFF"/>
          <w:lang w:val="fr-FR"/>
        </w:rPr>
        <w:t>De  plus</w:t>
      </w:r>
      <w:proofErr w:type="gramEnd"/>
      <w:r w:rsidRPr="00155407">
        <w:rPr>
          <w:rFonts w:ascii="Times New Roman" w:hAnsi="Times New Roman" w:cs="Times New Roman"/>
          <w:color w:val="000000" w:themeColor="text1"/>
          <w:sz w:val="24"/>
          <w:szCs w:val="24"/>
          <w:shd w:val="clear" w:color="auto" w:fill="FFFFFF"/>
          <w:lang w:val="fr-FR"/>
        </w:rPr>
        <w:t xml:space="preserve">,  pour  la  caractérisation morphologique a révélé  une micromorphologie de nos isolats distincte de celle des </w:t>
      </w:r>
      <w:r w:rsidRPr="00155407">
        <w:rPr>
          <w:rFonts w:ascii="Times New Roman" w:hAnsi="Times New Roman" w:cs="Times New Roman"/>
          <w:i/>
          <w:iCs/>
          <w:color w:val="000000" w:themeColor="text1"/>
          <w:sz w:val="24"/>
          <w:szCs w:val="24"/>
          <w:shd w:val="clear" w:color="auto" w:fill="FFFFFF"/>
          <w:lang w:val="fr-FR"/>
        </w:rPr>
        <w:t>Streptomyces</w:t>
      </w:r>
      <w:r w:rsidRPr="00155407">
        <w:rPr>
          <w:rFonts w:ascii="Times New Roman" w:hAnsi="Times New Roman" w:cs="Times New Roman"/>
          <w:color w:val="000000" w:themeColor="text1"/>
          <w:sz w:val="24"/>
          <w:szCs w:val="24"/>
          <w:shd w:val="clear" w:color="auto" w:fill="FFFFFF"/>
          <w:lang w:val="fr-FR"/>
        </w:rPr>
        <w:t xml:space="preserve">. La résistance de ces </w:t>
      </w:r>
      <w:proofErr w:type="gramStart"/>
      <w:r w:rsidRPr="00155407">
        <w:rPr>
          <w:rFonts w:ascii="Times New Roman" w:hAnsi="Times New Roman" w:cs="Times New Roman"/>
          <w:color w:val="000000" w:themeColor="text1"/>
          <w:sz w:val="24"/>
          <w:szCs w:val="24"/>
          <w:shd w:val="clear" w:color="auto" w:fill="FFFFFF"/>
          <w:lang w:val="fr-FR"/>
        </w:rPr>
        <w:t>souches  aux</w:t>
      </w:r>
      <w:proofErr w:type="gramEnd"/>
      <w:r w:rsidRPr="00155407">
        <w:rPr>
          <w:rFonts w:ascii="Times New Roman" w:hAnsi="Times New Roman" w:cs="Times New Roman"/>
          <w:color w:val="000000" w:themeColor="text1"/>
          <w:sz w:val="24"/>
          <w:szCs w:val="24"/>
          <w:shd w:val="clear" w:color="auto" w:fill="FFFFFF"/>
          <w:lang w:val="fr-FR"/>
        </w:rPr>
        <w:t xml:space="preserve">  métaux  lourds,  qui est une aptitude exceptionnelle,  des  actinobactéries,  leur  conférant  la  survie dans des environnements hautement  toxiques,  par  l'importante  exploitation  de  ces  métaux  essentiels pour  leur   métabolisme   et   leur   machinerie enzymatique. En effet, un </w:t>
      </w:r>
      <w:proofErr w:type="gramStart"/>
      <w:r w:rsidRPr="00155407">
        <w:rPr>
          <w:rFonts w:ascii="Times New Roman" w:hAnsi="Times New Roman" w:cs="Times New Roman"/>
          <w:color w:val="000000" w:themeColor="text1"/>
          <w:sz w:val="24"/>
          <w:szCs w:val="24"/>
          <w:shd w:val="clear" w:color="auto" w:fill="FFFFFF"/>
          <w:lang w:val="fr-FR"/>
        </w:rPr>
        <w:t>potentiels  d’application</w:t>
      </w:r>
      <w:proofErr w:type="gramEnd"/>
      <w:r w:rsidRPr="00155407">
        <w:rPr>
          <w:rFonts w:ascii="Times New Roman" w:hAnsi="Times New Roman" w:cs="Times New Roman"/>
          <w:color w:val="000000" w:themeColor="text1"/>
          <w:sz w:val="24"/>
          <w:szCs w:val="24"/>
          <w:shd w:val="clear" w:color="auto" w:fill="FFFFFF"/>
          <w:lang w:val="fr-FR"/>
        </w:rPr>
        <w:t xml:space="preserve"> comme agents de  bioremédiation  naturelle,  à l'égard de la pollution  effroyable,  provoquée  par  l'accumulation  des  métaux  lourds  dans  la nature.</w:t>
      </w:r>
    </w:p>
    <w:p w14:paraId="2A359104" w14:textId="47AEFA96" w:rsidR="00155407" w:rsidRPr="00155407" w:rsidRDefault="00155407" w:rsidP="00157FB2">
      <w:pPr>
        <w:tabs>
          <w:tab w:val="left" w:pos="426"/>
        </w:tabs>
        <w:spacing w:line="360" w:lineRule="auto"/>
        <w:ind w:right="-46"/>
        <w:jc w:val="both"/>
        <w:rPr>
          <w:rFonts w:ascii="Times New Roman" w:hAnsi="Times New Roman" w:cs="Times New Roman"/>
          <w:color w:val="000000" w:themeColor="text1"/>
          <w:sz w:val="24"/>
          <w:szCs w:val="24"/>
          <w:shd w:val="clear" w:color="auto" w:fill="FFFFFF"/>
          <w:lang w:val="fr-FR"/>
        </w:rPr>
      </w:pPr>
      <w:r>
        <w:rPr>
          <w:rFonts w:ascii="Times New Roman" w:hAnsi="Times New Roman" w:cs="Times New Roman"/>
          <w:color w:val="000000" w:themeColor="text1"/>
          <w:sz w:val="24"/>
          <w:szCs w:val="24"/>
          <w:shd w:val="clear" w:color="auto" w:fill="FFFFFF"/>
          <w:lang w:val="fr-FR"/>
        </w:rPr>
        <w:t xml:space="preserve">       </w:t>
      </w:r>
      <w:r w:rsidRPr="00155407">
        <w:rPr>
          <w:rFonts w:ascii="Times New Roman" w:hAnsi="Times New Roman" w:cs="Times New Roman"/>
          <w:color w:val="000000" w:themeColor="text1"/>
          <w:sz w:val="24"/>
          <w:szCs w:val="24"/>
          <w:shd w:val="clear" w:color="auto" w:fill="FFFFFF"/>
          <w:lang w:val="fr-FR"/>
        </w:rPr>
        <w:t xml:space="preserve">Cette étude a révélé l’importante résistance de l’isolat S10 à différents métaux lords testés, ainsi qu’un potentiel remarquable de production de toutes les enzymes recherchées, ajoutée à une forte activité antimicrobienne dirigée contre des champignons ravageurs de plantes ainsi que 9 bactéries pathogènes notamment des multirésistants telle que </w:t>
      </w:r>
      <w:r w:rsidRPr="00155407">
        <w:rPr>
          <w:rFonts w:ascii="Times New Roman" w:hAnsi="Times New Roman" w:cs="Times New Roman"/>
          <w:i/>
          <w:iCs/>
          <w:color w:val="000000" w:themeColor="text1"/>
          <w:sz w:val="24"/>
          <w:szCs w:val="24"/>
          <w:shd w:val="clear" w:color="auto" w:fill="FFFFFF"/>
          <w:lang w:val="fr-FR"/>
        </w:rPr>
        <w:t>E. coli</w:t>
      </w:r>
      <w:r w:rsidRPr="00155407">
        <w:rPr>
          <w:rFonts w:ascii="Times New Roman" w:hAnsi="Times New Roman" w:cs="Times New Roman"/>
          <w:color w:val="000000" w:themeColor="text1"/>
          <w:sz w:val="24"/>
          <w:szCs w:val="24"/>
          <w:shd w:val="clear" w:color="auto" w:fill="FFFFFF"/>
          <w:lang w:val="fr-FR"/>
        </w:rPr>
        <w:t xml:space="preserve"> ST131 et </w:t>
      </w:r>
      <w:proofErr w:type="spellStart"/>
      <w:r w:rsidRPr="00155407">
        <w:rPr>
          <w:rFonts w:ascii="Times New Roman" w:hAnsi="Times New Roman" w:cs="Times New Roman"/>
          <w:i/>
          <w:iCs/>
          <w:color w:val="000000" w:themeColor="text1"/>
          <w:sz w:val="24"/>
          <w:szCs w:val="24"/>
          <w:shd w:val="clear" w:color="auto" w:fill="FFFFFF"/>
          <w:lang w:val="fr-FR"/>
        </w:rPr>
        <w:t>Ac</w:t>
      </w:r>
      <w:proofErr w:type="spellEnd"/>
      <w:r w:rsidRPr="00155407">
        <w:rPr>
          <w:rFonts w:ascii="Times New Roman" w:hAnsi="Times New Roman" w:cs="Times New Roman"/>
          <w:i/>
          <w:iCs/>
          <w:color w:val="000000" w:themeColor="text1"/>
          <w:sz w:val="24"/>
          <w:szCs w:val="24"/>
          <w:shd w:val="clear" w:color="auto" w:fill="FFFFFF"/>
          <w:lang w:val="fr-FR"/>
        </w:rPr>
        <w:t xml:space="preserve">. </w:t>
      </w:r>
      <w:proofErr w:type="spellStart"/>
      <w:r w:rsidRPr="00155407">
        <w:rPr>
          <w:rFonts w:ascii="Times New Roman" w:hAnsi="Times New Roman" w:cs="Times New Roman"/>
          <w:i/>
          <w:iCs/>
          <w:color w:val="000000" w:themeColor="text1"/>
          <w:sz w:val="24"/>
          <w:szCs w:val="24"/>
          <w:shd w:val="clear" w:color="auto" w:fill="FFFFFF"/>
          <w:lang w:val="fr-FR"/>
        </w:rPr>
        <w:t>baumannii</w:t>
      </w:r>
      <w:proofErr w:type="spellEnd"/>
      <w:r w:rsidRPr="00155407">
        <w:rPr>
          <w:rFonts w:ascii="Times New Roman" w:hAnsi="Times New Roman" w:cs="Times New Roman"/>
          <w:color w:val="000000" w:themeColor="text1"/>
          <w:sz w:val="24"/>
          <w:szCs w:val="24"/>
          <w:shd w:val="clear" w:color="auto" w:fill="FFFFFF"/>
          <w:lang w:val="fr-FR"/>
        </w:rPr>
        <w:t>. Raison pour laquelle, cette souche a été sélectionnée pour l’extraction de ses molécules actives en utilisant l’acétate d’éthyle comme solvant d’extraction.  Outre son activité antimicrobienne importante, cet extrait a révélé un pourcentage de piégeage du radical DPPH de 80,87%± 0,5 à une concentration de 80 mg/</w:t>
      </w:r>
      <w:proofErr w:type="spellStart"/>
      <w:r w:rsidRPr="00155407">
        <w:rPr>
          <w:rFonts w:ascii="Times New Roman" w:hAnsi="Times New Roman" w:cs="Times New Roman"/>
          <w:color w:val="000000" w:themeColor="text1"/>
          <w:sz w:val="24"/>
          <w:szCs w:val="24"/>
          <w:shd w:val="clear" w:color="auto" w:fill="FFFFFF"/>
          <w:lang w:val="fr-FR"/>
        </w:rPr>
        <w:t>mL</w:t>
      </w:r>
      <w:proofErr w:type="spellEnd"/>
      <w:r w:rsidRPr="00155407">
        <w:rPr>
          <w:rFonts w:ascii="Times New Roman" w:hAnsi="Times New Roman" w:cs="Times New Roman"/>
          <w:color w:val="000000" w:themeColor="text1"/>
          <w:sz w:val="24"/>
          <w:szCs w:val="24"/>
          <w:shd w:val="clear" w:color="auto" w:fill="FFFFFF"/>
          <w:lang w:val="fr-FR"/>
        </w:rPr>
        <w:t>.</w:t>
      </w:r>
    </w:p>
    <w:p w14:paraId="40FE71E9" w14:textId="0DEAFB01" w:rsidR="003E4D39" w:rsidRPr="003E4D39" w:rsidRDefault="00157FB2" w:rsidP="00157FB2">
      <w:pPr>
        <w:tabs>
          <w:tab w:val="left" w:pos="851"/>
        </w:tabs>
        <w:spacing w:after="0" w:line="360" w:lineRule="auto"/>
        <w:jc w:val="both"/>
        <w:rPr>
          <w:rFonts w:ascii="Times New Roman" w:eastAsia="Times New Roman" w:hAnsi="Times New Roman" w:cs="Times New Roman"/>
          <w:kern w:val="0"/>
          <w:sz w:val="24"/>
          <w:szCs w:val="24"/>
          <w:lang w:val="fr-FR" w:eastAsia="en-GB"/>
          <w14:ligatures w14:val="none"/>
        </w:rPr>
      </w:pPr>
      <w:r>
        <w:rPr>
          <w:rFonts w:ascii="Times New Roman" w:eastAsia="Times New Roman" w:hAnsi="Times New Roman" w:cs="Times New Roman"/>
          <w:color w:val="222222"/>
          <w:kern w:val="0"/>
          <w:sz w:val="24"/>
          <w:szCs w:val="24"/>
          <w:shd w:val="clear" w:color="auto" w:fill="FFFFFF"/>
          <w:lang w:val="fr-FR" w:eastAsia="en-GB"/>
          <w14:ligatures w14:val="none"/>
        </w:rPr>
        <w:t xml:space="preserve">       </w:t>
      </w:r>
      <w:r w:rsidR="003E4D39" w:rsidRPr="003E4D39">
        <w:rPr>
          <w:rFonts w:ascii="Times New Roman" w:eastAsia="Times New Roman" w:hAnsi="Times New Roman" w:cs="Times New Roman"/>
          <w:color w:val="222222"/>
          <w:kern w:val="0"/>
          <w:sz w:val="24"/>
          <w:szCs w:val="24"/>
          <w:shd w:val="clear" w:color="auto" w:fill="FFFFFF"/>
          <w:lang w:val="fr-FR" w:eastAsia="en-GB"/>
          <w14:ligatures w14:val="none"/>
        </w:rPr>
        <w:t>À la suite de ce travail,</w:t>
      </w:r>
      <w:r w:rsidR="003E4D39">
        <w:rPr>
          <w:rFonts w:ascii="Times New Roman" w:eastAsia="Times New Roman" w:hAnsi="Times New Roman" w:cs="Times New Roman"/>
          <w:color w:val="222222"/>
          <w:kern w:val="0"/>
          <w:sz w:val="24"/>
          <w:szCs w:val="24"/>
          <w:shd w:val="clear" w:color="auto" w:fill="FFFFFF"/>
          <w:lang w:val="fr-FR" w:eastAsia="en-GB"/>
          <w14:ligatures w14:val="none"/>
        </w:rPr>
        <w:t xml:space="preserve"> </w:t>
      </w:r>
      <w:r w:rsidR="003E4D39" w:rsidRPr="003E4D39">
        <w:rPr>
          <w:rFonts w:ascii="Times New Roman" w:eastAsia="Times New Roman" w:hAnsi="Times New Roman" w:cs="Times New Roman"/>
          <w:color w:val="222222"/>
          <w:kern w:val="0"/>
          <w:sz w:val="24"/>
          <w:szCs w:val="24"/>
          <w:shd w:val="clear" w:color="auto" w:fill="FFFFFF"/>
          <w:lang w:val="fr-FR" w:eastAsia="en-GB"/>
          <w14:ligatures w14:val="none"/>
        </w:rPr>
        <w:t xml:space="preserve">de nombreuses perspectives peuvent être envisagée pour </w:t>
      </w:r>
      <w:proofErr w:type="gramStart"/>
      <w:r w:rsidR="003E4D39" w:rsidRPr="003E4D39">
        <w:rPr>
          <w:rFonts w:ascii="Times New Roman" w:eastAsia="Times New Roman" w:hAnsi="Times New Roman" w:cs="Times New Roman"/>
          <w:color w:val="222222"/>
          <w:kern w:val="0"/>
          <w:sz w:val="24"/>
          <w:szCs w:val="24"/>
          <w:shd w:val="clear" w:color="auto" w:fill="FFFFFF"/>
          <w:lang w:val="fr-FR" w:eastAsia="en-GB"/>
          <w14:ligatures w14:val="none"/>
        </w:rPr>
        <w:t>la</w:t>
      </w:r>
      <w:r w:rsidR="00952C4F">
        <w:rPr>
          <w:rFonts w:ascii="Times New Roman" w:eastAsia="Times New Roman" w:hAnsi="Times New Roman" w:cs="Times New Roman"/>
          <w:color w:val="222222"/>
          <w:kern w:val="0"/>
          <w:sz w:val="24"/>
          <w:szCs w:val="24"/>
          <w:shd w:val="clear" w:color="auto" w:fill="FFFFFF"/>
          <w:lang w:val="fr-FR" w:eastAsia="en-GB"/>
          <w14:ligatures w14:val="none"/>
        </w:rPr>
        <w:t xml:space="preserve"> </w:t>
      </w:r>
      <w:r w:rsidR="003E4D39" w:rsidRPr="003E4D39">
        <w:rPr>
          <w:rFonts w:ascii="Times New Roman" w:eastAsia="Times New Roman" w:hAnsi="Times New Roman" w:cs="Times New Roman"/>
          <w:color w:val="222222"/>
          <w:kern w:val="0"/>
          <w:sz w:val="24"/>
          <w:szCs w:val="24"/>
          <w:shd w:val="clear" w:color="auto" w:fill="FFFFFF"/>
          <w:lang w:val="fr-FR" w:eastAsia="en-GB"/>
          <w14:ligatures w14:val="none"/>
        </w:rPr>
        <w:t xml:space="preserve"> suivie</w:t>
      </w:r>
      <w:proofErr w:type="gramEnd"/>
      <w:r w:rsidR="00952C4F">
        <w:rPr>
          <w:rFonts w:ascii="Times New Roman" w:eastAsia="Times New Roman" w:hAnsi="Times New Roman" w:cs="Times New Roman"/>
          <w:color w:val="222222"/>
          <w:kern w:val="0"/>
          <w:sz w:val="24"/>
          <w:szCs w:val="24"/>
          <w:shd w:val="clear" w:color="auto" w:fill="FFFFFF"/>
          <w:lang w:val="fr-FR" w:eastAsia="en-GB"/>
          <w14:ligatures w14:val="none"/>
        </w:rPr>
        <w:t xml:space="preserve"> </w:t>
      </w:r>
      <w:r w:rsidR="003E4D39" w:rsidRPr="003E4D39">
        <w:rPr>
          <w:rFonts w:ascii="Times New Roman" w:eastAsia="Times New Roman" w:hAnsi="Times New Roman" w:cs="Times New Roman"/>
          <w:color w:val="222222"/>
          <w:kern w:val="0"/>
          <w:sz w:val="24"/>
          <w:szCs w:val="24"/>
          <w:shd w:val="clear" w:color="auto" w:fill="FFFFFF"/>
          <w:lang w:val="fr-FR" w:eastAsia="en-GB"/>
          <w14:ligatures w14:val="none"/>
        </w:rPr>
        <w:t xml:space="preserve"> de la recherche, notamment ;</w:t>
      </w:r>
    </w:p>
    <w:p w14:paraId="3011FA2D" w14:textId="2BF77268" w:rsidR="003E4D39" w:rsidRPr="003E4D39" w:rsidRDefault="003E4D39">
      <w:pPr>
        <w:pStyle w:val="ListParagraph"/>
        <w:numPr>
          <w:ilvl w:val="0"/>
          <w:numId w:val="110"/>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sectPr w:rsidR="003E4D39" w:rsidRPr="003E4D39" w:rsidSect="00357754">
          <w:footerReference w:type="default" r:id="rId85"/>
          <w:footerReference w:type="first" r:id="rId86"/>
          <w:type w:val="continuous"/>
          <w:pgSz w:w="11906" w:h="16838"/>
          <w:pgMar w:top="1440" w:right="1440" w:bottom="1440" w:left="1440" w:header="708" w:footer="680" w:gutter="0"/>
          <w:pgNumType w:start="34"/>
          <w:cols w:space="708"/>
          <w:titlePg/>
          <w:docGrid w:linePitch="360"/>
        </w:sectPr>
      </w:pPr>
      <w:r>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L'étude de la croissance des 16 souches sur d'autre milieux.</w:t>
      </w:r>
    </w:p>
    <w:p w14:paraId="7C64D8D3" w14:textId="3E0D8FC2" w:rsidR="003E4D39" w:rsidRPr="003E4D39" w:rsidRDefault="003E4D39">
      <w:pPr>
        <w:pStyle w:val="ListParagraph"/>
        <w:numPr>
          <w:ilvl w:val="0"/>
          <w:numId w:val="110"/>
        </w:numPr>
        <w:shd w:val="clear" w:color="auto" w:fill="FFFFFF"/>
        <w:spacing w:after="0" w:line="360" w:lineRule="auto"/>
        <w:ind w:left="142" w:hanging="142"/>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L'optimisation du milieu Mincer et des conditions de </w:t>
      </w:r>
      <w:proofErr w:type="gramStart"/>
      <w:r w:rsidRPr="003E4D39">
        <w:rPr>
          <w:rFonts w:ascii="Times New Roman" w:eastAsia="Times New Roman" w:hAnsi="Times New Roman" w:cs="Times New Roman"/>
          <w:color w:val="222222"/>
          <w:sz w:val="24"/>
          <w:szCs w:val="24"/>
          <w:lang w:val="fr-FR" w:eastAsia="en-GB"/>
        </w:rPr>
        <w:t xml:space="preserve">culture </w:t>
      </w:r>
      <w:r w:rsidR="000052A0">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pour</w:t>
      </w:r>
      <w:proofErr w:type="gramEnd"/>
      <w:r w:rsidRPr="003E4D39">
        <w:rPr>
          <w:rFonts w:ascii="Times New Roman" w:eastAsia="Times New Roman" w:hAnsi="Times New Roman" w:cs="Times New Roman"/>
          <w:color w:val="222222"/>
          <w:sz w:val="24"/>
          <w:szCs w:val="24"/>
          <w:lang w:val="fr-FR" w:eastAsia="en-GB"/>
        </w:rPr>
        <w:t xml:space="preserve"> </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favoriser</w:t>
      </w:r>
      <w:r w:rsidR="000052A0">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une</w:t>
      </w:r>
      <w:r w:rsidR="000052A0">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meilleure</w:t>
      </w:r>
    </w:p>
    <w:p w14:paraId="50996717" w14:textId="61692AC4" w:rsidR="003E4D39" w:rsidRPr="003E4D39" w:rsidRDefault="003E4D39" w:rsidP="00157FB2">
      <w:pPr>
        <w:shd w:val="clear" w:color="auto" w:fill="FFFFFF"/>
        <w:spacing w:after="0" w:line="360" w:lineRule="auto"/>
        <w:jc w:val="both"/>
        <w:rPr>
          <w:rFonts w:ascii="Times New Roman" w:eastAsia="Times New Roman" w:hAnsi="Times New Roman" w:cs="Times New Roman"/>
          <w:color w:val="222222"/>
          <w:kern w:val="0"/>
          <w:sz w:val="24"/>
          <w:szCs w:val="24"/>
          <w:lang w:val="fr-FR" w:eastAsia="en-GB"/>
          <w14:ligatures w14:val="none"/>
        </w:rPr>
      </w:pPr>
      <w:proofErr w:type="gramStart"/>
      <w:r w:rsidRPr="003E4D39">
        <w:rPr>
          <w:rFonts w:ascii="Times New Roman" w:eastAsia="Times New Roman" w:hAnsi="Times New Roman" w:cs="Times New Roman"/>
          <w:color w:val="222222"/>
          <w:kern w:val="0"/>
          <w:sz w:val="24"/>
          <w:szCs w:val="24"/>
          <w:lang w:val="fr-FR" w:eastAsia="en-GB"/>
          <w14:ligatures w14:val="none"/>
        </w:rPr>
        <w:lastRenderedPageBreak/>
        <w:t xml:space="preserve">croissance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des</w:t>
      </w:r>
      <w:proofErr w:type="gramEnd"/>
      <w:r w:rsidRPr="003E4D39">
        <w:rPr>
          <w:rFonts w:ascii="Times New Roman" w:eastAsia="Times New Roman" w:hAnsi="Times New Roman" w:cs="Times New Roman"/>
          <w:color w:val="222222"/>
          <w:kern w:val="0"/>
          <w:sz w:val="24"/>
          <w:szCs w:val="24"/>
          <w:lang w:val="fr-FR" w:eastAsia="en-GB"/>
          <w14:ligatures w14:val="none"/>
        </w:rPr>
        <w:t xml:space="preserve">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souches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et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un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excellent</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rendement</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en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molécules</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 actives</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 xml:space="preserve"> à </w:t>
      </w:r>
      <w:r w:rsidR="00952C4F">
        <w:rPr>
          <w:rFonts w:ascii="Times New Roman" w:eastAsia="Times New Roman" w:hAnsi="Times New Roman" w:cs="Times New Roman"/>
          <w:color w:val="222222"/>
          <w:kern w:val="0"/>
          <w:sz w:val="24"/>
          <w:szCs w:val="24"/>
          <w:lang w:val="fr-FR" w:eastAsia="en-GB"/>
          <w14:ligatures w14:val="none"/>
        </w:rPr>
        <w:t xml:space="preserve">  </w:t>
      </w:r>
      <w:r w:rsidRPr="003E4D39">
        <w:rPr>
          <w:rFonts w:ascii="Times New Roman" w:eastAsia="Times New Roman" w:hAnsi="Times New Roman" w:cs="Times New Roman"/>
          <w:color w:val="222222"/>
          <w:kern w:val="0"/>
          <w:sz w:val="24"/>
          <w:szCs w:val="24"/>
          <w:lang w:val="fr-FR" w:eastAsia="en-GB"/>
          <w14:ligatures w14:val="none"/>
        </w:rPr>
        <w:t>potentiel</w:t>
      </w:r>
    </w:p>
    <w:tbl>
      <w:tblPr>
        <w:tblStyle w:val="GridTable2-Accent3"/>
        <w:tblpPr w:leftFromText="180" w:rightFromText="180" w:vertAnchor="page" w:horzAnchor="margin" w:tblpXSpec="center" w:tblpY="267"/>
        <w:tblW w:w="5024" w:type="pct"/>
        <w:tblInd w:w="0" w:type="dxa"/>
        <w:tblLook w:val="04A0" w:firstRow="1" w:lastRow="0" w:firstColumn="1" w:lastColumn="0" w:noHBand="0" w:noVBand="1"/>
      </w:tblPr>
      <w:tblGrid>
        <w:gridCol w:w="4534"/>
        <w:gridCol w:w="4535"/>
      </w:tblGrid>
      <w:tr w:rsidR="00FB6327" w14:paraId="51091342" w14:textId="77777777" w:rsidTr="00FC4786">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F1AA26E" w14:textId="77777777" w:rsidR="00FB6327" w:rsidRPr="00721277" w:rsidRDefault="00FB6327" w:rsidP="00157FB2">
            <w:pPr>
              <w:pStyle w:val="Header"/>
              <w:spacing w:before="240"/>
              <w:jc w:val="both"/>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2BD622FD" w14:textId="77777777" w:rsidR="00FB6327" w:rsidRPr="003E427D" w:rsidRDefault="00FB6327" w:rsidP="00157FB2">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721277">
              <w:rPr>
                <w:rFonts w:ascii="Times New Roman" w:hAnsi="Times New Roman" w:cs="Times New Roman"/>
                <w:b w:val="0"/>
                <w:bCs w:val="0"/>
                <w:sz w:val="32"/>
                <w:szCs w:val="32"/>
              </w:rPr>
              <w:t>Conclusion et Perspectives</w:t>
            </w:r>
          </w:p>
        </w:tc>
      </w:tr>
    </w:tbl>
    <w:p w14:paraId="588D9450" w14:textId="77777777" w:rsidR="003E4D39" w:rsidRDefault="003E4D39" w:rsidP="00157FB2">
      <w:pPr>
        <w:shd w:val="clear" w:color="auto" w:fill="FFFFFF"/>
        <w:spacing w:after="0" w:line="360" w:lineRule="auto"/>
        <w:jc w:val="both"/>
        <w:rPr>
          <w:rFonts w:ascii="Times New Roman" w:eastAsia="Times New Roman" w:hAnsi="Times New Roman" w:cs="Times New Roman"/>
          <w:color w:val="222222"/>
          <w:kern w:val="0"/>
          <w:sz w:val="24"/>
          <w:szCs w:val="24"/>
          <w:lang w:val="fr-FR" w:eastAsia="en-GB"/>
          <w14:ligatures w14:val="none"/>
        </w:rPr>
      </w:pPr>
      <w:proofErr w:type="gramStart"/>
      <w:r w:rsidRPr="003E4D39">
        <w:rPr>
          <w:rFonts w:ascii="Times New Roman" w:eastAsia="Times New Roman" w:hAnsi="Times New Roman" w:cs="Times New Roman"/>
          <w:color w:val="222222"/>
          <w:kern w:val="0"/>
          <w:sz w:val="24"/>
          <w:szCs w:val="24"/>
          <w:lang w:val="fr-FR" w:eastAsia="en-GB"/>
          <w14:ligatures w14:val="none"/>
        </w:rPr>
        <w:t>antimicrobien</w:t>
      </w:r>
      <w:proofErr w:type="gramEnd"/>
      <w:r w:rsidRPr="003E4D39">
        <w:rPr>
          <w:rFonts w:ascii="Times New Roman" w:eastAsia="Times New Roman" w:hAnsi="Times New Roman" w:cs="Times New Roman"/>
          <w:color w:val="222222"/>
          <w:kern w:val="0"/>
          <w:sz w:val="24"/>
          <w:szCs w:val="24"/>
          <w:lang w:val="fr-FR" w:eastAsia="en-GB"/>
          <w14:ligatures w14:val="none"/>
        </w:rPr>
        <w:t>.</w:t>
      </w:r>
    </w:p>
    <w:p w14:paraId="4438E6E5" w14:textId="1ED03A7D" w:rsidR="003E4D39" w:rsidRPr="003E4D39"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sidRPr="003E4D39">
        <w:rPr>
          <w:rFonts w:ascii="Times New Roman" w:eastAsia="Times New Roman" w:hAnsi="Times New Roman" w:cs="Times New Roman"/>
          <w:color w:val="222222"/>
          <w:sz w:val="24"/>
          <w:szCs w:val="24"/>
          <w:lang w:val="fr-FR" w:eastAsia="en-GB"/>
        </w:rPr>
        <w:t>L'extraction des molécules potentiellement produites des souches OZnS</w:t>
      </w:r>
      <w:proofErr w:type="gramStart"/>
      <w:r w:rsidRPr="003E4D39">
        <w:rPr>
          <w:rFonts w:ascii="Times New Roman" w:eastAsia="Times New Roman" w:hAnsi="Times New Roman" w:cs="Times New Roman"/>
          <w:color w:val="222222"/>
          <w:sz w:val="24"/>
          <w:szCs w:val="24"/>
          <w:lang w:val="fr-FR" w:eastAsia="en-GB"/>
        </w:rPr>
        <w:t xml:space="preserve">5, </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BZnS</w:t>
      </w:r>
      <w:proofErr w:type="gramEnd"/>
      <w:r w:rsidRPr="003E4D39">
        <w:rPr>
          <w:rFonts w:ascii="Times New Roman" w:eastAsia="Times New Roman" w:hAnsi="Times New Roman" w:cs="Times New Roman"/>
          <w:color w:val="222222"/>
          <w:sz w:val="24"/>
          <w:szCs w:val="24"/>
          <w:lang w:val="fr-FR" w:eastAsia="en-GB"/>
        </w:rPr>
        <w:t>5,</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OCdS3 et OCdS4</w:t>
      </w:r>
      <w:r w:rsidR="00952C4F">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 xml:space="preserve"> pour </w:t>
      </w:r>
      <w:r w:rsidR="007E0A9E" w:rsidRPr="003E4D39">
        <w:rPr>
          <w:rFonts w:ascii="Times New Roman" w:eastAsia="Times New Roman" w:hAnsi="Times New Roman" w:cs="Times New Roman"/>
          <w:color w:val="222222"/>
          <w:sz w:val="24"/>
          <w:szCs w:val="24"/>
          <w:lang w:val="fr-FR" w:eastAsia="en-GB"/>
        </w:rPr>
        <w:t>leur forte activité antimicrobienne</w:t>
      </w:r>
      <w:r w:rsidR="00952C4F">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 xml:space="preserve"> démontré par le test des cylindre d'agar.</w:t>
      </w:r>
    </w:p>
    <w:p w14:paraId="55FEAB18" w14:textId="5E4DCED2" w:rsidR="003E4D39" w:rsidRPr="003E4D39"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L'étude de l'activité des extraits de</w:t>
      </w:r>
      <w:r w:rsidR="00952C4F">
        <w:rPr>
          <w:rFonts w:ascii="Times New Roman" w:eastAsia="Times New Roman" w:hAnsi="Times New Roman" w:cs="Times New Roman"/>
          <w:color w:val="222222"/>
          <w:sz w:val="24"/>
          <w:szCs w:val="24"/>
          <w:lang w:val="fr-FR" w:eastAsia="en-GB"/>
        </w:rPr>
        <w:t xml:space="preserve"> ce</w:t>
      </w:r>
      <w:r w:rsidRPr="003E4D39">
        <w:rPr>
          <w:rFonts w:ascii="Times New Roman" w:eastAsia="Times New Roman" w:hAnsi="Times New Roman" w:cs="Times New Roman"/>
          <w:color w:val="222222"/>
          <w:sz w:val="24"/>
          <w:szCs w:val="24"/>
          <w:lang w:val="fr-FR" w:eastAsia="en-GB"/>
        </w:rPr>
        <w:t xml:space="preserve">s souches contre </w:t>
      </w:r>
      <w:proofErr w:type="gramStart"/>
      <w:r w:rsidRPr="003E4D39">
        <w:rPr>
          <w:rFonts w:ascii="Times New Roman" w:eastAsia="Times New Roman" w:hAnsi="Times New Roman" w:cs="Times New Roman"/>
          <w:color w:val="222222"/>
          <w:sz w:val="24"/>
          <w:szCs w:val="24"/>
          <w:lang w:val="fr-FR" w:eastAsia="en-GB"/>
        </w:rPr>
        <w:t>la</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formation</w:t>
      </w:r>
      <w:proofErr w:type="gramEnd"/>
      <w:r w:rsidRPr="003E4D39">
        <w:rPr>
          <w:rFonts w:ascii="Times New Roman" w:eastAsia="Times New Roman" w:hAnsi="Times New Roman" w:cs="Times New Roman"/>
          <w:color w:val="222222"/>
          <w:sz w:val="24"/>
          <w:szCs w:val="24"/>
          <w:lang w:val="fr-FR" w:eastAsia="en-GB"/>
        </w:rPr>
        <w:t xml:space="preserve"> </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de</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biofilms, </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ainsi </w:t>
      </w:r>
      <w:r w:rsidR="00952C4F">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que leur activité Anti-inflammatoire, antiviral et cytotoxique.</w:t>
      </w:r>
    </w:p>
    <w:p w14:paraId="25F691A2" w14:textId="5544EE9F" w:rsidR="003E4D39" w:rsidRPr="00FB6327" w:rsidRDefault="00FB6327">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L'évaluation de l'activité antioxydante des extraits incluant celui de la S10</w:t>
      </w:r>
      <w:r w:rsidR="00952C4F">
        <w:rPr>
          <w:rFonts w:ascii="Times New Roman" w:eastAsia="Times New Roman" w:hAnsi="Times New Roman" w:cs="Times New Roman"/>
          <w:color w:val="222222"/>
          <w:sz w:val="24"/>
          <w:szCs w:val="24"/>
          <w:lang w:val="fr-FR" w:eastAsia="en-GB"/>
        </w:rPr>
        <w:t>,</w:t>
      </w:r>
      <w:r w:rsidR="003E4D39" w:rsidRPr="00FB6327">
        <w:rPr>
          <w:rFonts w:ascii="Times New Roman" w:eastAsia="Times New Roman" w:hAnsi="Times New Roman" w:cs="Times New Roman"/>
          <w:color w:val="222222"/>
          <w:sz w:val="24"/>
          <w:szCs w:val="24"/>
          <w:lang w:val="fr-FR" w:eastAsia="en-GB"/>
        </w:rPr>
        <w:t xml:space="preserve"> par </w:t>
      </w:r>
      <w:proofErr w:type="gramStart"/>
      <w:r w:rsidR="003E4D39" w:rsidRPr="00FB6327">
        <w:rPr>
          <w:rFonts w:ascii="Times New Roman" w:eastAsia="Times New Roman" w:hAnsi="Times New Roman" w:cs="Times New Roman"/>
          <w:color w:val="222222"/>
          <w:sz w:val="24"/>
          <w:szCs w:val="24"/>
          <w:lang w:val="fr-FR" w:eastAsia="en-GB"/>
        </w:rPr>
        <w:t xml:space="preserve">le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biais</w:t>
      </w:r>
      <w:proofErr w:type="gramEnd"/>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 des tests du piégeage du radical libre ABTS et la réduction de l'ion ferrique</w:t>
      </w:r>
      <w:r w:rsidR="00155407" w:rsidRPr="00155407">
        <w:rPr>
          <w:rFonts w:ascii="Times New Roman" w:eastAsia="Times New Roman" w:hAnsi="Times New Roman" w:cs="Times New Roman"/>
          <w:color w:val="FF0000"/>
          <w:sz w:val="24"/>
          <w:szCs w:val="24"/>
          <w:lang w:val="fr-FR" w:eastAsia="en-GB"/>
        </w:rPr>
        <w:t xml:space="preserve"> </w:t>
      </w:r>
      <w:r w:rsidR="00155407" w:rsidRPr="00155407">
        <w:rPr>
          <w:rFonts w:ascii="Times New Roman" w:eastAsia="Times New Roman" w:hAnsi="Times New Roman" w:cs="Times New Roman"/>
          <w:color w:val="000000" w:themeColor="text1"/>
          <w:sz w:val="24"/>
          <w:szCs w:val="24"/>
          <w:lang w:val="fr-FR" w:eastAsia="en-GB"/>
        </w:rPr>
        <w:t>et le H</w:t>
      </w:r>
      <w:r w:rsidR="00155407" w:rsidRPr="00155407">
        <w:rPr>
          <w:rFonts w:ascii="Times New Roman" w:eastAsia="Times New Roman" w:hAnsi="Times New Roman" w:cs="Times New Roman"/>
          <w:color w:val="000000" w:themeColor="text1"/>
          <w:sz w:val="24"/>
          <w:szCs w:val="24"/>
          <w:vertAlign w:val="subscript"/>
          <w:lang w:val="fr-FR" w:eastAsia="en-GB"/>
        </w:rPr>
        <w:t>2</w:t>
      </w:r>
      <w:r w:rsidR="00155407" w:rsidRPr="00155407">
        <w:rPr>
          <w:rFonts w:ascii="Times New Roman" w:eastAsia="Times New Roman" w:hAnsi="Times New Roman" w:cs="Times New Roman"/>
          <w:color w:val="000000" w:themeColor="text1"/>
          <w:sz w:val="24"/>
          <w:szCs w:val="24"/>
          <w:lang w:val="fr-FR" w:eastAsia="en-GB"/>
        </w:rPr>
        <w:t>O</w:t>
      </w:r>
      <w:r w:rsidR="00155407" w:rsidRPr="00155407">
        <w:rPr>
          <w:rFonts w:ascii="Times New Roman" w:eastAsia="Times New Roman" w:hAnsi="Times New Roman" w:cs="Times New Roman"/>
          <w:color w:val="000000" w:themeColor="text1"/>
          <w:sz w:val="24"/>
          <w:szCs w:val="24"/>
          <w:vertAlign w:val="subscript"/>
          <w:lang w:val="fr-FR" w:eastAsia="en-GB"/>
        </w:rPr>
        <w:t>2.</w:t>
      </w:r>
    </w:p>
    <w:p w14:paraId="7F3DCC7D" w14:textId="034BC8DD" w:rsidR="003E4D39" w:rsidRPr="00FB6327" w:rsidRDefault="00FB6327">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La mise en évidence </w:t>
      </w:r>
      <w:proofErr w:type="gramStart"/>
      <w:r w:rsidR="003E4D39" w:rsidRPr="00FB6327">
        <w:rPr>
          <w:rFonts w:ascii="Times New Roman" w:eastAsia="Times New Roman" w:hAnsi="Times New Roman" w:cs="Times New Roman"/>
          <w:color w:val="222222"/>
          <w:sz w:val="24"/>
          <w:szCs w:val="24"/>
          <w:lang w:val="fr-FR" w:eastAsia="en-GB"/>
        </w:rPr>
        <w:t xml:space="preserve">des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enzymes</w:t>
      </w:r>
      <w:proofErr w:type="gramEnd"/>
      <w:r w:rsidR="003E4D39" w:rsidRPr="00FB6327">
        <w:rPr>
          <w:rFonts w:ascii="Times New Roman" w:eastAsia="Times New Roman" w:hAnsi="Times New Roman" w:cs="Times New Roman"/>
          <w:color w:val="222222"/>
          <w:sz w:val="24"/>
          <w:szCs w:val="24"/>
          <w:lang w:val="fr-FR" w:eastAsia="en-GB"/>
        </w:rPr>
        <w:t xml:space="preserve">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non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étudié</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 tel</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 que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les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uréases,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les</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 </w:t>
      </w:r>
      <w:proofErr w:type="spellStart"/>
      <w:r w:rsidR="003E4D39" w:rsidRPr="00FB6327">
        <w:rPr>
          <w:rFonts w:ascii="Times New Roman" w:eastAsia="Times New Roman" w:hAnsi="Times New Roman" w:cs="Times New Roman"/>
          <w:color w:val="222222"/>
          <w:sz w:val="24"/>
          <w:szCs w:val="24"/>
          <w:lang w:val="fr-FR" w:eastAsia="en-GB"/>
        </w:rPr>
        <w:t>xylanases</w:t>
      </w:r>
      <w:proofErr w:type="spellEnd"/>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 et </w:t>
      </w:r>
      <w:r w:rsidR="00EF26C6">
        <w:rPr>
          <w:rFonts w:ascii="Times New Roman" w:eastAsia="Times New Roman" w:hAnsi="Times New Roman" w:cs="Times New Roman"/>
          <w:color w:val="222222"/>
          <w:sz w:val="24"/>
          <w:szCs w:val="24"/>
          <w:lang w:val="fr-FR" w:eastAsia="en-GB"/>
        </w:rPr>
        <w:t xml:space="preserve"> </w:t>
      </w:r>
      <w:r w:rsidR="003E4D39" w:rsidRPr="00FB6327">
        <w:rPr>
          <w:rFonts w:ascii="Times New Roman" w:eastAsia="Times New Roman" w:hAnsi="Times New Roman" w:cs="Times New Roman"/>
          <w:color w:val="222222"/>
          <w:sz w:val="24"/>
          <w:szCs w:val="24"/>
          <w:lang w:val="fr-FR" w:eastAsia="en-GB"/>
        </w:rPr>
        <w:t xml:space="preserve">les </w:t>
      </w:r>
      <w:proofErr w:type="spellStart"/>
      <w:r w:rsidR="003E4D39" w:rsidRPr="00FB6327">
        <w:rPr>
          <w:rFonts w:ascii="Times New Roman" w:eastAsia="Times New Roman" w:hAnsi="Times New Roman" w:cs="Times New Roman"/>
          <w:color w:val="222222"/>
          <w:sz w:val="24"/>
          <w:szCs w:val="24"/>
          <w:lang w:val="fr-FR" w:eastAsia="en-GB"/>
        </w:rPr>
        <w:t>kératinases</w:t>
      </w:r>
      <w:proofErr w:type="spellEnd"/>
      <w:r w:rsidR="003E4D39" w:rsidRPr="00FB6327">
        <w:rPr>
          <w:rFonts w:ascii="Times New Roman" w:eastAsia="Times New Roman" w:hAnsi="Times New Roman" w:cs="Times New Roman"/>
          <w:color w:val="222222"/>
          <w:sz w:val="24"/>
          <w:szCs w:val="24"/>
          <w:lang w:val="fr-FR" w:eastAsia="en-GB"/>
        </w:rPr>
        <w:t>.</w:t>
      </w:r>
    </w:p>
    <w:p w14:paraId="00DAD30C" w14:textId="749D85AC" w:rsidR="003E4D39" w:rsidRPr="003E4D39"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L'optimisation des conditions de culture</w:t>
      </w:r>
      <w:r w:rsidR="00EF26C6">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 xml:space="preserve"> de</w:t>
      </w:r>
      <w:r w:rsidR="00EF26C6">
        <w:rPr>
          <w:rFonts w:ascii="Times New Roman" w:eastAsia="Times New Roman" w:hAnsi="Times New Roman" w:cs="Times New Roman"/>
          <w:color w:val="222222"/>
          <w:sz w:val="24"/>
          <w:szCs w:val="24"/>
          <w:lang w:val="fr-FR" w:eastAsia="en-GB"/>
        </w:rPr>
        <w:t>s</w:t>
      </w:r>
      <w:r w:rsidRPr="003E4D39">
        <w:rPr>
          <w:rFonts w:ascii="Times New Roman" w:eastAsia="Times New Roman" w:hAnsi="Times New Roman" w:cs="Times New Roman"/>
          <w:color w:val="222222"/>
          <w:sz w:val="24"/>
          <w:szCs w:val="24"/>
          <w:lang w:val="fr-FR" w:eastAsia="en-GB"/>
        </w:rPr>
        <w:t xml:space="preserve"> souche</w:t>
      </w:r>
      <w:r w:rsidR="00EF26C6">
        <w:rPr>
          <w:rFonts w:ascii="Times New Roman" w:eastAsia="Times New Roman" w:hAnsi="Times New Roman" w:cs="Times New Roman"/>
          <w:color w:val="222222"/>
          <w:sz w:val="24"/>
          <w:szCs w:val="24"/>
          <w:lang w:val="fr-FR" w:eastAsia="en-GB"/>
        </w:rPr>
        <w:t>s</w:t>
      </w:r>
      <w:r w:rsidRPr="003E4D39">
        <w:rPr>
          <w:rFonts w:ascii="Times New Roman" w:eastAsia="Times New Roman" w:hAnsi="Times New Roman" w:cs="Times New Roman"/>
          <w:color w:val="222222"/>
          <w:sz w:val="24"/>
          <w:szCs w:val="24"/>
          <w:lang w:val="fr-FR" w:eastAsia="en-GB"/>
        </w:rPr>
        <w:t xml:space="preserve"> </w:t>
      </w:r>
      <w:r w:rsidR="00EF26C6">
        <w:rPr>
          <w:rFonts w:ascii="Times New Roman" w:eastAsia="Times New Roman" w:hAnsi="Times New Roman" w:cs="Times New Roman"/>
          <w:color w:val="222222"/>
          <w:sz w:val="24"/>
          <w:szCs w:val="24"/>
          <w:lang w:val="fr-FR" w:eastAsia="en-GB"/>
        </w:rPr>
        <w:t xml:space="preserve">étudiées, </w:t>
      </w:r>
      <w:r w:rsidRPr="003E4D39">
        <w:rPr>
          <w:rFonts w:ascii="Times New Roman" w:eastAsia="Times New Roman" w:hAnsi="Times New Roman" w:cs="Times New Roman"/>
          <w:color w:val="222222"/>
          <w:sz w:val="24"/>
          <w:szCs w:val="24"/>
          <w:lang w:val="fr-FR" w:eastAsia="en-GB"/>
        </w:rPr>
        <w:t xml:space="preserve">pour </w:t>
      </w:r>
      <w:proofErr w:type="gramStart"/>
      <w:r w:rsidRPr="003E4D39">
        <w:rPr>
          <w:rFonts w:ascii="Times New Roman" w:eastAsia="Times New Roman" w:hAnsi="Times New Roman" w:cs="Times New Roman"/>
          <w:color w:val="222222"/>
          <w:sz w:val="24"/>
          <w:szCs w:val="24"/>
          <w:lang w:val="fr-FR" w:eastAsia="en-GB"/>
        </w:rPr>
        <w:t>une</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bonne</w:t>
      </w:r>
      <w:proofErr w:type="gramEnd"/>
      <w:r w:rsidRPr="003E4D39">
        <w:rPr>
          <w:rFonts w:ascii="Times New Roman" w:eastAsia="Times New Roman" w:hAnsi="Times New Roman" w:cs="Times New Roman"/>
          <w:color w:val="222222"/>
          <w:sz w:val="24"/>
          <w:szCs w:val="24"/>
          <w:lang w:val="fr-FR" w:eastAsia="en-GB"/>
        </w:rPr>
        <w:t xml:space="preserve">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production enzymatique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mais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aussi</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songer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à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établir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l'extraction</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et</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la</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purification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des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enzymes identifiées.</w:t>
      </w:r>
    </w:p>
    <w:p w14:paraId="65DF1BBE" w14:textId="00D376BD" w:rsidR="003E4D39" w:rsidRPr="003E4D39"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Tester la résistance des souches étudiées</w:t>
      </w:r>
      <w:r w:rsidR="00EF26C6">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 xml:space="preserve"> vis-à-vis d'autres métaux lourds</w:t>
      </w:r>
      <w:r w:rsidR="00EF26C6">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 xml:space="preserve"> tel</w:t>
      </w:r>
      <w:r w:rsidR="00957C8A">
        <w:rPr>
          <w:rFonts w:ascii="Times New Roman" w:eastAsia="Times New Roman" w:hAnsi="Times New Roman" w:cs="Times New Roman"/>
          <w:color w:val="222222"/>
          <w:sz w:val="24"/>
          <w:szCs w:val="24"/>
          <w:lang w:val="fr-FR" w:eastAsia="en-GB"/>
        </w:rPr>
        <w:t>s</w:t>
      </w:r>
      <w:r w:rsidRPr="003E4D39">
        <w:rPr>
          <w:rFonts w:ascii="Times New Roman" w:eastAsia="Times New Roman" w:hAnsi="Times New Roman" w:cs="Times New Roman"/>
          <w:color w:val="222222"/>
          <w:sz w:val="24"/>
          <w:szCs w:val="24"/>
          <w:lang w:val="fr-FR" w:eastAsia="en-GB"/>
        </w:rPr>
        <w:t xml:space="preserve"> que le cuivre, le plomb, le manganèse et l'aluminium.</w:t>
      </w:r>
    </w:p>
    <w:p w14:paraId="3B38448E" w14:textId="72B8BDBD" w:rsidR="003E4D39" w:rsidRPr="003E4D39"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La recherche de molécules à caractère PGP</w:t>
      </w:r>
      <w:r w:rsidR="00EF26C6">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 xml:space="preserve"> en étudiant la production </w:t>
      </w:r>
      <w:proofErr w:type="gramStart"/>
      <w:r w:rsidRPr="003E4D39">
        <w:rPr>
          <w:rFonts w:ascii="Times New Roman" w:eastAsia="Times New Roman" w:hAnsi="Times New Roman" w:cs="Times New Roman"/>
          <w:color w:val="222222"/>
          <w:sz w:val="24"/>
          <w:szCs w:val="24"/>
          <w:lang w:val="fr-FR" w:eastAsia="en-GB"/>
        </w:rPr>
        <w:t xml:space="preserve">d'ammoniac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NH</w:t>
      </w:r>
      <w:proofErr w:type="gramEnd"/>
      <w:r w:rsidRPr="003E4D39">
        <w:rPr>
          <w:rFonts w:ascii="Times New Roman" w:eastAsia="Times New Roman" w:hAnsi="Times New Roman" w:cs="Times New Roman"/>
          <w:color w:val="222222"/>
          <w:sz w:val="24"/>
          <w:szCs w:val="24"/>
          <w:lang w:val="fr-FR" w:eastAsia="en-GB"/>
        </w:rPr>
        <w:t xml:space="preserve">3 </w:t>
      </w:r>
      <w:r w:rsidR="00EF26C6">
        <w:rPr>
          <w:rFonts w:ascii="Times New Roman" w:eastAsia="Times New Roman" w:hAnsi="Times New Roman" w:cs="Times New Roman"/>
          <w:color w:val="222222"/>
          <w:sz w:val="24"/>
          <w:szCs w:val="24"/>
          <w:lang w:val="fr-FR" w:eastAsia="en-GB"/>
        </w:rPr>
        <w:t xml:space="preserve"> </w:t>
      </w:r>
      <w:r w:rsidRPr="003E4D39">
        <w:rPr>
          <w:rFonts w:ascii="Times New Roman" w:eastAsia="Times New Roman" w:hAnsi="Times New Roman" w:cs="Times New Roman"/>
          <w:color w:val="222222"/>
          <w:sz w:val="24"/>
          <w:szCs w:val="24"/>
          <w:lang w:val="fr-FR" w:eastAsia="en-GB"/>
        </w:rPr>
        <w:t xml:space="preserve">et la production d'acide indole acétique </w:t>
      </w:r>
      <w:r w:rsidR="00EF26C6">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AIA</w:t>
      </w:r>
      <w:r w:rsidR="00EF26C6">
        <w:rPr>
          <w:rFonts w:ascii="Times New Roman" w:eastAsia="Times New Roman" w:hAnsi="Times New Roman" w:cs="Times New Roman"/>
          <w:color w:val="222222"/>
          <w:sz w:val="24"/>
          <w:szCs w:val="24"/>
          <w:lang w:val="fr-FR" w:eastAsia="en-GB"/>
        </w:rPr>
        <w:t>)</w:t>
      </w:r>
      <w:r w:rsidRPr="003E4D39">
        <w:rPr>
          <w:rFonts w:ascii="Times New Roman" w:eastAsia="Times New Roman" w:hAnsi="Times New Roman" w:cs="Times New Roman"/>
          <w:color w:val="222222"/>
          <w:sz w:val="24"/>
          <w:szCs w:val="24"/>
          <w:lang w:val="fr-FR" w:eastAsia="en-GB"/>
        </w:rPr>
        <w:t>.</w:t>
      </w:r>
    </w:p>
    <w:p w14:paraId="78AADC8A" w14:textId="32579FE0" w:rsidR="003E4D39" w:rsidRPr="00155407"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eastAsia="Times New Roman" w:hAnsi="Times New Roman" w:cs="Times New Roman"/>
          <w:color w:val="222222"/>
          <w:sz w:val="24"/>
          <w:szCs w:val="24"/>
          <w:lang w:val="fr-FR" w:eastAsia="en-GB"/>
        </w:rPr>
      </w:pPr>
      <w:r>
        <w:rPr>
          <w:rFonts w:ascii="Times New Roman" w:eastAsia="Times New Roman" w:hAnsi="Times New Roman" w:cs="Times New Roman"/>
          <w:color w:val="222222"/>
          <w:sz w:val="24"/>
          <w:szCs w:val="24"/>
          <w:lang w:val="fr-FR" w:eastAsia="en-GB"/>
        </w:rPr>
        <w:t xml:space="preserve"> </w:t>
      </w:r>
      <w:r w:rsidR="00155407">
        <w:rPr>
          <w:rFonts w:ascii="Times New Roman" w:eastAsia="Times New Roman" w:hAnsi="Times New Roman" w:cs="Times New Roman"/>
          <w:color w:val="222222"/>
          <w:sz w:val="24"/>
          <w:szCs w:val="24"/>
          <w:lang w:val="fr-FR" w:eastAsia="en-GB"/>
        </w:rPr>
        <w:t>I</w:t>
      </w:r>
      <w:r w:rsidR="00155407" w:rsidRPr="003E4D39">
        <w:rPr>
          <w:rFonts w:ascii="Times New Roman" w:eastAsia="Times New Roman" w:hAnsi="Times New Roman" w:cs="Times New Roman"/>
          <w:color w:val="222222"/>
          <w:sz w:val="24"/>
          <w:szCs w:val="24"/>
          <w:lang w:val="fr-FR" w:eastAsia="en-GB"/>
        </w:rPr>
        <w:t>dentification</w:t>
      </w:r>
      <w:r w:rsidR="00155407">
        <w:rPr>
          <w:rFonts w:ascii="Times New Roman" w:eastAsia="Times New Roman" w:hAnsi="Times New Roman" w:cs="Times New Roman"/>
          <w:color w:val="222222"/>
          <w:sz w:val="24"/>
          <w:szCs w:val="24"/>
          <w:lang w:val="fr-FR" w:eastAsia="en-GB"/>
        </w:rPr>
        <w:t xml:space="preserve"> </w:t>
      </w:r>
      <w:proofErr w:type="gramStart"/>
      <w:r w:rsidR="00155407" w:rsidRPr="003E4D39">
        <w:rPr>
          <w:rFonts w:ascii="Times New Roman" w:eastAsia="Times New Roman" w:hAnsi="Times New Roman" w:cs="Times New Roman"/>
          <w:color w:val="222222"/>
          <w:sz w:val="24"/>
          <w:szCs w:val="24"/>
          <w:lang w:val="fr-FR" w:eastAsia="en-GB"/>
        </w:rPr>
        <w:t xml:space="preserve">des </w:t>
      </w:r>
      <w:r w:rsidR="00155407">
        <w:rPr>
          <w:rFonts w:ascii="Times New Roman" w:eastAsia="Times New Roman" w:hAnsi="Times New Roman" w:cs="Times New Roman"/>
          <w:color w:val="222222"/>
          <w:sz w:val="24"/>
          <w:szCs w:val="24"/>
          <w:lang w:val="fr-FR" w:eastAsia="en-GB"/>
        </w:rPr>
        <w:t xml:space="preserve"> </w:t>
      </w:r>
      <w:r w:rsidR="00155407" w:rsidRPr="003E4D39">
        <w:rPr>
          <w:rFonts w:ascii="Times New Roman" w:eastAsia="Times New Roman" w:hAnsi="Times New Roman" w:cs="Times New Roman"/>
          <w:color w:val="222222"/>
          <w:sz w:val="24"/>
          <w:szCs w:val="24"/>
          <w:lang w:val="fr-FR" w:eastAsia="en-GB"/>
        </w:rPr>
        <w:t>souches</w:t>
      </w:r>
      <w:proofErr w:type="gramEnd"/>
      <w:r w:rsidR="00155407">
        <w:rPr>
          <w:rFonts w:ascii="Times New Roman" w:eastAsia="Times New Roman" w:hAnsi="Times New Roman" w:cs="Times New Roman"/>
          <w:color w:val="222222"/>
          <w:sz w:val="24"/>
          <w:szCs w:val="24"/>
          <w:lang w:val="fr-FR" w:eastAsia="en-GB"/>
        </w:rPr>
        <w:t xml:space="preserve"> </w:t>
      </w:r>
      <w:r w:rsidR="00155407" w:rsidRPr="003E4D39">
        <w:rPr>
          <w:rFonts w:ascii="Times New Roman" w:eastAsia="Times New Roman" w:hAnsi="Times New Roman" w:cs="Times New Roman"/>
          <w:color w:val="222222"/>
          <w:sz w:val="24"/>
          <w:szCs w:val="24"/>
          <w:lang w:val="fr-FR" w:eastAsia="en-GB"/>
        </w:rPr>
        <w:t xml:space="preserve"> étudiées.</w:t>
      </w:r>
    </w:p>
    <w:p w14:paraId="231E144F" w14:textId="1F2AA0C6" w:rsidR="00721277" w:rsidRPr="00F81FB1" w:rsidRDefault="003E4D39">
      <w:pPr>
        <w:pStyle w:val="ListParagraph"/>
        <w:numPr>
          <w:ilvl w:val="0"/>
          <w:numId w:val="111"/>
        </w:numPr>
        <w:shd w:val="clear" w:color="auto" w:fill="FFFFFF"/>
        <w:tabs>
          <w:tab w:val="left" w:pos="142"/>
        </w:tabs>
        <w:spacing w:after="0" w:line="360" w:lineRule="auto"/>
        <w:ind w:left="0" w:firstLine="0"/>
        <w:jc w:val="both"/>
        <w:rPr>
          <w:rFonts w:ascii="Times New Roman" w:hAnsi="Times New Roman" w:cs="Times New Roman"/>
          <w:sz w:val="28"/>
          <w:szCs w:val="28"/>
          <w:lang w:val="fr-FR"/>
        </w:rPr>
        <w:sectPr w:rsidR="00721277" w:rsidRPr="00F81FB1" w:rsidSect="00357754">
          <w:footerReference w:type="default" r:id="rId87"/>
          <w:type w:val="continuous"/>
          <w:pgSz w:w="11906" w:h="16838"/>
          <w:pgMar w:top="1440" w:right="1440" w:bottom="1440" w:left="1440" w:header="708" w:footer="680" w:gutter="0"/>
          <w:pgNumType w:start="34"/>
          <w:cols w:space="708"/>
          <w:titlePg/>
          <w:docGrid w:linePitch="360"/>
        </w:sectPr>
      </w:pPr>
      <w:r w:rsidRPr="00F81FB1">
        <w:rPr>
          <w:rFonts w:ascii="Times New Roman" w:eastAsia="Times New Roman" w:hAnsi="Times New Roman" w:cs="Times New Roman"/>
          <w:color w:val="222222"/>
          <w:sz w:val="24"/>
          <w:szCs w:val="24"/>
          <w:lang w:val="fr-FR" w:eastAsia="en-GB"/>
        </w:rPr>
        <w:t xml:space="preserve"> </w:t>
      </w:r>
      <w:proofErr w:type="gramStart"/>
      <w:r w:rsidR="00F81FB1" w:rsidRPr="003E4D39">
        <w:rPr>
          <w:rFonts w:ascii="Times New Roman" w:eastAsia="Times New Roman" w:hAnsi="Times New Roman" w:cs="Times New Roman"/>
          <w:color w:val="222222"/>
          <w:sz w:val="24"/>
          <w:szCs w:val="24"/>
          <w:lang w:val="fr-FR" w:eastAsia="en-GB"/>
        </w:rPr>
        <w:t xml:space="preserve">Purification </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et</w:t>
      </w:r>
      <w:proofErr w:type="gramEnd"/>
      <w:r w:rsidR="00F81FB1" w:rsidRPr="003E4D39">
        <w:rPr>
          <w:rFonts w:ascii="Times New Roman" w:eastAsia="Times New Roman" w:hAnsi="Times New Roman" w:cs="Times New Roman"/>
          <w:color w:val="222222"/>
          <w:sz w:val="24"/>
          <w:szCs w:val="24"/>
          <w:lang w:val="fr-FR" w:eastAsia="en-GB"/>
        </w:rPr>
        <w:t xml:space="preserve"> </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 xml:space="preserve">caractérisation </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structurale</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 xml:space="preserve"> de</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 xml:space="preserve"> chacune </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des</w:t>
      </w:r>
      <w:r w:rsidR="00F81FB1">
        <w:rPr>
          <w:rFonts w:ascii="Times New Roman" w:eastAsia="Times New Roman" w:hAnsi="Times New Roman" w:cs="Times New Roman"/>
          <w:color w:val="222222"/>
          <w:sz w:val="24"/>
          <w:szCs w:val="24"/>
          <w:lang w:val="fr-FR" w:eastAsia="en-GB"/>
        </w:rPr>
        <w:t xml:space="preserve">  </w:t>
      </w:r>
      <w:r w:rsidR="00F81FB1" w:rsidRPr="003E4D39">
        <w:rPr>
          <w:rFonts w:ascii="Times New Roman" w:eastAsia="Times New Roman" w:hAnsi="Times New Roman" w:cs="Times New Roman"/>
          <w:color w:val="222222"/>
          <w:sz w:val="24"/>
          <w:szCs w:val="24"/>
          <w:lang w:val="fr-FR" w:eastAsia="en-GB"/>
        </w:rPr>
        <w:t>molécules.</w:t>
      </w:r>
    </w:p>
    <w:p w14:paraId="2D9C8295" w14:textId="77777777" w:rsidR="002B310C" w:rsidRPr="003E4D39" w:rsidRDefault="002B310C" w:rsidP="003E4D39">
      <w:pPr>
        <w:spacing w:line="360" w:lineRule="auto"/>
        <w:rPr>
          <w:rFonts w:ascii="Times New Roman" w:hAnsi="Times New Roman" w:cs="Times New Roman"/>
          <w:sz w:val="28"/>
          <w:szCs w:val="28"/>
          <w:lang w:val="fr-FR"/>
        </w:rPr>
      </w:pPr>
    </w:p>
    <w:p w14:paraId="0907CC55" w14:textId="77777777" w:rsidR="002B310C" w:rsidRPr="002B310C" w:rsidRDefault="002B310C" w:rsidP="002B310C">
      <w:pPr>
        <w:rPr>
          <w:rFonts w:ascii="Times New Roman" w:hAnsi="Times New Roman" w:cs="Times New Roman"/>
          <w:sz w:val="28"/>
          <w:szCs w:val="28"/>
          <w:lang w:val="fr-FR"/>
        </w:rPr>
      </w:pPr>
    </w:p>
    <w:p w14:paraId="44718ABA" w14:textId="0696BE59" w:rsidR="002B310C" w:rsidRPr="002B310C" w:rsidRDefault="002B310C" w:rsidP="002B310C">
      <w:pPr>
        <w:rPr>
          <w:rFonts w:ascii="Times New Roman" w:hAnsi="Times New Roman" w:cs="Times New Roman"/>
          <w:sz w:val="28"/>
          <w:szCs w:val="28"/>
          <w:lang w:val="fr-FR"/>
        </w:rPr>
      </w:pPr>
    </w:p>
    <w:p w14:paraId="07FB18A0" w14:textId="77777777" w:rsidR="002B310C" w:rsidRPr="002B310C" w:rsidRDefault="002B310C" w:rsidP="002B310C">
      <w:pPr>
        <w:rPr>
          <w:rFonts w:ascii="Times New Roman" w:hAnsi="Times New Roman" w:cs="Times New Roman"/>
          <w:sz w:val="28"/>
          <w:szCs w:val="28"/>
          <w:lang w:val="fr-FR"/>
        </w:rPr>
      </w:pPr>
    </w:p>
    <w:p w14:paraId="767E310E" w14:textId="0EBA2A34" w:rsidR="002B310C" w:rsidRPr="002B310C" w:rsidRDefault="002B310C" w:rsidP="002B310C">
      <w:pPr>
        <w:rPr>
          <w:rFonts w:ascii="Times New Roman" w:hAnsi="Times New Roman" w:cs="Times New Roman"/>
          <w:sz w:val="28"/>
          <w:szCs w:val="28"/>
          <w:lang w:val="fr-FR"/>
        </w:rPr>
      </w:pPr>
    </w:p>
    <w:p w14:paraId="6BEB0053" w14:textId="59150E3F" w:rsidR="002B310C" w:rsidRPr="002B310C" w:rsidRDefault="002B310C" w:rsidP="002B310C">
      <w:pPr>
        <w:rPr>
          <w:rFonts w:ascii="Times New Roman" w:hAnsi="Times New Roman" w:cs="Times New Roman"/>
          <w:sz w:val="28"/>
          <w:szCs w:val="28"/>
          <w:lang w:val="fr-FR"/>
        </w:rPr>
      </w:pPr>
    </w:p>
    <w:p w14:paraId="72AC59B3" w14:textId="0EDBF430" w:rsidR="002B310C" w:rsidRPr="002B310C" w:rsidRDefault="002B310C" w:rsidP="002B310C">
      <w:pPr>
        <w:rPr>
          <w:rFonts w:ascii="Times New Roman" w:hAnsi="Times New Roman" w:cs="Times New Roman"/>
          <w:sz w:val="28"/>
          <w:szCs w:val="28"/>
          <w:lang w:val="fr-FR"/>
        </w:rPr>
      </w:pPr>
    </w:p>
    <w:p w14:paraId="0DDDE8AB" w14:textId="2C54CBB7" w:rsidR="002B310C" w:rsidRPr="002B310C" w:rsidRDefault="002B310C" w:rsidP="002B310C">
      <w:pPr>
        <w:rPr>
          <w:rFonts w:ascii="Times New Roman" w:hAnsi="Times New Roman" w:cs="Times New Roman"/>
          <w:sz w:val="28"/>
          <w:szCs w:val="28"/>
          <w:lang w:val="fr-FR"/>
        </w:rPr>
      </w:pPr>
    </w:p>
    <w:p w14:paraId="76B73BD4" w14:textId="64CC1FDB" w:rsidR="002B310C" w:rsidRPr="002B310C" w:rsidRDefault="002B310C" w:rsidP="002B310C">
      <w:pPr>
        <w:rPr>
          <w:rFonts w:ascii="Times New Roman" w:hAnsi="Times New Roman" w:cs="Times New Roman"/>
          <w:sz w:val="28"/>
          <w:szCs w:val="28"/>
          <w:lang w:val="fr-FR"/>
        </w:rPr>
      </w:pPr>
    </w:p>
    <w:p w14:paraId="228CE84D" w14:textId="0372354C" w:rsidR="002B310C" w:rsidRPr="002B310C" w:rsidRDefault="002B310C" w:rsidP="002B310C">
      <w:pPr>
        <w:rPr>
          <w:rFonts w:ascii="Times New Roman" w:hAnsi="Times New Roman" w:cs="Times New Roman"/>
          <w:sz w:val="28"/>
          <w:szCs w:val="28"/>
          <w:lang w:val="fr-FR"/>
        </w:rPr>
      </w:pPr>
    </w:p>
    <w:p w14:paraId="66053939" w14:textId="77777777" w:rsidR="002B310C" w:rsidRDefault="002B310C" w:rsidP="002B310C">
      <w:pPr>
        <w:jc w:val="right"/>
        <w:rPr>
          <w:rFonts w:ascii="Times New Roman" w:hAnsi="Times New Roman" w:cs="Times New Roman"/>
          <w:sz w:val="28"/>
          <w:szCs w:val="28"/>
          <w:lang w:val="fr-FR"/>
        </w:rPr>
        <w:sectPr w:rsidR="002B310C" w:rsidSect="00357754">
          <w:footerReference w:type="default" r:id="rId88"/>
          <w:type w:val="continuous"/>
          <w:pgSz w:w="11906" w:h="16838"/>
          <w:pgMar w:top="1440" w:right="1440" w:bottom="1440" w:left="1440" w:header="708" w:footer="680" w:gutter="0"/>
          <w:pgNumType w:start="34"/>
          <w:cols w:space="708"/>
          <w:titlePg/>
          <w:docGrid w:linePitch="360"/>
        </w:sectPr>
      </w:pPr>
    </w:p>
    <w:p w14:paraId="0559EDD2" w14:textId="232A6AD4" w:rsidR="002B310C" w:rsidRDefault="002B310C" w:rsidP="002B310C">
      <w:pPr>
        <w:jc w:val="right"/>
        <w:rPr>
          <w:rFonts w:ascii="Times New Roman" w:hAnsi="Times New Roman" w:cs="Times New Roman"/>
          <w:sz w:val="28"/>
          <w:szCs w:val="28"/>
          <w:lang w:val="fr-FR"/>
        </w:rPr>
      </w:pPr>
    </w:p>
    <w:p w14:paraId="1F9C8B9B" w14:textId="412A2729" w:rsidR="002B310C" w:rsidRDefault="00F81FB1" w:rsidP="002B310C">
      <w:pPr>
        <w:jc w:val="right"/>
        <w:rPr>
          <w:rFonts w:ascii="Times New Roman" w:hAnsi="Times New Roman" w:cs="Times New Roman"/>
          <w:sz w:val="28"/>
          <w:szCs w:val="28"/>
          <w:lang w:val="fr-FR"/>
        </w:rPr>
      </w:pPr>
      <w:r>
        <w:rPr>
          <w:rFonts w:ascii="Times New Roman" w:hAnsi="Times New Roman" w:cs="Times New Roman"/>
          <w:b/>
          <w:bCs/>
          <w:noProof/>
          <w:sz w:val="32"/>
          <w:szCs w:val="32"/>
        </w:rPr>
        <w:lastRenderedPageBreak/>
        <w:drawing>
          <wp:anchor distT="0" distB="0" distL="114300" distR="114300" simplePos="0" relativeHeight="251728896" behindDoc="1" locked="0" layoutInCell="1" allowOverlap="1" wp14:anchorId="48B8407B" wp14:editId="5382E705">
            <wp:simplePos x="0" y="0"/>
            <wp:positionH relativeFrom="page">
              <wp:align>left</wp:align>
            </wp:positionH>
            <wp:positionV relativeFrom="paragraph">
              <wp:posOffset>-922020</wp:posOffset>
            </wp:positionV>
            <wp:extent cx="7550150" cy="10688955"/>
            <wp:effectExtent l="0" t="0" r="0" b="0"/>
            <wp:wrapNone/>
            <wp:docPr id="61065995" name="Picture 6106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8955"/>
                    </a:xfrm>
                    <a:prstGeom prst="rect">
                      <a:avLst/>
                    </a:prstGeom>
                  </pic:spPr>
                </pic:pic>
              </a:graphicData>
            </a:graphic>
            <wp14:sizeRelH relativeFrom="margin">
              <wp14:pctWidth>0</wp14:pctWidth>
            </wp14:sizeRelH>
            <wp14:sizeRelV relativeFrom="margin">
              <wp14:pctHeight>0</wp14:pctHeight>
            </wp14:sizeRelV>
          </wp:anchor>
        </w:drawing>
      </w:r>
    </w:p>
    <w:p w14:paraId="670D9FC2" w14:textId="3E932AE1" w:rsidR="002B310C" w:rsidRDefault="002B310C" w:rsidP="002B310C">
      <w:pPr>
        <w:jc w:val="right"/>
        <w:rPr>
          <w:rFonts w:ascii="Times New Roman" w:hAnsi="Times New Roman" w:cs="Times New Roman"/>
          <w:sz w:val="28"/>
          <w:szCs w:val="28"/>
          <w:lang w:val="fr-FR"/>
        </w:rPr>
      </w:pPr>
    </w:p>
    <w:p w14:paraId="01EDE47D" w14:textId="5A1E0D7F" w:rsidR="00FB6327" w:rsidRDefault="00724244">
      <w:pPr>
        <w:rPr>
          <w:rFonts w:ascii="Times New Roman" w:hAnsi="Times New Roman" w:cs="Times New Roman"/>
          <w:sz w:val="28"/>
          <w:szCs w:val="28"/>
          <w:lang w:val="fr-FR"/>
        </w:rPr>
      </w:pPr>
      <w:r>
        <w:rPr>
          <w:rFonts w:ascii="Times New Roman" w:hAnsi="Times New Roman" w:cs="Times New Roman"/>
          <w:noProof/>
          <w:sz w:val="32"/>
          <w:szCs w:val="32"/>
          <w:lang w:val="fr-FR"/>
        </w:rPr>
        <mc:AlternateContent>
          <mc:Choice Requires="wps">
            <w:drawing>
              <wp:anchor distT="0" distB="0" distL="114300" distR="114300" simplePos="0" relativeHeight="251730944" behindDoc="0" locked="0" layoutInCell="1" allowOverlap="1" wp14:anchorId="6FB4204B" wp14:editId="5A6FAA43">
                <wp:simplePos x="0" y="0"/>
                <wp:positionH relativeFrom="margin">
                  <wp:align>center</wp:align>
                </wp:positionH>
                <wp:positionV relativeFrom="paragraph">
                  <wp:posOffset>2947035</wp:posOffset>
                </wp:positionV>
                <wp:extent cx="4839970" cy="1591945"/>
                <wp:effectExtent l="95250" t="76200" r="93980" b="160655"/>
                <wp:wrapNone/>
                <wp:docPr id="1661323238" name="Organigramme : Terminateur 2"/>
                <wp:cNvGraphicFramePr/>
                <a:graphic xmlns:a="http://schemas.openxmlformats.org/drawingml/2006/main">
                  <a:graphicData uri="http://schemas.microsoft.com/office/word/2010/wordprocessingShape">
                    <wps:wsp>
                      <wps:cNvSpPr/>
                      <wps:spPr>
                        <a:xfrm>
                          <a:off x="0" y="0"/>
                          <a:ext cx="4839970" cy="159194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36345485" w14:textId="1274FAC9" w:rsidR="00FB6327" w:rsidRPr="00FB6327" w:rsidRDefault="00FB6327" w:rsidP="00FB6327">
                            <w:pPr>
                              <w:jc w:val="center"/>
                              <w:rPr>
                                <w:rFonts w:ascii="Times New Roman" w:hAnsi="Times New Roman" w:cs="Times New Roman"/>
                                <w:b/>
                                <w:bCs/>
                                <w:sz w:val="52"/>
                                <w:szCs w:val="52"/>
                              </w:rPr>
                            </w:pPr>
                            <w:r w:rsidRPr="00FB6327">
                              <w:rPr>
                                <w:rFonts w:ascii="Times New Roman" w:hAnsi="Times New Roman" w:cs="Times New Roman"/>
                                <w:b/>
                                <w:bCs/>
                                <w:sz w:val="52"/>
                                <w:szCs w:val="52"/>
                              </w:rPr>
                              <w:t>Références</w:t>
                            </w:r>
                            <w:r w:rsidR="001E0A26">
                              <w:rPr>
                                <w:rFonts w:ascii="Times New Roman" w:hAnsi="Times New Roman" w:cs="Times New Roman"/>
                                <w:b/>
                                <w:bCs/>
                                <w:sz w:val="52"/>
                                <w:szCs w:val="52"/>
                              </w:rPr>
                              <w:t xml:space="preserve"> </w:t>
                            </w:r>
                            <w:proofErr w:type="spellStart"/>
                            <w:r w:rsidRPr="00FB6327">
                              <w:rPr>
                                <w:rFonts w:ascii="Times New Roman" w:hAnsi="Times New Roman" w:cs="Times New Roman"/>
                                <w:b/>
                                <w:bCs/>
                                <w:sz w:val="52"/>
                                <w:szCs w:val="52"/>
                              </w:rPr>
                              <w:t>bibliographique</w:t>
                            </w:r>
                            <w:r>
                              <w:rPr>
                                <w:rFonts w:ascii="Times New Roman" w:hAnsi="Times New Roman" w:cs="Times New Roman"/>
                                <w:b/>
                                <w:bCs/>
                                <w:sz w:val="52"/>
                                <w:szCs w:val="52"/>
                              </w:rPr>
                              <w:t>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B4204B" id="_x0000_s1032" type="#_x0000_t116" style="position:absolute;margin-left:0;margin-top:232.05pt;width:381.1pt;height:125.35pt;z-index:2517309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" fillcolor="#d8d8d8 [2732]" strokecolor="black [3200]" strokeweight="3pt">
                <v:shadow on="t" color="black" opacity="26214f" origin=",-.5" offset="0,3pt"/>
                <v:textbox>
                  <w:txbxContent>
                    <w:p w14:paraId="36345485" w14:textId="1274FAC9" w:rsidR="00FB6327" w:rsidRPr="00FB6327" w:rsidRDefault="00FB6327" w:rsidP="00FB6327">
                      <w:pPr>
                        <w:jc w:val="center"/>
                        <w:rPr>
                          <w:rFonts w:ascii="Times New Roman" w:hAnsi="Times New Roman" w:cs="Times New Roman"/>
                          <w:b/>
                          <w:bCs/>
                          <w:sz w:val="52"/>
                          <w:szCs w:val="52"/>
                        </w:rPr>
                      </w:pPr>
                      <w:r w:rsidRPr="00FB6327">
                        <w:rPr>
                          <w:rFonts w:ascii="Times New Roman" w:hAnsi="Times New Roman" w:cs="Times New Roman"/>
                          <w:b/>
                          <w:bCs/>
                          <w:sz w:val="52"/>
                          <w:szCs w:val="52"/>
                        </w:rPr>
                        <w:t>Références</w:t>
                      </w:r>
                      <w:r w:rsidR="001E0A26">
                        <w:rPr>
                          <w:rFonts w:ascii="Times New Roman" w:hAnsi="Times New Roman" w:cs="Times New Roman"/>
                          <w:b/>
                          <w:bCs/>
                          <w:sz w:val="52"/>
                          <w:szCs w:val="52"/>
                        </w:rPr>
                        <w:t xml:space="preserve"> </w:t>
                      </w:r>
                      <w:proofErr w:type="spellStart"/>
                      <w:r w:rsidRPr="00FB6327">
                        <w:rPr>
                          <w:rFonts w:ascii="Times New Roman" w:hAnsi="Times New Roman" w:cs="Times New Roman"/>
                          <w:b/>
                          <w:bCs/>
                          <w:sz w:val="52"/>
                          <w:szCs w:val="52"/>
                        </w:rPr>
                        <w:t>bibliographique</w:t>
                      </w:r>
                      <w:r>
                        <w:rPr>
                          <w:rFonts w:ascii="Times New Roman" w:hAnsi="Times New Roman" w:cs="Times New Roman"/>
                          <w:b/>
                          <w:bCs/>
                          <w:sz w:val="52"/>
                          <w:szCs w:val="52"/>
                        </w:rPr>
                        <w:t>s</w:t>
                      </w:r>
                      <w:proofErr w:type="spellEnd"/>
                    </w:p>
                  </w:txbxContent>
                </v:textbox>
                <w10:wrap anchorx="margin"/>
              </v:shape>
            </w:pict>
          </mc:Fallback>
        </mc:AlternateContent>
      </w:r>
      <w:r w:rsidR="00FB6327">
        <w:rPr>
          <w:rFonts w:ascii="Times New Roman" w:hAnsi="Times New Roman" w:cs="Times New Roman"/>
          <w:sz w:val="28"/>
          <w:szCs w:val="28"/>
          <w:lang w:val="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565C" w14:paraId="08813A1A" w14:textId="77777777" w:rsidTr="00FC4786">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B6EE72E" w14:textId="77777777" w:rsidR="0086565C" w:rsidRPr="00C3231C" w:rsidRDefault="0086565C" w:rsidP="00FC4786">
            <w:pPr>
              <w:pStyle w:val="Header"/>
              <w:spacing w:before="240"/>
              <w:rPr>
                <w:rFonts w:ascii="Times New Roman" w:hAnsi="Times New Roman" w:cs="Times New Roman"/>
                <w:caps/>
                <w:color w:val="FFFFFF" w:themeColor="background1"/>
                <w:lang w:val="fr-FR"/>
              </w:rPr>
            </w:pPr>
            <w:bookmarkStart w:id="35" w:name="_Hlk134819706"/>
          </w:p>
        </w:tc>
        <w:tc>
          <w:tcPr>
            <w:tcW w:w="2500" w:type="pct"/>
            <w:tcBorders>
              <w:bottom w:val="thickThinMediumGap" w:sz="24" w:space="0" w:color="808080" w:themeColor="background1" w:themeShade="80"/>
              <w:right w:val="nil"/>
            </w:tcBorders>
            <w:hideMark/>
          </w:tcPr>
          <w:p w14:paraId="68A7CD70" w14:textId="77777777" w:rsidR="0086565C" w:rsidRPr="00894DFA" w:rsidRDefault="0086565C" w:rsidP="00FC4786">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bookmarkEnd w:id="35"/>
    <w:p w14:paraId="6F94D606" w14:textId="1FBC1A35" w:rsidR="00314E28" w:rsidRPr="00314E28" w:rsidRDefault="00806FFE" w:rsidP="00787397">
      <w:pPr>
        <w:tabs>
          <w:tab w:val="left" w:pos="301"/>
        </w:tabs>
        <w:jc w:val="center"/>
        <w:rPr>
          <w:rFonts w:ascii="Times New Roman" w:hAnsi="Times New Roman" w:cs="Times New Roman"/>
          <w:b/>
          <w:bCs/>
          <w:sz w:val="28"/>
          <w:szCs w:val="28"/>
        </w:rPr>
      </w:pPr>
      <w:r>
        <w:rPr>
          <w:rFonts w:ascii="Times New Roman" w:hAnsi="Times New Roman" w:cs="Times New Roman"/>
          <w:b/>
          <w:bCs/>
          <w:sz w:val="28"/>
          <w:szCs w:val="28"/>
        </w:rPr>
        <w:t>A</w:t>
      </w:r>
    </w:p>
    <w:p w14:paraId="3BE3964C" w14:textId="77777777" w:rsidR="00314E28" w:rsidRPr="00533ED4" w:rsidRDefault="00314E28" w:rsidP="00314E28">
      <w:pPr>
        <w:jc w:val="both"/>
        <w:rPr>
          <w:rFonts w:ascii="Times New Roman" w:hAnsi="Times New Roman" w:cs="Times New Roman"/>
          <w:sz w:val="24"/>
          <w:szCs w:val="24"/>
        </w:rPr>
      </w:pPr>
      <w:r w:rsidRPr="00787397">
        <w:rPr>
          <w:rFonts w:ascii="Times New Roman" w:hAnsi="Times New Roman" w:cs="Times New Roman"/>
          <w:b/>
          <w:bCs/>
          <w:sz w:val="24"/>
          <w:szCs w:val="24"/>
        </w:rPr>
        <w:t>A</w:t>
      </w:r>
      <w:r w:rsidRPr="00533ED4">
        <w:rPr>
          <w:rFonts w:ascii="Times New Roman" w:hAnsi="Times New Roman" w:cs="Times New Roman"/>
          <w:sz w:val="24"/>
          <w:szCs w:val="24"/>
        </w:rPr>
        <w:t>bdel-</w:t>
      </w:r>
      <w:proofErr w:type="spellStart"/>
      <w:r w:rsidRPr="00533ED4">
        <w:rPr>
          <w:rFonts w:ascii="Times New Roman" w:hAnsi="Times New Roman" w:cs="Times New Roman"/>
          <w:sz w:val="24"/>
          <w:szCs w:val="24"/>
        </w:rPr>
        <w:t>Mageed</w:t>
      </w:r>
      <w:proofErr w:type="spellEnd"/>
      <w:r w:rsidRPr="00533ED4">
        <w:rPr>
          <w:rFonts w:ascii="Times New Roman" w:hAnsi="Times New Roman" w:cs="Times New Roman"/>
          <w:sz w:val="24"/>
          <w:szCs w:val="24"/>
        </w:rPr>
        <w:t xml:space="preserve"> WM, Milne BF, Wagner M, Schumacher M, Sandor P, </w:t>
      </w:r>
      <w:proofErr w:type="spellStart"/>
      <w:r w:rsidRPr="00533ED4">
        <w:rPr>
          <w:rFonts w:ascii="Times New Roman" w:hAnsi="Times New Roman" w:cs="Times New Roman"/>
          <w:sz w:val="24"/>
          <w:szCs w:val="24"/>
        </w:rPr>
        <w:t>Pathom-aree</w:t>
      </w:r>
      <w:proofErr w:type="spellEnd"/>
      <w:r w:rsidRPr="00533ED4">
        <w:rPr>
          <w:rFonts w:ascii="Times New Roman" w:hAnsi="Times New Roman" w:cs="Times New Roman"/>
          <w:sz w:val="24"/>
          <w:szCs w:val="24"/>
        </w:rPr>
        <w:t xml:space="preserve"> W, et al. </w:t>
      </w:r>
      <w:r>
        <w:rPr>
          <w:rFonts w:ascii="Times New Roman" w:hAnsi="Times New Roman" w:cs="Times New Roman"/>
          <w:sz w:val="24"/>
          <w:szCs w:val="24"/>
        </w:rPr>
        <w:t>(</w:t>
      </w:r>
      <w:r w:rsidRPr="00533ED4">
        <w:rPr>
          <w:rFonts w:ascii="Times New Roman" w:hAnsi="Times New Roman" w:cs="Times New Roman"/>
          <w:sz w:val="24"/>
          <w:szCs w:val="24"/>
        </w:rPr>
        <w:t>2010</w:t>
      </w:r>
      <w:r>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Dermacozines</w:t>
      </w:r>
      <w:proofErr w:type="spellEnd"/>
      <w:r w:rsidRPr="00533ED4">
        <w:rPr>
          <w:rFonts w:ascii="Times New Roman" w:hAnsi="Times New Roman" w:cs="Times New Roman"/>
          <w:sz w:val="24"/>
          <w:szCs w:val="24"/>
        </w:rPr>
        <w:t xml:space="preserve">, a new phenazine family from deep-sea </w:t>
      </w:r>
      <w:proofErr w:type="spellStart"/>
      <w:r w:rsidRPr="00533ED4">
        <w:rPr>
          <w:rFonts w:ascii="Times New Roman" w:hAnsi="Times New Roman" w:cs="Times New Roman"/>
          <w:sz w:val="24"/>
          <w:szCs w:val="24"/>
        </w:rPr>
        <w:t>dermacocci</w:t>
      </w:r>
      <w:proofErr w:type="spellEnd"/>
      <w:r w:rsidRPr="00533ED4">
        <w:rPr>
          <w:rFonts w:ascii="Times New Roman" w:hAnsi="Times New Roman" w:cs="Times New Roman"/>
          <w:sz w:val="24"/>
          <w:szCs w:val="24"/>
        </w:rPr>
        <w:t xml:space="preserve"> isolated from a Mariana Trench sediment. Org </w:t>
      </w:r>
      <w:proofErr w:type="spellStart"/>
      <w:r w:rsidRPr="00533ED4">
        <w:rPr>
          <w:rFonts w:ascii="Times New Roman" w:hAnsi="Times New Roman" w:cs="Times New Roman"/>
          <w:sz w:val="24"/>
          <w:szCs w:val="24"/>
        </w:rPr>
        <w:t>Biomol</w:t>
      </w:r>
      <w:proofErr w:type="spellEnd"/>
      <w:r w:rsidRPr="00533ED4">
        <w:rPr>
          <w:rFonts w:ascii="Times New Roman" w:hAnsi="Times New Roman" w:cs="Times New Roman"/>
          <w:sz w:val="24"/>
          <w:szCs w:val="24"/>
        </w:rPr>
        <w:t xml:space="preserve"> Chem 8(10):2352–62.</w:t>
      </w:r>
    </w:p>
    <w:p w14:paraId="2509ADAA" w14:textId="77777777" w:rsidR="00314E28" w:rsidRPr="00EB2209" w:rsidRDefault="00314E28" w:rsidP="00314E28">
      <w:pPr>
        <w:spacing w:line="240" w:lineRule="auto"/>
        <w:jc w:val="both"/>
        <w:rPr>
          <w:rFonts w:ascii="Times New Roman" w:hAnsi="Times New Roman" w:cs="Times New Roman"/>
          <w:sz w:val="24"/>
          <w:szCs w:val="24"/>
        </w:rPr>
      </w:pPr>
      <w:bookmarkStart w:id="36" w:name="_Hlk140058458"/>
      <w:r w:rsidRPr="00787397">
        <w:rPr>
          <w:rFonts w:ascii="Times New Roman" w:hAnsi="Times New Roman" w:cs="Times New Roman"/>
          <w:b/>
          <w:bCs/>
          <w:sz w:val="24"/>
          <w:szCs w:val="24"/>
        </w:rPr>
        <w:t>A</w:t>
      </w:r>
      <w:r w:rsidRPr="00314E28">
        <w:rPr>
          <w:rFonts w:ascii="Times New Roman" w:hAnsi="Times New Roman" w:cs="Times New Roman"/>
          <w:sz w:val="24"/>
          <w:szCs w:val="24"/>
        </w:rPr>
        <w:t xml:space="preserve">it Barka EA, Vatsa P, Sanchez L, </w:t>
      </w:r>
      <w:proofErr w:type="spellStart"/>
      <w:r w:rsidRPr="00314E28">
        <w:rPr>
          <w:rFonts w:ascii="Times New Roman" w:hAnsi="Times New Roman" w:cs="Times New Roman"/>
          <w:sz w:val="24"/>
          <w:szCs w:val="24"/>
        </w:rPr>
        <w:t>Gaveau</w:t>
      </w:r>
      <w:proofErr w:type="spellEnd"/>
      <w:r w:rsidRPr="00314E28">
        <w:rPr>
          <w:rFonts w:ascii="Times New Roman" w:hAnsi="Times New Roman" w:cs="Times New Roman"/>
          <w:sz w:val="24"/>
          <w:szCs w:val="24"/>
        </w:rPr>
        <w:t xml:space="preserve">-Vaillant N, Jacquard C, Klenk H-P, Clément C, </w:t>
      </w:r>
      <w:proofErr w:type="spellStart"/>
      <w:r w:rsidRPr="00314E28">
        <w:rPr>
          <w:rFonts w:ascii="Times New Roman" w:hAnsi="Times New Roman" w:cs="Times New Roman"/>
          <w:sz w:val="24"/>
          <w:szCs w:val="24"/>
        </w:rPr>
        <w:t>Ouhdouch</w:t>
      </w:r>
      <w:proofErr w:type="spellEnd"/>
      <w:r w:rsidRPr="00314E28">
        <w:rPr>
          <w:rFonts w:ascii="Times New Roman" w:hAnsi="Times New Roman" w:cs="Times New Roman"/>
          <w:sz w:val="24"/>
          <w:szCs w:val="24"/>
        </w:rPr>
        <w:t xml:space="preserve"> Y, van Wezel GP. </w:t>
      </w:r>
      <w:r w:rsidRPr="00037AF3">
        <w:rPr>
          <w:rFonts w:ascii="Times New Roman" w:hAnsi="Times New Roman" w:cs="Times New Roman"/>
          <w:sz w:val="24"/>
          <w:szCs w:val="24"/>
        </w:rPr>
        <w:t xml:space="preserve">(2016). </w:t>
      </w:r>
      <w:r w:rsidRPr="00533ED4">
        <w:rPr>
          <w:rFonts w:ascii="Times New Roman" w:hAnsi="Times New Roman" w:cs="Times New Roman"/>
          <w:sz w:val="24"/>
          <w:szCs w:val="24"/>
        </w:rPr>
        <w:t xml:space="preserve">Taxonomy, physiology, and natural products of Actinobacteria. </w:t>
      </w:r>
      <w:proofErr w:type="spellStart"/>
      <w:r w:rsidRPr="00533ED4">
        <w:rPr>
          <w:rFonts w:ascii="Times New Roman" w:hAnsi="Times New Roman" w:cs="Times New Roman"/>
          <w:sz w:val="24"/>
          <w:szCs w:val="24"/>
        </w:rPr>
        <w:t>Microbiol</w:t>
      </w:r>
      <w:proofErr w:type="spellEnd"/>
      <w:r w:rsidRPr="00533ED4">
        <w:rPr>
          <w:rFonts w:ascii="Times New Roman" w:hAnsi="Times New Roman" w:cs="Times New Roman"/>
          <w:sz w:val="24"/>
          <w:szCs w:val="24"/>
        </w:rPr>
        <w:t>. Mol. Biol. Rev. 80, 1–43.</w:t>
      </w:r>
    </w:p>
    <w:bookmarkEnd w:id="36"/>
    <w:p w14:paraId="7F58143E" w14:textId="77777777" w:rsidR="00314E28" w:rsidRPr="00314E28" w:rsidRDefault="00314E28" w:rsidP="00787397">
      <w:pPr>
        <w:jc w:val="both"/>
        <w:rPr>
          <w:rStyle w:val="Hyperlink"/>
          <w:rFonts w:ascii="Times New Roman" w:hAnsi="Times New Roman" w:cs="Times New Roman"/>
          <w:sz w:val="24"/>
          <w:szCs w:val="24"/>
        </w:rPr>
      </w:pPr>
      <w:r w:rsidRPr="00787397">
        <w:rPr>
          <w:rFonts w:ascii="Times New Roman" w:hAnsi="Times New Roman" w:cs="Times New Roman"/>
          <w:b/>
          <w:bCs/>
          <w:sz w:val="24"/>
          <w:szCs w:val="24"/>
        </w:rPr>
        <w:t>A</w:t>
      </w:r>
      <w:r w:rsidRPr="008C2B53">
        <w:rPr>
          <w:rFonts w:ascii="Times New Roman" w:hAnsi="Times New Roman" w:cs="Times New Roman"/>
          <w:sz w:val="24"/>
          <w:szCs w:val="24"/>
        </w:rPr>
        <w:t>lvarez</w:t>
      </w:r>
      <w:r>
        <w:rPr>
          <w:rFonts w:ascii="Times New Roman" w:hAnsi="Times New Roman" w:cs="Times New Roman"/>
          <w:sz w:val="24"/>
          <w:szCs w:val="24"/>
        </w:rPr>
        <w:t xml:space="preserve"> </w:t>
      </w:r>
      <w:r w:rsidRPr="008C2B53">
        <w:rPr>
          <w:rFonts w:ascii="Times New Roman" w:hAnsi="Times New Roman" w:cs="Times New Roman"/>
          <w:sz w:val="24"/>
          <w:szCs w:val="24"/>
        </w:rPr>
        <w:t>A, Saez JM, Davila Costa JS, Colin VL, Fuentes MS, Cuozzo</w:t>
      </w:r>
      <w:r>
        <w:rPr>
          <w:rFonts w:ascii="Times New Roman" w:hAnsi="Times New Roman" w:cs="Times New Roman"/>
          <w:sz w:val="24"/>
          <w:szCs w:val="24"/>
        </w:rPr>
        <w:t xml:space="preserve"> </w:t>
      </w:r>
      <w:r w:rsidRPr="008C2B53">
        <w:rPr>
          <w:rFonts w:ascii="Times New Roman" w:hAnsi="Times New Roman" w:cs="Times New Roman"/>
          <w:sz w:val="24"/>
          <w:szCs w:val="24"/>
        </w:rPr>
        <w:t xml:space="preserve">SA, </w:t>
      </w:r>
      <w:proofErr w:type="spellStart"/>
      <w:r w:rsidRPr="008C2B53">
        <w:rPr>
          <w:rFonts w:ascii="Times New Roman" w:hAnsi="Times New Roman" w:cs="Times New Roman"/>
          <w:sz w:val="24"/>
          <w:szCs w:val="24"/>
        </w:rPr>
        <w:t>Benimeli</w:t>
      </w:r>
      <w:proofErr w:type="spellEnd"/>
      <w:r>
        <w:rPr>
          <w:rFonts w:ascii="Times New Roman" w:hAnsi="Times New Roman" w:cs="Times New Roman"/>
          <w:sz w:val="24"/>
          <w:szCs w:val="24"/>
        </w:rPr>
        <w:t xml:space="preserve"> </w:t>
      </w:r>
      <w:r w:rsidRPr="008C2B53">
        <w:rPr>
          <w:rFonts w:ascii="Times New Roman" w:hAnsi="Times New Roman" w:cs="Times New Roman"/>
          <w:sz w:val="24"/>
          <w:szCs w:val="24"/>
        </w:rPr>
        <w:t xml:space="preserve">CS, </w:t>
      </w:r>
      <w:proofErr w:type="spellStart"/>
      <w:r w:rsidRPr="008C2B53">
        <w:rPr>
          <w:rFonts w:ascii="Times New Roman" w:hAnsi="Times New Roman" w:cs="Times New Roman"/>
          <w:sz w:val="24"/>
          <w:szCs w:val="24"/>
        </w:rPr>
        <w:t>Polti</w:t>
      </w:r>
      <w:proofErr w:type="spellEnd"/>
      <w:r w:rsidRPr="008C2B53">
        <w:rPr>
          <w:rFonts w:ascii="Times New Roman" w:hAnsi="Times New Roman" w:cs="Times New Roman"/>
          <w:sz w:val="24"/>
          <w:szCs w:val="24"/>
        </w:rPr>
        <w:t xml:space="preserve"> MA, Amoroso</w:t>
      </w:r>
      <w:r>
        <w:rPr>
          <w:rFonts w:ascii="Times New Roman" w:hAnsi="Times New Roman" w:cs="Times New Roman"/>
          <w:sz w:val="24"/>
          <w:szCs w:val="24"/>
        </w:rPr>
        <w:t xml:space="preserve"> </w:t>
      </w:r>
      <w:r w:rsidRPr="008C2B53">
        <w:rPr>
          <w:rFonts w:ascii="Times New Roman" w:hAnsi="Times New Roman" w:cs="Times New Roman"/>
          <w:sz w:val="24"/>
          <w:szCs w:val="24"/>
        </w:rPr>
        <w:t>MJ.</w:t>
      </w:r>
      <w:r>
        <w:rPr>
          <w:rFonts w:ascii="Times New Roman" w:hAnsi="Times New Roman" w:cs="Times New Roman"/>
          <w:sz w:val="24"/>
          <w:szCs w:val="24"/>
        </w:rPr>
        <w:t xml:space="preserve"> (</w:t>
      </w:r>
      <w:r w:rsidRPr="008C2B53">
        <w:rPr>
          <w:rFonts w:ascii="Times New Roman" w:hAnsi="Times New Roman" w:cs="Times New Roman"/>
          <w:sz w:val="24"/>
          <w:szCs w:val="24"/>
        </w:rPr>
        <w:t>2017</w:t>
      </w:r>
      <w:r>
        <w:rPr>
          <w:rFonts w:ascii="Times New Roman" w:hAnsi="Times New Roman" w:cs="Times New Roman"/>
          <w:sz w:val="24"/>
          <w:szCs w:val="24"/>
        </w:rPr>
        <w:t>)</w:t>
      </w:r>
      <w:r w:rsidRPr="008C2B53">
        <w:rPr>
          <w:rFonts w:ascii="Times New Roman" w:hAnsi="Times New Roman" w:cs="Times New Roman"/>
          <w:sz w:val="24"/>
          <w:szCs w:val="24"/>
        </w:rPr>
        <w:t xml:space="preserve">. Actinobacteria: Current research and perspectives for bioremediation of pesticides and heavy metals. </w:t>
      </w:r>
      <w:r w:rsidRPr="00314E28">
        <w:rPr>
          <w:rFonts w:ascii="Times New Roman" w:hAnsi="Times New Roman" w:cs="Times New Roman"/>
          <w:sz w:val="24"/>
          <w:szCs w:val="24"/>
        </w:rPr>
        <w:t xml:space="preserve">Chemosphere. </w:t>
      </w:r>
    </w:p>
    <w:p w14:paraId="710D8548" w14:textId="77777777" w:rsidR="00314E28" w:rsidRPr="00D92A71" w:rsidRDefault="00314E28" w:rsidP="00787397">
      <w:pPr>
        <w:jc w:val="both"/>
        <w:rPr>
          <w:rFonts w:ascii="Times New Roman" w:hAnsi="Times New Roman" w:cs="Times New Roman"/>
          <w:sz w:val="24"/>
          <w:szCs w:val="24"/>
          <w:lang w:val="fr-FR"/>
        </w:rPr>
      </w:pPr>
      <w:proofErr w:type="spellStart"/>
      <w:r w:rsidRPr="00787397">
        <w:rPr>
          <w:rFonts w:ascii="Times New Roman" w:hAnsi="Times New Roman" w:cs="Times New Roman"/>
          <w:b/>
          <w:bCs/>
          <w:sz w:val="24"/>
          <w:szCs w:val="24"/>
        </w:rPr>
        <w:t>A</w:t>
      </w:r>
      <w:r w:rsidRPr="004D108B">
        <w:rPr>
          <w:rFonts w:ascii="Times New Roman" w:hAnsi="Times New Roman" w:cs="Times New Roman"/>
          <w:sz w:val="24"/>
          <w:szCs w:val="24"/>
        </w:rPr>
        <w:t>thamena</w:t>
      </w:r>
      <w:proofErr w:type="spellEnd"/>
      <w:r w:rsidRPr="004D108B">
        <w:rPr>
          <w:rFonts w:ascii="Times New Roman" w:hAnsi="Times New Roman" w:cs="Times New Roman"/>
          <w:sz w:val="24"/>
          <w:szCs w:val="24"/>
        </w:rPr>
        <w:t xml:space="preserve"> S, </w:t>
      </w:r>
      <w:proofErr w:type="spellStart"/>
      <w:r w:rsidRPr="004D108B">
        <w:rPr>
          <w:rFonts w:ascii="Times New Roman" w:hAnsi="Times New Roman" w:cs="Times New Roman"/>
          <w:sz w:val="24"/>
          <w:szCs w:val="24"/>
        </w:rPr>
        <w:t>Chalghem</w:t>
      </w:r>
      <w:proofErr w:type="spellEnd"/>
      <w:r w:rsidRPr="004D108B">
        <w:rPr>
          <w:rFonts w:ascii="Times New Roman" w:hAnsi="Times New Roman" w:cs="Times New Roman"/>
          <w:sz w:val="24"/>
          <w:szCs w:val="24"/>
        </w:rPr>
        <w:t xml:space="preserve"> I, </w:t>
      </w:r>
      <w:proofErr w:type="spellStart"/>
      <w:r w:rsidRPr="004D108B">
        <w:rPr>
          <w:rFonts w:ascii="Times New Roman" w:hAnsi="Times New Roman" w:cs="Times New Roman"/>
          <w:sz w:val="24"/>
          <w:szCs w:val="24"/>
        </w:rPr>
        <w:t>Kassah</w:t>
      </w:r>
      <w:proofErr w:type="spellEnd"/>
      <w:r w:rsidRPr="004D108B">
        <w:rPr>
          <w:rFonts w:ascii="Times New Roman" w:hAnsi="Times New Roman" w:cs="Times New Roman"/>
          <w:sz w:val="24"/>
          <w:szCs w:val="24"/>
        </w:rPr>
        <w:t xml:space="preserve">-Laouar A, </w:t>
      </w:r>
      <w:proofErr w:type="spellStart"/>
      <w:r w:rsidRPr="004D108B">
        <w:rPr>
          <w:rFonts w:ascii="Times New Roman" w:hAnsi="Times New Roman" w:cs="Times New Roman"/>
          <w:sz w:val="24"/>
          <w:szCs w:val="24"/>
        </w:rPr>
        <w:t>Laroui</w:t>
      </w:r>
      <w:proofErr w:type="spellEnd"/>
      <w:r w:rsidRPr="004D108B">
        <w:rPr>
          <w:rFonts w:ascii="Times New Roman" w:hAnsi="Times New Roman" w:cs="Times New Roman"/>
          <w:sz w:val="24"/>
          <w:szCs w:val="24"/>
        </w:rPr>
        <w:t xml:space="preserve"> S, </w:t>
      </w:r>
      <w:proofErr w:type="spellStart"/>
      <w:r w:rsidRPr="004D108B">
        <w:rPr>
          <w:rFonts w:ascii="Times New Roman" w:hAnsi="Times New Roman" w:cs="Times New Roman"/>
          <w:sz w:val="24"/>
          <w:szCs w:val="24"/>
        </w:rPr>
        <w:t>Khebri</w:t>
      </w:r>
      <w:proofErr w:type="spellEnd"/>
      <w:r w:rsidRPr="004D108B">
        <w:rPr>
          <w:rFonts w:ascii="Times New Roman" w:hAnsi="Times New Roman" w:cs="Times New Roman"/>
          <w:sz w:val="24"/>
          <w:szCs w:val="24"/>
        </w:rPr>
        <w:t xml:space="preserve"> S. (2010). </w:t>
      </w:r>
      <w:r w:rsidRPr="00D92A71">
        <w:rPr>
          <w:rFonts w:ascii="Times New Roman" w:hAnsi="Times New Roman" w:cs="Times New Roman"/>
          <w:sz w:val="24"/>
          <w:szCs w:val="24"/>
          <w:lang w:val="fr-FR"/>
        </w:rPr>
        <w:t>Activité Anti-</w:t>
      </w:r>
      <w:proofErr w:type="spellStart"/>
      <w:r w:rsidRPr="00D92A71">
        <w:rPr>
          <w:rFonts w:ascii="Times New Roman" w:hAnsi="Times New Roman" w:cs="Times New Roman"/>
          <w:sz w:val="24"/>
          <w:szCs w:val="24"/>
          <w:lang w:val="fr-FR"/>
        </w:rPr>
        <w:t>Oxydanteet</w:t>
      </w:r>
      <w:proofErr w:type="spellEnd"/>
      <w:r w:rsidRPr="00D92A71">
        <w:rPr>
          <w:rFonts w:ascii="Times New Roman" w:hAnsi="Times New Roman" w:cs="Times New Roman"/>
          <w:sz w:val="24"/>
          <w:szCs w:val="24"/>
          <w:lang w:val="fr-FR"/>
        </w:rPr>
        <w:t xml:space="preserve"> Antimicrobienne d’extrais de </w:t>
      </w:r>
      <w:proofErr w:type="spellStart"/>
      <w:r w:rsidRPr="00D92A71">
        <w:rPr>
          <w:rFonts w:ascii="Times New Roman" w:hAnsi="Times New Roman" w:cs="Times New Roman"/>
          <w:i/>
          <w:iCs/>
          <w:sz w:val="24"/>
          <w:szCs w:val="24"/>
          <w:lang w:val="fr-FR"/>
        </w:rPr>
        <w:t>Cuminum</w:t>
      </w:r>
      <w:proofErr w:type="spellEnd"/>
      <w:r w:rsidRPr="00D92A71">
        <w:rPr>
          <w:rFonts w:ascii="Times New Roman" w:hAnsi="Times New Roman" w:cs="Times New Roman"/>
          <w:i/>
          <w:iCs/>
          <w:sz w:val="24"/>
          <w:szCs w:val="24"/>
          <w:lang w:val="fr-FR"/>
        </w:rPr>
        <w:t xml:space="preserve"> </w:t>
      </w:r>
      <w:proofErr w:type="spellStart"/>
      <w:r w:rsidRPr="00D92A71">
        <w:rPr>
          <w:rFonts w:ascii="Times New Roman" w:hAnsi="Times New Roman" w:cs="Times New Roman"/>
          <w:i/>
          <w:iCs/>
          <w:sz w:val="24"/>
          <w:szCs w:val="24"/>
          <w:lang w:val="fr-FR"/>
        </w:rPr>
        <w:t>Cyminum</w:t>
      </w:r>
      <w:proofErr w:type="spellEnd"/>
      <w:r w:rsidRPr="00D92A71">
        <w:rPr>
          <w:rFonts w:ascii="Times New Roman" w:hAnsi="Times New Roman" w:cs="Times New Roman"/>
          <w:i/>
          <w:iCs/>
          <w:sz w:val="24"/>
          <w:szCs w:val="24"/>
          <w:lang w:val="fr-FR"/>
        </w:rPr>
        <w:t xml:space="preserve"> L</w:t>
      </w:r>
      <w:r w:rsidRPr="00D92A71">
        <w:rPr>
          <w:rFonts w:ascii="Times New Roman" w:hAnsi="Times New Roman" w:cs="Times New Roman"/>
          <w:sz w:val="24"/>
          <w:szCs w:val="24"/>
          <w:lang w:val="fr-FR"/>
        </w:rPr>
        <w:t xml:space="preserve">. </w:t>
      </w:r>
      <w:proofErr w:type="spellStart"/>
      <w:r w:rsidRPr="00D92A71">
        <w:rPr>
          <w:rFonts w:ascii="Times New Roman" w:hAnsi="Times New Roman" w:cs="Times New Roman"/>
          <w:sz w:val="24"/>
          <w:szCs w:val="24"/>
          <w:lang w:val="fr-FR"/>
        </w:rPr>
        <w:t>Lebanese</w:t>
      </w:r>
      <w:proofErr w:type="spellEnd"/>
      <w:r w:rsidRPr="00D92A71">
        <w:rPr>
          <w:rFonts w:ascii="Times New Roman" w:hAnsi="Times New Roman" w:cs="Times New Roman"/>
          <w:sz w:val="24"/>
          <w:szCs w:val="24"/>
          <w:lang w:val="fr-FR"/>
        </w:rPr>
        <w:t xml:space="preserve"> </w:t>
      </w:r>
      <w:proofErr w:type="spellStart"/>
      <w:r w:rsidRPr="00D92A71">
        <w:rPr>
          <w:rFonts w:ascii="Times New Roman" w:hAnsi="Times New Roman" w:cs="Times New Roman"/>
          <w:sz w:val="24"/>
          <w:szCs w:val="24"/>
          <w:lang w:val="fr-FR"/>
        </w:rPr>
        <w:t>Sci</w:t>
      </w:r>
      <w:proofErr w:type="spellEnd"/>
      <w:r w:rsidRPr="00D92A71">
        <w:rPr>
          <w:rFonts w:ascii="Times New Roman" w:hAnsi="Times New Roman" w:cs="Times New Roman"/>
          <w:sz w:val="24"/>
          <w:szCs w:val="24"/>
          <w:lang w:val="fr-FR"/>
        </w:rPr>
        <w:t>. J., 11 (1</w:t>
      </w:r>
      <w:proofErr w:type="gramStart"/>
      <w:r w:rsidRPr="00D92A71">
        <w:rPr>
          <w:rFonts w:ascii="Times New Roman" w:hAnsi="Times New Roman" w:cs="Times New Roman"/>
          <w:sz w:val="24"/>
          <w:szCs w:val="24"/>
          <w:lang w:val="fr-FR"/>
        </w:rPr>
        <w:t>)  pp.</w:t>
      </w:r>
      <w:proofErr w:type="gramEnd"/>
      <w:r w:rsidRPr="00D92A71">
        <w:rPr>
          <w:rFonts w:ascii="Times New Roman" w:hAnsi="Times New Roman" w:cs="Times New Roman"/>
          <w:sz w:val="24"/>
          <w:szCs w:val="24"/>
          <w:lang w:val="fr-FR"/>
        </w:rPr>
        <w:t> 69-81</w:t>
      </w:r>
    </w:p>
    <w:p w14:paraId="2EBF179D" w14:textId="77777777" w:rsidR="00314E28" w:rsidRDefault="00314E28" w:rsidP="00787397">
      <w:pPr>
        <w:spacing w:before="240" w:line="240" w:lineRule="auto"/>
        <w:jc w:val="both"/>
        <w:rPr>
          <w:rFonts w:ascii="Times New Roman" w:eastAsia="Times New Roman" w:hAnsi="Times New Roman" w:cs="Times New Roman"/>
          <w:kern w:val="0"/>
          <w:sz w:val="24"/>
          <w:szCs w:val="24"/>
          <w:lang w:eastAsia="en-GB"/>
          <w14:ligatures w14:val="none"/>
        </w:rPr>
      </w:pPr>
      <w:bookmarkStart w:id="37" w:name="_Hlk141732439"/>
      <w:r w:rsidRPr="00787397">
        <w:rPr>
          <w:rFonts w:ascii="Times New Roman" w:eastAsia="Times New Roman" w:hAnsi="Times New Roman" w:cs="Times New Roman"/>
          <w:b/>
          <w:bCs/>
          <w:kern w:val="0"/>
          <w:sz w:val="24"/>
          <w:szCs w:val="24"/>
          <w:lang w:eastAsia="en-GB"/>
          <w14:ligatures w14:val="none"/>
        </w:rPr>
        <w:t>A</w:t>
      </w:r>
      <w:r w:rsidRPr="00533ED4">
        <w:rPr>
          <w:rFonts w:ascii="Times New Roman" w:eastAsia="Times New Roman" w:hAnsi="Times New Roman" w:cs="Times New Roman"/>
          <w:kern w:val="0"/>
          <w:sz w:val="24"/>
          <w:szCs w:val="24"/>
          <w:lang w:eastAsia="en-GB"/>
          <w14:ligatures w14:val="none"/>
        </w:rPr>
        <w:t>very</w:t>
      </w:r>
      <w:bookmarkEnd w:id="37"/>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SV</w:t>
      </w:r>
      <w:r>
        <w:rPr>
          <w:rFonts w:ascii="Times New Roman" w:eastAsia="Times New Roman" w:hAnsi="Times New Roman" w:cs="Times New Roman"/>
          <w:kern w:val="0"/>
          <w:sz w:val="24"/>
          <w:szCs w:val="24"/>
          <w:lang w:eastAsia="en-GB"/>
          <w14:ligatures w14:val="none"/>
        </w:rPr>
        <w:t xml:space="preserve">. </w:t>
      </w:r>
      <w:r w:rsidRPr="001A0008">
        <w:rPr>
          <w:rFonts w:ascii="Times New Roman" w:eastAsia="Times New Roman" w:hAnsi="Times New Roman" w:cs="Times New Roman"/>
          <w:kern w:val="0"/>
          <w:sz w:val="24"/>
          <w:szCs w:val="24"/>
          <w:lang w:eastAsia="en-GB"/>
          <w14:ligatures w14:val="none"/>
        </w:rPr>
        <w:t>(1995).</w:t>
      </w:r>
      <w:r w:rsidRPr="009D4169">
        <w:rPr>
          <w:rFonts w:ascii="Times New Roman" w:eastAsia="Times New Roman" w:hAnsi="Times New Roman" w:cs="Times New Roman"/>
          <w:kern w:val="0"/>
          <w:sz w:val="24"/>
          <w:szCs w:val="24"/>
          <w:lang w:eastAsia="en-GB"/>
          <w14:ligatures w14:val="none"/>
        </w:rPr>
        <w:t> </w:t>
      </w:r>
      <w:r w:rsidRPr="00533ED4">
        <w:rPr>
          <w:rFonts w:ascii="Times New Roman" w:eastAsia="Times New Roman" w:hAnsi="Times New Roman" w:cs="Times New Roman"/>
          <w:kern w:val="0"/>
          <w:sz w:val="24"/>
          <w:szCs w:val="24"/>
          <w:lang w:eastAsia="en-GB"/>
          <w14:ligatures w14:val="none"/>
        </w:rPr>
        <w:t>Microbial interactions with caesium—Implications for biotechnology. </w:t>
      </w:r>
      <w:r w:rsidRPr="009D4169">
        <w:rPr>
          <w:rFonts w:ascii="Times New Roman" w:eastAsia="Times New Roman" w:hAnsi="Times New Roman" w:cs="Times New Roman"/>
          <w:i/>
          <w:iCs/>
          <w:kern w:val="0"/>
          <w:sz w:val="24"/>
          <w:szCs w:val="24"/>
          <w:lang w:eastAsia="en-GB"/>
          <w14:ligatures w14:val="none"/>
        </w:rPr>
        <w:t xml:space="preserve">J. Chem. Technol. </w:t>
      </w:r>
      <w:proofErr w:type="spellStart"/>
      <w:r w:rsidRPr="009D4169">
        <w:rPr>
          <w:rFonts w:ascii="Times New Roman" w:eastAsia="Times New Roman" w:hAnsi="Times New Roman" w:cs="Times New Roman"/>
          <w:i/>
          <w:iCs/>
          <w:kern w:val="0"/>
          <w:sz w:val="24"/>
          <w:szCs w:val="24"/>
          <w:lang w:eastAsia="en-GB"/>
          <w14:ligatures w14:val="none"/>
        </w:rPr>
        <w:t>Biotechnol</w:t>
      </w:r>
      <w:proofErr w:type="spellEnd"/>
      <w:r>
        <w:rPr>
          <w:rFonts w:ascii="Times New Roman" w:eastAsia="Times New Roman" w:hAnsi="Times New Roman" w:cs="Times New Roman"/>
          <w:i/>
          <w:iCs/>
          <w:kern w:val="0"/>
          <w:sz w:val="24"/>
          <w:szCs w:val="24"/>
          <w:lang w:eastAsia="en-GB"/>
          <w14:ligatures w14:val="none"/>
        </w:rPr>
        <w:t xml:space="preserve"> </w:t>
      </w:r>
      <w:r w:rsidRPr="009D4169">
        <w:rPr>
          <w:rFonts w:ascii="Times New Roman" w:eastAsia="Times New Roman" w:hAnsi="Times New Roman" w:cs="Times New Roman"/>
          <w:i/>
          <w:iCs/>
          <w:kern w:val="0"/>
          <w:sz w:val="24"/>
          <w:szCs w:val="24"/>
          <w:lang w:eastAsia="en-GB"/>
          <w14:ligatures w14:val="none"/>
        </w:rPr>
        <w:t>62</w:t>
      </w:r>
      <w:r w:rsidRPr="009D4169">
        <w:rPr>
          <w:rFonts w:ascii="Times New Roman" w:eastAsia="Times New Roman" w:hAnsi="Times New Roman" w:cs="Times New Roman"/>
          <w:kern w:val="0"/>
          <w:sz w:val="24"/>
          <w:szCs w:val="24"/>
          <w:lang w:eastAsia="en-GB"/>
          <w14:ligatures w14:val="none"/>
        </w:rPr>
        <w:t>, 3–16.</w:t>
      </w:r>
    </w:p>
    <w:p w14:paraId="368C611E" w14:textId="7168648A" w:rsidR="00787397" w:rsidRPr="00654A06" w:rsidRDefault="00787397" w:rsidP="00787397">
      <w:pPr>
        <w:tabs>
          <w:tab w:val="left" w:pos="4973"/>
        </w:tabs>
        <w:jc w:val="center"/>
        <w:rPr>
          <w:rFonts w:ascii="Times New Roman" w:hAnsi="Times New Roman" w:cs="Times New Roman"/>
          <w:b/>
          <w:bCs/>
          <w:sz w:val="28"/>
          <w:szCs w:val="28"/>
        </w:rPr>
      </w:pPr>
      <w:r w:rsidRPr="00654A06">
        <w:rPr>
          <w:rFonts w:ascii="Times New Roman" w:hAnsi="Times New Roman" w:cs="Times New Roman"/>
          <w:b/>
          <w:bCs/>
          <w:sz w:val="28"/>
          <w:szCs w:val="28"/>
        </w:rPr>
        <w:t>B</w:t>
      </w:r>
    </w:p>
    <w:p w14:paraId="0483ECAD" w14:textId="77777777" w:rsidR="00787397" w:rsidRPr="00787397" w:rsidRDefault="00787397" w:rsidP="00787397">
      <w:pPr>
        <w:tabs>
          <w:tab w:val="left" w:pos="142"/>
        </w:tabs>
        <w:jc w:val="both"/>
        <w:rPr>
          <w:rFonts w:ascii="Times New Roman" w:hAnsi="Times New Roman" w:cs="Times New Roman"/>
          <w:sz w:val="24"/>
          <w:szCs w:val="24"/>
        </w:rPr>
      </w:pPr>
      <w:r w:rsidRPr="00654A06">
        <w:rPr>
          <w:rFonts w:ascii="Times New Roman" w:hAnsi="Times New Roman" w:cs="Times New Roman"/>
          <w:b/>
          <w:bCs/>
          <w:sz w:val="24"/>
          <w:szCs w:val="24"/>
        </w:rPr>
        <w:t>B</w:t>
      </w:r>
      <w:r w:rsidRPr="00654A06">
        <w:rPr>
          <w:rFonts w:ascii="Times New Roman" w:hAnsi="Times New Roman" w:cs="Times New Roman"/>
          <w:sz w:val="24"/>
          <w:szCs w:val="24"/>
        </w:rPr>
        <w:t xml:space="preserve">adji B, Zitouni A, Mathieu F, </w:t>
      </w:r>
      <w:proofErr w:type="spellStart"/>
      <w:r w:rsidRPr="00654A06">
        <w:rPr>
          <w:rFonts w:ascii="Times New Roman" w:hAnsi="Times New Roman" w:cs="Times New Roman"/>
          <w:sz w:val="24"/>
          <w:szCs w:val="24"/>
        </w:rPr>
        <w:t>Lebrihi</w:t>
      </w:r>
      <w:proofErr w:type="spellEnd"/>
      <w:r w:rsidRPr="00654A06">
        <w:rPr>
          <w:rFonts w:ascii="Times New Roman" w:hAnsi="Times New Roman" w:cs="Times New Roman"/>
          <w:sz w:val="24"/>
          <w:szCs w:val="24"/>
        </w:rPr>
        <w:t xml:space="preserve"> A, </w:t>
      </w:r>
      <w:proofErr w:type="spellStart"/>
      <w:r w:rsidRPr="00654A06">
        <w:rPr>
          <w:rFonts w:ascii="Times New Roman" w:hAnsi="Times New Roman" w:cs="Times New Roman"/>
          <w:sz w:val="24"/>
          <w:szCs w:val="24"/>
        </w:rPr>
        <w:t>Sabaou</w:t>
      </w:r>
      <w:proofErr w:type="spellEnd"/>
      <w:r w:rsidRPr="00654A06">
        <w:rPr>
          <w:rFonts w:ascii="Times New Roman" w:hAnsi="Times New Roman" w:cs="Times New Roman"/>
          <w:sz w:val="24"/>
          <w:szCs w:val="24"/>
        </w:rPr>
        <w:t xml:space="preserve"> N. (2006). </w:t>
      </w:r>
      <w:r w:rsidRPr="00533ED4">
        <w:rPr>
          <w:rFonts w:ascii="Times New Roman" w:hAnsi="Times New Roman" w:cs="Times New Roman"/>
          <w:sz w:val="24"/>
          <w:szCs w:val="24"/>
        </w:rPr>
        <w:t xml:space="preserve">Antimicrobial compounds produced by </w:t>
      </w:r>
      <w:proofErr w:type="spellStart"/>
      <w:r w:rsidRPr="00533ED4">
        <w:rPr>
          <w:rFonts w:ascii="Times New Roman" w:hAnsi="Times New Roman" w:cs="Times New Roman"/>
          <w:sz w:val="24"/>
          <w:szCs w:val="24"/>
        </w:rPr>
        <w:t>Actinomadura</w:t>
      </w:r>
      <w:proofErr w:type="spellEnd"/>
      <w:r w:rsidRPr="00533ED4">
        <w:rPr>
          <w:rFonts w:ascii="Times New Roman" w:hAnsi="Times New Roman" w:cs="Times New Roman"/>
          <w:sz w:val="24"/>
          <w:szCs w:val="24"/>
        </w:rPr>
        <w:t xml:space="preserve"> sp. AC104 isolated from an Algerian Saharan soil. </w:t>
      </w:r>
      <w:r w:rsidRPr="00787397">
        <w:rPr>
          <w:rFonts w:ascii="Times New Roman" w:hAnsi="Times New Roman" w:cs="Times New Roman"/>
          <w:sz w:val="24"/>
          <w:szCs w:val="24"/>
        </w:rPr>
        <w:t>Canadian Journal of Microbiology 52, 373–382.</w:t>
      </w:r>
    </w:p>
    <w:p w14:paraId="541B49F7" w14:textId="77777777" w:rsidR="00787397" w:rsidRDefault="00787397" w:rsidP="00787397">
      <w:pPr>
        <w:spacing w:after="0" w:line="240" w:lineRule="auto"/>
        <w:jc w:val="both"/>
        <w:rPr>
          <w:rFonts w:ascii="Times New Roman" w:hAnsi="Times New Roman" w:cs="Times New Roman"/>
          <w:sz w:val="24"/>
          <w:szCs w:val="24"/>
          <w:shd w:val="clear" w:color="auto" w:fill="FCFCFC"/>
        </w:rPr>
      </w:pPr>
      <w:bookmarkStart w:id="38" w:name="_Hlk139050791"/>
      <w:r w:rsidRPr="00787397">
        <w:rPr>
          <w:rFonts w:ascii="Times New Roman" w:hAnsi="Times New Roman" w:cs="Times New Roman"/>
          <w:b/>
          <w:bCs/>
          <w:sz w:val="24"/>
          <w:szCs w:val="24"/>
          <w:shd w:val="clear" w:color="auto" w:fill="FCFCFC"/>
        </w:rPr>
        <w:t>B</w:t>
      </w:r>
      <w:r w:rsidRPr="00787397">
        <w:rPr>
          <w:rFonts w:ascii="Times New Roman" w:hAnsi="Times New Roman" w:cs="Times New Roman"/>
          <w:sz w:val="24"/>
          <w:szCs w:val="24"/>
          <w:shd w:val="clear" w:color="auto" w:fill="FCFCFC"/>
        </w:rPr>
        <w:t>ae</w:t>
      </w:r>
      <w:bookmarkEnd w:id="38"/>
      <w:r w:rsidRPr="00787397">
        <w:rPr>
          <w:rFonts w:ascii="Times New Roman" w:hAnsi="Times New Roman" w:cs="Times New Roman"/>
          <w:sz w:val="24"/>
          <w:szCs w:val="24"/>
          <w:shd w:val="clear" w:color="auto" w:fill="FCFCFC"/>
        </w:rPr>
        <w:t xml:space="preserve"> KS, Kim MS, Lee JH, Kang JW, Kim DI, Lee JH, et al. (2016). </w:t>
      </w:r>
      <w:r w:rsidRPr="00D8026E">
        <w:rPr>
          <w:rFonts w:ascii="Times New Roman" w:hAnsi="Times New Roman" w:cs="Times New Roman"/>
          <w:sz w:val="24"/>
          <w:szCs w:val="24"/>
          <w:shd w:val="clear" w:color="auto" w:fill="FCFCFC"/>
        </w:rPr>
        <w:t xml:space="preserve">Korean indigenous bacterial species with valid names belonging to the phylum actinobacteria. </w:t>
      </w:r>
      <w:r w:rsidRPr="00EB2209">
        <w:rPr>
          <w:rFonts w:ascii="Times New Roman" w:hAnsi="Times New Roman" w:cs="Times New Roman"/>
          <w:sz w:val="24"/>
          <w:szCs w:val="24"/>
          <w:shd w:val="clear" w:color="auto" w:fill="FCFCFC"/>
        </w:rPr>
        <w:t>J Microbiol54:789–95.</w:t>
      </w:r>
    </w:p>
    <w:p w14:paraId="35F16D83" w14:textId="77777777" w:rsidR="00787397" w:rsidRPr="00EB2209" w:rsidRDefault="00787397" w:rsidP="00787397">
      <w:pPr>
        <w:spacing w:after="0" w:line="240" w:lineRule="auto"/>
        <w:jc w:val="both"/>
        <w:rPr>
          <w:rFonts w:ascii="Times New Roman" w:hAnsi="Times New Roman" w:cs="Times New Roman"/>
          <w:sz w:val="24"/>
          <w:szCs w:val="24"/>
          <w:shd w:val="clear" w:color="auto" w:fill="FCFCFC"/>
        </w:rPr>
      </w:pPr>
    </w:p>
    <w:p w14:paraId="0A02F9D5" w14:textId="77777777" w:rsidR="00787397" w:rsidRPr="00533ED4" w:rsidRDefault="00787397" w:rsidP="00787397">
      <w:pPr>
        <w:jc w:val="both"/>
        <w:rPr>
          <w:rFonts w:ascii="Times New Roman" w:hAnsi="Times New Roman" w:cs="Times New Roman"/>
          <w:sz w:val="24"/>
          <w:szCs w:val="24"/>
        </w:rPr>
      </w:pPr>
      <w:bookmarkStart w:id="39" w:name="_Hlk141371595"/>
      <w:r w:rsidRPr="00787397">
        <w:rPr>
          <w:rFonts w:ascii="Times New Roman" w:hAnsi="Times New Roman" w:cs="Times New Roman"/>
          <w:b/>
          <w:bCs/>
          <w:sz w:val="24"/>
          <w:szCs w:val="24"/>
        </w:rPr>
        <w:t>B</w:t>
      </w:r>
      <w:r w:rsidRPr="00787397">
        <w:rPr>
          <w:rFonts w:ascii="Times New Roman" w:hAnsi="Times New Roman" w:cs="Times New Roman"/>
          <w:sz w:val="24"/>
          <w:szCs w:val="24"/>
        </w:rPr>
        <w:t>alachandran</w:t>
      </w:r>
      <w:bookmarkEnd w:id="39"/>
      <w:r w:rsidRPr="00787397">
        <w:rPr>
          <w:rFonts w:ascii="Times New Roman" w:hAnsi="Times New Roman" w:cs="Times New Roman"/>
          <w:sz w:val="24"/>
          <w:szCs w:val="24"/>
        </w:rPr>
        <w:t xml:space="preserve"> C, </w:t>
      </w:r>
      <w:proofErr w:type="spellStart"/>
      <w:r w:rsidRPr="00787397">
        <w:rPr>
          <w:rFonts w:ascii="Times New Roman" w:hAnsi="Times New Roman" w:cs="Times New Roman"/>
          <w:sz w:val="24"/>
          <w:szCs w:val="24"/>
        </w:rPr>
        <w:t>Duraipandiyan</w:t>
      </w:r>
      <w:proofErr w:type="spellEnd"/>
      <w:r w:rsidRPr="00787397">
        <w:rPr>
          <w:rFonts w:ascii="Times New Roman" w:hAnsi="Times New Roman" w:cs="Times New Roman"/>
          <w:sz w:val="24"/>
          <w:szCs w:val="24"/>
        </w:rPr>
        <w:t xml:space="preserve"> V, </w:t>
      </w:r>
      <w:proofErr w:type="spellStart"/>
      <w:r w:rsidRPr="00787397">
        <w:rPr>
          <w:rFonts w:ascii="Times New Roman" w:hAnsi="Times New Roman" w:cs="Times New Roman"/>
          <w:sz w:val="24"/>
          <w:szCs w:val="24"/>
        </w:rPr>
        <w:t>Ignacimuthu</w:t>
      </w:r>
      <w:proofErr w:type="spellEnd"/>
      <w:r w:rsidRPr="00787397">
        <w:rPr>
          <w:rFonts w:ascii="Times New Roman" w:hAnsi="Times New Roman" w:cs="Times New Roman"/>
          <w:sz w:val="24"/>
          <w:szCs w:val="24"/>
        </w:rPr>
        <w:t xml:space="preserve"> S. (2012). </w:t>
      </w:r>
      <w:r w:rsidRPr="00533ED4">
        <w:rPr>
          <w:rFonts w:ascii="Times New Roman" w:hAnsi="Times New Roman" w:cs="Times New Roman"/>
          <w:sz w:val="24"/>
          <w:szCs w:val="24"/>
        </w:rPr>
        <w:t>Purification and characterization of protease enzyme from actinomycetes and its cytotoxic effect on cancer cell line (A549). Asian Pac J Trop Biomed 2(1):392–400.</w:t>
      </w:r>
    </w:p>
    <w:p w14:paraId="70C1F60E" w14:textId="361353FA" w:rsidR="00787397" w:rsidRPr="00787397" w:rsidRDefault="00787397" w:rsidP="00787397">
      <w:pPr>
        <w:spacing w:before="240" w:after="0" w:line="240" w:lineRule="auto"/>
        <w:jc w:val="both"/>
        <w:rPr>
          <w:rStyle w:val="Hyperlink"/>
          <w:rFonts w:ascii="Times New Roman" w:eastAsia="Times New Roman" w:hAnsi="Times New Roman" w:cs="Times New Roman"/>
          <w:color w:val="auto"/>
          <w:kern w:val="0"/>
          <w:sz w:val="24"/>
          <w:szCs w:val="24"/>
          <w:u w:val="none"/>
          <w:lang w:eastAsia="en-GB"/>
          <w14:ligatures w14:val="none"/>
        </w:rPr>
      </w:pPr>
      <w:bookmarkStart w:id="40" w:name="_Hlk141443527"/>
      <w:r w:rsidRPr="002B768D">
        <w:rPr>
          <w:rFonts w:ascii="Times New Roman" w:eastAsia="Times New Roman" w:hAnsi="Times New Roman" w:cs="Times New Roman"/>
          <w:b/>
          <w:bCs/>
          <w:kern w:val="0"/>
          <w:sz w:val="24"/>
          <w:szCs w:val="24"/>
          <w:lang w:eastAsia="en-GB"/>
          <w14:ligatures w14:val="none"/>
        </w:rPr>
        <w:t>B</w:t>
      </w:r>
      <w:r w:rsidRPr="00533ED4">
        <w:rPr>
          <w:rFonts w:ascii="Times New Roman" w:eastAsia="Times New Roman" w:hAnsi="Times New Roman" w:cs="Times New Roman"/>
          <w:kern w:val="0"/>
          <w:sz w:val="24"/>
          <w:szCs w:val="24"/>
          <w:lang w:eastAsia="en-GB"/>
          <w14:ligatures w14:val="none"/>
        </w:rPr>
        <w:t>alaji</w:t>
      </w:r>
      <w:bookmarkEnd w:id="40"/>
      <w:r w:rsidRPr="00533ED4">
        <w:rPr>
          <w:rFonts w:ascii="Times New Roman" w:eastAsia="Times New Roman" w:hAnsi="Times New Roman" w:cs="Times New Roman"/>
          <w:kern w:val="0"/>
          <w:sz w:val="24"/>
          <w:szCs w:val="24"/>
          <w:lang w:eastAsia="en-GB"/>
          <w14:ligatures w14:val="none"/>
        </w:rPr>
        <w:t xml:space="preserve"> S, Kalaivani T, Shalini M, Gopalakrishnan M, Muhammad RMA, Rajasekaran C. </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2015</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Sorption sites of microalgae possess metal binding ability towards </w:t>
      </w:r>
      <w:proofErr w:type="gramStart"/>
      <w:r w:rsidRPr="00533ED4">
        <w:rPr>
          <w:rFonts w:ascii="Times New Roman" w:eastAsia="Times New Roman" w:hAnsi="Times New Roman" w:cs="Times New Roman"/>
          <w:kern w:val="0"/>
          <w:sz w:val="24"/>
          <w:szCs w:val="24"/>
          <w:lang w:eastAsia="en-GB"/>
          <w14:ligatures w14:val="none"/>
        </w:rPr>
        <w:t>Cr(</w:t>
      </w:r>
      <w:proofErr w:type="gramEnd"/>
      <w:r w:rsidRPr="00533ED4">
        <w:rPr>
          <w:rFonts w:ascii="Times New Roman" w:eastAsia="Times New Roman" w:hAnsi="Times New Roman" w:cs="Times New Roman"/>
          <w:kern w:val="0"/>
          <w:sz w:val="24"/>
          <w:szCs w:val="24"/>
          <w:lang w:eastAsia="en-GB"/>
          <w14:ligatures w14:val="none"/>
        </w:rPr>
        <w:t>VI) from tannery effluents-a kinetic and characterization study. Desalination Water Treat</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57:14518–14529</w:t>
      </w:r>
    </w:p>
    <w:p w14:paraId="5C0959C4" w14:textId="77777777" w:rsidR="00787397" w:rsidRDefault="00787397" w:rsidP="00787397">
      <w:pPr>
        <w:spacing w:before="240" w:after="0" w:line="240" w:lineRule="auto"/>
        <w:jc w:val="both"/>
        <w:rPr>
          <w:rFonts w:ascii="Times New Roman" w:hAnsi="Times New Roman" w:cs="Times New Roman"/>
          <w:sz w:val="24"/>
          <w:szCs w:val="24"/>
          <w:lang w:val="fr-FR"/>
        </w:rPr>
      </w:pPr>
      <w:r w:rsidRPr="002B768D">
        <w:rPr>
          <w:rFonts w:ascii="Times New Roman" w:hAnsi="Times New Roman" w:cs="Times New Roman"/>
          <w:b/>
          <w:bCs/>
          <w:sz w:val="24"/>
          <w:szCs w:val="24"/>
        </w:rPr>
        <w:t>B</w:t>
      </w:r>
      <w:r w:rsidRPr="00533ED4">
        <w:rPr>
          <w:rFonts w:ascii="Times New Roman" w:hAnsi="Times New Roman" w:cs="Times New Roman"/>
          <w:sz w:val="24"/>
          <w:szCs w:val="24"/>
        </w:rPr>
        <w:t>arka EA, Vatsa P, Sanchez</w:t>
      </w:r>
      <w:r w:rsidRPr="002C1ACC">
        <w:rPr>
          <w:rFonts w:ascii="Times New Roman" w:hAnsi="Times New Roman" w:cs="Times New Roman"/>
          <w:sz w:val="24"/>
          <w:szCs w:val="24"/>
        </w:rPr>
        <w:t xml:space="preserve"> </w:t>
      </w:r>
      <w:r w:rsidRPr="00533ED4">
        <w:rPr>
          <w:rFonts w:ascii="Times New Roman" w:hAnsi="Times New Roman" w:cs="Times New Roman"/>
          <w:sz w:val="24"/>
          <w:szCs w:val="24"/>
        </w:rPr>
        <w:t>L,</w:t>
      </w:r>
      <w:r>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Gaveau</w:t>
      </w:r>
      <w:proofErr w:type="spellEnd"/>
      <w:r w:rsidRPr="00533ED4">
        <w:rPr>
          <w:rFonts w:ascii="Times New Roman" w:hAnsi="Times New Roman" w:cs="Times New Roman"/>
          <w:sz w:val="24"/>
          <w:szCs w:val="24"/>
        </w:rPr>
        <w:t>-Vaillant</w:t>
      </w:r>
      <w:r>
        <w:rPr>
          <w:rFonts w:ascii="Times New Roman" w:hAnsi="Times New Roman" w:cs="Times New Roman"/>
          <w:sz w:val="24"/>
          <w:szCs w:val="24"/>
        </w:rPr>
        <w:t xml:space="preserve"> N</w:t>
      </w:r>
      <w:r w:rsidRPr="00533ED4">
        <w:rPr>
          <w:rFonts w:ascii="Times New Roman" w:hAnsi="Times New Roman" w:cs="Times New Roman"/>
          <w:sz w:val="24"/>
          <w:szCs w:val="24"/>
        </w:rPr>
        <w:t xml:space="preserve">, C. Jacquard, J.P. Meier-Kolthoff, H.P. Klenk, C. Clement, Y. </w:t>
      </w:r>
      <w:proofErr w:type="spellStart"/>
      <w:r w:rsidRPr="00533ED4">
        <w:rPr>
          <w:rFonts w:ascii="Times New Roman" w:hAnsi="Times New Roman" w:cs="Times New Roman"/>
          <w:sz w:val="24"/>
          <w:szCs w:val="24"/>
        </w:rPr>
        <w:t>Ouhdouch</w:t>
      </w:r>
      <w:proofErr w:type="spellEnd"/>
      <w:r w:rsidRPr="00533ED4">
        <w:rPr>
          <w:rFonts w:ascii="Times New Roman" w:hAnsi="Times New Roman" w:cs="Times New Roman"/>
          <w:sz w:val="24"/>
          <w:szCs w:val="24"/>
        </w:rPr>
        <w:t>, G.P. van Wezel</w:t>
      </w:r>
      <w:r>
        <w:rPr>
          <w:rFonts w:ascii="Times New Roman" w:hAnsi="Times New Roman" w:cs="Times New Roman"/>
          <w:sz w:val="24"/>
          <w:szCs w:val="24"/>
        </w:rPr>
        <w:t>.</w:t>
      </w:r>
      <w:r w:rsidRPr="002C1ACC">
        <w:rPr>
          <w:rFonts w:ascii="Times New Roman" w:hAnsi="Times New Roman" w:cs="Times New Roman"/>
          <w:sz w:val="24"/>
          <w:szCs w:val="24"/>
        </w:rPr>
        <w:t xml:space="preserve"> </w:t>
      </w:r>
      <w:r w:rsidRPr="00D8026E">
        <w:rPr>
          <w:rFonts w:ascii="Times New Roman" w:hAnsi="Times New Roman" w:cs="Times New Roman"/>
          <w:sz w:val="24"/>
          <w:szCs w:val="24"/>
        </w:rPr>
        <w:t>(2016)</w:t>
      </w:r>
      <w:r>
        <w:rPr>
          <w:rFonts w:ascii="Times New Roman" w:hAnsi="Times New Roman" w:cs="Times New Roman"/>
          <w:sz w:val="24"/>
          <w:szCs w:val="24"/>
        </w:rPr>
        <w:t xml:space="preserve">. </w:t>
      </w:r>
      <w:r w:rsidRPr="00D8026E">
        <w:rPr>
          <w:rFonts w:ascii="Times New Roman" w:hAnsi="Times New Roman" w:cs="Times New Roman"/>
          <w:sz w:val="24"/>
          <w:szCs w:val="24"/>
        </w:rPr>
        <w:t xml:space="preserve">Taxonomy, Physiology, and Natural Products of Actinobacteria (vol 80, </w:t>
      </w:r>
      <w:proofErr w:type="spellStart"/>
      <w:r w:rsidRPr="00D8026E">
        <w:rPr>
          <w:rFonts w:ascii="Times New Roman" w:hAnsi="Times New Roman" w:cs="Times New Roman"/>
          <w:sz w:val="24"/>
          <w:szCs w:val="24"/>
        </w:rPr>
        <w:t>pg</w:t>
      </w:r>
      <w:proofErr w:type="spellEnd"/>
      <w:r w:rsidRPr="00D8026E">
        <w:rPr>
          <w:rFonts w:ascii="Times New Roman" w:hAnsi="Times New Roman" w:cs="Times New Roman"/>
          <w:sz w:val="24"/>
          <w:szCs w:val="24"/>
        </w:rPr>
        <w:t xml:space="preserve"> 1)</w:t>
      </w:r>
      <w:r>
        <w:rPr>
          <w:rFonts w:ascii="Times New Roman" w:hAnsi="Times New Roman" w:cs="Times New Roman"/>
          <w:sz w:val="24"/>
          <w:szCs w:val="24"/>
        </w:rPr>
        <w:t xml:space="preserve"> </w:t>
      </w:r>
      <w:proofErr w:type="spellStart"/>
      <w:r w:rsidRPr="00D8026E">
        <w:rPr>
          <w:rFonts w:ascii="Times New Roman" w:hAnsi="Times New Roman" w:cs="Times New Roman"/>
          <w:sz w:val="24"/>
          <w:szCs w:val="24"/>
        </w:rPr>
        <w:t>Microbiol</w:t>
      </w:r>
      <w:proofErr w:type="spellEnd"/>
      <w:r w:rsidRPr="00D8026E">
        <w:rPr>
          <w:rFonts w:ascii="Times New Roman" w:hAnsi="Times New Roman" w:cs="Times New Roman"/>
          <w:sz w:val="24"/>
          <w:szCs w:val="24"/>
        </w:rPr>
        <w:t xml:space="preserve">. </w:t>
      </w:r>
      <w:r w:rsidRPr="001A0008">
        <w:rPr>
          <w:rFonts w:ascii="Times New Roman" w:hAnsi="Times New Roman" w:cs="Times New Roman"/>
          <w:sz w:val="24"/>
          <w:szCs w:val="24"/>
          <w:lang w:val="fr-FR"/>
        </w:rPr>
        <w:t xml:space="preserve">Mol. Biol. </w:t>
      </w:r>
      <w:proofErr w:type="spellStart"/>
      <w:r w:rsidRPr="001A0008">
        <w:rPr>
          <w:rFonts w:ascii="Times New Roman" w:hAnsi="Times New Roman" w:cs="Times New Roman"/>
          <w:sz w:val="24"/>
          <w:szCs w:val="24"/>
          <w:lang w:val="fr-FR"/>
        </w:rPr>
        <w:t>Rev</w:t>
      </w:r>
      <w:proofErr w:type="spellEnd"/>
      <w:r w:rsidRPr="001A0008">
        <w:rPr>
          <w:rFonts w:ascii="Times New Roman" w:hAnsi="Times New Roman" w:cs="Times New Roman"/>
          <w:sz w:val="24"/>
          <w:szCs w:val="24"/>
          <w:lang w:val="fr-FR"/>
        </w:rPr>
        <w:t>. 80 (4)</w:t>
      </w:r>
    </w:p>
    <w:p w14:paraId="6DC59695" w14:textId="77777777" w:rsidR="00787397" w:rsidRPr="001A0008" w:rsidRDefault="00787397" w:rsidP="00787397">
      <w:pPr>
        <w:spacing w:after="0" w:line="240" w:lineRule="auto"/>
        <w:jc w:val="both"/>
        <w:rPr>
          <w:rFonts w:ascii="Times New Roman" w:hAnsi="Times New Roman" w:cs="Times New Roman"/>
          <w:sz w:val="24"/>
          <w:szCs w:val="24"/>
          <w:lang w:val="fr-FR"/>
        </w:rPr>
      </w:pPr>
      <w:r w:rsidRPr="001A0008">
        <w:rPr>
          <w:rFonts w:ascii="Times New Roman" w:hAnsi="Times New Roman" w:cs="Times New Roman"/>
          <w:sz w:val="24"/>
          <w:szCs w:val="24"/>
          <w:lang w:val="fr-FR"/>
        </w:rPr>
        <w:t xml:space="preserve"> </w:t>
      </w:r>
    </w:p>
    <w:p w14:paraId="502EBEED" w14:textId="77777777" w:rsidR="00787397" w:rsidRPr="00210665" w:rsidRDefault="00787397" w:rsidP="00787397">
      <w:pPr>
        <w:jc w:val="both"/>
        <w:rPr>
          <w:rFonts w:ascii="Times New Roman" w:hAnsi="Times New Roman" w:cs="Times New Roman"/>
          <w:sz w:val="24"/>
          <w:szCs w:val="24"/>
          <w:lang w:val="fr-FR"/>
        </w:rPr>
      </w:pPr>
      <w:r w:rsidRPr="002B768D">
        <w:rPr>
          <w:rFonts w:ascii="Times New Roman" w:hAnsi="Times New Roman" w:cs="Times New Roman"/>
          <w:b/>
          <w:bCs/>
          <w:sz w:val="24"/>
          <w:szCs w:val="24"/>
          <w:lang w:val="fr-FR"/>
        </w:rPr>
        <w:t>B</w:t>
      </w:r>
      <w:r w:rsidRPr="00D92A71">
        <w:rPr>
          <w:rFonts w:ascii="Times New Roman" w:hAnsi="Times New Roman" w:cs="Times New Roman"/>
          <w:sz w:val="24"/>
          <w:szCs w:val="24"/>
          <w:lang w:val="fr-FR"/>
        </w:rPr>
        <w:t>astide</w:t>
      </w:r>
      <w:r>
        <w:rPr>
          <w:rFonts w:ascii="Times New Roman" w:hAnsi="Times New Roman" w:cs="Times New Roman"/>
          <w:sz w:val="24"/>
          <w:szCs w:val="24"/>
          <w:lang w:val="fr-FR"/>
        </w:rPr>
        <w:t xml:space="preserve"> </w:t>
      </w:r>
      <w:r w:rsidRPr="00D92A71">
        <w:rPr>
          <w:rFonts w:ascii="Times New Roman" w:hAnsi="Times New Roman" w:cs="Times New Roman"/>
          <w:sz w:val="24"/>
          <w:szCs w:val="24"/>
          <w:lang w:val="fr-FR"/>
        </w:rPr>
        <w:t>A, de Méo</w:t>
      </w:r>
      <w:r>
        <w:rPr>
          <w:rFonts w:ascii="Times New Roman" w:hAnsi="Times New Roman" w:cs="Times New Roman"/>
          <w:sz w:val="24"/>
          <w:szCs w:val="24"/>
          <w:lang w:val="fr-FR"/>
        </w:rPr>
        <w:t xml:space="preserve"> </w:t>
      </w:r>
      <w:r w:rsidRPr="00D92A71">
        <w:rPr>
          <w:rFonts w:ascii="Times New Roman" w:hAnsi="Times New Roman" w:cs="Times New Roman"/>
          <w:sz w:val="24"/>
          <w:szCs w:val="24"/>
          <w:lang w:val="fr-FR"/>
        </w:rPr>
        <w:t xml:space="preserve">M, </w:t>
      </w:r>
      <w:proofErr w:type="spellStart"/>
      <w:r w:rsidRPr="00D92A71">
        <w:rPr>
          <w:rFonts w:ascii="Times New Roman" w:hAnsi="Times New Roman" w:cs="Times New Roman"/>
          <w:sz w:val="24"/>
          <w:szCs w:val="24"/>
          <w:lang w:val="fr-FR"/>
        </w:rPr>
        <w:t>Andriantsoa</w:t>
      </w:r>
      <w:proofErr w:type="spellEnd"/>
      <w:r>
        <w:rPr>
          <w:rFonts w:ascii="Times New Roman" w:hAnsi="Times New Roman" w:cs="Times New Roman"/>
          <w:sz w:val="24"/>
          <w:szCs w:val="24"/>
          <w:lang w:val="fr-FR"/>
        </w:rPr>
        <w:t xml:space="preserve"> </w:t>
      </w:r>
      <w:r w:rsidRPr="00D92A71">
        <w:rPr>
          <w:rFonts w:ascii="Times New Roman" w:hAnsi="Times New Roman" w:cs="Times New Roman"/>
          <w:sz w:val="24"/>
          <w:szCs w:val="24"/>
          <w:lang w:val="fr-FR"/>
        </w:rPr>
        <w:t>M</w:t>
      </w:r>
      <w:r>
        <w:rPr>
          <w:rFonts w:ascii="Times New Roman" w:hAnsi="Times New Roman" w:cs="Times New Roman"/>
          <w:sz w:val="24"/>
          <w:szCs w:val="24"/>
          <w:lang w:val="fr-FR"/>
        </w:rPr>
        <w:t>,</w:t>
      </w:r>
      <w:r w:rsidRPr="00D92A71">
        <w:rPr>
          <w:rFonts w:ascii="Times New Roman" w:hAnsi="Times New Roman" w:cs="Times New Roman"/>
          <w:sz w:val="24"/>
          <w:szCs w:val="24"/>
          <w:lang w:val="fr-FR"/>
        </w:rPr>
        <w:t> </w:t>
      </w:r>
      <w:r w:rsidRPr="00210665">
        <w:rPr>
          <w:rFonts w:ascii="Times New Roman" w:hAnsi="Times New Roman" w:cs="Times New Roman"/>
          <w:sz w:val="24"/>
          <w:szCs w:val="24"/>
          <w:lang w:val="fr-FR"/>
        </w:rPr>
        <w:t>et al</w:t>
      </w:r>
      <w:r w:rsidRPr="00D92A71">
        <w:rPr>
          <w:rFonts w:ascii="Times New Roman" w:hAnsi="Times New Roman" w:cs="Times New Roman"/>
          <w:i/>
          <w:iCs/>
          <w:sz w:val="24"/>
          <w:szCs w:val="24"/>
          <w:lang w:val="fr-FR"/>
        </w:rPr>
        <w:t>.</w:t>
      </w:r>
      <w:r w:rsidRPr="00D92A71">
        <w:rPr>
          <w:rFonts w:ascii="Times New Roman" w:hAnsi="Times New Roman" w:cs="Times New Roman"/>
          <w:sz w:val="24"/>
          <w:szCs w:val="24"/>
          <w:lang w:val="fr-FR"/>
        </w:rPr>
        <w:t> </w:t>
      </w:r>
      <w:r w:rsidRPr="00210665">
        <w:rPr>
          <w:rFonts w:ascii="Times New Roman" w:hAnsi="Times New Roman" w:cs="Times New Roman"/>
          <w:sz w:val="24"/>
          <w:szCs w:val="24"/>
          <w:lang w:val="fr-FR"/>
        </w:rPr>
        <w:t xml:space="preserve">(1986). </w:t>
      </w:r>
      <w:r w:rsidRPr="00D92A71">
        <w:rPr>
          <w:rFonts w:ascii="Times New Roman" w:hAnsi="Times New Roman" w:cs="Times New Roman"/>
          <w:sz w:val="24"/>
          <w:szCs w:val="24"/>
          <w:lang w:val="fr-FR"/>
        </w:rPr>
        <w:t>Isolement et sélection de souches d'actinomycètes productrices de substances antifongiques de structure non-polyénique. </w:t>
      </w:r>
      <w:proofErr w:type="spellStart"/>
      <w:r w:rsidRPr="00210665">
        <w:rPr>
          <w:rFonts w:ascii="Times New Roman" w:hAnsi="Times New Roman" w:cs="Times New Roman"/>
          <w:i/>
          <w:iCs/>
          <w:sz w:val="24"/>
          <w:szCs w:val="24"/>
          <w:lang w:val="fr-FR"/>
        </w:rPr>
        <w:t>Mircen</w:t>
      </w:r>
      <w:proofErr w:type="spellEnd"/>
      <w:r w:rsidRPr="00210665">
        <w:rPr>
          <w:rFonts w:ascii="Times New Roman" w:hAnsi="Times New Roman" w:cs="Times New Roman"/>
          <w:i/>
          <w:iCs/>
          <w:sz w:val="24"/>
          <w:szCs w:val="24"/>
          <w:lang w:val="fr-FR"/>
        </w:rPr>
        <w:t xml:space="preserve"> Journal</w:t>
      </w:r>
      <w:r w:rsidRPr="00210665">
        <w:rPr>
          <w:rFonts w:ascii="Times New Roman" w:hAnsi="Times New Roman" w:cs="Times New Roman"/>
          <w:sz w:val="24"/>
          <w:szCs w:val="24"/>
          <w:lang w:val="fr-FR"/>
        </w:rPr>
        <w:t xml:space="preserve"> 2, 453–466 </w:t>
      </w:r>
    </w:p>
    <w:p w14:paraId="35B4B756" w14:textId="77777777" w:rsidR="00F1654F" w:rsidRDefault="00787397" w:rsidP="00F1654F">
      <w:pPr>
        <w:jc w:val="both"/>
        <w:rPr>
          <w:rFonts w:ascii="Times New Roman" w:hAnsi="Times New Roman" w:cs="Times New Roman"/>
          <w:sz w:val="24"/>
          <w:szCs w:val="24"/>
          <w:lang w:val="fr-FR"/>
        </w:rPr>
      </w:pPr>
      <w:proofErr w:type="spellStart"/>
      <w:r w:rsidRPr="002B768D">
        <w:rPr>
          <w:rFonts w:ascii="Times New Roman" w:hAnsi="Times New Roman" w:cs="Times New Roman"/>
          <w:b/>
          <w:bCs/>
          <w:sz w:val="24"/>
          <w:szCs w:val="24"/>
          <w:lang w:val="fr-FR"/>
        </w:rPr>
        <w:t>B</w:t>
      </w:r>
      <w:r w:rsidRPr="00533ED4">
        <w:rPr>
          <w:rFonts w:ascii="Times New Roman" w:hAnsi="Times New Roman" w:cs="Times New Roman"/>
          <w:sz w:val="24"/>
          <w:szCs w:val="24"/>
          <w:lang w:val="fr-FR"/>
        </w:rPr>
        <w:t>elyagoubi</w:t>
      </w:r>
      <w:proofErr w:type="spellEnd"/>
      <w:r w:rsidRPr="00533ED4">
        <w:rPr>
          <w:rFonts w:ascii="Times New Roman" w:hAnsi="Times New Roman" w:cs="Times New Roman"/>
          <w:sz w:val="24"/>
          <w:szCs w:val="24"/>
          <w:lang w:val="fr-FR"/>
        </w:rPr>
        <w:t xml:space="preserve"> L. </w:t>
      </w:r>
      <w:r>
        <w:rPr>
          <w:rFonts w:ascii="Times New Roman" w:hAnsi="Times New Roman" w:cs="Times New Roman"/>
          <w:sz w:val="24"/>
          <w:szCs w:val="24"/>
          <w:lang w:val="fr-FR"/>
        </w:rPr>
        <w:t>(</w:t>
      </w:r>
      <w:r w:rsidRPr="00533ED4">
        <w:rPr>
          <w:rFonts w:ascii="Times New Roman" w:hAnsi="Times New Roman" w:cs="Times New Roman"/>
          <w:sz w:val="24"/>
          <w:szCs w:val="24"/>
          <w:lang w:val="fr-FR"/>
        </w:rPr>
        <w:t>2014</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xml:space="preserve">. Antibiotiques produits par des bactéries (actinomycètes et bactéries lactiques) issus de différents écosystèmes naturels Algériens (PhD </w:t>
      </w:r>
      <w:proofErr w:type="spellStart"/>
      <w:r w:rsidRPr="00533ED4">
        <w:rPr>
          <w:rFonts w:ascii="Times New Roman" w:hAnsi="Times New Roman" w:cs="Times New Roman"/>
          <w:sz w:val="24"/>
          <w:szCs w:val="24"/>
          <w:lang w:val="fr-FR"/>
        </w:rPr>
        <w:t>Thesis</w:t>
      </w:r>
      <w:proofErr w:type="spellEnd"/>
      <w:r w:rsidRPr="00533ED4">
        <w:rPr>
          <w:rFonts w:ascii="Times New Roman" w:hAnsi="Times New Roman" w:cs="Times New Roman"/>
          <w:sz w:val="24"/>
          <w:szCs w:val="24"/>
          <w:lang w:val="fr-FR"/>
        </w:rPr>
        <w:t>).</w:t>
      </w:r>
      <w:r w:rsidR="00F1654F" w:rsidRPr="00F1654F">
        <w:rPr>
          <w:rFonts w:ascii="Times New Roman" w:hAnsi="Times New Roman" w:cs="Times New Roman"/>
          <w:sz w:val="24"/>
          <w:szCs w:val="24"/>
          <w:lang w:val="fr-FR"/>
        </w:rPr>
        <w:t xml:space="preserve"> </w:t>
      </w:r>
    </w:p>
    <w:p w14:paraId="52CB8F36" w14:textId="70EA3335" w:rsidR="00F1654F" w:rsidRPr="00E63C95" w:rsidRDefault="00F1654F" w:rsidP="00F1654F">
      <w:pPr>
        <w:jc w:val="both"/>
        <w:rPr>
          <w:rFonts w:ascii="Times New Roman" w:hAnsi="Times New Roman" w:cs="Times New Roman"/>
          <w:sz w:val="24"/>
          <w:szCs w:val="24"/>
          <w:lang w:val="fr-FR"/>
        </w:rPr>
      </w:pPr>
      <w:r w:rsidRPr="00E15A87">
        <w:rPr>
          <w:rFonts w:ascii="Times New Roman" w:hAnsi="Times New Roman" w:cs="Times New Roman"/>
          <w:sz w:val="24"/>
          <w:szCs w:val="24"/>
          <w:lang w:val="fr-FR"/>
        </w:rPr>
        <w:t>D</w:t>
      </w:r>
      <w:r w:rsidRPr="00D92A71">
        <w:rPr>
          <w:rFonts w:ascii="Times New Roman" w:hAnsi="Times New Roman" w:cs="Times New Roman"/>
          <w:sz w:val="24"/>
          <w:szCs w:val="24"/>
          <w:lang w:val="fr-FR"/>
        </w:rPr>
        <w:t xml:space="preserve">e </w:t>
      </w:r>
      <w:proofErr w:type="spellStart"/>
      <w:r w:rsidRPr="00E15A87">
        <w:rPr>
          <w:rFonts w:ascii="Times New Roman" w:hAnsi="Times New Roman" w:cs="Times New Roman"/>
          <w:b/>
          <w:bCs/>
          <w:sz w:val="24"/>
          <w:szCs w:val="24"/>
          <w:lang w:val="fr-FR"/>
        </w:rPr>
        <w:t>B</w:t>
      </w:r>
      <w:r w:rsidRPr="00D92A71">
        <w:rPr>
          <w:rFonts w:ascii="Times New Roman" w:hAnsi="Times New Roman" w:cs="Times New Roman"/>
          <w:sz w:val="24"/>
          <w:szCs w:val="24"/>
          <w:lang w:val="fr-FR"/>
        </w:rPr>
        <w:t>illerbeck</w:t>
      </w:r>
      <w:proofErr w:type="spellEnd"/>
      <w:r w:rsidRPr="00D92A71">
        <w:rPr>
          <w:rFonts w:ascii="Times New Roman" w:hAnsi="Times New Roman" w:cs="Times New Roman"/>
          <w:sz w:val="24"/>
          <w:szCs w:val="24"/>
          <w:lang w:val="fr-FR"/>
        </w:rPr>
        <w:t xml:space="preserve"> V. G., Roques C., </w:t>
      </w:r>
      <w:proofErr w:type="spellStart"/>
      <w:r w:rsidRPr="00D92A71">
        <w:rPr>
          <w:rFonts w:ascii="Times New Roman" w:hAnsi="Times New Roman" w:cs="Times New Roman"/>
          <w:sz w:val="24"/>
          <w:szCs w:val="24"/>
          <w:lang w:val="fr-FR"/>
        </w:rPr>
        <w:t>Vaniere</w:t>
      </w:r>
      <w:proofErr w:type="spellEnd"/>
      <w:r w:rsidRPr="00D92A71">
        <w:rPr>
          <w:rFonts w:ascii="Times New Roman" w:hAnsi="Times New Roman" w:cs="Times New Roman"/>
          <w:sz w:val="24"/>
          <w:szCs w:val="24"/>
          <w:lang w:val="fr-FR"/>
        </w:rPr>
        <w:t xml:space="preserve"> P. et </w:t>
      </w:r>
      <w:proofErr w:type="spellStart"/>
      <w:r w:rsidRPr="00D92A71">
        <w:rPr>
          <w:rFonts w:ascii="Times New Roman" w:hAnsi="Times New Roman" w:cs="Times New Roman"/>
          <w:sz w:val="24"/>
          <w:szCs w:val="24"/>
          <w:lang w:val="fr-FR"/>
        </w:rPr>
        <w:t>Marquier</w:t>
      </w:r>
      <w:proofErr w:type="spellEnd"/>
      <w:r w:rsidRPr="00D92A71">
        <w:rPr>
          <w:rFonts w:ascii="Times New Roman" w:hAnsi="Times New Roman" w:cs="Times New Roman"/>
          <w:sz w:val="24"/>
          <w:szCs w:val="24"/>
          <w:lang w:val="fr-FR"/>
        </w:rPr>
        <w:t xml:space="preserve"> P. (2002). Activity antibactérienne et antifongique de produit à base d’huiles essentielles. </w:t>
      </w:r>
      <w:proofErr w:type="spellStart"/>
      <w:r w:rsidRPr="00E63C95">
        <w:rPr>
          <w:rFonts w:ascii="Times New Roman" w:hAnsi="Times New Roman" w:cs="Times New Roman"/>
          <w:sz w:val="24"/>
          <w:szCs w:val="24"/>
          <w:lang w:val="fr-FR"/>
        </w:rPr>
        <w:t>Hygiénes</w:t>
      </w:r>
      <w:proofErr w:type="spellEnd"/>
      <w:r w:rsidRPr="00E63C95">
        <w:rPr>
          <w:rFonts w:ascii="Times New Roman" w:hAnsi="Times New Roman" w:cs="Times New Roman"/>
          <w:sz w:val="24"/>
          <w:szCs w:val="24"/>
          <w:lang w:val="fr-FR"/>
        </w:rPr>
        <w:t xml:space="preserve"> volume X N° 3.</w:t>
      </w:r>
    </w:p>
    <w:p w14:paraId="583FB9F3" w14:textId="47840476" w:rsidR="0086227B" w:rsidRDefault="0086227B" w:rsidP="00787397">
      <w:pPr>
        <w:tabs>
          <w:tab w:val="left" w:pos="4973"/>
        </w:tabs>
        <w:rPr>
          <w:rFonts w:ascii="Times New Roman" w:hAnsi="Times New Roman" w:cs="Times New Roman"/>
          <w:b/>
          <w:bCs/>
          <w:sz w:val="28"/>
          <w:szCs w:val="28"/>
        </w:rPr>
        <w:sectPr w:rsidR="0086227B" w:rsidSect="00357754">
          <w:footerReference w:type="default" r:id="rId89"/>
          <w:type w:val="continuous"/>
          <w:pgSz w:w="11906" w:h="16838"/>
          <w:pgMar w:top="1440" w:right="1440" w:bottom="1440" w:left="1440" w:header="708" w:footer="680" w:gutter="0"/>
          <w:pgNumType w:start="34"/>
          <w:cols w:space="708"/>
          <w:titlePg/>
          <w:docGrid w:linePitch="360"/>
        </w:sect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227B" w14:paraId="3F58722E"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FB578DF" w14:textId="77777777" w:rsidR="0086227B" w:rsidRPr="00C3231C" w:rsidRDefault="0086227B" w:rsidP="008D76A4">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0FEAD776" w14:textId="77777777" w:rsidR="0086227B" w:rsidRPr="00894DFA" w:rsidRDefault="0086227B"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29EC338C" w14:textId="77777777" w:rsidR="00F1654F" w:rsidRPr="00DB33DD" w:rsidRDefault="00F1654F" w:rsidP="00F1654F">
      <w:pPr>
        <w:jc w:val="both"/>
        <w:rPr>
          <w:rFonts w:ascii="Times New Roman" w:hAnsi="Times New Roman" w:cs="Times New Roman"/>
          <w:sz w:val="24"/>
          <w:szCs w:val="24"/>
        </w:rPr>
      </w:pPr>
      <w:bookmarkStart w:id="41" w:name="_Hlk141201323"/>
      <w:bookmarkStart w:id="42" w:name="_Hlk141371303"/>
      <w:r w:rsidRPr="002B768D">
        <w:rPr>
          <w:rFonts w:ascii="Times New Roman" w:hAnsi="Times New Roman" w:cs="Times New Roman"/>
          <w:b/>
          <w:bCs/>
          <w:sz w:val="24"/>
          <w:szCs w:val="24"/>
        </w:rPr>
        <w:t>B</w:t>
      </w:r>
      <w:r w:rsidRPr="00A23606">
        <w:rPr>
          <w:rFonts w:ascii="Times New Roman" w:hAnsi="Times New Roman" w:cs="Times New Roman"/>
          <w:sz w:val="24"/>
          <w:szCs w:val="24"/>
        </w:rPr>
        <w:t>enson DR, Silvester WB</w:t>
      </w:r>
      <w:bookmarkEnd w:id="41"/>
      <w:r w:rsidRPr="00A23606">
        <w:rPr>
          <w:rFonts w:ascii="Times New Roman" w:hAnsi="Times New Roman" w:cs="Times New Roman"/>
          <w:sz w:val="24"/>
          <w:szCs w:val="24"/>
        </w:rPr>
        <w:t xml:space="preserve">. </w:t>
      </w:r>
      <w:bookmarkStart w:id="43" w:name="_Hlk141201404"/>
      <w:r>
        <w:rPr>
          <w:rFonts w:ascii="Times New Roman" w:hAnsi="Times New Roman" w:cs="Times New Roman"/>
          <w:sz w:val="24"/>
          <w:szCs w:val="24"/>
        </w:rPr>
        <w:t>(</w:t>
      </w:r>
      <w:r w:rsidRPr="00DB33DD">
        <w:rPr>
          <w:rFonts w:ascii="Times New Roman" w:hAnsi="Times New Roman" w:cs="Times New Roman"/>
          <w:sz w:val="24"/>
          <w:szCs w:val="24"/>
        </w:rPr>
        <w:t>1993</w:t>
      </w:r>
      <w:bookmarkEnd w:id="43"/>
      <w:r>
        <w:rPr>
          <w:rFonts w:ascii="Times New Roman" w:hAnsi="Times New Roman" w:cs="Times New Roman"/>
          <w:sz w:val="24"/>
          <w:szCs w:val="24"/>
        </w:rPr>
        <w:t xml:space="preserve">). </w:t>
      </w:r>
      <w:r w:rsidRPr="00A23606">
        <w:rPr>
          <w:rFonts w:ascii="Times New Roman" w:hAnsi="Times New Roman" w:cs="Times New Roman"/>
          <w:sz w:val="24"/>
          <w:szCs w:val="24"/>
        </w:rPr>
        <w:t xml:space="preserve">Biology of Frankia strains, actinomycete symbionts of actinorhizal plants. </w:t>
      </w:r>
      <w:proofErr w:type="spellStart"/>
      <w:r w:rsidRPr="00DB33DD">
        <w:rPr>
          <w:rFonts w:ascii="Times New Roman" w:hAnsi="Times New Roman" w:cs="Times New Roman"/>
          <w:sz w:val="24"/>
          <w:szCs w:val="24"/>
        </w:rPr>
        <w:t>Microbiol</w:t>
      </w:r>
      <w:proofErr w:type="spellEnd"/>
      <w:r w:rsidRPr="00DB33DD">
        <w:rPr>
          <w:rFonts w:ascii="Times New Roman" w:hAnsi="Times New Roman" w:cs="Times New Roman"/>
          <w:sz w:val="24"/>
          <w:szCs w:val="24"/>
        </w:rPr>
        <w:t xml:space="preserve"> Rev 57(2):293.</w:t>
      </w:r>
    </w:p>
    <w:p w14:paraId="2EABF750" w14:textId="77777777" w:rsidR="00787397" w:rsidRPr="00787397" w:rsidRDefault="00787397" w:rsidP="00787397">
      <w:pPr>
        <w:jc w:val="both"/>
        <w:rPr>
          <w:rFonts w:ascii="Times New Roman" w:hAnsi="Times New Roman" w:cs="Times New Roman"/>
          <w:sz w:val="24"/>
          <w:szCs w:val="24"/>
          <w:lang w:val="fr-FR"/>
        </w:rPr>
      </w:pPr>
      <w:proofErr w:type="spellStart"/>
      <w:r w:rsidRPr="002B768D">
        <w:rPr>
          <w:rFonts w:ascii="Times New Roman" w:hAnsi="Times New Roman" w:cs="Times New Roman"/>
          <w:b/>
          <w:bCs/>
          <w:sz w:val="24"/>
          <w:szCs w:val="24"/>
        </w:rPr>
        <w:t>B</w:t>
      </w:r>
      <w:r w:rsidRPr="00533ED4">
        <w:rPr>
          <w:rFonts w:ascii="Times New Roman" w:hAnsi="Times New Roman" w:cs="Times New Roman"/>
          <w:sz w:val="24"/>
          <w:szCs w:val="24"/>
        </w:rPr>
        <w:t>oeckle</w:t>
      </w:r>
      <w:bookmarkEnd w:id="42"/>
      <w:proofErr w:type="spellEnd"/>
      <w:r w:rsidRPr="00533ED4">
        <w:rPr>
          <w:rFonts w:ascii="Times New Roman" w:hAnsi="Times New Roman" w:cs="Times New Roman"/>
          <w:sz w:val="24"/>
          <w:szCs w:val="24"/>
        </w:rPr>
        <w:t xml:space="preserve"> B</w:t>
      </w:r>
      <w:r>
        <w:rPr>
          <w:rFonts w:ascii="Times New Roman" w:hAnsi="Times New Roman" w:cs="Times New Roman"/>
          <w:sz w:val="24"/>
          <w:szCs w:val="24"/>
        </w:rPr>
        <w:t>,</w:t>
      </w:r>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Galunsky</w:t>
      </w:r>
      <w:proofErr w:type="spellEnd"/>
      <w:r w:rsidRPr="00533ED4">
        <w:rPr>
          <w:rFonts w:ascii="Times New Roman" w:hAnsi="Times New Roman" w:cs="Times New Roman"/>
          <w:sz w:val="24"/>
          <w:szCs w:val="24"/>
        </w:rPr>
        <w:t xml:space="preserve"> B</w:t>
      </w:r>
      <w:r>
        <w:rPr>
          <w:rFonts w:ascii="Times New Roman" w:hAnsi="Times New Roman" w:cs="Times New Roman"/>
          <w:sz w:val="24"/>
          <w:szCs w:val="24"/>
        </w:rPr>
        <w:t>,</w:t>
      </w:r>
      <w:r w:rsidRPr="00533ED4">
        <w:rPr>
          <w:rFonts w:ascii="Times New Roman" w:hAnsi="Times New Roman" w:cs="Times New Roman"/>
          <w:sz w:val="24"/>
          <w:szCs w:val="24"/>
        </w:rPr>
        <w:t xml:space="preserve"> Mueller R.</w:t>
      </w:r>
      <w:r>
        <w:rPr>
          <w:rFonts w:ascii="Times New Roman" w:hAnsi="Times New Roman" w:cs="Times New Roman"/>
          <w:sz w:val="24"/>
          <w:szCs w:val="24"/>
        </w:rPr>
        <w:t xml:space="preserve"> (1995).</w:t>
      </w:r>
      <w:r w:rsidRPr="00533ED4">
        <w:rPr>
          <w:rFonts w:ascii="Times New Roman" w:hAnsi="Times New Roman" w:cs="Times New Roman"/>
          <w:sz w:val="24"/>
          <w:szCs w:val="24"/>
        </w:rPr>
        <w:t xml:space="preserve"> Characterization of a keratinolytic serine proteinase from Streptomyces pactum DSM 40530. </w:t>
      </w:r>
      <w:proofErr w:type="spellStart"/>
      <w:r w:rsidRPr="00787397">
        <w:rPr>
          <w:rFonts w:ascii="Times New Roman" w:hAnsi="Times New Roman" w:cs="Times New Roman"/>
          <w:sz w:val="24"/>
          <w:szCs w:val="24"/>
          <w:lang w:val="fr-FR"/>
        </w:rPr>
        <w:t>Appl</w:t>
      </w:r>
      <w:proofErr w:type="spellEnd"/>
      <w:r w:rsidRPr="00787397">
        <w:rPr>
          <w:rFonts w:ascii="Times New Roman" w:hAnsi="Times New Roman" w:cs="Times New Roman"/>
          <w:sz w:val="24"/>
          <w:szCs w:val="24"/>
          <w:lang w:val="fr-FR"/>
        </w:rPr>
        <w:t xml:space="preserve"> Environ </w:t>
      </w:r>
      <w:proofErr w:type="spellStart"/>
      <w:r w:rsidRPr="00787397">
        <w:rPr>
          <w:rFonts w:ascii="Times New Roman" w:hAnsi="Times New Roman" w:cs="Times New Roman"/>
          <w:sz w:val="24"/>
          <w:szCs w:val="24"/>
          <w:lang w:val="fr-FR"/>
        </w:rPr>
        <w:t>Microbiol</w:t>
      </w:r>
      <w:proofErr w:type="spellEnd"/>
      <w:r w:rsidRPr="00787397">
        <w:rPr>
          <w:rFonts w:ascii="Times New Roman" w:hAnsi="Times New Roman" w:cs="Times New Roman"/>
          <w:sz w:val="24"/>
          <w:szCs w:val="24"/>
          <w:lang w:val="fr-FR"/>
        </w:rPr>
        <w:t xml:space="preserve"> 61(10</w:t>
      </w:r>
      <w:proofErr w:type="gramStart"/>
      <w:r w:rsidRPr="00787397">
        <w:rPr>
          <w:rFonts w:ascii="Times New Roman" w:hAnsi="Times New Roman" w:cs="Times New Roman"/>
          <w:sz w:val="24"/>
          <w:szCs w:val="24"/>
          <w:lang w:val="fr-FR"/>
        </w:rPr>
        <w:t>):</w:t>
      </w:r>
      <w:proofErr w:type="gramEnd"/>
      <w:r w:rsidRPr="00787397">
        <w:rPr>
          <w:rFonts w:ascii="Times New Roman" w:hAnsi="Times New Roman" w:cs="Times New Roman"/>
          <w:sz w:val="24"/>
          <w:szCs w:val="24"/>
          <w:lang w:val="fr-FR"/>
        </w:rPr>
        <w:t>3705–10.</w:t>
      </w:r>
    </w:p>
    <w:p w14:paraId="163B86BD" w14:textId="77777777" w:rsidR="00787397" w:rsidRPr="00654A06" w:rsidRDefault="00787397" w:rsidP="00787397">
      <w:pPr>
        <w:jc w:val="both"/>
        <w:rPr>
          <w:rFonts w:ascii="Times New Roman" w:hAnsi="Times New Roman" w:cs="Times New Roman"/>
          <w:sz w:val="24"/>
          <w:szCs w:val="24"/>
          <w:lang w:val="fr-FR"/>
        </w:rPr>
      </w:pPr>
      <w:proofErr w:type="spellStart"/>
      <w:r w:rsidRPr="002B768D">
        <w:rPr>
          <w:rFonts w:ascii="Times New Roman" w:hAnsi="Times New Roman" w:cs="Times New Roman"/>
          <w:b/>
          <w:bCs/>
          <w:sz w:val="24"/>
          <w:szCs w:val="24"/>
          <w:lang w:val="fr-FR"/>
        </w:rPr>
        <w:t>B</w:t>
      </w:r>
      <w:r w:rsidRPr="00D92A71">
        <w:rPr>
          <w:rFonts w:ascii="Times New Roman" w:hAnsi="Times New Roman" w:cs="Times New Roman"/>
          <w:sz w:val="24"/>
          <w:szCs w:val="24"/>
          <w:lang w:val="fr-FR"/>
        </w:rPr>
        <w:t>ougandoura</w:t>
      </w:r>
      <w:proofErr w:type="spellEnd"/>
      <w:r w:rsidRPr="00D92A71">
        <w:rPr>
          <w:rFonts w:ascii="Times New Roman" w:hAnsi="Times New Roman" w:cs="Times New Roman"/>
          <w:sz w:val="24"/>
          <w:szCs w:val="24"/>
          <w:lang w:val="fr-FR"/>
        </w:rPr>
        <w:t>, N.,</w:t>
      </w:r>
      <w:bookmarkStart w:id="44" w:name="_Hlk143542221"/>
      <w:r w:rsidRPr="00D92A71">
        <w:rPr>
          <w:rFonts w:ascii="Times New Roman" w:hAnsi="Times New Roman" w:cs="Times New Roman"/>
          <w:sz w:val="24"/>
          <w:szCs w:val="24"/>
          <w:lang w:val="fr-FR"/>
        </w:rPr>
        <w:t xml:space="preserve"> </w:t>
      </w:r>
      <w:proofErr w:type="spellStart"/>
      <w:r w:rsidRPr="00D92A71">
        <w:rPr>
          <w:rFonts w:ascii="Times New Roman" w:hAnsi="Times New Roman" w:cs="Times New Roman"/>
          <w:sz w:val="24"/>
          <w:szCs w:val="24"/>
          <w:lang w:val="fr-FR"/>
        </w:rPr>
        <w:t>Bendimerad</w:t>
      </w:r>
      <w:bookmarkEnd w:id="44"/>
      <w:proofErr w:type="spellEnd"/>
      <w:r w:rsidRPr="00D92A71">
        <w:rPr>
          <w:rFonts w:ascii="Times New Roman" w:hAnsi="Times New Roman" w:cs="Times New Roman"/>
          <w:sz w:val="24"/>
          <w:szCs w:val="24"/>
          <w:lang w:val="fr-FR"/>
        </w:rPr>
        <w:t xml:space="preserve">, N. Evaluation de l’activité antioxydante des extraits aqueux et </w:t>
      </w:r>
      <w:proofErr w:type="spellStart"/>
      <w:r w:rsidRPr="00D92A71">
        <w:rPr>
          <w:rFonts w:ascii="Times New Roman" w:hAnsi="Times New Roman" w:cs="Times New Roman"/>
          <w:sz w:val="24"/>
          <w:szCs w:val="24"/>
          <w:lang w:val="fr-FR"/>
        </w:rPr>
        <w:t>méthanolique</w:t>
      </w:r>
      <w:proofErr w:type="spellEnd"/>
      <w:r w:rsidRPr="00D92A71">
        <w:rPr>
          <w:rFonts w:ascii="Times New Roman" w:hAnsi="Times New Roman" w:cs="Times New Roman"/>
          <w:sz w:val="24"/>
          <w:szCs w:val="24"/>
          <w:lang w:val="fr-FR"/>
        </w:rPr>
        <w:t xml:space="preserve"> de </w:t>
      </w:r>
      <w:proofErr w:type="spellStart"/>
      <w:r w:rsidRPr="00D92A71">
        <w:rPr>
          <w:rFonts w:ascii="Times New Roman" w:hAnsi="Times New Roman" w:cs="Times New Roman"/>
          <w:sz w:val="24"/>
          <w:szCs w:val="24"/>
          <w:lang w:val="fr-FR"/>
        </w:rPr>
        <w:t>Satureja</w:t>
      </w:r>
      <w:proofErr w:type="spellEnd"/>
      <w:r w:rsidRPr="00D92A71">
        <w:rPr>
          <w:rFonts w:ascii="Times New Roman" w:hAnsi="Times New Roman" w:cs="Times New Roman"/>
          <w:sz w:val="24"/>
          <w:szCs w:val="24"/>
          <w:lang w:val="fr-FR"/>
        </w:rPr>
        <w:t xml:space="preserve"> </w:t>
      </w:r>
      <w:proofErr w:type="spellStart"/>
      <w:r w:rsidRPr="00D92A71">
        <w:rPr>
          <w:rFonts w:ascii="Times New Roman" w:hAnsi="Times New Roman" w:cs="Times New Roman"/>
          <w:sz w:val="24"/>
          <w:szCs w:val="24"/>
          <w:lang w:val="fr-FR"/>
        </w:rPr>
        <w:t>calamintha</w:t>
      </w:r>
      <w:proofErr w:type="spellEnd"/>
      <w:r w:rsidRPr="00D92A71">
        <w:rPr>
          <w:rFonts w:ascii="Times New Roman" w:hAnsi="Times New Roman" w:cs="Times New Roman"/>
          <w:sz w:val="24"/>
          <w:szCs w:val="24"/>
          <w:lang w:val="fr-FR"/>
        </w:rPr>
        <w:t xml:space="preserve"> </w:t>
      </w:r>
      <w:proofErr w:type="spellStart"/>
      <w:proofErr w:type="gramStart"/>
      <w:r w:rsidRPr="00D92A71">
        <w:rPr>
          <w:rFonts w:ascii="Times New Roman" w:hAnsi="Times New Roman" w:cs="Times New Roman"/>
          <w:sz w:val="24"/>
          <w:szCs w:val="24"/>
          <w:lang w:val="fr-FR"/>
        </w:rPr>
        <w:t>ssp.Nepeta</w:t>
      </w:r>
      <w:proofErr w:type="spellEnd"/>
      <w:proofErr w:type="gramEnd"/>
      <w:r w:rsidRPr="00D92A71">
        <w:rPr>
          <w:rFonts w:ascii="Times New Roman" w:hAnsi="Times New Roman" w:cs="Times New Roman"/>
          <w:sz w:val="24"/>
          <w:szCs w:val="24"/>
          <w:lang w:val="fr-FR"/>
        </w:rPr>
        <w:t xml:space="preserve"> (L.) </w:t>
      </w:r>
      <w:proofErr w:type="spellStart"/>
      <w:r w:rsidRPr="001A0008">
        <w:rPr>
          <w:rFonts w:ascii="Times New Roman" w:hAnsi="Times New Roman" w:cs="Times New Roman"/>
          <w:sz w:val="24"/>
          <w:szCs w:val="24"/>
          <w:lang w:val="fr-FR"/>
        </w:rPr>
        <w:t>Briq</w:t>
      </w:r>
      <w:proofErr w:type="spellEnd"/>
      <w:r w:rsidRPr="001A0008">
        <w:rPr>
          <w:rFonts w:ascii="Times New Roman" w:hAnsi="Times New Roman" w:cs="Times New Roman"/>
          <w:sz w:val="24"/>
          <w:szCs w:val="24"/>
          <w:lang w:val="fr-FR"/>
        </w:rPr>
        <w:t xml:space="preserve">. </w:t>
      </w:r>
      <w:r w:rsidRPr="00654A06">
        <w:rPr>
          <w:rFonts w:ascii="Times New Roman" w:hAnsi="Times New Roman" w:cs="Times New Roman"/>
          <w:sz w:val="24"/>
          <w:szCs w:val="24"/>
          <w:lang w:val="fr-FR"/>
        </w:rPr>
        <w:t xml:space="preserve">Nature </w:t>
      </w:r>
      <w:proofErr w:type="spellStart"/>
      <w:r w:rsidRPr="00654A06">
        <w:rPr>
          <w:rFonts w:ascii="Times New Roman" w:hAnsi="Times New Roman" w:cs="Times New Roman"/>
          <w:sz w:val="24"/>
          <w:szCs w:val="24"/>
          <w:lang w:val="fr-FR"/>
        </w:rPr>
        <w:t>Technol</w:t>
      </w:r>
      <w:proofErr w:type="spellEnd"/>
      <w:r w:rsidRPr="00654A06">
        <w:rPr>
          <w:rFonts w:ascii="Times New Roman" w:hAnsi="Times New Roman" w:cs="Times New Roman"/>
          <w:sz w:val="24"/>
          <w:szCs w:val="24"/>
          <w:lang w:val="fr-FR"/>
        </w:rPr>
        <w:t>., 9 (2013), pp. 14-19</w:t>
      </w:r>
    </w:p>
    <w:p w14:paraId="04ACCFDD" w14:textId="77777777" w:rsidR="00787397" w:rsidRPr="005774B5" w:rsidRDefault="00787397" w:rsidP="00787397">
      <w:pPr>
        <w:autoSpaceDE w:val="0"/>
        <w:autoSpaceDN w:val="0"/>
        <w:adjustRightInd w:val="0"/>
        <w:spacing w:line="240" w:lineRule="auto"/>
        <w:jc w:val="both"/>
        <w:rPr>
          <w:rFonts w:ascii="Times New Roman" w:hAnsi="Times New Roman" w:cs="Times New Roman"/>
          <w:kern w:val="0"/>
          <w:sz w:val="24"/>
          <w:szCs w:val="24"/>
        </w:rPr>
      </w:pPr>
      <w:proofErr w:type="spellStart"/>
      <w:r w:rsidRPr="00654A06">
        <w:rPr>
          <w:rFonts w:ascii="Times New Roman" w:hAnsi="Times New Roman" w:cs="Times New Roman"/>
          <w:b/>
          <w:bCs/>
          <w:kern w:val="0"/>
          <w:sz w:val="24"/>
          <w:szCs w:val="24"/>
          <w:lang w:val="fr-FR"/>
        </w:rPr>
        <w:t>B</w:t>
      </w:r>
      <w:r w:rsidRPr="00654A06">
        <w:rPr>
          <w:rFonts w:ascii="Times New Roman" w:hAnsi="Times New Roman" w:cs="Times New Roman"/>
          <w:kern w:val="0"/>
          <w:sz w:val="24"/>
          <w:szCs w:val="24"/>
          <w:lang w:val="fr-FR"/>
        </w:rPr>
        <w:t>oughachiche</w:t>
      </w:r>
      <w:proofErr w:type="spellEnd"/>
      <w:r w:rsidRPr="00654A06">
        <w:rPr>
          <w:rFonts w:ascii="Times New Roman" w:hAnsi="Times New Roman" w:cs="Times New Roman"/>
          <w:kern w:val="0"/>
          <w:sz w:val="24"/>
          <w:szCs w:val="24"/>
          <w:lang w:val="fr-FR"/>
        </w:rPr>
        <w:t xml:space="preserve"> F, </w:t>
      </w:r>
      <w:proofErr w:type="spellStart"/>
      <w:r w:rsidRPr="00654A06">
        <w:rPr>
          <w:rFonts w:ascii="Times New Roman" w:hAnsi="Times New Roman" w:cs="Times New Roman"/>
          <w:kern w:val="0"/>
          <w:sz w:val="24"/>
          <w:szCs w:val="24"/>
          <w:lang w:val="fr-FR"/>
        </w:rPr>
        <w:t>Reghioua</w:t>
      </w:r>
      <w:proofErr w:type="spellEnd"/>
      <w:r w:rsidRPr="00654A06">
        <w:rPr>
          <w:rFonts w:ascii="Times New Roman" w:hAnsi="Times New Roman" w:cs="Times New Roman"/>
          <w:kern w:val="0"/>
          <w:sz w:val="24"/>
          <w:szCs w:val="24"/>
          <w:lang w:val="fr-FR"/>
        </w:rPr>
        <w:t xml:space="preserve"> S, </w:t>
      </w:r>
      <w:proofErr w:type="spellStart"/>
      <w:r w:rsidRPr="00654A06">
        <w:rPr>
          <w:rFonts w:ascii="Times New Roman" w:hAnsi="Times New Roman" w:cs="Times New Roman"/>
          <w:kern w:val="0"/>
          <w:sz w:val="24"/>
          <w:szCs w:val="24"/>
          <w:lang w:val="fr-FR"/>
        </w:rPr>
        <w:t>Seizer</w:t>
      </w:r>
      <w:proofErr w:type="spellEnd"/>
      <w:r w:rsidRPr="00654A06">
        <w:rPr>
          <w:rFonts w:ascii="Times New Roman" w:hAnsi="Times New Roman" w:cs="Times New Roman"/>
          <w:kern w:val="0"/>
          <w:sz w:val="24"/>
          <w:szCs w:val="24"/>
          <w:lang w:val="fr-FR"/>
        </w:rPr>
        <w:t xml:space="preserve"> H, </w:t>
      </w:r>
      <w:proofErr w:type="spellStart"/>
      <w:r w:rsidRPr="00654A06">
        <w:rPr>
          <w:rFonts w:ascii="Times New Roman" w:hAnsi="Times New Roman" w:cs="Times New Roman"/>
          <w:kern w:val="0"/>
          <w:sz w:val="24"/>
          <w:szCs w:val="24"/>
          <w:lang w:val="fr-FR"/>
        </w:rPr>
        <w:t>Boulahrouf</w:t>
      </w:r>
      <w:proofErr w:type="spellEnd"/>
      <w:r w:rsidRPr="00654A06">
        <w:rPr>
          <w:rFonts w:ascii="Times New Roman" w:hAnsi="Times New Roman" w:cs="Times New Roman"/>
          <w:kern w:val="0"/>
          <w:sz w:val="24"/>
          <w:szCs w:val="24"/>
          <w:lang w:val="fr-FR"/>
        </w:rPr>
        <w:t xml:space="preserve"> A.</w:t>
      </w:r>
      <w:r w:rsidRPr="00654A06">
        <w:rPr>
          <w:rFonts w:ascii="Times New Roman" w:hAnsi="Times New Roman" w:cs="Times New Roman"/>
          <w:b/>
          <w:bCs/>
          <w:kern w:val="0"/>
          <w:sz w:val="24"/>
          <w:szCs w:val="24"/>
          <w:lang w:val="fr-FR"/>
        </w:rPr>
        <w:t xml:space="preserve"> </w:t>
      </w:r>
      <w:r w:rsidRPr="00654A06">
        <w:rPr>
          <w:rFonts w:ascii="Times New Roman" w:hAnsi="Times New Roman" w:cs="Times New Roman"/>
          <w:kern w:val="0"/>
          <w:sz w:val="24"/>
          <w:szCs w:val="24"/>
          <w:lang w:val="fr-FR"/>
        </w:rPr>
        <w:t xml:space="preserve">(2012). </w:t>
      </w:r>
      <w:r w:rsidRPr="005774B5">
        <w:rPr>
          <w:rFonts w:ascii="Times New Roman" w:hAnsi="Times New Roman" w:cs="Times New Roman"/>
          <w:kern w:val="0"/>
          <w:sz w:val="24"/>
          <w:szCs w:val="24"/>
          <w:lang w:val="fr-FR"/>
        </w:rPr>
        <w:t xml:space="preserve">Activité antibactérienne d’espèces rares de </w:t>
      </w:r>
      <w:r w:rsidRPr="005774B5">
        <w:rPr>
          <w:rFonts w:ascii="Times New Roman" w:hAnsi="Times New Roman" w:cs="Times New Roman"/>
          <w:i/>
          <w:iCs/>
          <w:kern w:val="0"/>
          <w:sz w:val="24"/>
          <w:szCs w:val="24"/>
          <w:lang w:val="fr-FR"/>
        </w:rPr>
        <w:t xml:space="preserve">Streptomyces </w:t>
      </w:r>
      <w:r w:rsidRPr="005774B5">
        <w:rPr>
          <w:rFonts w:ascii="Times New Roman" w:hAnsi="Times New Roman" w:cs="Times New Roman"/>
          <w:kern w:val="0"/>
          <w:sz w:val="24"/>
          <w:szCs w:val="24"/>
          <w:lang w:val="fr-FR"/>
        </w:rPr>
        <w:t xml:space="preserve">contre des isolats cliniques multirésistants. </w:t>
      </w:r>
      <w:r w:rsidRPr="005774B5">
        <w:rPr>
          <w:rFonts w:ascii="Times New Roman" w:hAnsi="Times New Roman" w:cs="Times New Roman"/>
          <w:i/>
          <w:iCs/>
          <w:kern w:val="0"/>
          <w:sz w:val="24"/>
          <w:szCs w:val="24"/>
        </w:rPr>
        <w:t xml:space="preserve">Ann </w:t>
      </w:r>
      <w:proofErr w:type="spellStart"/>
      <w:r w:rsidRPr="005774B5">
        <w:rPr>
          <w:rFonts w:ascii="Times New Roman" w:hAnsi="Times New Roman" w:cs="Times New Roman"/>
          <w:i/>
          <w:iCs/>
          <w:kern w:val="0"/>
          <w:sz w:val="24"/>
          <w:szCs w:val="24"/>
        </w:rPr>
        <w:t>Biol</w:t>
      </w:r>
      <w:proofErr w:type="spellEnd"/>
      <w:r w:rsidRPr="005774B5">
        <w:rPr>
          <w:rFonts w:ascii="Times New Roman" w:hAnsi="Times New Roman" w:cs="Times New Roman"/>
          <w:i/>
          <w:iCs/>
          <w:kern w:val="0"/>
          <w:sz w:val="24"/>
          <w:szCs w:val="24"/>
        </w:rPr>
        <w:t xml:space="preserve"> Clin</w:t>
      </w:r>
      <w:r w:rsidRPr="005774B5">
        <w:rPr>
          <w:rFonts w:ascii="Times New Roman" w:hAnsi="Times New Roman" w:cs="Times New Roman"/>
          <w:kern w:val="0"/>
          <w:sz w:val="24"/>
          <w:szCs w:val="24"/>
        </w:rPr>
        <w:t xml:space="preserve">; </w:t>
      </w:r>
      <w:r w:rsidRPr="00E83902">
        <w:rPr>
          <w:rFonts w:ascii="Times New Roman" w:hAnsi="Times New Roman" w:cs="Times New Roman"/>
          <w:kern w:val="0"/>
          <w:sz w:val="24"/>
          <w:szCs w:val="24"/>
        </w:rPr>
        <w:t>70 (2</w:t>
      </w:r>
      <w:proofErr w:type="gramStart"/>
      <w:r w:rsidRPr="00E83902">
        <w:rPr>
          <w:rFonts w:ascii="Times New Roman" w:hAnsi="Times New Roman" w:cs="Times New Roman"/>
          <w:kern w:val="0"/>
          <w:sz w:val="24"/>
          <w:szCs w:val="24"/>
        </w:rPr>
        <w:t>)</w:t>
      </w:r>
      <w:r w:rsidRPr="005774B5">
        <w:rPr>
          <w:rFonts w:ascii="Times New Roman" w:hAnsi="Times New Roman" w:cs="Times New Roman"/>
          <w:i/>
          <w:iCs/>
          <w:kern w:val="0"/>
          <w:sz w:val="24"/>
          <w:szCs w:val="24"/>
        </w:rPr>
        <w:t xml:space="preserve"> :</w:t>
      </w:r>
      <w:proofErr w:type="gramEnd"/>
      <w:r w:rsidRPr="005774B5">
        <w:rPr>
          <w:rFonts w:ascii="Times New Roman" w:hAnsi="Times New Roman" w:cs="Times New Roman"/>
          <w:i/>
          <w:iCs/>
          <w:kern w:val="0"/>
          <w:sz w:val="24"/>
          <w:szCs w:val="24"/>
        </w:rPr>
        <w:t xml:space="preserve"> 169-74</w:t>
      </w:r>
      <w:r w:rsidRPr="005774B5">
        <w:rPr>
          <w:rFonts w:ascii="Times New Roman" w:hAnsi="Times New Roman" w:cs="Times New Roman"/>
          <w:kern w:val="0"/>
          <w:sz w:val="24"/>
          <w:szCs w:val="24"/>
        </w:rPr>
        <w:t>.</w:t>
      </w:r>
    </w:p>
    <w:p w14:paraId="74AF0489" w14:textId="77777777" w:rsidR="00787397" w:rsidRPr="00787397" w:rsidRDefault="00787397" w:rsidP="00787397">
      <w:pPr>
        <w:jc w:val="both"/>
        <w:rPr>
          <w:rFonts w:ascii="Times New Roman" w:hAnsi="Times New Roman" w:cs="Times New Roman"/>
          <w:sz w:val="24"/>
          <w:szCs w:val="24"/>
          <w:lang w:val="fr-FR"/>
        </w:rPr>
      </w:pPr>
      <w:proofErr w:type="spellStart"/>
      <w:r w:rsidRPr="002B768D">
        <w:rPr>
          <w:rFonts w:ascii="Times New Roman" w:hAnsi="Times New Roman" w:cs="Times New Roman"/>
          <w:b/>
          <w:bCs/>
          <w:sz w:val="24"/>
          <w:szCs w:val="24"/>
        </w:rPr>
        <w:t>B</w:t>
      </w:r>
      <w:r w:rsidRPr="00D92A71">
        <w:rPr>
          <w:rFonts w:ascii="Times New Roman" w:hAnsi="Times New Roman" w:cs="Times New Roman"/>
          <w:sz w:val="24"/>
          <w:szCs w:val="24"/>
        </w:rPr>
        <w:t>oukaew</w:t>
      </w:r>
      <w:proofErr w:type="spellEnd"/>
      <w:r w:rsidRPr="00D92A71">
        <w:rPr>
          <w:rFonts w:ascii="Times New Roman" w:hAnsi="Times New Roman" w:cs="Times New Roman"/>
          <w:sz w:val="24"/>
          <w:szCs w:val="24"/>
        </w:rPr>
        <w:t xml:space="preserve"> S, Plubrukam A, </w:t>
      </w:r>
      <w:proofErr w:type="spellStart"/>
      <w:r w:rsidRPr="00D92A71">
        <w:rPr>
          <w:rFonts w:ascii="Times New Roman" w:hAnsi="Times New Roman" w:cs="Times New Roman"/>
          <w:sz w:val="24"/>
          <w:szCs w:val="24"/>
        </w:rPr>
        <w:t>Prasertsan</w:t>
      </w:r>
      <w:proofErr w:type="spellEnd"/>
      <w:r w:rsidRPr="00D92A71">
        <w:rPr>
          <w:rFonts w:ascii="Times New Roman" w:hAnsi="Times New Roman" w:cs="Times New Roman"/>
          <w:sz w:val="24"/>
          <w:szCs w:val="24"/>
        </w:rPr>
        <w:t xml:space="preserve">, P. (2013). Effect of volatile substances from Streptomyces </w:t>
      </w:r>
      <w:proofErr w:type="spellStart"/>
      <w:r w:rsidRPr="00D92A71">
        <w:rPr>
          <w:rFonts w:ascii="Times New Roman" w:hAnsi="Times New Roman" w:cs="Times New Roman"/>
          <w:sz w:val="24"/>
          <w:szCs w:val="24"/>
        </w:rPr>
        <w:t>philanthi</w:t>
      </w:r>
      <w:proofErr w:type="spellEnd"/>
      <w:r w:rsidRPr="00D92A71">
        <w:rPr>
          <w:rFonts w:ascii="Times New Roman" w:hAnsi="Times New Roman" w:cs="Times New Roman"/>
          <w:sz w:val="24"/>
          <w:szCs w:val="24"/>
        </w:rPr>
        <w:t xml:space="preserve"> RM-1-138 on growth of Rhizoctonia </w:t>
      </w:r>
      <w:proofErr w:type="spellStart"/>
      <w:r w:rsidRPr="00D92A71">
        <w:rPr>
          <w:rFonts w:ascii="Times New Roman" w:hAnsi="Times New Roman" w:cs="Times New Roman"/>
          <w:sz w:val="24"/>
          <w:szCs w:val="24"/>
        </w:rPr>
        <w:t>solani</w:t>
      </w:r>
      <w:proofErr w:type="spellEnd"/>
      <w:r w:rsidRPr="00D92A71">
        <w:rPr>
          <w:rFonts w:ascii="Times New Roman" w:hAnsi="Times New Roman" w:cs="Times New Roman"/>
          <w:sz w:val="24"/>
          <w:szCs w:val="24"/>
        </w:rPr>
        <w:t xml:space="preserve"> on rice leaf. </w:t>
      </w:r>
      <w:proofErr w:type="spellStart"/>
      <w:r w:rsidRPr="00787397">
        <w:rPr>
          <w:rFonts w:ascii="Times New Roman" w:hAnsi="Times New Roman" w:cs="Times New Roman"/>
          <w:sz w:val="24"/>
          <w:szCs w:val="24"/>
          <w:lang w:val="fr-FR"/>
        </w:rPr>
        <w:t>BioControl</w:t>
      </w:r>
      <w:proofErr w:type="spellEnd"/>
      <w:r w:rsidRPr="00787397">
        <w:rPr>
          <w:rFonts w:ascii="Times New Roman" w:hAnsi="Times New Roman" w:cs="Times New Roman"/>
          <w:sz w:val="24"/>
          <w:szCs w:val="24"/>
          <w:lang w:val="fr-FR"/>
        </w:rPr>
        <w:t xml:space="preserve"> </w:t>
      </w:r>
      <w:proofErr w:type="gramStart"/>
      <w:r w:rsidRPr="00787397">
        <w:rPr>
          <w:rFonts w:ascii="Times New Roman" w:hAnsi="Times New Roman" w:cs="Times New Roman"/>
          <w:sz w:val="24"/>
          <w:szCs w:val="24"/>
          <w:lang w:val="fr-FR"/>
        </w:rPr>
        <w:t>58:</w:t>
      </w:r>
      <w:proofErr w:type="gramEnd"/>
      <w:r w:rsidRPr="00787397">
        <w:rPr>
          <w:rFonts w:ascii="Times New Roman" w:hAnsi="Times New Roman" w:cs="Times New Roman"/>
          <w:sz w:val="24"/>
          <w:szCs w:val="24"/>
          <w:lang w:val="fr-FR"/>
        </w:rPr>
        <w:t>471–482</w:t>
      </w:r>
    </w:p>
    <w:p w14:paraId="794DDEE6" w14:textId="77777777" w:rsidR="00787397" w:rsidRPr="00787397" w:rsidRDefault="00787397" w:rsidP="00787397">
      <w:pPr>
        <w:jc w:val="both"/>
        <w:rPr>
          <w:rFonts w:ascii="Times New Roman" w:hAnsi="Times New Roman" w:cs="Times New Roman"/>
          <w:sz w:val="24"/>
          <w:szCs w:val="24"/>
        </w:rPr>
      </w:pPr>
      <w:bookmarkStart w:id="45" w:name="_Hlk141199540"/>
      <w:r w:rsidRPr="002B768D">
        <w:rPr>
          <w:rFonts w:ascii="Times New Roman" w:hAnsi="Times New Roman" w:cs="Times New Roman"/>
          <w:b/>
          <w:bCs/>
          <w:sz w:val="24"/>
          <w:szCs w:val="24"/>
          <w:lang w:val="fr-FR"/>
        </w:rPr>
        <w:t>B</w:t>
      </w:r>
      <w:r w:rsidRPr="008C2B53">
        <w:rPr>
          <w:rFonts w:ascii="Times New Roman" w:hAnsi="Times New Roman" w:cs="Times New Roman"/>
          <w:sz w:val="24"/>
          <w:szCs w:val="24"/>
          <w:lang w:val="fr-FR"/>
        </w:rPr>
        <w:t xml:space="preserve">reton A, </w:t>
      </w:r>
      <w:proofErr w:type="spellStart"/>
      <w:r w:rsidRPr="008C2B53">
        <w:rPr>
          <w:rFonts w:ascii="Times New Roman" w:hAnsi="Times New Roman" w:cs="Times New Roman"/>
          <w:sz w:val="24"/>
          <w:szCs w:val="24"/>
          <w:lang w:val="fr-FR"/>
        </w:rPr>
        <w:t>Theilleux</w:t>
      </w:r>
      <w:proofErr w:type="spellEnd"/>
      <w:r w:rsidRPr="008C2B53">
        <w:rPr>
          <w:rFonts w:ascii="Times New Roman" w:hAnsi="Times New Roman" w:cs="Times New Roman"/>
          <w:sz w:val="24"/>
          <w:szCs w:val="24"/>
          <w:lang w:val="fr-FR"/>
        </w:rPr>
        <w:t xml:space="preserve"> J.</w:t>
      </w:r>
      <w:r>
        <w:rPr>
          <w:rFonts w:ascii="Times New Roman" w:hAnsi="Times New Roman" w:cs="Times New Roman"/>
          <w:sz w:val="24"/>
          <w:szCs w:val="24"/>
          <w:lang w:val="fr-FR"/>
        </w:rPr>
        <w:t xml:space="preserve"> (</w:t>
      </w:r>
      <w:r w:rsidRPr="008C2B53">
        <w:rPr>
          <w:rFonts w:ascii="Times New Roman" w:hAnsi="Times New Roman" w:cs="Times New Roman"/>
          <w:sz w:val="24"/>
          <w:szCs w:val="24"/>
          <w:lang w:val="fr-FR"/>
        </w:rPr>
        <w:t>1989</w:t>
      </w:r>
      <w:r>
        <w:rPr>
          <w:rFonts w:ascii="Times New Roman" w:hAnsi="Times New Roman" w:cs="Times New Roman"/>
          <w:sz w:val="24"/>
          <w:szCs w:val="24"/>
          <w:lang w:val="fr-FR"/>
        </w:rPr>
        <w:t>)</w:t>
      </w:r>
      <w:r w:rsidRPr="008C2B53">
        <w:rPr>
          <w:rFonts w:ascii="Times New Roman" w:hAnsi="Times New Roman" w:cs="Times New Roman"/>
          <w:sz w:val="24"/>
          <w:szCs w:val="24"/>
          <w:lang w:val="fr-FR"/>
        </w:rPr>
        <w:t xml:space="preserve">. Organismes </w:t>
      </w:r>
      <w:proofErr w:type="gramStart"/>
      <w:r w:rsidRPr="008C2B53">
        <w:rPr>
          <w:rFonts w:ascii="Times New Roman" w:hAnsi="Times New Roman" w:cs="Times New Roman"/>
          <w:sz w:val="24"/>
          <w:szCs w:val="24"/>
          <w:lang w:val="fr-FR"/>
        </w:rPr>
        <w:t>producteurs:</w:t>
      </w:r>
      <w:proofErr w:type="gramEnd"/>
      <w:r w:rsidRPr="008C2B53">
        <w:rPr>
          <w:rFonts w:ascii="Times New Roman" w:hAnsi="Times New Roman" w:cs="Times New Roman"/>
          <w:sz w:val="24"/>
          <w:szCs w:val="24"/>
          <w:lang w:val="fr-FR"/>
        </w:rPr>
        <w:t xml:space="preserve"> biologie, taxonomie et </w:t>
      </w:r>
      <w:proofErr w:type="spellStart"/>
      <w:r w:rsidRPr="008C2B53">
        <w:rPr>
          <w:rFonts w:ascii="Times New Roman" w:hAnsi="Times New Roman" w:cs="Times New Roman"/>
          <w:sz w:val="24"/>
          <w:szCs w:val="24"/>
          <w:lang w:val="fr-FR"/>
        </w:rPr>
        <w:t>ecologie</w:t>
      </w:r>
      <w:proofErr w:type="spellEnd"/>
      <w:r w:rsidRPr="008C2B53">
        <w:rPr>
          <w:rFonts w:ascii="Times New Roman" w:hAnsi="Times New Roman" w:cs="Times New Roman"/>
          <w:sz w:val="24"/>
          <w:szCs w:val="24"/>
          <w:lang w:val="fr-FR"/>
        </w:rPr>
        <w:t xml:space="preserve">. </w:t>
      </w:r>
      <w:bookmarkEnd w:id="45"/>
      <w:r w:rsidRPr="00787397">
        <w:rPr>
          <w:rFonts w:ascii="Times New Roman" w:hAnsi="Times New Roman" w:cs="Times New Roman"/>
          <w:sz w:val="24"/>
          <w:szCs w:val="24"/>
        </w:rPr>
        <w:t xml:space="preserve">Di </w:t>
      </w:r>
      <w:proofErr w:type="spellStart"/>
      <w:r w:rsidRPr="00787397">
        <w:rPr>
          <w:rFonts w:ascii="Times New Roman" w:hAnsi="Times New Roman" w:cs="Times New Roman"/>
          <w:sz w:val="24"/>
          <w:szCs w:val="24"/>
        </w:rPr>
        <w:t>dalam</w:t>
      </w:r>
      <w:proofErr w:type="spellEnd"/>
      <w:r w:rsidRPr="00787397">
        <w:rPr>
          <w:rFonts w:ascii="Times New Roman" w:hAnsi="Times New Roman" w:cs="Times New Roman"/>
          <w:sz w:val="24"/>
          <w:szCs w:val="24"/>
        </w:rPr>
        <w:t xml:space="preserve">: Larpent JP, </w:t>
      </w:r>
      <w:proofErr w:type="spellStart"/>
      <w:r w:rsidRPr="00787397">
        <w:rPr>
          <w:rFonts w:ascii="Times New Roman" w:hAnsi="Times New Roman" w:cs="Times New Roman"/>
          <w:sz w:val="24"/>
          <w:szCs w:val="24"/>
        </w:rPr>
        <w:t>Sanglier</w:t>
      </w:r>
      <w:proofErr w:type="spellEnd"/>
      <w:r w:rsidRPr="00787397">
        <w:rPr>
          <w:rFonts w:ascii="Times New Roman" w:hAnsi="Times New Roman" w:cs="Times New Roman"/>
          <w:sz w:val="24"/>
          <w:szCs w:val="24"/>
        </w:rPr>
        <w:t xml:space="preserve"> JJ. </w:t>
      </w:r>
      <w:proofErr w:type="spellStart"/>
      <w:r w:rsidRPr="00787397">
        <w:rPr>
          <w:rFonts w:ascii="Times New Roman" w:hAnsi="Times New Roman" w:cs="Times New Roman"/>
          <w:sz w:val="24"/>
          <w:szCs w:val="24"/>
        </w:rPr>
        <w:t>Biotechnologie</w:t>
      </w:r>
      <w:proofErr w:type="spellEnd"/>
      <w:r w:rsidRPr="00787397">
        <w:rPr>
          <w:rFonts w:ascii="Times New Roman" w:hAnsi="Times New Roman" w:cs="Times New Roman"/>
          <w:sz w:val="24"/>
          <w:szCs w:val="24"/>
        </w:rPr>
        <w:t xml:space="preserve"> des </w:t>
      </w:r>
      <w:proofErr w:type="spellStart"/>
      <w:r w:rsidRPr="00787397">
        <w:rPr>
          <w:rFonts w:ascii="Times New Roman" w:hAnsi="Times New Roman" w:cs="Times New Roman"/>
          <w:sz w:val="24"/>
          <w:szCs w:val="24"/>
        </w:rPr>
        <w:t>antibiotiques</w:t>
      </w:r>
      <w:proofErr w:type="spellEnd"/>
      <w:r w:rsidRPr="00787397">
        <w:rPr>
          <w:rFonts w:ascii="Times New Roman" w:hAnsi="Times New Roman" w:cs="Times New Roman"/>
          <w:sz w:val="24"/>
          <w:szCs w:val="24"/>
        </w:rPr>
        <w:t xml:space="preserve"> 33–70.</w:t>
      </w:r>
    </w:p>
    <w:p w14:paraId="3B6D0362" w14:textId="77777777" w:rsidR="00787397" w:rsidRPr="00533ED4" w:rsidRDefault="00787397" w:rsidP="00F1654F">
      <w:pPr>
        <w:spacing w:before="240" w:line="240" w:lineRule="auto"/>
        <w:jc w:val="both"/>
        <w:rPr>
          <w:rFonts w:ascii="Times New Roman" w:eastAsia="Times New Roman" w:hAnsi="Times New Roman" w:cs="Times New Roman"/>
          <w:kern w:val="0"/>
          <w:sz w:val="24"/>
          <w:szCs w:val="24"/>
          <w:lang w:eastAsia="en-GB"/>
          <w14:ligatures w14:val="none"/>
        </w:rPr>
      </w:pPr>
      <w:bookmarkStart w:id="46" w:name="_Hlk141732563"/>
      <w:r w:rsidRPr="002B768D">
        <w:rPr>
          <w:rFonts w:ascii="Times New Roman" w:eastAsia="Times New Roman" w:hAnsi="Times New Roman" w:cs="Times New Roman"/>
          <w:b/>
          <w:bCs/>
          <w:kern w:val="0"/>
          <w:sz w:val="24"/>
          <w:szCs w:val="24"/>
          <w:lang w:eastAsia="en-GB"/>
          <w14:ligatures w14:val="none"/>
        </w:rPr>
        <w:t>B</w:t>
      </w:r>
      <w:r w:rsidRPr="00533ED4">
        <w:rPr>
          <w:rFonts w:ascii="Times New Roman" w:eastAsia="Times New Roman" w:hAnsi="Times New Roman" w:cs="Times New Roman"/>
          <w:kern w:val="0"/>
          <w:sz w:val="24"/>
          <w:szCs w:val="24"/>
          <w:lang w:eastAsia="en-GB"/>
          <w14:ligatures w14:val="none"/>
        </w:rPr>
        <w:t>rooks</w:t>
      </w:r>
      <w:bookmarkEnd w:id="46"/>
      <w:r w:rsidRPr="00533ED4">
        <w:rPr>
          <w:rFonts w:ascii="Times New Roman" w:eastAsia="Times New Roman" w:hAnsi="Times New Roman" w:cs="Times New Roman"/>
          <w:kern w:val="0"/>
          <w:sz w:val="24"/>
          <w:szCs w:val="24"/>
          <w:lang w:eastAsia="en-GB"/>
          <w14:ligatures w14:val="none"/>
        </w:rPr>
        <w:t xml:space="preserve"> AN</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w:t>
      </w:r>
      <w:proofErr w:type="spellStart"/>
      <w:r w:rsidRPr="00533ED4">
        <w:rPr>
          <w:rFonts w:ascii="Times New Roman" w:eastAsia="Times New Roman" w:hAnsi="Times New Roman" w:cs="Times New Roman"/>
          <w:kern w:val="0"/>
          <w:sz w:val="24"/>
          <w:szCs w:val="24"/>
          <w:lang w:eastAsia="en-GB"/>
          <w14:ligatures w14:val="none"/>
        </w:rPr>
        <w:t>Turkarslan</w:t>
      </w:r>
      <w:proofErr w:type="spellEnd"/>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S</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Beer KD</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Lo FY</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Baliga NS. </w:t>
      </w:r>
      <w:r>
        <w:rPr>
          <w:rFonts w:ascii="Times New Roman" w:eastAsia="Times New Roman" w:hAnsi="Times New Roman" w:cs="Times New Roman"/>
          <w:kern w:val="0"/>
          <w:sz w:val="24"/>
          <w:szCs w:val="24"/>
          <w:lang w:eastAsia="en-GB"/>
          <w14:ligatures w14:val="none"/>
        </w:rPr>
        <w:t>(</w:t>
      </w:r>
      <w:r w:rsidRPr="00210665">
        <w:rPr>
          <w:rFonts w:ascii="Times New Roman" w:eastAsia="Times New Roman" w:hAnsi="Times New Roman" w:cs="Times New Roman"/>
          <w:kern w:val="0"/>
          <w:sz w:val="24"/>
          <w:szCs w:val="24"/>
          <w:lang w:eastAsia="en-GB"/>
          <w14:ligatures w14:val="none"/>
        </w:rPr>
        <w:t>2011</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Adaptation of cells to new environments. </w:t>
      </w:r>
      <w:r w:rsidRPr="00533ED4">
        <w:rPr>
          <w:rFonts w:ascii="Times New Roman" w:eastAsia="Times New Roman" w:hAnsi="Times New Roman" w:cs="Times New Roman"/>
          <w:i/>
          <w:iCs/>
          <w:kern w:val="0"/>
          <w:sz w:val="24"/>
          <w:szCs w:val="24"/>
          <w:lang w:eastAsia="en-GB"/>
          <w14:ligatures w14:val="none"/>
        </w:rPr>
        <w:t xml:space="preserve">Wiley </w:t>
      </w:r>
      <w:proofErr w:type="spellStart"/>
      <w:r w:rsidRPr="00533ED4">
        <w:rPr>
          <w:rFonts w:ascii="Times New Roman" w:eastAsia="Times New Roman" w:hAnsi="Times New Roman" w:cs="Times New Roman"/>
          <w:i/>
          <w:iCs/>
          <w:kern w:val="0"/>
          <w:sz w:val="24"/>
          <w:szCs w:val="24"/>
          <w:lang w:eastAsia="en-GB"/>
          <w14:ligatures w14:val="none"/>
        </w:rPr>
        <w:t>Interdiscip</w:t>
      </w:r>
      <w:proofErr w:type="spellEnd"/>
      <w:r w:rsidRPr="00533ED4">
        <w:rPr>
          <w:rFonts w:ascii="Times New Roman" w:eastAsia="Times New Roman" w:hAnsi="Times New Roman" w:cs="Times New Roman"/>
          <w:i/>
          <w:iCs/>
          <w:kern w:val="0"/>
          <w:sz w:val="24"/>
          <w:szCs w:val="24"/>
          <w:lang w:eastAsia="en-GB"/>
          <w14:ligatures w14:val="none"/>
        </w:rPr>
        <w:t>. Rev. Syst. Biol. Med. 3</w:t>
      </w:r>
      <w:r w:rsidRPr="00533ED4">
        <w:rPr>
          <w:rFonts w:ascii="Times New Roman" w:eastAsia="Times New Roman" w:hAnsi="Times New Roman" w:cs="Times New Roman"/>
          <w:kern w:val="0"/>
          <w:sz w:val="24"/>
          <w:szCs w:val="24"/>
          <w:lang w:eastAsia="en-GB"/>
          <w14:ligatures w14:val="none"/>
        </w:rPr>
        <w:t>, 544–561.</w:t>
      </w:r>
    </w:p>
    <w:p w14:paraId="60279ABF" w14:textId="77777777" w:rsidR="00787397" w:rsidRPr="00533ED4" w:rsidRDefault="00787397" w:rsidP="00787397">
      <w:pPr>
        <w:jc w:val="both"/>
        <w:rPr>
          <w:rFonts w:ascii="Times New Roman" w:hAnsi="Times New Roman" w:cs="Times New Roman"/>
          <w:sz w:val="24"/>
          <w:szCs w:val="24"/>
        </w:rPr>
      </w:pPr>
      <w:bookmarkStart w:id="47" w:name="_Hlk140076716"/>
      <w:r w:rsidRPr="002B768D">
        <w:rPr>
          <w:rFonts w:ascii="Times New Roman" w:hAnsi="Times New Roman" w:cs="Times New Roman"/>
          <w:b/>
          <w:bCs/>
          <w:sz w:val="24"/>
          <w:szCs w:val="24"/>
        </w:rPr>
        <w:t>B</w:t>
      </w:r>
      <w:r w:rsidRPr="00533ED4">
        <w:rPr>
          <w:rFonts w:ascii="Times New Roman" w:hAnsi="Times New Roman" w:cs="Times New Roman"/>
          <w:sz w:val="24"/>
          <w:szCs w:val="24"/>
        </w:rPr>
        <w:t>uchanan</w:t>
      </w:r>
      <w:bookmarkEnd w:id="47"/>
      <w:r w:rsidRPr="00533ED4">
        <w:rPr>
          <w:rFonts w:ascii="Times New Roman" w:hAnsi="Times New Roman" w:cs="Times New Roman"/>
          <w:sz w:val="24"/>
          <w:szCs w:val="24"/>
        </w:rPr>
        <w:t xml:space="preserve"> RE. </w:t>
      </w:r>
      <w:r>
        <w:rPr>
          <w:rFonts w:ascii="Times New Roman" w:hAnsi="Times New Roman" w:cs="Times New Roman"/>
          <w:sz w:val="24"/>
          <w:szCs w:val="24"/>
        </w:rPr>
        <w:t>(</w:t>
      </w:r>
      <w:r w:rsidRPr="00533ED4">
        <w:rPr>
          <w:rFonts w:ascii="Times New Roman" w:hAnsi="Times New Roman" w:cs="Times New Roman"/>
          <w:sz w:val="24"/>
          <w:szCs w:val="24"/>
        </w:rPr>
        <w:t>1917</w:t>
      </w:r>
      <w:r>
        <w:rPr>
          <w:rFonts w:ascii="Times New Roman" w:hAnsi="Times New Roman" w:cs="Times New Roman"/>
          <w:sz w:val="24"/>
          <w:szCs w:val="24"/>
        </w:rPr>
        <w:t>)</w:t>
      </w:r>
      <w:r w:rsidRPr="00533ED4">
        <w:rPr>
          <w:rFonts w:ascii="Times New Roman" w:hAnsi="Times New Roman" w:cs="Times New Roman"/>
          <w:sz w:val="24"/>
          <w:szCs w:val="24"/>
        </w:rPr>
        <w:t>. Studies in the nomenclature and classification of the bacteria. II. </w:t>
      </w:r>
      <w:r w:rsidRPr="00533ED4">
        <w:rPr>
          <w:rFonts w:ascii="Times New Roman" w:hAnsi="Times New Roman" w:cs="Times New Roman"/>
          <w:i/>
          <w:iCs/>
          <w:sz w:val="24"/>
          <w:szCs w:val="24"/>
        </w:rPr>
        <w:t>The primary subdivisions of the </w:t>
      </w:r>
      <w:proofErr w:type="spellStart"/>
      <w:r w:rsidRPr="00533ED4">
        <w:rPr>
          <w:rFonts w:ascii="Times New Roman" w:hAnsi="Times New Roman" w:cs="Times New Roman"/>
          <w:i/>
          <w:iCs/>
          <w:sz w:val="24"/>
          <w:szCs w:val="24"/>
        </w:rPr>
        <w:t>Schizomycetes</w:t>
      </w:r>
      <w:proofErr w:type="spellEnd"/>
      <w:r w:rsidRPr="00533ED4">
        <w:rPr>
          <w:rFonts w:ascii="Times New Roman" w:hAnsi="Times New Roman" w:cs="Times New Roman"/>
          <w:i/>
          <w:iCs/>
          <w:sz w:val="24"/>
          <w:szCs w:val="24"/>
        </w:rPr>
        <w:t xml:space="preserve">. J </w:t>
      </w:r>
      <w:proofErr w:type="spellStart"/>
      <w:r w:rsidRPr="00533ED4">
        <w:rPr>
          <w:rFonts w:ascii="Times New Roman" w:hAnsi="Times New Roman" w:cs="Times New Roman"/>
          <w:i/>
          <w:iCs/>
          <w:sz w:val="24"/>
          <w:szCs w:val="24"/>
        </w:rPr>
        <w:t>Bacteriol</w:t>
      </w:r>
      <w:proofErr w:type="spellEnd"/>
      <w:r w:rsidRPr="00533ED4">
        <w:rPr>
          <w:rFonts w:ascii="Times New Roman" w:hAnsi="Times New Roman" w:cs="Times New Roman"/>
          <w:sz w:val="24"/>
          <w:szCs w:val="24"/>
        </w:rPr>
        <w:t> 2:155–164.</w:t>
      </w:r>
    </w:p>
    <w:p w14:paraId="7FA712AE" w14:textId="0E358098" w:rsidR="00806FFE" w:rsidRDefault="00787397" w:rsidP="00787397">
      <w:pPr>
        <w:jc w:val="center"/>
        <w:rPr>
          <w:rFonts w:ascii="Times New Roman" w:hAnsi="Times New Roman" w:cs="Times New Roman"/>
          <w:b/>
          <w:bCs/>
          <w:sz w:val="28"/>
          <w:szCs w:val="28"/>
        </w:rPr>
      </w:pPr>
      <w:r>
        <w:rPr>
          <w:rFonts w:ascii="Times New Roman" w:hAnsi="Times New Roman" w:cs="Times New Roman"/>
          <w:b/>
          <w:bCs/>
          <w:sz w:val="28"/>
          <w:szCs w:val="28"/>
        </w:rPr>
        <w:t>C</w:t>
      </w:r>
    </w:p>
    <w:p w14:paraId="06FADF91" w14:textId="77777777" w:rsidR="00787397" w:rsidRPr="00787397" w:rsidRDefault="00787397" w:rsidP="00787397">
      <w:pPr>
        <w:jc w:val="both"/>
        <w:rPr>
          <w:rFonts w:ascii="Times New Roman" w:hAnsi="Times New Roman" w:cs="Times New Roman"/>
          <w:sz w:val="24"/>
          <w:szCs w:val="24"/>
          <w:lang w:val="fr-FR"/>
        </w:rPr>
      </w:pPr>
      <w:proofErr w:type="spellStart"/>
      <w:r w:rsidRPr="002B768D">
        <w:rPr>
          <w:rFonts w:ascii="Times New Roman" w:hAnsi="Times New Roman" w:cs="Times New Roman"/>
          <w:b/>
          <w:bCs/>
          <w:sz w:val="24"/>
          <w:szCs w:val="24"/>
        </w:rPr>
        <w:t>C</w:t>
      </w:r>
      <w:r w:rsidRPr="00DB33DD">
        <w:rPr>
          <w:rFonts w:ascii="Times New Roman" w:hAnsi="Times New Roman" w:cs="Times New Roman"/>
          <w:sz w:val="24"/>
          <w:szCs w:val="24"/>
        </w:rPr>
        <w:t>houlet</w:t>
      </w:r>
      <w:proofErr w:type="spellEnd"/>
      <w:r w:rsidRPr="00DB33DD">
        <w:rPr>
          <w:rFonts w:ascii="Times New Roman" w:hAnsi="Times New Roman" w:cs="Times New Roman"/>
          <w:sz w:val="24"/>
          <w:szCs w:val="24"/>
        </w:rPr>
        <w:t xml:space="preserve"> F, Aigle B, Gallois A, </w:t>
      </w:r>
      <w:proofErr w:type="spellStart"/>
      <w:r w:rsidRPr="00DB33DD">
        <w:rPr>
          <w:rFonts w:ascii="Times New Roman" w:hAnsi="Times New Roman" w:cs="Times New Roman"/>
          <w:sz w:val="24"/>
          <w:szCs w:val="24"/>
        </w:rPr>
        <w:t>Mangenot</w:t>
      </w:r>
      <w:proofErr w:type="spellEnd"/>
      <w:r w:rsidRPr="00DB33DD">
        <w:rPr>
          <w:rFonts w:ascii="Times New Roman" w:hAnsi="Times New Roman" w:cs="Times New Roman"/>
          <w:sz w:val="24"/>
          <w:szCs w:val="24"/>
        </w:rPr>
        <w:t xml:space="preserve"> S, Gerbaud C, Truong C, </w:t>
      </w:r>
      <w:proofErr w:type="spellStart"/>
      <w:r w:rsidRPr="00DB33DD">
        <w:rPr>
          <w:rFonts w:ascii="Times New Roman" w:hAnsi="Times New Roman" w:cs="Times New Roman"/>
          <w:sz w:val="24"/>
          <w:szCs w:val="24"/>
        </w:rPr>
        <w:t>Francou</w:t>
      </w:r>
      <w:proofErr w:type="spellEnd"/>
      <w:r w:rsidRPr="00DB33DD">
        <w:rPr>
          <w:rFonts w:ascii="Times New Roman" w:hAnsi="Times New Roman" w:cs="Times New Roman"/>
          <w:sz w:val="24"/>
          <w:szCs w:val="24"/>
        </w:rPr>
        <w:t xml:space="preserve"> F-X, </w:t>
      </w:r>
      <w:proofErr w:type="spellStart"/>
      <w:r w:rsidRPr="00DB33DD">
        <w:rPr>
          <w:rFonts w:ascii="Times New Roman" w:hAnsi="Times New Roman" w:cs="Times New Roman"/>
          <w:sz w:val="24"/>
          <w:szCs w:val="24"/>
        </w:rPr>
        <w:t>Fourrier</w:t>
      </w:r>
      <w:proofErr w:type="spellEnd"/>
      <w:r w:rsidRPr="00DB33DD">
        <w:rPr>
          <w:rFonts w:ascii="Times New Roman" w:hAnsi="Times New Roman" w:cs="Times New Roman"/>
          <w:sz w:val="24"/>
          <w:szCs w:val="24"/>
        </w:rPr>
        <w:t xml:space="preserve"> C, </w:t>
      </w:r>
      <w:proofErr w:type="spellStart"/>
      <w:r w:rsidRPr="00DB33DD">
        <w:rPr>
          <w:rFonts w:ascii="Times New Roman" w:hAnsi="Times New Roman" w:cs="Times New Roman"/>
          <w:sz w:val="24"/>
          <w:szCs w:val="24"/>
        </w:rPr>
        <w:t>Guérineau</w:t>
      </w:r>
      <w:proofErr w:type="spellEnd"/>
      <w:r w:rsidRPr="00DB33DD">
        <w:rPr>
          <w:rFonts w:ascii="Times New Roman" w:hAnsi="Times New Roman" w:cs="Times New Roman"/>
          <w:sz w:val="24"/>
          <w:szCs w:val="24"/>
        </w:rPr>
        <w:t xml:space="preserve"> M, </w:t>
      </w:r>
      <w:proofErr w:type="spellStart"/>
      <w:r w:rsidRPr="00DB33DD">
        <w:rPr>
          <w:rFonts w:ascii="Times New Roman" w:hAnsi="Times New Roman" w:cs="Times New Roman"/>
          <w:sz w:val="24"/>
          <w:szCs w:val="24"/>
        </w:rPr>
        <w:t>Decaris</w:t>
      </w:r>
      <w:proofErr w:type="spellEnd"/>
      <w:r w:rsidRPr="00DB33DD">
        <w:rPr>
          <w:rFonts w:ascii="Times New Roman" w:hAnsi="Times New Roman" w:cs="Times New Roman"/>
          <w:sz w:val="24"/>
          <w:szCs w:val="24"/>
        </w:rPr>
        <w:t xml:space="preserve"> B. (2006). </w:t>
      </w:r>
      <w:r w:rsidRPr="00533ED4">
        <w:rPr>
          <w:rFonts w:ascii="Times New Roman" w:hAnsi="Times New Roman" w:cs="Times New Roman"/>
          <w:sz w:val="24"/>
          <w:szCs w:val="24"/>
        </w:rPr>
        <w:t xml:space="preserve">Evolution of the terminal regions of the Streptomyces linear chromosome. </w:t>
      </w:r>
      <w:proofErr w:type="spellStart"/>
      <w:r w:rsidRPr="00787397">
        <w:rPr>
          <w:rFonts w:ascii="Times New Roman" w:hAnsi="Times New Roman" w:cs="Times New Roman"/>
          <w:sz w:val="24"/>
          <w:szCs w:val="24"/>
          <w:lang w:val="fr-FR"/>
        </w:rPr>
        <w:t>Molecular</w:t>
      </w:r>
      <w:proofErr w:type="spellEnd"/>
      <w:r w:rsidRPr="00787397">
        <w:rPr>
          <w:rFonts w:ascii="Times New Roman" w:hAnsi="Times New Roman" w:cs="Times New Roman"/>
          <w:sz w:val="24"/>
          <w:szCs w:val="24"/>
          <w:lang w:val="fr-FR"/>
        </w:rPr>
        <w:t xml:space="preserve"> </w:t>
      </w:r>
      <w:proofErr w:type="spellStart"/>
      <w:r w:rsidRPr="00787397">
        <w:rPr>
          <w:rFonts w:ascii="Times New Roman" w:hAnsi="Times New Roman" w:cs="Times New Roman"/>
          <w:sz w:val="24"/>
          <w:szCs w:val="24"/>
          <w:lang w:val="fr-FR"/>
        </w:rPr>
        <w:t>Biology</w:t>
      </w:r>
      <w:proofErr w:type="spellEnd"/>
      <w:r w:rsidRPr="00787397">
        <w:rPr>
          <w:rFonts w:ascii="Times New Roman" w:hAnsi="Times New Roman" w:cs="Times New Roman"/>
          <w:sz w:val="24"/>
          <w:szCs w:val="24"/>
          <w:lang w:val="fr-FR"/>
        </w:rPr>
        <w:t xml:space="preserve"> and Evolution 23, 2361–2369.</w:t>
      </w:r>
    </w:p>
    <w:p w14:paraId="615F7DE3" w14:textId="77777777" w:rsidR="00787397" w:rsidRPr="00533ED4" w:rsidRDefault="00787397" w:rsidP="00787397">
      <w:pPr>
        <w:jc w:val="both"/>
        <w:rPr>
          <w:rFonts w:ascii="Times New Roman" w:hAnsi="Times New Roman" w:cs="Times New Roman"/>
          <w:sz w:val="24"/>
          <w:szCs w:val="24"/>
          <w:lang w:val="fr-FR"/>
        </w:rPr>
      </w:pPr>
      <w:proofErr w:type="spellStart"/>
      <w:r w:rsidRPr="002B768D">
        <w:rPr>
          <w:rFonts w:ascii="Times New Roman" w:hAnsi="Times New Roman" w:cs="Times New Roman"/>
          <w:b/>
          <w:bCs/>
          <w:sz w:val="24"/>
          <w:szCs w:val="24"/>
          <w:lang w:val="fr-FR"/>
        </w:rPr>
        <w:t>C</w:t>
      </w:r>
      <w:r w:rsidRPr="00533ED4">
        <w:rPr>
          <w:rFonts w:ascii="Times New Roman" w:hAnsi="Times New Roman" w:cs="Times New Roman"/>
          <w:sz w:val="24"/>
          <w:szCs w:val="24"/>
          <w:lang w:val="fr-FR"/>
        </w:rPr>
        <w:t>olombié</w:t>
      </w:r>
      <w:proofErr w:type="spellEnd"/>
      <w:r>
        <w:rPr>
          <w:rFonts w:ascii="Times New Roman" w:hAnsi="Times New Roman" w:cs="Times New Roman"/>
          <w:sz w:val="24"/>
          <w:szCs w:val="24"/>
          <w:lang w:val="fr-FR"/>
        </w:rPr>
        <w:t xml:space="preserve"> </w:t>
      </w:r>
      <w:r w:rsidRPr="00533ED4">
        <w:rPr>
          <w:rFonts w:ascii="Times New Roman" w:hAnsi="Times New Roman" w:cs="Times New Roman"/>
          <w:sz w:val="24"/>
          <w:szCs w:val="24"/>
          <w:lang w:val="fr-FR"/>
        </w:rPr>
        <w:t xml:space="preserve">V. </w:t>
      </w:r>
      <w:r>
        <w:rPr>
          <w:rFonts w:ascii="Times New Roman" w:hAnsi="Times New Roman" w:cs="Times New Roman"/>
          <w:sz w:val="24"/>
          <w:szCs w:val="24"/>
          <w:lang w:val="fr-FR"/>
        </w:rPr>
        <w:t>(</w:t>
      </w:r>
      <w:r w:rsidRPr="00533ED4">
        <w:rPr>
          <w:rFonts w:ascii="Times New Roman" w:hAnsi="Times New Roman" w:cs="Times New Roman"/>
          <w:sz w:val="24"/>
          <w:szCs w:val="24"/>
          <w:lang w:val="fr-FR"/>
        </w:rPr>
        <w:t>2005</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xml:space="preserve">. Description de la production de spiramycine par Streptomyces </w:t>
      </w:r>
      <w:proofErr w:type="spellStart"/>
      <w:r w:rsidRPr="00533ED4">
        <w:rPr>
          <w:rFonts w:ascii="Times New Roman" w:hAnsi="Times New Roman" w:cs="Times New Roman"/>
          <w:sz w:val="24"/>
          <w:szCs w:val="24"/>
          <w:lang w:val="fr-FR"/>
        </w:rPr>
        <w:t>ambofaciens</w:t>
      </w:r>
      <w:proofErr w:type="spellEnd"/>
      <w:r w:rsidRPr="00533ED4">
        <w:rPr>
          <w:rFonts w:ascii="Times New Roman" w:hAnsi="Times New Roman" w:cs="Times New Roman"/>
          <w:sz w:val="24"/>
          <w:szCs w:val="24"/>
          <w:lang w:val="fr-FR"/>
        </w:rPr>
        <w:t xml:space="preserve">. Modélisation métabolique, simulation et capteur logiciel (PhD </w:t>
      </w:r>
      <w:proofErr w:type="spellStart"/>
      <w:r w:rsidRPr="00533ED4">
        <w:rPr>
          <w:rFonts w:ascii="Times New Roman" w:hAnsi="Times New Roman" w:cs="Times New Roman"/>
          <w:sz w:val="24"/>
          <w:szCs w:val="24"/>
          <w:lang w:val="fr-FR"/>
        </w:rPr>
        <w:t>Thesis</w:t>
      </w:r>
      <w:proofErr w:type="spellEnd"/>
      <w:r w:rsidRPr="00533ED4">
        <w:rPr>
          <w:rFonts w:ascii="Times New Roman" w:hAnsi="Times New Roman" w:cs="Times New Roman"/>
          <w:sz w:val="24"/>
          <w:szCs w:val="24"/>
          <w:lang w:val="fr-FR"/>
        </w:rPr>
        <w:t>). Institut National des Sciences Appliquées de Toulouse.</w:t>
      </w:r>
    </w:p>
    <w:p w14:paraId="276D60DB" w14:textId="77777777" w:rsidR="00787397" w:rsidRPr="00533ED4" w:rsidRDefault="00787397" w:rsidP="00787397">
      <w:pPr>
        <w:spacing w:before="240" w:after="0" w:line="240" w:lineRule="auto"/>
        <w:jc w:val="both"/>
        <w:rPr>
          <w:rFonts w:ascii="Times New Roman" w:eastAsia="Times New Roman" w:hAnsi="Times New Roman" w:cs="Times New Roman"/>
          <w:color w:val="000000"/>
          <w:kern w:val="0"/>
          <w:sz w:val="24"/>
          <w:szCs w:val="24"/>
          <w:lang w:eastAsia="en-GB"/>
          <w14:ligatures w14:val="none"/>
        </w:rPr>
      </w:pPr>
      <w:r w:rsidRPr="002B768D">
        <w:rPr>
          <w:rFonts w:ascii="Times New Roman" w:eastAsia="Times New Roman" w:hAnsi="Times New Roman" w:cs="Times New Roman"/>
          <w:b/>
          <w:bCs/>
          <w:color w:val="000000"/>
          <w:kern w:val="0"/>
          <w:sz w:val="24"/>
          <w:szCs w:val="24"/>
          <w:lang w:eastAsia="en-GB"/>
          <w14:ligatures w14:val="none"/>
        </w:rPr>
        <w:t>C</w:t>
      </w:r>
      <w:r w:rsidRPr="00533ED4">
        <w:rPr>
          <w:rFonts w:ascii="Times New Roman" w:eastAsia="Times New Roman" w:hAnsi="Times New Roman" w:cs="Times New Roman"/>
          <w:color w:val="000000"/>
          <w:kern w:val="0"/>
          <w:sz w:val="24"/>
          <w:szCs w:val="24"/>
          <w:lang w:eastAsia="en-GB"/>
          <w14:ligatures w14:val="none"/>
        </w:rPr>
        <w:t xml:space="preserve">orona MEP, </w:t>
      </w:r>
      <w:proofErr w:type="spellStart"/>
      <w:r w:rsidRPr="00533ED4">
        <w:rPr>
          <w:rFonts w:ascii="Times New Roman" w:eastAsia="Times New Roman" w:hAnsi="Times New Roman" w:cs="Times New Roman"/>
          <w:color w:val="000000"/>
          <w:kern w:val="0"/>
          <w:sz w:val="24"/>
          <w:szCs w:val="24"/>
          <w:lang w:eastAsia="en-GB"/>
          <w14:ligatures w14:val="none"/>
        </w:rPr>
        <w:t>Klundert</w:t>
      </w:r>
      <w:proofErr w:type="spellEnd"/>
      <w:r w:rsidRPr="00533ED4">
        <w:rPr>
          <w:rFonts w:ascii="Times New Roman" w:eastAsia="Times New Roman" w:hAnsi="Times New Roman" w:cs="Times New Roman"/>
          <w:color w:val="000000"/>
          <w:kern w:val="0"/>
          <w:sz w:val="24"/>
          <w:szCs w:val="24"/>
          <w:lang w:eastAsia="en-GB"/>
          <w14:ligatures w14:val="none"/>
        </w:rPr>
        <w:t xml:space="preserve"> IVD, Verhoeven JTA</w:t>
      </w:r>
      <w:r>
        <w:rPr>
          <w:rFonts w:ascii="Times New Roman" w:eastAsia="Times New Roman" w:hAnsi="Times New Roman" w:cs="Times New Roman"/>
          <w:color w:val="000000"/>
          <w:kern w:val="0"/>
          <w:sz w:val="24"/>
          <w:szCs w:val="24"/>
          <w:lang w:eastAsia="en-GB"/>
          <w14:ligatures w14:val="none"/>
        </w:rPr>
        <w:t xml:space="preserve">. </w:t>
      </w:r>
      <w:r w:rsidRPr="00533ED4">
        <w:rPr>
          <w:rFonts w:ascii="Times New Roman" w:eastAsia="Times New Roman" w:hAnsi="Times New Roman" w:cs="Times New Roman"/>
          <w:color w:val="000000"/>
          <w:kern w:val="0"/>
          <w:sz w:val="24"/>
          <w:szCs w:val="24"/>
          <w:lang w:eastAsia="en-GB"/>
          <w14:ligatures w14:val="none"/>
        </w:rPr>
        <w:t>(1996)</w:t>
      </w:r>
      <w:r>
        <w:rPr>
          <w:rFonts w:ascii="Times New Roman" w:eastAsia="Times New Roman" w:hAnsi="Times New Roman" w:cs="Times New Roman"/>
          <w:color w:val="000000"/>
          <w:kern w:val="0"/>
          <w:sz w:val="24"/>
          <w:szCs w:val="24"/>
          <w:lang w:eastAsia="en-GB"/>
          <w14:ligatures w14:val="none"/>
        </w:rPr>
        <w:t xml:space="preserve">. </w:t>
      </w:r>
      <w:r w:rsidRPr="00533ED4">
        <w:rPr>
          <w:rFonts w:ascii="Times New Roman" w:eastAsia="Times New Roman" w:hAnsi="Times New Roman" w:cs="Times New Roman"/>
          <w:color w:val="000000"/>
          <w:kern w:val="0"/>
          <w:sz w:val="24"/>
          <w:szCs w:val="24"/>
          <w:lang w:eastAsia="en-GB"/>
          <w14:ligatures w14:val="none"/>
        </w:rPr>
        <w:t xml:space="preserve">Availability of organic and inorganic phosphorus compounds as phosphorus source of </w:t>
      </w:r>
      <w:proofErr w:type="spellStart"/>
      <w:r w:rsidRPr="00533ED4">
        <w:rPr>
          <w:rFonts w:ascii="Times New Roman" w:eastAsia="Times New Roman" w:hAnsi="Times New Roman" w:cs="Times New Roman"/>
          <w:color w:val="000000"/>
          <w:kern w:val="0"/>
          <w:sz w:val="24"/>
          <w:szCs w:val="24"/>
          <w:lang w:eastAsia="en-GB"/>
          <w14:ligatures w14:val="none"/>
        </w:rPr>
        <w:t>carex</w:t>
      </w:r>
      <w:proofErr w:type="spellEnd"/>
      <w:r w:rsidRPr="00533ED4">
        <w:rPr>
          <w:rFonts w:ascii="Times New Roman" w:eastAsia="Times New Roman" w:hAnsi="Times New Roman" w:cs="Times New Roman"/>
          <w:color w:val="000000"/>
          <w:kern w:val="0"/>
          <w:sz w:val="24"/>
          <w:szCs w:val="24"/>
          <w:lang w:eastAsia="en-GB"/>
          <w14:ligatures w14:val="none"/>
        </w:rPr>
        <w:t xml:space="preserve"> species. New Phytol 133:225–231</w:t>
      </w:r>
    </w:p>
    <w:p w14:paraId="2A2980E9" w14:textId="77777777" w:rsidR="00787397" w:rsidRDefault="00787397" w:rsidP="00787397">
      <w:pPr>
        <w:spacing w:before="240" w:after="0" w:line="240" w:lineRule="auto"/>
        <w:jc w:val="both"/>
        <w:rPr>
          <w:rFonts w:ascii="Times New Roman" w:eastAsia="Times New Roman" w:hAnsi="Times New Roman" w:cs="Times New Roman"/>
          <w:color w:val="000000"/>
          <w:kern w:val="0"/>
          <w:sz w:val="24"/>
          <w:szCs w:val="24"/>
          <w:lang w:eastAsia="en-GB"/>
          <w14:ligatures w14:val="none"/>
        </w:rPr>
      </w:pPr>
      <w:r w:rsidRPr="002B768D">
        <w:rPr>
          <w:rFonts w:ascii="Times New Roman" w:eastAsia="Times New Roman" w:hAnsi="Times New Roman" w:cs="Times New Roman"/>
          <w:b/>
          <w:bCs/>
          <w:color w:val="000000"/>
          <w:kern w:val="0"/>
          <w:sz w:val="24"/>
          <w:szCs w:val="24"/>
          <w:lang w:eastAsia="en-GB"/>
          <w14:ligatures w14:val="none"/>
        </w:rPr>
        <w:t>C</w:t>
      </w:r>
      <w:r w:rsidRPr="00533ED4">
        <w:rPr>
          <w:rFonts w:ascii="Times New Roman" w:eastAsia="Times New Roman" w:hAnsi="Times New Roman" w:cs="Times New Roman"/>
          <w:color w:val="000000"/>
          <w:kern w:val="0"/>
          <w:sz w:val="24"/>
          <w:szCs w:val="24"/>
          <w:lang w:eastAsia="en-GB"/>
          <w14:ligatures w14:val="none"/>
        </w:rPr>
        <w:t>orrell DL</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(1998)</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The role of phosphorous in the eutrophication of receiving waters: a review. J Environ Qual 27:261–266</w:t>
      </w:r>
    </w:p>
    <w:p w14:paraId="15432BD6" w14:textId="77777777" w:rsidR="00787397" w:rsidRPr="00533ED4" w:rsidRDefault="00787397" w:rsidP="00787397">
      <w:pPr>
        <w:spacing w:after="0" w:line="240" w:lineRule="auto"/>
        <w:jc w:val="both"/>
        <w:rPr>
          <w:rFonts w:ascii="Times New Roman" w:eastAsia="Times New Roman" w:hAnsi="Times New Roman" w:cs="Times New Roman"/>
          <w:color w:val="000000"/>
          <w:kern w:val="0"/>
          <w:sz w:val="24"/>
          <w:szCs w:val="24"/>
          <w:lang w:eastAsia="en-GB"/>
          <w14:ligatures w14:val="none"/>
        </w:rPr>
      </w:pPr>
    </w:p>
    <w:p w14:paraId="4CF56544" w14:textId="77777777" w:rsidR="00787397" w:rsidRPr="008C2B53" w:rsidRDefault="00787397" w:rsidP="00787397">
      <w:pPr>
        <w:jc w:val="both"/>
        <w:rPr>
          <w:rFonts w:ascii="Times New Roman" w:hAnsi="Times New Roman" w:cs="Times New Roman"/>
          <w:sz w:val="24"/>
          <w:szCs w:val="24"/>
        </w:rPr>
      </w:pPr>
      <w:r w:rsidRPr="002B768D">
        <w:rPr>
          <w:rFonts w:ascii="Times New Roman" w:hAnsi="Times New Roman" w:cs="Times New Roman"/>
          <w:b/>
          <w:bCs/>
          <w:sz w:val="24"/>
          <w:szCs w:val="24"/>
        </w:rPr>
        <w:t>C</w:t>
      </w:r>
      <w:r w:rsidRPr="008C2B53">
        <w:rPr>
          <w:rFonts w:ascii="Times New Roman" w:hAnsi="Times New Roman" w:cs="Times New Roman"/>
          <w:sz w:val="24"/>
          <w:szCs w:val="24"/>
        </w:rPr>
        <w:t>ross</w:t>
      </w:r>
      <w:r>
        <w:rPr>
          <w:rFonts w:ascii="Times New Roman" w:hAnsi="Times New Roman" w:cs="Times New Roman"/>
          <w:sz w:val="24"/>
          <w:szCs w:val="24"/>
        </w:rPr>
        <w:t xml:space="preserve"> </w:t>
      </w:r>
      <w:r w:rsidRPr="008C2B53">
        <w:rPr>
          <w:rFonts w:ascii="Times New Roman" w:hAnsi="Times New Roman" w:cs="Times New Roman"/>
          <w:sz w:val="24"/>
          <w:szCs w:val="24"/>
        </w:rPr>
        <w:t xml:space="preserve">T. (1981). Aquatic actinomycetes: a critical survey of the occurrence, growth and role of actinomycetes in aquatic habitats. J Appl </w:t>
      </w:r>
      <w:proofErr w:type="spellStart"/>
      <w:r w:rsidRPr="008C2B53">
        <w:rPr>
          <w:rFonts w:ascii="Times New Roman" w:hAnsi="Times New Roman" w:cs="Times New Roman"/>
          <w:sz w:val="24"/>
          <w:szCs w:val="24"/>
        </w:rPr>
        <w:t>Bacteriol</w:t>
      </w:r>
      <w:proofErr w:type="spellEnd"/>
      <w:r w:rsidRPr="008C2B53">
        <w:rPr>
          <w:rFonts w:ascii="Times New Roman" w:hAnsi="Times New Roman" w:cs="Times New Roman"/>
          <w:sz w:val="24"/>
          <w:szCs w:val="24"/>
        </w:rPr>
        <w:t xml:space="preserve"> 50(3):397–423</w:t>
      </w:r>
    </w:p>
    <w:p w14:paraId="7D3AC834" w14:textId="77777777" w:rsidR="00787397" w:rsidRPr="008C2B53" w:rsidRDefault="00787397" w:rsidP="00787397">
      <w:pPr>
        <w:jc w:val="both"/>
        <w:rPr>
          <w:rFonts w:ascii="Times New Roman" w:hAnsi="Times New Roman" w:cs="Times New Roman"/>
          <w:sz w:val="24"/>
          <w:szCs w:val="24"/>
        </w:rPr>
      </w:pPr>
      <w:r w:rsidRPr="002B768D">
        <w:rPr>
          <w:rFonts w:ascii="Times New Roman" w:hAnsi="Times New Roman" w:cs="Times New Roman"/>
          <w:b/>
          <w:bCs/>
          <w:sz w:val="24"/>
          <w:szCs w:val="24"/>
        </w:rPr>
        <w:t>C</w:t>
      </w:r>
      <w:r w:rsidRPr="008C2B53">
        <w:rPr>
          <w:rFonts w:ascii="Times New Roman" w:hAnsi="Times New Roman" w:cs="Times New Roman"/>
          <w:sz w:val="24"/>
          <w:szCs w:val="24"/>
        </w:rPr>
        <w:t>undell DR</w:t>
      </w:r>
      <w:r>
        <w:rPr>
          <w:rFonts w:ascii="Times New Roman" w:hAnsi="Times New Roman" w:cs="Times New Roman"/>
          <w:sz w:val="24"/>
          <w:szCs w:val="24"/>
        </w:rPr>
        <w:t xml:space="preserve">, </w:t>
      </w:r>
      <w:r w:rsidRPr="008C2B53">
        <w:rPr>
          <w:rFonts w:ascii="Times New Roman" w:hAnsi="Times New Roman" w:cs="Times New Roman"/>
          <w:sz w:val="24"/>
          <w:szCs w:val="24"/>
        </w:rPr>
        <w:t>Piechoski MP.</w:t>
      </w:r>
      <w:r w:rsidRPr="00544562">
        <w:rPr>
          <w:rFonts w:ascii="Times New Roman" w:hAnsi="Times New Roman" w:cs="Times New Roman"/>
          <w:sz w:val="24"/>
          <w:szCs w:val="24"/>
        </w:rPr>
        <w:t xml:space="preserve"> </w:t>
      </w:r>
      <w:r>
        <w:rPr>
          <w:rFonts w:ascii="Times New Roman" w:hAnsi="Times New Roman" w:cs="Times New Roman"/>
          <w:sz w:val="24"/>
          <w:szCs w:val="24"/>
        </w:rPr>
        <w:t>(</w:t>
      </w:r>
      <w:r w:rsidRPr="008C2B53">
        <w:rPr>
          <w:rFonts w:ascii="Times New Roman" w:hAnsi="Times New Roman" w:cs="Times New Roman"/>
          <w:sz w:val="24"/>
          <w:szCs w:val="24"/>
        </w:rPr>
        <w:t>2016</w:t>
      </w:r>
      <w:r>
        <w:rPr>
          <w:rFonts w:ascii="Times New Roman" w:hAnsi="Times New Roman" w:cs="Times New Roman"/>
          <w:sz w:val="24"/>
          <w:szCs w:val="24"/>
        </w:rPr>
        <w:t>).</w:t>
      </w:r>
      <w:r w:rsidRPr="008C2B53">
        <w:rPr>
          <w:rFonts w:ascii="Times New Roman" w:hAnsi="Times New Roman" w:cs="Times New Roman"/>
          <w:sz w:val="24"/>
          <w:szCs w:val="24"/>
        </w:rPr>
        <w:t xml:space="preserve"> Potentially novel Actinobacteria derived antibiotics from unique microenvironments. In: Antimicrobials Synthetic and Natural Compounds. (Dhanasekaran et al., Eds) pp: 83-98, CRC Press, New York.</w:t>
      </w:r>
    </w:p>
    <w:p w14:paraId="41A86077" w14:textId="6811EB32" w:rsidR="00806FFE" w:rsidRDefault="00787397" w:rsidP="00787397">
      <w:pPr>
        <w:tabs>
          <w:tab w:val="left" w:pos="301"/>
        </w:tabs>
        <w:spacing w:after="0"/>
        <w:jc w:val="center"/>
        <w:rPr>
          <w:rFonts w:ascii="Times New Roman" w:hAnsi="Times New Roman" w:cs="Times New Roman"/>
          <w:b/>
          <w:bCs/>
          <w:sz w:val="28"/>
          <w:szCs w:val="28"/>
        </w:rPr>
      </w:pPr>
      <w:r>
        <w:rPr>
          <w:rFonts w:ascii="Times New Roman" w:hAnsi="Times New Roman" w:cs="Times New Roman"/>
          <w:b/>
          <w:bCs/>
          <w:sz w:val="28"/>
          <w:szCs w:val="28"/>
        </w:rPr>
        <w:t>D</w:t>
      </w:r>
    </w:p>
    <w:p w14:paraId="75AF270C" w14:textId="3C4D871D" w:rsidR="0086227B" w:rsidRDefault="00806FFE">
      <w:pPr>
        <w:rPr>
          <w:rFonts w:ascii="Times New Roman" w:hAnsi="Times New Roman" w:cs="Times New Roman"/>
          <w:b/>
          <w:bCs/>
          <w:sz w:val="28"/>
          <w:szCs w:val="28"/>
        </w:rPr>
        <w:sectPr w:rsidR="0086227B" w:rsidSect="0086227B">
          <w:footerReference w:type="first" r:id="rId90"/>
          <w:pgSz w:w="11906" w:h="16838"/>
          <w:pgMar w:top="1440" w:right="1440" w:bottom="1440" w:left="1440" w:header="708" w:footer="680" w:gutter="0"/>
          <w:pgNumType w:start="34"/>
          <w:cols w:space="708"/>
          <w:titlePg/>
          <w:docGrid w:linePitch="360"/>
        </w:sectPr>
      </w:pPr>
      <w:r>
        <w:rPr>
          <w:rFonts w:ascii="Times New Roman" w:hAnsi="Times New Roman" w:cs="Times New Roman"/>
          <w:b/>
          <w:bCs/>
          <w:sz w:val="28"/>
          <w:szCs w:val="28"/>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227B" w14:paraId="38F1C01C"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F211DE9" w14:textId="77777777" w:rsidR="0086227B" w:rsidRPr="00787397" w:rsidRDefault="0086227B" w:rsidP="008D76A4">
            <w:pPr>
              <w:pStyle w:val="Header"/>
              <w:spacing w:before="240"/>
              <w:rPr>
                <w:rFonts w:ascii="Times New Roman" w:hAnsi="Times New Roman" w:cs="Times New Roman"/>
                <w:caps/>
                <w:color w:val="FFFFFF" w:themeColor="background1"/>
              </w:rPr>
            </w:pPr>
          </w:p>
        </w:tc>
        <w:tc>
          <w:tcPr>
            <w:tcW w:w="2500" w:type="pct"/>
            <w:tcBorders>
              <w:bottom w:val="thickThinMediumGap" w:sz="24" w:space="0" w:color="808080" w:themeColor="background1" w:themeShade="80"/>
              <w:right w:val="nil"/>
            </w:tcBorders>
            <w:hideMark/>
          </w:tcPr>
          <w:p w14:paraId="74854D42" w14:textId="77777777" w:rsidR="0086227B" w:rsidRPr="00894DFA" w:rsidRDefault="0086227B"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50AC45BF" w14:textId="77777777" w:rsidR="00F1654F" w:rsidRPr="00F1654F" w:rsidRDefault="00F1654F" w:rsidP="00F1654F">
      <w:pPr>
        <w:spacing w:before="240" w:line="240" w:lineRule="auto"/>
        <w:jc w:val="both"/>
        <w:rPr>
          <w:rFonts w:ascii="Times New Roman" w:hAnsi="Times New Roman" w:cs="Times New Roman"/>
          <w:sz w:val="24"/>
          <w:szCs w:val="24"/>
        </w:rPr>
      </w:pPr>
      <w:r w:rsidRPr="002B768D">
        <w:rPr>
          <w:rFonts w:ascii="Times New Roman" w:hAnsi="Times New Roman" w:cs="Times New Roman"/>
          <w:b/>
          <w:bCs/>
          <w:sz w:val="24"/>
          <w:szCs w:val="24"/>
          <w:lang w:val="fr-FR"/>
        </w:rPr>
        <w:t>D</w:t>
      </w:r>
      <w:r w:rsidRPr="00533ED4">
        <w:rPr>
          <w:rFonts w:ascii="Times New Roman" w:hAnsi="Times New Roman" w:cs="Times New Roman"/>
          <w:sz w:val="24"/>
          <w:szCs w:val="24"/>
          <w:lang w:val="fr-FR"/>
        </w:rPr>
        <w:t>as</w:t>
      </w:r>
      <w:r>
        <w:rPr>
          <w:rFonts w:ascii="Times New Roman" w:hAnsi="Times New Roman" w:cs="Times New Roman"/>
          <w:sz w:val="24"/>
          <w:szCs w:val="24"/>
          <w:lang w:val="fr-FR"/>
        </w:rPr>
        <w:t xml:space="preserve"> </w:t>
      </w:r>
      <w:r w:rsidRPr="00533ED4">
        <w:rPr>
          <w:rFonts w:ascii="Times New Roman" w:hAnsi="Times New Roman" w:cs="Times New Roman"/>
          <w:sz w:val="24"/>
          <w:szCs w:val="24"/>
          <w:lang w:val="fr-FR"/>
        </w:rPr>
        <w:t xml:space="preserve">A, </w:t>
      </w:r>
      <w:proofErr w:type="spellStart"/>
      <w:r w:rsidRPr="00533ED4">
        <w:rPr>
          <w:rFonts w:ascii="Times New Roman" w:hAnsi="Times New Roman" w:cs="Times New Roman"/>
          <w:sz w:val="24"/>
          <w:szCs w:val="24"/>
          <w:lang w:val="fr-FR"/>
        </w:rPr>
        <w:t>Khosla</w:t>
      </w:r>
      <w:proofErr w:type="spellEnd"/>
      <w:r w:rsidRPr="00533ED4">
        <w:rPr>
          <w:rFonts w:ascii="Times New Roman" w:hAnsi="Times New Roman" w:cs="Times New Roman"/>
          <w:sz w:val="24"/>
          <w:szCs w:val="24"/>
          <w:lang w:val="fr-FR"/>
        </w:rPr>
        <w:t xml:space="preserve"> C</w:t>
      </w:r>
      <w:r>
        <w:rPr>
          <w:rFonts w:ascii="Times New Roman" w:hAnsi="Times New Roman" w:cs="Times New Roman"/>
          <w:sz w:val="24"/>
          <w:szCs w:val="24"/>
          <w:lang w:val="fr-FR"/>
        </w:rPr>
        <w:t xml:space="preserve">. </w:t>
      </w:r>
      <w:r w:rsidRPr="00533ED4">
        <w:rPr>
          <w:rFonts w:ascii="Times New Roman" w:hAnsi="Times New Roman" w:cs="Times New Roman"/>
          <w:sz w:val="24"/>
          <w:szCs w:val="24"/>
          <w:lang w:val="fr-FR"/>
        </w:rPr>
        <w:t>(2009)</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xml:space="preserve"> Biosynthèse des polycétides aromatiques chez les bactéries. </w:t>
      </w:r>
      <w:proofErr w:type="spellStart"/>
      <w:r w:rsidRPr="00F1654F">
        <w:rPr>
          <w:rFonts w:ascii="Times New Roman" w:hAnsi="Times New Roman" w:cs="Times New Roman"/>
          <w:sz w:val="24"/>
          <w:szCs w:val="24"/>
        </w:rPr>
        <w:t>Acc</w:t>
      </w:r>
      <w:proofErr w:type="spellEnd"/>
      <w:r w:rsidRPr="00F1654F">
        <w:rPr>
          <w:rFonts w:ascii="Times New Roman" w:hAnsi="Times New Roman" w:cs="Times New Roman"/>
          <w:sz w:val="24"/>
          <w:szCs w:val="24"/>
        </w:rPr>
        <w:t xml:space="preserve"> Chem Res 42(5):631–639</w:t>
      </w:r>
    </w:p>
    <w:p w14:paraId="21E65CF4" w14:textId="77777777" w:rsidR="00F1654F" w:rsidRDefault="00F1654F" w:rsidP="00F1654F">
      <w:pPr>
        <w:jc w:val="both"/>
        <w:rPr>
          <w:rFonts w:ascii="Times New Roman" w:hAnsi="Times New Roman" w:cs="Times New Roman"/>
          <w:sz w:val="24"/>
          <w:szCs w:val="24"/>
        </w:rPr>
      </w:pPr>
      <w:proofErr w:type="spellStart"/>
      <w:r w:rsidRPr="002B768D">
        <w:rPr>
          <w:rFonts w:ascii="Times New Roman" w:hAnsi="Times New Roman" w:cs="Times New Roman"/>
          <w:b/>
          <w:bCs/>
          <w:sz w:val="24"/>
          <w:szCs w:val="24"/>
        </w:rPr>
        <w:t>D</w:t>
      </w:r>
      <w:r w:rsidRPr="00D92A71">
        <w:rPr>
          <w:rFonts w:ascii="Times New Roman" w:hAnsi="Times New Roman" w:cs="Times New Roman"/>
          <w:sz w:val="24"/>
          <w:szCs w:val="24"/>
        </w:rPr>
        <w:t>e’fago</w:t>
      </w:r>
      <w:proofErr w:type="spellEnd"/>
      <w:r w:rsidRPr="00D92A71">
        <w:rPr>
          <w:rFonts w:ascii="Times New Roman" w:hAnsi="Times New Roman" w:cs="Times New Roman"/>
          <w:sz w:val="24"/>
          <w:szCs w:val="24"/>
        </w:rPr>
        <w:t xml:space="preserve"> G, Haas D, Berling CH, Burger U, Keel C, Voisard C, </w:t>
      </w:r>
      <w:proofErr w:type="spellStart"/>
      <w:r w:rsidRPr="00D92A71">
        <w:rPr>
          <w:rFonts w:ascii="Times New Roman" w:hAnsi="Times New Roman" w:cs="Times New Roman"/>
          <w:sz w:val="24"/>
          <w:szCs w:val="24"/>
        </w:rPr>
        <w:t>Wirthner</w:t>
      </w:r>
      <w:proofErr w:type="spellEnd"/>
      <w:r w:rsidRPr="00D92A71">
        <w:rPr>
          <w:rFonts w:ascii="Times New Roman" w:hAnsi="Times New Roman" w:cs="Times New Roman"/>
          <w:sz w:val="24"/>
          <w:szCs w:val="24"/>
        </w:rPr>
        <w:t xml:space="preserve"> P, Wuthrich B. (1990). Suppression of black root rot of tobacco and other root diseases by strains of Pseudomonas fluorescens: potential applications and mechanisms. In: Hornby D (ed) Biological control of soil-borne plant pathogens. CAB International, Wallingford, pp 93–108</w:t>
      </w:r>
    </w:p>
    <w:p w14:paraId="1D88C6F9" w14:textId="77777777" w:rsidR="00F1654F" w:rsidRPr="00533ED4" w:rsidRDefault="00F1654F" w:rsidP="00F1654F">
      <w:pPr>
        <w:jc w:val="both"/>
        <w:rPr>
          <w:rFonts w:ascii="Times New Roman" w:hAnsi="Times New Roman" w:cs="Times New Roman"/>
          <w:sz w:val="24"/>
          <w:szCs w:val="24"/>
        </w:rPr>
      </w:pPr>
      <w:r w:rsidRPr="002B768D">
        <w:rPr>
          <w:rFonts w:ascii="Times New Roman" w:hAnsi="Times New Roman" w:cs="Times New Roman"/>
          <w:b/>
          <w:bCs/>
          <w:sz w:val="24"/>
          <w:szCs w:val="24"/>
        </w:rPr>
        <w:t>D</w:t>
      </w:r>
      <w:r w:rsidRPr="00533ED4">
        <w:rPr>
          <w:rFonts w:ascii="Times New Roman" w:hAnsi="Times New Roman" w:cs="Times New Roman"/>
          <w:sz w:val="24"/>
          <w:szCs w:val="24"/>
        </w:rPr>
        <w:t xml:space="preserve">ekkers J, Van </w:t>
      </w:r>
      <w:proofErr w:type="spellStart"/>
      <w:r w:rsidRPr="00533ED4">
        <w:rPr>
          <w:rFonts w:ascii="Times New Roman" w:hAnsi="Times New Roman" w:cs="Times New Roman"/>
          <w:sz w:val="24"/>
          <w:szCs w:val="24"/>
        </w:rPr>
        <w:t>Doornen</w:t>
      </w:r>
      <w:proofErr w:type="spellEnd"/>
      <w:r w:rsidRPr="00533ED4">
        <w:rPr>
          <w:rFonts w:ascii="Times New Roman" w:hAnsi="Times New Roman" w:cs="Times New Roman"/>
          <w:sz w:val="24"/>
          <w:szCs w:val="24"/>
        </w:rPr>
        <w:t xml:space="preserve"> L, Kemper H. </w:t>
      </w:r>
      <w:r>
        <w:rPr>
          <w:rFonts w:ascii="Times New Roman" w:hAnsi="Times New Roman" w:cs="Times New Roman"/>
          <w:sz w:val="24"/>
          <w:szCs w:val="24"/>
        </w:rPr>
        <w:t>(</w:t>
      </w:r>
      <w:r w:rsidRPr="00533ED4">
        <w:rPr>
          <w:rFonts w:ascii="Times New Roman" w:hAnsi="Times New Roman" w:cs="Times New Roman"/>
          <w:sz w:val="24"/>
          <w:szCs w:val="24"/>
        </w:rPr>
        <w:t>1996</w:t>
      </w:r>
      <w:r>
        <w:rPr>
          <w:rFonts w:ascii="Times New Roman" w:hAnsi="Times New Roman" w:cs="Times New Roman"/>
          <w:sz w:val="24"/>
          <w:szCs w:val="24"/>
        </w:rPr>
        <w:t xml:space="preserve">). </w:t>
      </w:r>
      <w:r w:rsidRPr="00533ED4">
        <w:rPr>
          <w:rFonts w:ascii="Times New Roman" w:hAnsi="Times New Roman" w:cs="Times New Roman"/>
          <w:sz w:val="24"/>
          <w:szCs w:val="24"/>
        </w:rPr>
        <w:t>The role of antioxidant vitamins and enzymes in the prevention of exercise-induced muscle damage. Sports Med (Auckland, NZ) 21(3):213–38.</w:t>
      </w:r>
    </w:p>
    <w:p w14:paraId="23461022" w14:textId="77777777" w:rsidR="00F1654F" w:rsidRPr="00D92A71" w:rsidRDefault="00F1654F" w:rsidP="00F1654F">
      <w:pPr>
        <w:jc w:val="both"/>
        <w:rPr>
          <w:rFonts w:ascii="Times New Roman" w:hAnsi="Times New Roman" w:cs="Times New Roman"/>
          <w:sz w:val="24"/>
          <w:szCs w:val="24"/>
        </w:rPr>
      </w:pPr>
      <w:r w:rsidRPr="002B768D">
        <w:rPr>
          <w:rFonts w:ascii="Times New Roman" w:hAnsi="Times New Roman" w:cs="Times New Roman"/>
          <w:b/>
          <w:bCs/>
          <w:sz w:val="24"/>
          <w:szCs w:val="24"/>
        </w:rPr>
        <w:t>D</w:t>
      </w:r>
      <w:r w:rsidRPr="00D92A71">
        <w:rPr>
          <w:rFonts w:ascii="Times New Roman" w:hAnsi="Times New Roman" w:cs="Times New Roman"/>
          <w:sz w:val="24"/>
          <w:szCs w:val="24"/>
        </w:rPr>
        <w:t>ennis C, Webster J. (1971). Antagonistic properties of species groups of Trichoderma, II. Production of volatile antibiotics. Trans. Br. Mycol. Soc. 57, 363–369.</w:t>
      </w:r>
    </w:p>
    <w:p w14:paraId="46EAEDFE" w14:textId="419553D0" w:rsidR="00806FFE" w:rsidRDefault="00F1654F" w:rsidP="00F1654F">
      <w:pPr>
        <w:jc w:val="center"/>
        <w:rPr>
          <w:rFonts w:ascii="Times New Roman" w:hAnsi="Times New Roman" w:cs="Times New Roman"/>
          <w:b/>
          <w:bCs/>
          <w:sz w:val="28"/>
          <w:szCs w:val="28"/>
        </w:rPr>
      </w:pPr>
      <w:r>
        <w:rPr>
          <w:rFonts w:ascii="Times New Roman" w:hAnsi="Times New Roman" w:cs="Times New Roman"/>
          <w:b/>
          <w:bCs/>
          <w:sz w:val="28"/>
          <w:szCs w:val="28"/>
        </w:rPr>
        <w:t>E</w:t>
      </w:r>
    </w:p>
    <w:p w14:paraId="5B31BFA2" w14:textId="77777777" w:rsidR="00F1654F" w:rsidRPr="00533ED4" w:rsidRDefault="00F1654F" w:rsidP="00F1654F">
      <w:pPr>
        <w:spacing w:after="0" w:line="240" w:lineRule="auto"/>
        <w:jc w:val="both"/>
        <w:rPr>
          <w:rFonts w:ascii="Times New Roman" w:eastAsia="Times New Roman" w:hAnsi="Times New Roman" w:cs="Times New Roman"/>
          <w:kern w:val="0"/>
          <w:sz w:val="24"/>
          <w:szCs w:val="24"/>
          <w:lang w:eastAsia="en-GB"/>
          <w14:ligatures w14:val="none"/>
        </w:rPr>
      </w:pPr>
      <w:bookmarkStart w:id="48" w:name="_Hlk141733240"/>
      <w:r w:rsidRPr="00E15A87">
        <w:rPr>
          <w:rFonts w:ascii="Times New Roman" w:eastAsia="Times New Roman" w:hAnsi="Times New Roman" w:cs="Times New Roman"/>
          <w:b/>
          <w:bCs/>
          <w:kern w:val="0"/>
          <w:sz w:val="24"/>
          <w:szCs w:val="24"/>
          <w:lang w:eastAsia="en-GB"/>
          <w14:ligatures w14:val="none"/>
        </w:rPr>
        <w:t>E</w:t>
      </w:r>
      <w:r w:rsidRPr="00533ED4">
        <w:rPr>
          <w:rFonts w:ascii="Times New Roman" w:eastAsia="Times New Roman" w:hAnsi="Times New Roman" w:cs="Times New Roman"/>
          <w:kern w:val="0"/>
          <w:sz w:val="24"/>
          <w:szCs w:val="24"/>
          <w:lang w:eastAsia="en-GB"/>
          <w14:ligatures w14:val="none"/>
        </w:rPr>
        <w:t>hrlich</w:t>
      </w:r>
      <w:bookmarkEnd w:id="48"/>
      <w:r w:rsidRPr="00533ED4">
        <w:rPr>
          <w:rFonts w:ascii="Times New Roman" w:eastAsia="Times New Roman" w:hAnsi="Times New Roman" w:cs="Times New Roman"/>
          <w:kern w:val="0"/>
          <w:sz w:val="24"/>
          <w:szCs w:val="24"/>
          <w:lang w:eastAsia="en-GB"/>
          <w14:ligatures w14:val="none"/>
        </w:rPr>
        <w:t xml:space="preserve"> HL.</w:t>
      </w:r>
      <w:r w:rsidRPr="00210665">
        <w:rPr>
          <w:rFonts w:ascii="Times New Roman" w:eastAsia="Times New Roman" w:hAnsi="Times New Roman" w:cs="Times New Roman"/>
          <w:kern w:val="0"/>
          <w:sz w:val="24"/>
          <w:szCs w:val="24"/>
          <w:lang w:eastAsia="en-GB"/>
          <w14:ligatures w14:val="none"/>
        </w:rPr>
        <w:t xml:space="preserve"> </w:t>
      </w:r>
      <w:r>
        <w:rPr>
          <w:rFonts w:ascii="Times New Roman" w:eastAsia="Times New Roman" w:hAnsi="Times New Roman" w:cs="Times New Roman"/>
          <w:kern w:val="0"/>
          <w:sz w:val="24"/>
          <w:szCs w:val="24"/>
          <w:lang w:eastAsia="en-GB"/>
          <w14:ligatures w14:val="none"/>
        </w:rPr>
        <w:t>(</w:t>
      </w:r>
      <w:r w:rsidRPr="00210665">
        <w:rPr>
          <w:rFonts w:ascii="Times New Roman" w:eastAsia="Times New Roman" w:hAnsi="Times New Roman" w:cs="Times New Roman"/>
          <w:kern w:val="0"/>
          <w:sz w:val="24"/>
          <w:szCs w:val="24"/>
          <w:lang w:eastAsia="en-GB"/>
          <w14:ligatures w14:val="none"/>
        </w:rPr>
        <w:t>1997</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 Microbes and metals. </w:t>
      </w:r>
      <w:r w:rsidRPr="00533ED4">
        <w:rPr>
          <w:rFonts w:ascii="Times New Roman" w:eastAsia="Times New Roman" w:hAnsi="Times New Roman" w:cs="Times New Roman"/>
          <w:i/>
          <w:iCs/>
          <w:kern w:val="0"/>
          <w:sz w:val="24"/>
          <w:szCs w:val="24"/>
          <w:lang w:eastAsia="en-GB"/>
          <w14:ligatures w14:val="none"/>
        </w:rPr>
        <w:t xml:space="preserve">Appl. </w:t>
      </w:r>
      <w:proofErr w:type="spellStart"/>
      <w:r w:rsidRPr="00533ED4">
        <w:rPr>
          <w:rFonts w:ascii="Times New Roman" w:eastAsia="Times New Roman" w:hAnsi="Times New Roman" w:cs="Times New Roman"/>
          <w:i/>
          <w:iCs/>
          <w:kern w:val="0"/>
          <w:sz w:val="24"/>
          <w:szCs w:val="24"/>
          <w:lang w:eastAsia="en-GB"/>
          <w14:ligatures w14:val="none"/>
        </w:rPr>
        <w:t>Microbiol</w:t>
      </w:r>
      <w:proofErr w:type="spellEnd"/>
      <w:r w:rsidRPr="00533ED4">
        <w:rPr>
          <w:rFonts w:ascii="Times New Roman" w:eastAsia="Times New Roman" w:hAnsi="Times New Roman" w:cs="Times New Roman"/>
          <w:i/>
          <w:iCs/>
          <w:kern w:val="0"/>
          <w:sz w:val="24"/>
          <w:szCs w:val="24"/>
          <w:lang w:eastAsia="en-GB"/>
          <w14:ligatures w14:val="none"/>
        </w:rPr>
        <w:t xml:space="preserve">. </w:t>
      </w:r>
      <w:proofErr w:type="spellStart"/>
      <w:r w:rsidRPr="00533ED4">
        <w:rPr>
          <w:rFonts w:ascii="Times New Roman" w:eastAsia="Times New Roman" w:hAnsi="Times New Roman" w:cs="Times New Roman"/>
          <w:i/>
          <w:iCs/>
          <w:kern w:val="0"/>
          <w:sz w:val="24"/>
          <w:szCs w:val="24"/>
          <w:lang w:eastAsia="en-GB"/>
          <w14:ligatures w14:val="none"/>
        </w:rPr>
        <w:t>Biotechnol</w:t>
      </w:r>
      <w:proofErr w:type="spellEnd"/>
      <w:r w:rsidRPr="00533ED4">
        <w:rPr>
          <w:rFonts w:ascii="Times New Roman" w:eastAsia="Times New Roman" w:hAnsi="Times New Roman" w:cs="Times New Roman"/>
          <w:kern w:val="0"/>
          <w:sz w:val="24"/>
          <w:szCs w:val="24"/>
          <w:lang w:eastAsia="en-GB"/>
          <w14:ligatures w14:val="none"/>
        </w:rPr>
        <w:t> </w:t>
      </w:r>
      <w:r w:rsidRPr="00533ED4">
        <w:rPr>
          <w:rFonts w:ascii="Times New Roman" w:eastAsia="Times New Roman" w:hAnsi="Times New Roman" w:cs="Times New Roman"/>
          <w:i/>
          <w:iCs/>
          <w:kern w:val="0"/>
          <w:sz w:val="24"/>
          <w:szCs w:val="24"/>
          <w:lang w:eastAsia="en-GB"/>
          <w14:ligatures w14:val="none"/>
        </w:rPr>
        <w:t>48</w:t>
      </w:r>
      <w:r w:rsidRPr="00533ED4">
        <w:rPr>
          <w:rFonts w:ascii="Times New Roman" w:eastAsia="Times New Roman" w:hAnsi="Times New Roman" w:cs="Times New Roman"/>
          <w:kern w:val="0"/>
          <w:sz w:val="24"/>
          <w:szCs w:val="24"/>
          <w:lang w:eastAsia="en-GB"/>
          <w14:ligatures w14:val="none"/>
        </w:rPr>
        <w:t>, 687–692.</w:t>
      </w:r>
    </w:p>
    <w:p w14:paraId="1E918C3C" w14:textId="77777777" w:rsidR="00F1654F" w:rsidRPr="00533ED4" w:rsidRDefault="00F1654F" w:rsidP="00F1654F">
      <w:pPr>
        <w:spacing w:before="240" w:line="240" w:lineRule="auto"/>
        <w:jc w:val="both"/>
        <w:rPr>
          <w:rFonts w:ascii="Times New Roman" w:eastAsia="Times New Roman" w:hAnsi="Times New Roman" w:cs="Times New Roman"/>
          <w:color w:val="000000"/>
          <w:kern w:val="0"/>
          <w:sz w:val="24"/>
          <w:szCs w:val="24"/>
          <w:lang w:eastAsia="en-GB"/>
          <w14:ligatures w14:val="none"/>
        </w:rPr>
      </w:pPr>
      <w:r w:rsidRPr="00E15A87">
        <w:rPr>
          <w:rFonts w:ascii="Times New Roman" w:eastAsia="Times New Roman" w:hAnsi="Times New Roman" w:cs="Times New Roman"/>
          <w:b/>
          <w:bCs/>
          <w:color w:val="000000"/>
          <w:kern w:val="0"/>
          <w:sz w:val="24"/>
          <w:szCs w:val="24"/>
          <w:lang w:eastAsia="en-GB"/>
          <w14:ligatures w14:val="none"/>
        </w:rPr>
        <w:t>E</w:t>
      </w:r>
      <w:r w:rsidRPr="00533ED4">
        <w:rPr>
          <w:rFonts w:ascii="Times New Roman" w:eastAsia="Times New Roman" w:hAnsi="Times New Roman" w:cs="Times New Roman"/>
          <w:color w:val="000000"/>
          <w:kern w:val="0"/>
          <w:sz w:val="24"/>
          <w:szCs w:val="24"/>
          <w:lang w:eastAsia="en-GB"/>
          <w14:ligatures w14:val="none"/>
        </w:rPr>
        <w:t>l-</w:t>
      </w:r>
      <w:proofErr w:type="spellStart"/>
      <w:r w:rsidRPr="00533ED4">
        <w:rPr>
          <w:rFonts w:ascii="Times New Roman" w:eastAsia="Times New Roman" w:hAnsi="Times New Roman" w:cs="Times New Roman"/>
          <w:color w:val="000000"/>
          <w:kern w:val="0"/>
          <w:sz w:val="24"/>
          <w:szCs w:val="24"/>
          <w:lang w:eastAsia="en-GB"/>
          <w14:ligatures w14:val="none"/>
        </w:rPr>
        <w:t>Tarabily</w:t>
      </w:r>
      <w:proofErr w:type="spellEnd"/>
      <w:r w:rsidRPr="00533ED4">
        <w:rPr>
          <w:rFonts w:ascii="Times New Roman" w:eastAsia="Times New Roman" w:hAnsi="Times New Roman" w:cs="Times New Roman"/>
          <w:color w:val="000000"/>
          <w:kern w:val="0"/>
          <w:sz w:val="24"/>
          <w:szCs w:val="24"/>
          <w:lang w:eastAsia="en-GB"/>
          <w14:ligatures w14:val="none"/>
        </w:rPr>
        <w:t xml:space="preserve"> KA, Hardy GEST, </w:t>
      </w:r>
      <w:proofErr w:type="spellStart"/>
      <w:r w:rsidRPr="00533ED4">
        <w:rPr>
          <w:rFonts w:ascii="Times New Roman" w:eastAsia="Times New Roman" w:hAnsi="Times New Roman" w:cs="Times New Roman"/>
          <w:color w:val="000000"/>
          <w:kern w:val="0"/>
          <w:sz w:val="24"/>
          <w:szCs w:val="24"/>
          <w:lang w:eastAsia="en-GB"/>
          <w14:ligatures w14:val="none"/>
        </w:rPr>
        <w:t>Sivasithamparam</w:t>
      </w:r>
      <w:proofErr w:type="spellEnd"/>
      <w:r w:rsidRPr="00533ED4">
        <w:rPr>
          <w:rFonts w:ascii="Times New Roman" w:eastAsia="Times New Roman" w:hAnsi="Times New Roman" w:cs="Times New Roman"/>
          <w:color w:val="000000"/>
          <w:kern w:val="0"/>
          <w:sz w:val="24"/>
          <w:szCs w:val="24"/>
          <w:lang w:eastAsia="en-GB"/>
          <w14:ligatures w14:val="none"/>
        </w:rPr>
        <w:t xml:space="preserve"> K, Hussein AM, </w:t>
      </w:r>
      <w:proofErr w:type="spellStart"/>
      <w:r w:rsidRPr="00533ED4">
        <w:rPr>
          <w:rFonts w:ascii="Times New Roman" w:eastAsia="Times New Roman" w:hAnsi="Times New Roman" w:cs="Times New Roman"/>
          <w:color w:val="000000"/>
          <w:kern w:val="0"/>
          <w:sz w:val="24"/>
          <w:szCs w:val="24"/>
          <w:lang w:eastAsia="en-GB"/>
          <w14:ligatures w14:val="none"/>
        </w:rPr>
        <w:t>Kurtboke</w:t>
      </w:r>
      <w:proofErr w:type="spellEnd"/>
      <w:r w:rsidRPr="00533ED4">
        <w:rPr>
          <w:rFonts w:ascii="Times New Roman" w:eastAsia="Times New Roman" w:hAnsi="Times New Roman" w:cs="Times New Roman"/>
          <w:color w:val="000000"/>
          <w:kern w:val="0"/>
          <w:sz w:val="24"/>
          <w:szCs w:val="24"/>
          <w:lang w:eastAsia="en-GB"/>
          <w14:ligatures w14:val="none"/>
        </w:rPr>
        <w:t xml:space="preserve"> DI</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(1997)</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The potential for the biological control of cavity-spot disease of carrots, caused by Pythium </w:t>
      </w:r>
      <w:proofErr w:type="spellStart"/>
      <w:r w:rsidRPr="00533ED4">
        <w:rPr>
          <w:rFonts w:ascii="Times New Roman" w:eastAsia="Times New Roman" w:hAnsi="Times New Roman" w:cs="Times New Roman"/>
          <w:color w:val="000000"/>
          <w:kern w:val="0"/>
          <w:sz w:val="24"/>
          <w:szCs w:val="24"/>
          <w:lang w:eastAsia="en-GB"/>
          <w14:ligatures w14:val="none"/>
        </w:rPr>
        <w:t>chloratum</w:t>
      </w:r>
      <w:proofErr w:type="spellEnd"/>
      <w:r w:rsidRPr="00533ED4">
        <w:rPr>
          <w:rFonts w:ascii="Times New Roman" w:eastAsia="Times New Roman" w:hAnsi="Times New Roman" w:cs="Times New Roman"/>
          <w:color w:val="000000"/>
          <w:kern w:val="0"/>
          <w:sz w:val="24"/>
          <w:szCs w:val="24"/>
          <w:lang w:eastAsia="en-GB"/>
          <w14:ligatures w14:val="none"/>
        </w:rPr>
        <w:t xml:space="preserve"> by </w:t>
      </w:r>
      <w:proofErr w:type="spellStart"/>
      <w:r w:rsidRPr="00533ED4">
        <w:rPr>
          <w:rFonts w:ascii="Times New Roman" w:eastAsia="Times New Roman" w:hAnsi="Times New Roman" w:cs="Times New Roman"/>
          <w:color w:val="000000"/>
          <w:kern w:val="0"/>
          <w:sz w:val="24"/>
          <w:szCs w:val="24"/>
          <w:lang w:eastAsia="en-GB"/>
          <w14:ligatures w14:val="none"/>
        </w:rPr>
        <w:t>streptomycete</w:t>
      </w:r>
      <w:proofErr w:type="spellEnd"/>
      <w:r w:rsidRPr="00533ED4">
        <w:rPr>
          <w:rFonts w:ascii="Times New Roman" w:eastAsia="Times New Roman" w:hAnsi="Times New Roman" w:cs="Times New Roman"/>
          <w:color w:val="000000"/>
          <w:kern w:val="0"/>
          <w:sz w:val="24"/>
          <w:szCs w:val="24"/>
          <w:lang w:eastAsia="en-GB"/>
          <w14:ligatures w14:val="none"/>
        </w:rPr>
        <w:t xml:space="preserve"> and non-</w:t>
      </w:r>
      <w:proofErr w:type="spellStart"/>
      <w:r w:rsidRPr="00533ED4">
        <w:rPr>
          <w:rFonts w:ascii="Times New Roman" w:eastAsia="Times New Roman" w:hAnsi="Times New Roman" w:cs="Times New Roman"/>
          <w:color w:val="000000"/>
          <w:kern w:val="0"/>
          <w:sz w:val="24"/>
          <w:szCs w:val="24"/>
          <w:lang w:eastAsia="en-GB"/>
          <w14:ligatures w14:val="none"/>
        </w:rPr>
        <w:t>streptomycete</w:t>
      </w:r>
      <w:proofErr w:type="spellEnd"/>
      <w:r w:rsidRPr="00533ED4">
        <w:rPr>
          <w:rFonts w:ascii="Times New Roman" w:eastAsia="Times New Roman" w:hAnsi="Times New Roman" w:cs="Times New Roman"/>
          <w:color w:val="000000"/>
          <w:kern w:val="0"/>
          <w:sz w:val="24"/>
          <w:szCs w:val="24"/>
          <w:lang w:eastAsia="en-GB"/>
          <w14:ligatures w14:val="none"/>
        </w:rPr>
        <w:t xml:space="preserve"> actinomycetes. New Phytol 137:495–507</w:t>
      </w:r>
    </w:p>
    <w:p w14:paraId="48102CA8" w14:textId="0637C976" w:rsidR="00F1654F" w:rsidRPr="00F1654F" w:rsidRDefault="00F1654F" w:rsidP="00F1654F">
      <w:pPr>
        <w:spacing w:before="240" w:line="240" w:lineRule="auto"/>
        <w:jc w:val="center"/>
        <w:rPr>
          <w:rFonts w:ascii="Times New Roman" w:hAnsi="Times New Roman" w:cs="Times New Roman"/>
          <w:b/>
          <w:bCs/>
          <w:color w:val="000000" w:themeColor="text1"/>
          <w:sz w:val="28"/>
          <w:szCs w:val="28"/>
        </w:rPr>
      </w:pPr>
      <w:r w:rsidRPr="00F1654F">
        <w:rPr>
          <w:rFonts w:ascii="Times New Roman" w:hAnsi="Times New Roman" w:cs="Times New Roman"/>
          <w:b/>
          <w:bCs/>
          <w:color w:val="000000" w:themeColor="text1"/>
          <w:sz w:val="28"/>
          <w:szCs w:val="28"/>
        </w:rPr>
        <w:t>F</w:t>
      </w:r>
    </w:p>
    <w:p w14:paraId="50BDA03B" w14:textId="6D3291CC" w:rsidR="00F1654F" w:rsidRDefault="00F1654F" w:rsidP="00F1654F">
      <w:pPr>
        <w:spacing w:before="240" w:line="240" w:lineRule="auto"/>
        <w:jc w:val="both"/>
        <w:rPr>
          <w:rFonts w:ascii="Times New Roman" w:hAnsi="Times New Roman" w:cs="Times New Roman"/>
          <w:color w:val="000000" w:themeColor="text1"/>
          <w:sz w:val="24"/>
          <w:szCs w:val="24"/>
        </w:rPr>
      </w:pPr>
      <w:r w:rsidRPr="00F1654F">
        <w:rPr>
          <w:rFonts w:ascii="Times New Roman" w:hAnsi="Times New Roman" w:cs="Times New Roman"/>
          <w:b/>
          <w:bCs/>
          <w:color w:val="000000" w:themeColor="text1"/>
          <w:sz w:val="24"/>
          <w:szCs w:val="24"/>
        </w:rPr>
        <w:t>F</w:t>
      </w:r>
      <w:r w:rsidRPr="00367A67">
        <w:rPr>
          <w:rFonts w:ascii="Times New Roman" w:hAnsi="Times New Roman" w:cs="Times New Roman"/>
          <w:color w:val="000000" w:themeColor="text1"/>
          <w:sz w:val="24"/>
          <w:szCs w:val="24"/>
        </w:rPr>
        <w:t>ang B-Z, Salam N, Han M-X, Jiao J-Y, Cheng J, Wei D-Q, Xiao M, Li</w:t>
      </w:r>
      <w:r>
        <w:rPr>
          <w:rFonts w:ascii="Times New Roman" w:hAnsi="Times New Roman" w:cs="Times New Roman"/>
          <w:color w:val="000000" w:themeColor="text1"/>
          <w:sz w:val="24"/>
          <w:szCs w:val="24"/>
        </w:rPr>
        <w:t xml:space="preserve"> </w:t>
      </w:r>
      <w:r w:rsidRPr="00367A67">
        <w:rPr>
          <w:rFonts w:ascii="Times New Roman" w:hAnsi="Times New Roman" w:cs="Times New Roman"/>
          <w:color w:val="000000" w:themeColor="text1"/>
          <w:sz w:val="24"/>
          <w:szCs w:val="24"/>
        </w:rPr>
        <w:t xml:space="preserve">W-J. </w:t>
      </w:r>
      <w:r>
        <w:rPr>
          <w:rFonts w:ascii="Times New Roman" w:hAnsi="Times New Roman" w:cs="Times New Roman"/>
          <w:color w:val="000000" w:themeColor="text1"/>
          <w:sz w:val="24"/>
          <w:szCs w:val="24"/>
        </w:rPr>
        <w:t>(</w:t>
      </w:r>
      <w:r w:rsidRPr="00367A67">
        <w:rPr>
          <w:rFonts w:ascii="Times New Roman" w:hAnsi="Times New Roman" w:cs="Times New Roman"/>
          <w:color w:val="000000" w:themeColor="text1"/>
          <w:sz w:val="24"/>
          <w:szCs w:val="24"/>
        </w:rPr>
        <w:t>2017</w:t>
      </w:r>
      <w:r>
        <w:rPr>
          <w:rFonts w:ascii="Times New Roman" w:hAnsi="Times New Roman" w:cs="Times New Roman"/>
          <w:color w:val="000000" w:themeColor="text1"/>
          <w:sz w:val="24"/>
          <w:szCs w:val="24"/>
        </w:rPr>
        <w:t>)</w:t>
      </w:r>
      <w:r w:rsidRPr="00367A67">
        <w:rPr>
          <w:rFonts w:ascii="Times New Roman" w:hAnsi="Times New Roman" w:cs="Times New Roman"/>
          <w:color w:val="000000" w:themeColor="text1"/>
          <w:sz w:val="24"/>
          <w:szCs w:val="24"/>
        </w:rPr>
        <w:t xml:space="preserve">. Insights on the Effects of Heat Pretreatment, pH, and Calcium Salts on Isolation of Rare Actinobacteria from Karstic Caves. Front. </w:t>
      </w:r>
      <w:proofErr w:type="spellStart"/>
      <w:r w:rsidRPr="00367A67">
        <w:rPr>
          <w:rFonts w:ascii="Times New Roman" w:hAnsi="Times New Roman" w:cs="Times New Roman"/>
          <w:color w:val="000000" w:themeColor="text1"/>
          <w:sz w:val="24"/>
          <w:szCs w:val="24"/>
        </w:rPr>
        <w:t>Microbiol</w:t>
      </w:r>
      <w:proofErr w:type="spellEnd"/>
      <w:r w:rsidRPr="00367A67">
        <w:rPr>
          <w:rFonts w:ascii="Times New Roman" w:hAnsi="Times New Roman" w:cs="Times New Roman"/>
          <w:color w:val="000000" w:themeColor="text1"/>
          <w:sz w:val="24"/>
          <w:szCs w:val="24"/>
        </w:rPr>
        <w:t xml:space="preserve">. 8. </w:t>
      </w:r>
    </w:p>
    <w:p w14:paraId="15B8C763" w14:textId="77777777" w:rsidR="00F1654F" w:rsidRPr="00D92A71" w:rsidRDefault="00F1654F" w:rsidP="00F1654F">
      <w:pPr>
        <w:jc w:val="both"/>
        <w:rPr>
          <w:rFonts w:ascii="Times New Roman" w:hAnsi="Times New Roman" w:cs="Times New Roman"/>
          <w:sz w:val="24"/>
          <w:szCs w:val="24"/>
        </w:rPr>
      </w:pPr>
      <w:r w:rsidRPr="00F1654F">
        <w:rPr>
          <w:rFonts w:ascii="Times New Roman" w:hAnsi="Times New Roman" w:cs="Times New Roman"/>
          <w:b/>
          <w:bCs/>
          <w:sz w:val="24"/>
          <w:szCs w:val="24"/>
        </w:rPr>
        <w:t>F</w:t>
      </w:r>
      <w:r w:rsidRPr="00D92A71">
        <w:rPr>
          <w:rFonts w:ascii="Times New Roman" w:hAnsi="Times New Roman" w:cs="Times New Roman"/>
          <w:sz w:val="24"/>
          <w:szCs w:val="24"/>
        </w:rPr>
        <w:t>elsenstein J.</w:t>
      </w:r>
      <w:r w:rsidRPr="00210665">
        <w:rPr>
          <w:rFonts w:ascii="Times New Roman" w:hAnsi="Times New Roman" w:cs="Times New Roman"/>
          <w:sz w:val="24"/>
          <w:szCs w:val="24"/>
        </w:rPr>
        <w:t xml:space="preserve"> </w:t>
      </w:r>
      <w:r w:rsidRPr="00D92A71">
        <w:rPr>
          <w:rFonts w:ascii="Times New Roman" w:hAnsi="Times New Roman" w:cs="Times New Roman"/>
          <w:sz w:val="24"/>
          <w:szCs w:val="24"/>
        </w:rPr>
        <w:t>(1985)</w:t>
      </w:r>
      <w:r>
        <w:rPr>
          <w:rFonts w:ascii="Times New Roman" w:hAnsi="Times New Roman" w:cs="Times New Roman"/>
          <w:sz w:val="24"/>
          <w:szCs w:val="24"/>
        </w:rPr>
        <w:t>.</w:t>
      </w:r>
      <w:r w:rsidRPr="00D92A71">
        <w:rPr>
          <w:rFonts w:ascii="Times New Roman" w:hAnsi="Times New Roman" w:cs="Times New Roman"/>
          <w:sz w:val="24"/>
          <w:szCs w:val="24"/>
        </w:rPr>
        <w:t xml:space="preserve"> Confidence limits on phylogenies: An approach using the bootstrap</w:t>
      </w:r>
      <w:r>
        <w:rPr>
          <w:rFonts w:ascii="Times New Roman" w:hAnsi="Times New Roman" w:cs="Times New Roman"/>
          <w:sz w:val="24"/>
          <w:szCs w:val="24"/>
        </w:rPr>
        <w:t xml:space="preserve">. </w:t>
      </w:r>
      <w:r w:rsidRPr="00D92A71">
        <w:rPr>
          <w:rFonts w:ascii="Times New Roman" w:hAnsi="Times New Roman" w:cs="Times New Roman"/>
          <w:sz w:val="24"/>
          <w:szCs w:val="24"/>
        </w:rPr>
        <w:t xml:space="preserve">Evolution </w:t>
      </w:r>
    </w:p>
    <w:p w14:paraId="6CC5CD2C" w14:textId="77777777" w:rsidR="00F1654F" w:rsidRPr="00533ED4" w:rsidRDefault="00F1654F" w:rsidP="00F1654F">
      <w:pPr>
        <w:jc w:val="both"/>
        <w:rPr>
          <w:rFonts w:ascii="Times New Roman" w:hAnsi="Times New Roman" w:cs="Times New Roman"/>
          <w:sz w:val="24"/>
          <w:szCs w:val="24"/>
        </w:rPr>
      </w:pPr>
      <w:proofErr w:type="spellStart"/>
      <w:r w:rsidRPr="00F1654F">
        <w:rPr>
          <w:rFonts w:ascii="Times New Roman" w:hAnsi="Times New Roman" w:cs="Times New Roman"/>
          <w:b/>
          <w:bCs/>
          <w:sz w:val="24"/>
          <w:szCs w:val="24"/>
        </w:rPr>
        <w:t>F</w:t>
      </w:r>
      <w:r w:rsidRPr="00533ED4">
        <w:rPr>
          <w:rFonts w:ascii="Times New Roman" w:hAnsi="Times New Roman" w:cs="Times New Roman"/>
          <w:sz w:val="24"/>
          <w:szCs w:val="24"/>
        </w:rPr>
        <w:t>lärdh</w:t>
      </w:r>
      <w:proofErr w:type="spellEnd"/>
      <w:r w:rsidRPr="00533ED4">
        <w:rPr>
          <w:rFonts w:ascii="Times New Roman" w:hAnsi="Times New Roman" w:cs="Times New Roman"/>
          <w:sz w:val="24"/>
          <w:szCs w:val="24"/>
        </w:rPr>
        <w:t xml:space="preserve"> K. </w:t>
      </w:r>
      <w:r>
        <w:rPr>
          <w:rFonts w:ascii="Times New Roman" w:hAnsi="Times New Roman" w:cs="Times New Roman"/>
          <w:sz w:val="24"/>
          <w:szCs w:val="24"/>
        </w:rPr>
        <w:t>(</w:t>
      </w:r>
      <w:r w:rsidRPr="00533ED4">
        <w:rPr>
          <w:rFonts w:ascii="Times New Roman" w:hAnsi="Times New Roman" w:cs="Times New Roman"/>
          <w:sz w:val="24"/>
          <w:szCs w:val="24"/>
        </w:rPr>
        <w:t>2010</w:t>
      </w:r>
      <w:r>
        <w:rPr>
          <w:rFonts w:ascii="Times New Roman" w:hAnsi="Times New Roman" w:cs="Times New Roman"/>
          <w:sz w:val="24"/>
          <w:szCs w:val="24"/>
        </w:rPr>
        <w:t>)</w:t>
      </w:r>
      <w:r w:rsidRPr="00533ED4">
        <w:rPr>
          <w:rFonts w:ascii="Times New Roman" w:hAnsi="Times New Roman" w:cs="Times New Roman"/>
          <w:sz w:val="24"/>
          <w:szCs w:val="24"/>
        </w:rPr>
        <w:t>. Cell polarity and the control of apical growth in Streptomyces. Current Opinion in Microbiology 13, 758–765.</w:t>
      </w:r>
    </w:p>
    <w:p w14:paraId="7B5CF144" w14:textId="5B8C5DE1" w:rsidR="00F1654F" w:rsidRDefault="00F1654F" w:rsidP="00F1654F">
      <w:pPr>
        <w:jc w:val="both"/>
        <w:rPr>
          <w:rFonts w:ascii="Times New Roman" w:hAnsi="Times New Roman" w:cs="Times New Roman"/>
          <w:sz w:val="24"/>
          <w:szCs w:val="24"/>
        </w:rPr>
      </w:pPr>
      <w:r w:rsidRPr="00F1654F">
        <w:rPr>
          <w:rFonts w:ascii="Times New Roman" w:hAnsi="Times New Roman" w:cs="Times New Roman"/>
          <w:b/>
          <w:bCs/>
          <w:sz w:val="24"/>
          <w:szCs w:val="24"/>
        </w:rPr>
        <w:t>F</w:t>
      </w:r>
      <w:r w:rsidRPr="00533ED4">
        <w:rPr>
          <w:rFonts w:ascii="Times New Roman" w:hAnsi="Times New Roman" w:cs="Times New Roman"/>
          <w:sz w:val="24"/>
          <w:szCs w:val="24"/>
        </w:rPr>
        <w:t xml:space="preserve">ukuda T, Matsumoto A, Takahashi Y, </w:t>
      </w:r>
      <w:proofErr w:type="spellStart"/>
      <w:r w:rsidRPr="00533ED4">
        <w:rPr>
          <w:rFonts w:ascii="Times New Roman" w:hAnsi="Times New Roman" w:cs="Times New Roman"/>
          <w:sz w:val="24"/>
          <w:szCs w:val="24"/>
        </w:rPr>
        <w:t>Tomoda</w:t>
      </w:r>
      <w:proofErr w:type="spellEnd"/>
      <w:r w:rsidRPr="00533ED4">
        <w:rPr>
          <w:rFonts w:ascii="Times New Roman" w:hAnsi="Times New Roman" w:cs="Times New Roman"/>
          <w:sz w:val="24"/>
          <w:szCs w:val="24"/>
        </w:rPr>
        <w:t xml:space="preserve"> H, Omura S. (2005). </w:t>
      </w:r>
      <w:proofErr w:type="spellStart"/>
      <w:r w:rsidRPr="00533ED4">
        <w:rPr>
          <w:rFonts w:ascii="Times New Roman" w:hAnsi="Times New Roman" w:cs="Times New Roman"/>
          <w:sz w:val="24"/>
          <w:szCs w:val="24"/>
        </w:rPr>
        <w:t>Phenatic</w:t>
      </w:r>
      <w:proofErr w:type="spellEnd"/>
      <w:r w:rsidRPr="00533ED4">
        <w:rPr>
          <w:rFonts w:ascii="Times New Roman" w:hAnsi="Times New Roman" w:cs="Times New Roman"/>
          <w:sz w:val="24"/>
          <w:szCs w:val="24"/>
        </w:rPr>
        <w:t xml:space="preserve"> acids A and B, new potentiators of antifungal miconazole activity produced by Streptomyces sp. K03-0132. </w:t>
      </w:r>
      <w:r w:rsidRPr="00533ED4">
        <w:rPr>
          <w:rFonts w:ascii="Times New Roman" w:hAnsi="Times New Roman" w:cs="Times New Roman"/>
          <w:i/>
          <w:iCs/>
          <w:sz w:val="24"/>
          <w:szCs w:val="24"/>
        </w:rPr>
        <w:t>J. Antibiotics</w:t>
      </w:r>
      <w:r w:rsidRPr="00533ED4">
        <w:rPr>
          <w:rFonts w:ascii="Times New Roman" w:hAnsi="Times New Roman" w:cs="Times New Roman"/>
          <w:sz w:val="24"/>
          <w:szCs w:val="24"/>
        </w:rPr>
        <w:t xml:space="preserve"> 58, 252–259. </w:t>
      </w:r>
    </w:p>
    <w:p w14:paraId="4A127806" w14:textId="41934A62" w:rsidR="00F1654F" w:rsidRPr="00F1654F" w:rsidRDefault="00F1654F" w:rsidP="00F1654F">
      <w:pPr>
        <w:jc w:val="center"/>
        <w:rPr>
          <w:rFonts w:ascii="Times New Roman" w:hAnsi="Times New Roman" w:cs="Times New Roman"/>
          <w:b/>
          <w:bCs/>
          <w:sz w:val="28"/>
          <w:szCs w:val="28"/>
        </w:rPr>
      </w:pPr>
      <w:r w:rsidRPr="00F1654F">
        <w:rPr>
          <w:rFonts w:ascii="Times New Roman" w:hAnsi="Times New Roman" w:cs="Times New Roman"/>
          <w:b/>
          <w:bCs/>
          <w:sz w:val="28"/>
          <w:szCs w:val="28"/>
        </w:rPr>
        <w:t>G</w:t>
      </w:r>
    </w:p>
    <w:p w14:paraId="37A0A747" w14:textId="77777777" w:rsidR="00F1654F" w:rsidRDefault="00F1654F" w:rsidP="00F1654F">
      <w:pPr>
        <w:spacing w:before="240" w:line="240" w:lineRule="auto"/>
        <w:jc w:val="both"/>
        <w:rPr>
          <w:rFonts w:ascii="Times New Roman" w:eastAsia="Times New Roman" w:hAnsi="Times New Roman" w:cs="Times New Roman"/>
          <w:kern w:val="0"/>
          <w:sz w:val="24"/>
          <w:szCs w:val="24"/>
          <w:lang w:eastAsia="en-GB"/>
          <w14:ligatures w14:val="none"/>
        </w:rPr>
      </w:pPr>
      <w:bookmarkStart w:id="49" w:name="_Hlk141733486"/>
      <w:r w:rsidRPr="00F1654F">
        <w:rPr>
          <w:rFonts w:ascii="Times New Roman" w:eastAsia="Times New Roman" w:hAnsi="Times New Roman" w:cs="Times New Roman"/>
          <w:b/>
          <w:bCs/>
          <w:kern w:val="0"/>
          <w:sz w:val="24"/>
          <w:szCs w:val="24"/>
          <w:lang w:eastAsia="en-GB"/>
          <w14:ligatures w14:val="none"/>
        </w:rPr>
        <w:t>G</w:t>
      </w:r>
      <w:r w:rsidRPr="00533ED4">
        <w:rPr>
          <w:rFonts w:ascii="Times New Roman" w:eastAsia="Times New Roman" w:hAnsi="Times New Roman" w:cs="Times New Roman"/>
          <w:kern w:val="0"/>
          <w:sz w:val="24"/>
          <w:szCs w:val="24"/>
          <w:lang w:eastAsia="en-GB"/>
          <w14:ligatures w14:val="none"/>
        </w:rPr>
        <w:t>add</w:t>
      </w:r>
      <w:bookmarkEnd w:id="49"/>
      <w:r w:rsidRPr="00533ED4">
        <w:rPr>
          <w:rFonts w:ascii="Times New Roman" w:eastAsia="Times New Roman" w:hAnsi="Times New Roman" w:cs="Times New Roman"/>
          <w:kern w:val="0"/>
          <w:sz w:val="24"/>
          <w:szCs w:val="24"/>
          <w:lang w:eastAsia="en-GB"/>
          <w14:ligatures w14:val="none"/>
        </w:rPr>
        <w:t xml:space="preserve"> GM. </w:t>
      </w:r>
      <w:r>
        <w:rPr>
          <w:rFonts w:ascii="Times New Roman" w:eastAsia="Times New Roman" w:hAnsi="Times New Roman" w:cs="Times New Roman"/>
          <w:kern w:val="0"/>
          <w:sz w:val="24"/>
          <w:szCs w:val="24"/>
          <w:lang w:eastAsia="en-GB"/>
          <w14:ligatures w14:val="none"/>
        </w:rPr>
        <w:t>(</w:t>
      </w:r>
      <w:r w:rsidRPr="00210665">
        <w:rPr>
          <w:rFonts w:ascii="Times New Roman" w:eastAsia="Times New Roman" w:hAnsi="Times New Roman" w:cs="Times New Roman"/>
          <w:kern w:val="0"/>
          <w:sz w:val="24"/>
          <w:szCs w:val="24"/>
          <w:lang w:eastAsia="en-GB"/>
          <w14:ligatures w14:val="none"/>
        </w:rPr>
        <w:t>2010</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Metals, minerals and microbes: Geomicrobiology and bioremediation. </w:t>
      </w:r>
      <w:r w:rsidRPr="00533ED4">
        <w:rPr>
          <w:rFonts w:ascii="Times New Roman" w:eastAsia="Times New Roman" w:hAnsi="Times New Roman" w:cs="Times New Roman"/>
          <w:i/>
          <w:iCs/>
          <w:kern w:val="0"/>
          <w:sz w:val="24"/>
          <w:szCs w:val="24"/>
          <w:lang w:eastAsia="en-GB"/>
          <w14:ligatures w14:val="none"/>
        </w:rPr>
        <w:t>Microbiology</w:t>
      </w:r>
      <w:r w:rsidRPr="00533ED4">
        <w:rPr>
          <w:rFonts w:ascii="Times New Roman" w:eastAsia="Times New Roman" w:hAnsi="Times New Roman" w:cs="Times New Roman"/>
          <w:kern w:val="0"/>
          <w:sz w:val="24"/>
          <w:szCs w:val="24"/>
          <w:lang w:eastAsia="en-GB"/>
          <w14:ligatures w14:val="none"/>
        </w:rPr>
        <w:t> </w:t>
      </w:r>
      <w:r w:rsidRPr="00533ED4">
        <w:rPr>
          <w:rFonts w:ascii="Times New Roman" w:eastAsia="Times New Roman" w:hAnsi="Times New Roman" w:cs="Times New Roman"/>
          <w:i/>
          <w:iCs/>
          <w:kern w:val="0"/>
          <w:sz w:val="24"/>
          <w:szCs w:val="24"/>
          <w:lang w:eastAsia="en-GB"/>
          <w14:ligatures w14:val="none"/>
        </w:rPr>
        <w:t>156</w:t>
      </w:r>
      <w:r w:rsidRPr="00533ED4">
        <w:rPr>
          <w:rFonts w:ascii="Times New Roman" w:eastAsia="Times New Roman" w:hAnsi="Times New Roman" w:cs="Times New Roman"/>
          <w:kern w:val="0"/>
          <w:sz w:val="24"/>
          <w:szCs w:val="24"/>
          <w:lang w:eastAsia="en-GB"/>
          <w14:ligatures w14:val="none"/>
        </w:rPr>
        <w:t>, 609–643.</w:t>
      </w:r>
    </w:p>
    <w:p w14:paraId="293E2616" w14:textId="77777777" w:rsidR="00F1654F" w:rsidRPr="00F1654F" w:rsidRDefault="00F1654F" w:rsidP="00F1654F">
      <w:pPr>
        <w:jc w:val="both"/>
        <w:rPr>
          <w:rFonts w:ascii="Times New Roman" w:hAnsi="Times New Roman" w:cs="Times New Roman"/>
          <w:sz w:val="24"/>
          <w:szCs w:val="24"/>
        </w:rPr>
      </w:pPr>
      <w:bookmarkStart w:id="50" w:name="_Hlk140083767"/>
      <w:r w:rsidRPr="00F1654F">
        <w:rPr>
          <w:rFonts w:ascii="Times New Roman" w:hAnsi="Times New Roman" w:cs="Times New Roman"/>
          <w:b/>
          <w:bCs/>
          <w:sz w:val="24"/>
          <w:szCs w:val="24"/>
        </w:rPr>
        <w:t>G</w:t>
      </w:r>
      <w:r w:rsidRPr="00533ED4">
        <w:rPr>
          <w:rFonts w:ascii="Times New Roman" w:hAnsi="Times New Roman" w:cs="Times New Roman"/>
          <w:sz w:val="24"/>
          <w:szCs w:val="24"/>
        </w:rPr>
        <w:t xml:space="preserve">ao B, Gupta RS. </w:t>
      </w:r>
      <w:r>
        <w:rPr>
          <w:rFonts w:ascii="Times New Roman" w:hAnsi="Times New Roman" w:cs="Times New Roman"/>
          <w:sz w:val="24"/>
          <w:szCs w:val="24"/>
        </w:rPr>
        <w:t>(</w:t>
      </w:r>
      <w:r w:rsidRPr="00533ED4">
        <w:rPr>
          <w:rFonts w:ascii="Times New Roman" w:hAnsi="Times New Roman" w:cs="Times New Roman"/>
          <w:sz w:val="24"/>
          <w:szCs w:val="24"/>
        </w:rPr>
        <w:t>2012</w:t>
      </w:r>
      <w:bookmarkEnd w:id="50"/>
      <w:r>
        <w:rPr>
          <w:rFonts w:ascii="Times New Roman" w:hAnsi="Times New Roman" w:cs="Times New Roman"/>
          <w:sz w:val="24"/>
          <w:szCs w:val="24"/>
        </w:rPr>
        <w:t>)</w:t>
      </w:r>
      <w:r w:rsidRPr="00533ED4">
        <w:rPr>
          <w:rFonts w:ascii="Times New Roman" w:hAnsi="Times New Roman" w:cs="Times New Roman"/>
          <w:sz w:val="24"/>
          <w:szCs w:val="24"/>
        </w:rPr>
        <w:t>. Phylogenetic framework and molecular signatures for the main clades of the phylum </w:t>
      </w:r>
      <w:r w:rsidRPr="00533ED4">
        <w:rPr>
          <w:rFonts w:ascii="Times New Roman" w:hAnsi="Times New Roman" w:cs="Times New Roman"/>
          <w:i/>
          <w:iCs/>
          <w:sz w:val="24"/>
          <w:szCs w:val="24"/>
        </w:rPr>
        <w:t>Actinobacteria</w:t>
      </w:r>
      <w:r w:rsidRPr="00533ED4">
        <w:rPr>
          <w:rFonts w:ascii="Times New Roman" w:hAnsi="Times New Roman" w:cs="Times New Roman"/>
          <w:sz w:val="24"/>
          <w:szCs w:val="24"/>
        </w:rPr>
        <w:t>. </w:t>
      </w:r>
      <w:proofErr w:type="spellStart"/>
      <w:r w:rsidRPr="00F1654F">
        <w:rPr>
          <w:rFonts w:ascii="Times New Roman" w:hAnsi="Times New Roman" w:cs="Times New Roman"/>
          <w:i/>
          <w:iCs/>
          <w:sz w:val="24"/>
          <w:szCs w:val="24"/>
        </w:rPr>
        <w:t>Microbiol</w:t>
      </w:r>
      <w:proofErr w:type="spellEnd"/>
      <w:r w:rsidRPr="00F1654F">
        <w:rPr>
          <w:rFonts w:ascii="Times New Roman" w:hAnsi="Times New Roman" w:cs="Times New Roman"/>
          <w:i/>
          <w:iCs/>
          <w:sz w:val="24"/>
          <w:szCs w:val="24"/>
        </w:rPr>
        <w:t xml:space="preserve"> Mol </w:t>
      </w:r>
      <w:proofErr w:type="spellStart"/>
      <w:r w:rsidRPr="00F1654F">
        <w:rPr>
          <w:rFonts w:ascii="Times New Roman" w:hAnsi="Times New Roman" w:cs="Times New Roman"/>
          <w:i/>
          <w:iCs/>
          <w:sz w:val="24"/>
          <w:szCs w:val="24"/>
        </w:rPr>
        <w:t>Biol</w:t>
      </w:r>
      <w:proofErr w:type="spellEnd"/>
      <w:r w:rsidRPr="00F1654F">
        <w:rPr>
          <w:rFonts w:ascii="Times New Roman" w:hAnsi="Times New Roman" w:cs="Times New Roman"/>
          <w:i/>
          <w:iCs/>
          <w:sz w:val="24"/>
          <w:szCs w:val="24"/>
        </w:rPr>
        <w:t xml:space="preserve"> Rev</w:t>
      </w:r>
      <w:r w:rsidRPr="00F1654F">
        <w:rPr>
          <w:rFonts w:ascii="Times New Roman" w:hAnsi="Times New Roman" w:cs="Times New Roman"/>
          <w:sz w:val="24"/>
          <w:szCs w:val="24"/>
        </w:rPr>
        <w:t> 76:66–112.</w:t>
      </w:r>
    </w:p>
    <w:p w14:paraId="5047E4EB" w14:textId="77777777" w:rsidR="00F1654F" w:rsidRPr="00D8026E" w:rsidRDefault="00F1654F" w:rsidP="00F1654F">
      <w:pPr>
        <w:spacing w:line="240" w:lineRule="auto"/>
        <w:jc w:val="both"/>
        <w:rPr>
          <w:rFonts w:ascii="Times New Roman" w:hAnsi="Times New Roman" w:cs="Times New Roman"/>
          <w:sz w:val="24"/>
          <w:szCs w:val="24"/>
        </w:rPr>
      </w:pPr>
      <w:bookmarkStart w:id="51" w:name="_Hlk139050721"/>
      <w:r w:rsidRPr="00F1654F">
        <w:rPr>
          <w:rFonts w:ascii="Times New Roman" w:hAnsi="Times New Roman" w:cs="Times New Roman"/>
          <w:b/>
          <w:bCs/>
          <w:sz w:val="24"/>
          <w:szCs w:val="24"/>
          <w:shd w:val="clear" w:color="auto" w:fill="FCFCFC"/>
        </w:rPr>
        <w:t>G</w:t>
      </w:r>
      <w:r w:rsidRPr="00D8026E">
        <w:rPr>
          <w:rFonts w:ascii="Times New Roman" w:hAnsi="Times New Roman" w:cs="Times New Roman"/>
          <w:sz w:val="24"/>
          <w:szCs w:val="24"/>
          <w:shd w:val="clear" w:color="auto" w:fill="FCFCFC"/>
        </w:rPr>
        <w:t>oodfellow</w:t>
      </w:r>
      <w:bookmarkEnd w:id="51"/>
      <w:r w:rsidRPr="00D8026E">
        <w:rPr>
          <w:rFonts w:ascii="Times New Roman" w:hAnsi="Times New Roman" w:cs="Times New Roman"/>
          <w:sz w:val="24"/>
          <w:szCs w:val="24"/>
          <w:shd w:val="clear" w:color="auto" w:fill="FCFCFC"/>
        </w:rPr>
        <w:t xml:space="preserve"> M, Fiedler HP.</w:t>
      </w:r>
      <w:r>
        <w:rPr>
          <w:rFonts w:ascii="Times New Roman" w:hAnsi="Times New Roman" w:cs="Times New Roman"/>
          <w:sz w:val="24"/>
          <w:szCs w:val="24"/>
          <w:shd w:val="clear" w:color="auto" w:fill="FCFCFC"/>
        </w:rPr>
        <w:t xml:space="preserve"> (</w:t>
      </w:r>
      <w:r w:rsidRPr="00D8026E">
        <w:rPr>
          <w:rFonts w:ascii="Times New Roman" w:hAnsi="Times New Roman" w:cs="Times New Roman"/>
          <w:sz w:val="24"/>
          <w:szCs w:val="24"/>
          <w:shd w:val="clear" w:color="auto" w:fill="FCFCFC"/>
        </w:rPr>
        <w:t>2010</w:t>
      </w:r>
      <w:r>
        <w:rPr>
          <w:rFonts w:ascii="Times New Roman" w:hAnsi="Times New Roman" w:cs="Times New Roman"/>
          <w:sz w:val="24"/>
          <w:szCs w:val="24"/>
          <w:shd w:val="clear" w:color="auto" w:fill="FCFCFC"/>
        </w:rPr>
        <w:t xml:space="preserve">). </w:t>
      </w:r>
      <w:r w:rsidRPr="00D8026E">
        <w:rPr>
          <w:rFonts w:ascii="Times New Roman" w:hAnsi="Times New Roman" w:cs="Times New Roman"/>
          <w:sz w:val="24"/>
          <w:szCs w:val="24"/>
          <w:shd w:val="clear" w:color="auto" w:fill="FCFCFC"/>
        </w:rPr>
        <w:t>A guide to successful bioprospecting: informed by actinobacterial systematics. Anton Van Leeuwen 98:119–42.</w:t>
      </w:r>
    </w:p>
    <w:p w14:paraId="64A28E48" w14:textId="62897F74" w:rsidR="0086227B" w:rsidRPr="00F1654F" w:rsidRDefault="00F1654F" w:rsidP="00F1654F">
      <w:pPr>
        <w:jc w:val="both"/>
        <w:rPr>
          <w:rFonts w:ascii="Times New Roman" w:hAnsi="Times New Roman" w:cs="Times New Roman"/>
          <w:sz w:val="24"/>
          <w:szCs w:val="24"/>
        </w:rPr>
      </w:pPr>
      <w:r w:rsidRPr="00F1654F">
        <w:rPr>
          <w:rFonts w:ascii="Times New Roman" w:hAnsi="Times New Roman" w:cs="Times New Roman"/>
          <w:b/>
          <w:bCs/>
          <w:sz w:val="24"/>
          <w:szCs w:val="24"/>
        </w:rPr>
        <w:t>G</w:t>
      </w:r>
      <w:r w:rsidRPr="00533ED4">
        <w:rPr>
          <w:rFonts w:ascii="Times New Roman" w:hAnsi="Times New Roman" w:cs="Times New Roman"/>
          <w:sz w:val="24"/>
          <w:szCs w:val="24"/>
        </w:rPr>
        <w:t>oodfellow</w:t>
      </w:r>
      <w:r>
        <w:rPr>
          <w:rFonts w:ascii="Times New Roman" w:hAnsi="Times New Roman" w:cs="Times New Roman"/>
          <w:sz w:val="24"/>
          <w:szCs w:val="24"/>
        </w:rPr>
        <w:t xml:space="preserve"> </w:t>
      </w:r>
      <w:r w:rsidRPr="00533ED4">
        <w:rPr>
          <w:rFonts w:ascii="Times New Roman" w:hAnsi="Times New Roman" w:cs="Times New Roman"/>
          <w:sz w:val="24"/>
          <w:szCs w:val="24"/>
        </w:rPr>
        <w:t xml:space="preserve">M, </w:t>
      </w:r>
      <w:proofErr w:type="spellStart"/>
      <w:r w:rsidRPr="00533ED4">
        <w:rPr>
          <w:rFonts w:ascii="Times New Roman" w:hAnsi="Times New Roman" w:cs="Times New Roman"/>
          <w:sz w:val="24"/>
          <w:szCs w:val="24"/>
        </w:rPr>
        <w:t>Minnikin</w:t>
      </w:r>
      <w:proofErr w:type="spellEnd"/>
      <w:r w:rsidRPr="00533ED4">
        <w:rPr>
          <w:rFonts w:ascii="Times New Roman" w:hAnsi="Times New Roman" w:cs="Times New Roman"/>
          <w:sz w:val="24"/>
          <w:szCs w:val="24"/>
        </w:rPr>
        <w:t xml:space="preserve"> DE.</w:t>
      </w:r>
      <w:r>
        <w:rPr>
          <w:rFonts w:ascii="Times New Roman" w:hAnsi="Times New Roman" w:cs="Times New Roman"/>
          <w:sz w:val="24"/>
          <w:szCs w:val="24"/>
        </w:rPr>
        <w:t xml:space="preserve"> (</w:t>
      </w:r>
      <w:r w:rsidRPr="00533ED4">
        <w:rPr>
          <w:rFonts w:ascii="Times New Roman" w:hAnsi="Times New Roman" w:cs="Times New Roman"/>
          <w:sz w:val="24"/>
          <w:szCs w:val="24"/>
        </w:rPr>
        <w:t>1985</w:t>
      </w:r>
      <w:r>
        <w:rPr>
          <w:rFonts w:ascii="Times New Roman" w:hAnsi="Times New Roman" w:cs="Times New Roman"/>
          <w:sz w:val="24"/>
          <w:szCs w:val="24"/>
        </w:rPr>
        <w:t>)</w:t>
      </w:r>
      <w:r w:rsidRPr="00533ED4">
        <w:rPr>
          <w:rFonts w:ascii="Times New Roman" w:hAnsi="Times New Roman" w:cs="Times New Roman"/>
          <w:sz w:val="24"/>
          <w:szCs w:val="24"/>
        </w:rPr>
        <w:t>. Chemical methods in bacterial systematics. Academic Press.</w:t>
      </w:r>
      <w:r w:rsidRPr="00533ED4">
        <w:rPr>
          <w:rFonts w:ascii="Times New Roman" w:hAnsi="Times New Roman" w:cs="Times New Roman"/>
          <w:sz w:val="24"/>
          <w:szCs w:val="24"/>
        </w:rPr>
        <w:cr/>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227B" w14:paraId="029AF044"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B3958B7" w14:textId="77777777" w:rsidR="0086227B" w:rsidRPr="00C3231C" w:rsidRDefault="0086227B" w:rsidP="008D76A4">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720D4848" w14:textId="77777777" w:rsidR="0086227B" w:rsidRPr="00894DFA" w:rsidRDefault="0086227B"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43FEC703" w14:textId="77777777" w:rsidR="00F1654F" w:rsidRPr="008C2B53" w:rsidRDefault="00F1654F" w:rsidP="00F1654F">
      <w:pPr>
        <w:jc w:val="both"/>
        <w:rPr>
          <w:rFonts w:ascii="Times New Roman" w:hAnsi="Times New Roman" w:cs="Times New Roman"/>
          <w:sz w:val="24"/>
          <w:szCs w:val="24"/>
        </w:rPr>
      </w:pPr>
      <w:r w:rsidRPr="00F1654F">
        <w:rPr>
          <w:rFonts w:ascii="Times New Roman" w:hAnsi="Times New Roman" w:cs="Times New Roman"/>
          <w:b/>
          <w:bCs/>
          <w:sz w:val="24"/>
          <w:szCs w:val="24"/>
        </w:rPr>
        <w:t>G</w:t>
      </w:r>
      <w:r w:rsidRPr="008C2B53">
        <w:rPr>
          <w:rFonts w:ascii="Times New Roman" w:hAnsi="Times New Roman" w:cs="Times New Roman"/>
          <w:sz w:val="24"/>
          <w:szCs w:val="24"/>
        </w:rPr>
        <w:t xml:space="preserve">oodfellow M, Williams ST. (1983). Ecology of actinomycetes. Annu Rev </w:t>
      </w:r>
      <w:proofErr w:type="spellStart"/>
      <w:r w:rsidRPr="008C2B53">
        <w:rPr>
          <w:rFonts w:ascii="Times New Roman" w:hAnsi="Times New Roman" w:cs="Times New Roman"/>
          <w:sz w:val="24"/>
          <w:szCs w:val="24"/>
        </w:rPr>
        <w:t>Microbiol</w:t>
      </w:r>
      <w:proofErr w:type="spellEnd"/>
      <w:r w:rsidRPr="008C2B53">
        <w:rPr>
          <w:rFonts w:ascii="Times New Roman" w:hAnsi="Times New Roman" w:cs="Times New Roman"/>
          <w:sz w:val="24"/>
          <w:szCs w:val="24"/>
        </w:rPr>
        <w:t xml:space="preserve"> 37(1):189–216</w:t>
      </w:r>
    </w:p>
    <w:p w14:paraId="20259562" w14:textId="77777777" w:rsidR="00F1654F" w:rsidRPr="00533ED4" w:rsidRDefault="00F1654F" w:rsidP="00F1654F">
      <w:pPr>
        <w:jc w:val="both"/>
        <w:rPr>
          <w:rFonts w:ascii="Times New Roman" w:hAnsi="Times New Roman" w:cs="Times New Roman"/>
          <w:sz w:val="24"/>
          <w:szCs w:val="24"/>
        </w:rPr>
      </w:pPr>
      <w:proofErr w:type="spellStart"/>
      <w:r w:rsidRPr="00F1654F">
        <w:rPr>
          <w:rFonts w:ascii="Times New Roman" w:hAnsi="Times New Roman" w:cs="Times New Roman"/>
          <w:b/>
          <w:bCs/>
          <w:sz w:val="24"/>
          <w:szCs w:val="24"/>
        </w:rPr>
        <w:t>G</w:t>
      </w:r>
      <w:r w:rsidRPr="00533ED4">
        <w:rPr>
          <w:rFonts w:ascii="Times New Roman" w:hAnsi="Times New Roman" w:cs="Times New Roman"/>
          <w:sz w:val="24"/>
          <w:szCs w:val="24"/>
        </w:rPr>
        <w:t>radilone</w:t>
      </w:r>
      <w:proofErr w:type="spellEnd"/>
      <w:r w:rsidRPr="00533ED4">
        <w:rPr>
          <w:rFonts w:ascii="Times New Roman" w:hAnsi="Times New Roman" w:cs="Times New Roman"/>
          <w:sz w:val="24"/>
          <w:szCs w:val="24"/>
        </w:rPr>
        <w:t xml:space="preserve"> A, Cigna E</w:t>
      </w:r>
      <w:r>
        <w:rPr>
          <w:rFonts w:ascii="Times New Roman" w:hAnsi="Times New Roman" w:cs="Times New Roman"/>
          <w:sz w:val="24"/>
          <w:szCs w:val="24"/>
        </w:rPr>
        <w:t xml:space="preserve">, </w:t>
      </w:r>
      <w:r w:rsidRPr="00533ED4">
        <w:rPr>
          <w:rFonts w:ascii="Times New Roman" w:hAnsi="Times New Roman" w:cs="Times New Roman"/>
          <w:sz w:val="24"/>
          <w:szCs w:val="24"/>
        </w:rPr>
        <w:t xml:space="preserve">Agliano AM, Frati L. </w:t>
      </w:r>
      <w:r>
        <w:rPr>
          <w:rFonts w:ascii="Times New Roman" w:hAnsi="Times New Roman" w:cs="Times New Roman"/>
          <w:sz w:val="24"/>
          <w:szCs w:val="24"/>
        </w:rPr>
        <w:t>(</w:t>
      </w:r>
      <w:r w:rsidRPr="00533ED4">
        <w:rPr>
          <w:rFonts w:ascii="Times New Roman" w:hAnsi="Times New Roman" w:cs="Times New Roman"/>
          <w:sz w:val="24"/>
          <w:szCs w:val="24"/>
        </w:rPr>
        <w:t>2010</w:t>
      </w:r>
      <w:r>
        <w:rPr>
          <w:rFonts w:ascii="Times New Roman" w:hAnsi="Times New Roman" w:cs="Times New Roman"/>
          <w:sz w:val="24"/>
          <w:szCs w:val="24"/>
        </w:rPr>
        <w:t>)</w:t>
      </w:r>
      <w:r w:rsidRPr="00533ED4">
        <w:rPr>
          <w:rFonts w:ascii="Times New Roman" w:hAnsi="Times New Roman" w:cs="Times New Roman"/>
          <w:sz w:val="24"/>
          <w:szCs w:val="24"/>
        </w:rPr>
        <w:t xml:space="preserve">. Tyrosinase expression as a molecular marker for investigating the presence of circulating </w:t>
      </w:r>
      <w:proofErr w:type="spellStart"/>
      <w:r w:rsidRPr="00533ED4">
        <w:rPr>
          <w:rFonts w:ascii="Times New Roman" w:hAnsi="Times New Roman" w:cs="Times New Roman"/>
          <w:sz w:val="24"/>
          <w:szCs w:val="24"/>
        </w:rPr>
        <w:t>tumor</w:t>
      </w:r>
      <w:proofErr w:type="spellEnd"/>
      <w:r w:rsidRPr="00533ED4">
        <w:rPr>
          <w:rFonts w:ascii="Times New Roman" w:hAnsi="Times New Roman" w:cs="Times New Roman"/>
          <w:sz w:val="24"/>
          <w:szCs w:val="24"/>
        </w:rPr>
        <w:t xml:space="preserve"> cells in melanoma patients. </w:t>
      </w:r>
      <w:proofErr w:type="spellStart"/>
      <w:r w:rsidRPr="00533ED4">
        <w:rPr>
          <w:rFonts w:ascii="Times New Roman" w:hAnsi="Times New Roman" w:cs="Times New Roman"/>
          <w:sz w:val="24"/>
          <w:szCs w:val="24"/>
        </w:rPr>
        <w:t>Curr</w:t>
      </w:r>
      <w:proofErr w:type="spellEnd"/>
      <w:r w:rsidRPr="00533ED4">
        <w:rPr>
          <w:rFonts w:ascii="Times New Roman" w:hAnsi="Times New Roman" w:cs="Times New Roman"/>
          <w:sz w:val="24"/>
          <w:szCs w:val="24"/>
        </w:rPr>
        <w:t>. Cancer Drug Targets, 10: 529–538.</w:t>
      </w:r>
    </w:p>
    <w:p w14:paraId="6737ABB9" w14:textId="77777777" w:rsidR="00F1654F" w:rsidRDefault="00F1654F" w:rsidP="00F1654F">
      <w:pPr>
        <w:rPr>
          <w:rFonts w:ascii="Times New Roman" w:eastAsia="Times New Roman" w:hAnsi="Times New Roman" w:cs="Times New Roman"/>
          <w:kern w:val="0"/>
          <w:sz w:val="24"/>
          <w:szCs w:val="24"/>
          <w:lang w:eastAsia="en-GB"/>
          <w14:ligatures w14:val="none"/>
        </w:rPr>
      </w:pPr>
      <w:bookmarkStart w:id="52" w:name="_Hlk141731993"/>
      <w:r w:rsidRPr="00F1654F">
        <w:rPr>
          <w:rFonts w:ascii="Times New Roman" w:eastAsia="Times New Roman" w:hAnsi="Times New Roman" w:cs="Times New Roman"/>
          <w:b/>
          <w:bCs/>
          <w:kern w:val="0"/>
          <w:sz w:val="24"/>
          <w:szCs w:val="24"/>
          <w:lang w:eastAsia="en-GB"/>
          <w14:ligatures w14:val="none"/>
        </w:rPr>
        <w:t>G</w:t>
      </w:r>
      <w:r w:rsidRPr="00533ED4">
        <w:rPr>
          <w:rFonts w:ascii="Times New Roman" w:eastAsia="Times New Roman" w:hAnsi="Times New Roman" w:cs="Times New Roman"/>
          <w:kern w:val="0"/>
          <w:sz w:val="24"/>
          <w:szCs w:val="24"/>
          <w:lang w:eastAsia="en-GB"/>
          <w14:ligatures w14:val="none"/>
        </w:rPr>
        <w:t>upta</w:t>
      </w:r>
      <w:bookmarkEnd w:id="52"/>
      <w:r w:rsidRPr="00533ED4">
        <w:rPr>
          <w:rFonts w:ascii="Times New Roman" w:eastAsia="Times New Roman" w:hAnsi="Times New Roman" w:cs="Times New Roman"/>
          <w:kern w:val="0"/>
          <w:sz w:val="24"/>
          <w:szCs w:val="24"/>
          <w:lang w:eastAsia="en-GB"/>
          <w14:ligatures w14:val="none"/>
        </w:rPr>
        <w:t xml:space="preserve"> P</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w:t>
      </w:r>
      <w:bookmarkStart w:id="53" w:name="_Hlk141732079"/>
      <w:r w:rsidRPr="00533ED4">
        <w:rPr>
          <w:rFonts w:ascii="Times New Roman" w:eastAsia="Times New Roman" w:hAnsi="Times New Roman" w:cs="Times New Roman"/>
          <w:kern w:val="0"/>
          <w:sz w:val="24"/>
          <w:szCs w:val="24"/>
          <w:lang w:eastAsia="en-GB"/>
          <w14:ligatures w14:val="none"/>
        </w:rPr>
        <w:t>Diwan</w:t>
      </w:r>
      <w:bookmarkEnd w:id="53"/>
      <w:r w:rsidRPr="00533ED4">
        <w:rPr>
          <w:rFonts w:ascii="Times New Roman" w:eastAsia="Times New Roman" w:hAnsi="Times New Roman" w:cs="Times New Roman"/>
          <w:kern w:val="0"/>
          <w:sz w:val="24"/>
          <w:szCs w:val="24"/>
          <w:lang w:eastAsia="en-GB"/>
          <w14:ligatures w14:val="none"/>
        </w:rPr>
        <w:t xml:space="preserve"> B. </w:t>
      </w:r>
      <w:r w:rsidRPr="001A0008">
        <w:rPr>
          <w:rFonts w:ascii="Times New Roman" w:eastAsia="Times New Roman" w:hAnsi="Times New Roman" w:cs="Times New Roman"/>
          <w:kern w:val="0"/>
          <w:sz w:val="24"/>
          <w:szCs w:val="24"/>
          <w:lang w:eastAsia="en-GB"/>
          <w14:ligatures w14:val="none"/>
        </w:rPr>
        <w:t>(2017).</w:t>
      </w:r>
      <w:r w:rsidRPr="00533ED4">
        <w:rPr>
          <w:rFonts w:ascii="Times New Roman" w:eastAsia="Times New Roman" w:hAnsi="Times New Roman" w:cs="Times New Roman"/>
          <w:kern w:val="0"/>
          <w:sz w:val="24"/>
          <w:szCs w:val="24"/>
          <w:lang w:eastAsia="en-GB"/>
          <w14:ligatures w14:val="none"/>
        </w:rPr>
        <w:t> Bacterial exopolysaccharide mediated heavy metal removal: A review on biosynthesis, mechanism remediation strategies. </w:t>
      </w:r>
      <w:proofErr w:type="spellStart"/>
      <w:r w:rsidRPr="00533ED4">
        <w:rPr>
          <w:rFonts w:ascii="Times New Roman" w:eastAsia="Times New Roman" w:hAnsi="Times New Roman" w:cs="Times New Roman"/>
          <w:i/>
          <w:iCs/>
          <w:kern w:val="0"/>
          <w:sz w:val="24"/>
          <w:szCs w:val="24"/>
          <w:lang w:eastAsia="en-GB"/>
          <w14:ligatures w14:val="none"/>
        </w:rPr>
        <w:t>Biotechnol</w:t>
      </w:r>
      <w:proofErr w:type="spellEnd"/>
      <w:r w:rsidRPr="00533ED4">
        <w:rPr>
          <w:rFonts w:ascii="Times New Roman" w:eastAsia="Times New Roman" w:hAnsi="Times New Roman" w:cs="Times New Roman"/>
          <w:i/>
          <w:iCs/>
          <w:kern w:val="0"/>
          <w:sz w:val="24"/>
          <w:szCs w:val="24"/>
          <w:lang w:eastAsia="en-GB"/>
          <w14:ligatures w14:val="none"/>
        </w:rPr>
        <w:t>. Rep</w:t>
      </w:r>
      <w:r>
        <w:rPr>
          <w:rFonts w:ascii="Times New Roman" w:eastAsia="Times New Roman" w:hAnsi="Times New Roman" w:cs="Times New Roman"/>
          <w:i/>
          <w:iCs/>
          <w:kern w:val="0"/>
          <w:sz w:val="24"/>
          <w:szCs w:val="24"/>
          <w:lang w:eastAsia="en-GB"/>
          <w14:ligatures w14:val="none"/>
        </w:rPr>
        <w:t xml:space="preserve"> </w:t>
      </w:r>
      <w:r w:rsidRPr="00533ED4">
        <w:rPr>
          <w:rFonts w:ascii="Times New Roman" w:eastAsia="Times New Roman" w:hAnsi="Times New Roman" w:cs="Times New Roman"/>
          <w:i/>
          <w:iCs/>
          <w:kern w:val="0"/>
          <w:sz w:val="24"/>
          <w:szCs w:val="24"/>
          <w:lang w:eastAsia="en-GB"/>
          <w14:ligatures w14:val="none"/>
        </w:rPr>
        <w:t>13</w:t>
      </w:r>
      <w:r w:rsidRPr="00533ED4">
        <w:rPr>
          <w:rFonts w:ascii="Times New Roman" w:eastAsia="Times New Roman" w:hAnsi="Times New Roman" w:cs="Times New Roman"/>
          <w:kern w:val="0"/>
          <w:sz w:val="24"/>
          <w:szCs w:val="24"/>
          <w:lang w:eastAsia="en-GB"/>
          <w14:ligatures w14:val="none"/>
        </w:rPr>
        <w:t>, 58–71.</w:t>
      </w:r>
    </w:p>
    <w:p w14:paraId="37C045F6" w14:textId="5630F66D" w:rsidR="00F1654F" w:rsidRPr="00BE5D66" w:rsidRDefault="00BE5D66" w:rsidP="00BE5D66">
      <w:pPr>
        <w:jc w:val="center"/>
        <w:rPr>
          <w:rFonts w:ascii="Times New Roman" w:eastAsia="Times New Roman" w:hAnsi="Times New Roman" w:cs="Times New Roman"/>
          <w:b/>
          <w:bCs/>
          <w:kern w:val="0"/>
          <w:sz w:val="28"/>
          <w:szCs w:val="28"/>
          <w:lang w:eastAsia="en-GB"/>
          <w14:ligatures w14:val="none"/>
        </w:rPr>
      </w:pPr>
      <w:r w:rsidRPr="00BE5D66">
        <w:rPr>
          <w:rFonts w:ascii="Times New Roman" w:eastAsia="Times New Roman" w:hAnsi="Times New Roman" w:cs="Times New Roman"/>
          <w:b/>
          <w:bCs/>
          <w:kern w:val="0"/>
          <w:sz w:val="28"/>
          <w:szCs w:val="28"/>
          <w:lang w:eastAsia="en-GB"/>
          <w14:ligatures w14:val="none"/>
        </w:rPr>
        <w:t>H</w:t>
      </w:r>
    </w:p>
    <w:p w14:paraId="7F93B42D" w14:textId="77777777" w:rsidR="00F1654F" w:rsidRDefault="00F1654F" w:rsidP="00F1654F">
      <w:pPr>
        <w:jc w:val="both"/>
        <w:rPr>
          <w:rFonts w:ascii="Times New Roman" w:hAnsi="Times New Roman" w:cs="Times New Roman"/>
          <w:sz w:val="24"/>
          <w:szCs w:val="24"/>
        </w:rPr>
      </w:pPr>
      <w:bookmarkStart w:id="54" w:name="_Hlk141199474"/>
      <w:r w:rsidRPr="00E15A87">
        <w:rPr>
          <w:rFonts w:ascii="Times New Roman" w:hAnsi="Times New Roman" w:cs="Times New Roman"/>
          <w:b/>
          <w:bCs/>
          <w:sz w:val="24"/>
          <w:szCs w:val="24"/>
        </w:rPr>
        <w:t>H</w:t>
      </w:r>
      <w:r w:rsidRPr="001F179E">
        <w:rPr>
          <w:rFonts w:ascii="Times New Roman" w:hAnsi="Times New Roman" w:cs="Times New Roman"/>
          <w:sz w:val="24"/>
          <w:szCs w:val="24"/>
        </w:rPr>
        <w:t>agedorn</w:t>
      </w:r>
      <w:bookmarkEnd w:id="54"/>
      <w:r w:rsidRPr="001F179E">
        <w:rPr>
          <w:rFonts w:ascii="Times New Roman" w:hAnsi="Times New Roman" w:cs="Times New Roman"/>
          <w:sz w:val="24"/>
          <w:szCs w:val="24"/>
        </w:rPr>
        <w:t xml:space="preserve"> C. </w:t>
      </w:r>
      <w:bookmarkStart w:id="55" w:name="_Hlk141199569"/>
      <w:r>
        <w:rPr>
          <w:rFonts w:ascii="Times New Roman" w:hAnsi="Times New Roman" w:cs="Times New Roman"/>
          <w:sz w:val="24"/>
          <w:szCs w:val="24"/>
        </w:rPr>
        <w:t>(</w:t>
      </w:r>
      <w:r w:rsidRPr="001F179E">
        <w:rPr>
          <w:rFonts w:ascii="Times New Roman" w:hAnsi="Times New Roman" w:cs="Times New Roman"/>
          <w:sz w:val="24"/>
          <w:szCs w:val="24"/>
        </w:rPr>
        <w:t>1976</w:t>
      </w:r>
      <w:bookmarkEnd w:id="55"/>
      <w:r>
        <w:rPr>
          <w:rFonts w:ascii="Times New Roman" w:hAnsi="Times New Roman" w:cs="Times New Roman"/>
          <w:sz w:val="24"/>
          <w:szCs w:val="24"/>
        </w:rPr>
        <w:t xml:space="preserve">). </w:t>
      </w:r>
      <w:r w:rsidRPr="001F179E">
        <w:rPr>
          <w:rFonts w:ascii="Times New Roman" w:hAnsi="Times New Roman" w:cs="Times New Roman"/>
          <w:sz w:val="24"/>
          <w:szCs w:val="24"/>
        </w:rPr>
        <w:t xml:space="preserve">Influences of soil acidity on Streptomyces populations inhabiting forest soils. Appl Environ </w:t>
      </w:r>
      <w:proofErr w:type="spellStart"/>
      <w:r w:rsidRPr="001F179E">
        <w:rPr>
          <w:rFonts w:ascii="Times New Roman" w:hAnsi="Times New Roman" w:cs="Times New Roman"/>
          <w:sz w:val="24"/>
          <w:szCs w:val="24"/>
        </w:rPr>
        <w:t>Microbiol</w:t>
      </w:r>
      <w:proofErr w:type="spellEnd"/>
      <w:r w:rsidRPr="001F179E">
        <w:rPr>
          <w:rFonts w:ascii="Times New Roman" w:hAnsi="Times New Roman" w:cs="Times New Roman"/>
          <w:sz w:val="24"/>
          <w:szCs w:val="24"/>
        </w:rPr>
        <w:t xml:space="preserve"> 32(3):368-375.</w:t>
      </w:r>
    </w:p>
    <w:p w14:paraId="6074234C" w14:textId="77777777" w:rsidR="00F1654F" w:rsidRPr="00F1654F" w:rsidRDefault="00F1654F" w:rsidP="00F1654F">
      <w:pPr>
        <w:jc w:val="both"/>
        <w:rPr>
          <w:rFonts w:ascii="Times New Roman" w:hAnsi="Times New Roman" w:cs="Times New Roman"/>
          <w:sz w:val="24"/>
          <w:szCs w:val="24"/>
          <w:lang w:val="fr-FR"/>
        </w:rPr>
      </w:pPr>
      <w:r w:rsidRPr="00E15A87">
        <w:rPr>
          <w:rFonts w:ascii="Times New Roman" w:hAnsi="Times New Roman" w:cs="Times New Roman"/>
          <w:b/>
          <w:bCs/>
          <w:sz w:val="24"/>
          <w:szCs w:val="24"/>
        </w:rPr>
        <w:t>H</w:t>
      </w:r>
      <w:r w:rsidRPr="00533ED4">
        <w:rPr>
          <w:rFonts w:ascii="Times New Roman" w:hAnsi="Times New Roman" w:cs="Times New Roman"/>
          <w:sz w:val="24"/>
          <w:szCs w:val="24"/>
        </w:rPr>
        <w:t xml:space="preserve">an Y, Yang B, Zhang F, Miao X, Li Z. </w:t>
      </w:r>
      <w:r>
        <w:rPr>
          <w:rFonts w:ascii="Times New Roman" w:hAnsi="Times New Roman" w:cs="Times New Roman"/>
          <w:sz w:val="24"/>
          <w:szCs w:val="24"/>
        </w:rPr>
        <w:t>(</w:t>
      </w:r>
      <w:r w:rsidRPr="00533ED4">
        <w:rPr>
          <w:rFonts w:ascii="Times New Roman" w:hAnsi="Times New Roman" w:cs="Times New Roman"/>
          <w:sz w:val="24"/>
          <w:szCs w:val="24"/>
        </w:rPr>
        <w:t>2009</w:t>
      </w:r>
      <w:r>
        <w:rPr>
          <w:rFonts w:ascii="Times New Roman" w:hAnsi="Times New Roman" w:cs="Times New Roman"/>
          <w:sz w:val="24"/>
          <w:szCs w:val="24"/>
        </w:rPr>
        <w:t xml:space="preserve">). </w:t>
      </w:r>
      <w:r w:rsidRPr="00533ED4">
        <w:rPr>
          <w:rFonts w:ascii="Times New Roman" w:hAnsi="Times New Roman" w:cs="Times New Roman"/>
          <w:sz w:val="24"/>
          <w:szCs w:val="24"/>
        </w:rPr>
        <w:t xml:space="preserve">Characterization of antifungal chitinase from marine Streptomyces sp., DA11 associated with South China Sea sponge </w:t>
      </w:r>
      <w:proofErr w:type="spellStart"/>
      <w:r w:rsidRPr="00533ED4">
        <w:rPr>
          <w:rFonts w:ascii="Times New Roman" w:hAnsi="Times New Roman" w:cs="Times New Roman"/>
          <w:sz w:val="24"/>
          <w:szCs w:val="24"/>
        </w:rPr>
        <w:t>Craniella</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australiensis</w:t>
      </w:r>
      <w:proofErr w:type="spellEnd"/>
      <w:r w:rsidRPr="00533ED4">
        <w:rPr>
          <w:rFonts w:ascii="Times New Roman" w:hAnsi="Times New Roman" w:cs="Times New Roman"/>
          <w:sz w:val="24"/>
          <w:szCs w:val="24"/>
        </w:rPr>
        <w:t xml:space="preserve">. </w:t>
      </w:r>
      <w:r w:rsidRPr="00F1654F">
        <w:rPr>
          <w:rFonts w:ascii="Times New Roman" w:hAnsi="Times New Roman" w:cs="Times New Roman"/>
          <w:sz w:val="24"/>
          <w:szCs w:val="24"/>
          <w:lang w:val="fr-FR"/>
        </w:rPr>
        <w:t xml:space="preserve">Mar </w:t>
      </w:r>
      <w:proofErr w:type="spellStart"/>
      <w:r w:rsidRPr="00F1654F">
        <w:rPr>
          <w:rFonts w:ascii="Times New Roman" w:hAnsi="Times New Roman" w:cs="Times New Roman"/>
          <w:sz w:val="24"/>
          <w:szCs w:val="24"/>
          <w:lang w:val="fr-FR"/>
        </w:rPr>
        <w:t>Biotechnol</w:t>
      </w:r>
      <w:proofErr w:type="spellEnd"/>
      <w:r w:rsidRPr="00F1654F">
        <w:rPr>
          <w:rFonts w:ascii="Times New Roman" w:hAnsi="Times New Roman" w:cs="Times New Roman"/>
          <w:sz w:val="24"/>
          <w:szCs w:val="24"/>
          <w:lang w:val="fr-FR"/>
        </w:rPr>
        <w:t xml:space="preserve"> 11(1</w:t>
      </w:r>
      <w:proofErr w:type="gramStart"/>
      <w:r w:rsidRPr="00F1654F">
        <w:rPr>
          <w:rFonts w:ascii="Times New Roman" w:hAnsi="Times New Roman" w:cs="Times New Roman"/>
          <w:sz w:val="24"/>
          <w:szCs w:val="24"/>
          <w:lang w:val="fr-FR"/>
        </w:rPr>
        <w:t>):</w:t>
      </w:r>
      <w:proofErr w:type="gramEnd"/>
      <w:r w:rsidRPr="00F1654F">
        <w:rPr>
          <w:rFonts w:ascii="Times New Roman" w:hAnsi="Times New Roman" w:cs="Times New Roman"/>
          <w:sz w:val="24"/>
          <w:szCs w:val="24"/>
          <w:lang w:val="fr-FR"/>
        </w:rPr>
        <w:t>132–40.</w:t>
      </w:r>
    </w:p>
    <w:p w14:paraId="627B0BAD" w14:textId="77777777" w:rsidR="00F1654F" w:rsidRPr="008C2B53" w:rsidRDefault="00F1654F" w:rsidP="00F1654F">
      <w:pPr>
        <w:jc w:val="both"/>
        <w:rPr>
          <w:rFonts w:ascii="Times New Roman" w:hAnsi="Times New Roman" w:cs="Times New Roman"/>
          <w:sz w:val="24"/>
          <w:szCs w:val="24"/>
        </w:rPr>
      </w:pPr>
      <w:proofErr w:type="spellStart"/>
      <w:r w:rsidRPr="00E15A87">
        <w:rPr>
          <w:rFonts w:ascii="Times New Roman" w:hAnsi="Times New Roman" w:cs="Times New Roman"/>
          <w:b/>
          <w:bCs/>
          <w:sz w:val="24"/>
          <w:szCs w:val="24"/>
          <w:lang w:val="fr-FR"/>
        </w:rPr>
        <w:t>H</w:t>
      </w:r>
      <w:r w:rsidRPr="001A0008">
        <w:rPr>
          <w:rFonts w:ascii="Times New Roman" w:hAnsi="Times New Roman" w:cs="Times New Roman"/>
          <w:sz w:val="24"/>
          <w:szCs w:val="24"/>
          <w:lang w:val="fr-FR"/>
        </w:rPr>
        <w:t>emmat-Jou</w:t>
      </w:r>
      <w:proofErr w:type="spellEnd"/>
      <w:r w:rsidRPr="001A0008">
        <w:rPr>
          <w:rFonts w:ascii="Times New Roman" w:hAnsi="Times New Roman" w:cs="Times New Roman"/>
          <w:sz w:val="24"/>
          <w:szCs w:val="24"/>
          <w:lang w:val="fr-FR"/>
        </w:rPr>
        <w:t xml:space="preserve"> MH, Safari-</w:t>
      </w:r>
      <w:proofErr w:type="spellStart"/>
      <w:r w:rsidRPr="001A0008">
        <w:rPr>
          <w:rFonts w:ascii="Times New Roman" w:hAnsi="Times New Roman" w:cs="Times New Roman"/>
          <w:sz w:val="24"/>
          <w:szCs w:val="24"/>
          <w:lang w:val="fr-FR"/>
        </w:rPr>
        <w:t>Sinegani</w:t>
      </w:r>
      <w:proofErr w:type="spellEnd"/>
      <w:r w:rsidRPr="001A0008">
        <w:rPr>
          <w:rFonts w:ascii="Times New Roman" w:hAnsi="Times New Roman" w:cs="Times New Roman"/>
          <w:sz w:val="24"/>
          <w:szCs w:val="24"/>
          <w:lang w:val="fr-FR"/>
        </w:rPr>
        <w:t xml:space="preserve"> AA, </w:t>
      </w:r>
      <w:proofErr w:type="spellStart"/>
      <w:r w:rsidRPr="001A0008">
        <w:rPr>
          <w:rFonts w:ascii="Times New Roman" w:hAnsi="Times New Roman" w:cs="Times New Roman"/>
          <w:sz w:val="24"/>
          <w:szCs w:val="24"/>
          <w:lang w:val="fr-FR"/>
        </w:rPr>
        <w:t>Mirzaie-Asl</w:t>
      </w:r>
      <w:proofErr w:type="spellEnd"/>
      <w:r w:rsidRPr="001A0008">
        <w:rPr>
          <w:rFonts w:ascii="Times New Roman" w:hAnsi="Times New Roman" w:cs="Times New Roman"/>
          <w:sz w:val="24"/>
          <w:szCs w:val="24"/>
          <w:lang w:val="fr-FR"/>
        </w:rPr>
        <w:t xml:space="preserve"> A, </w:t>
      </w:r>
      <w:proofErr w:type="spellStart"/>
      <w:r w:rsidRPr="001A0008">
        <w:rPr>
          <w:rFonts w:ascii="Times New Roman" w:hAnsi="Times New Roman" w:cs="Times New Roman"/>
          <w:sz w:val="24"/>
          <w:szCs w:val="24"/>
          <w:lang w:val="fr-FR"/>
        </w:rPr>
        <w:t>Tahmourespour</w:t>
      </w:r>
      <w:proofErr w:type="spellEnd"/>
      <w:r w:rsidRPr="001A0008">
        <w:rPr>
          <w:rFonts w:ascii="Times New Roman" w:hAnsi="Times New Roman" w:cs="Times New Roman"/>
          <w:sz w:val="24"/>
          <w:szCs w:val="24"/>
          <w:lang w:val="fr-FR"/>
        </w:rPr>
        <w:t xml:space="preserve"> A. (2018). </w:t>
      </w:r>
      <w:r w:rsidRPr="008C2B53">
        <w:rPr>
          <w:rFonts w:ascii="Times New Roman" w:hAnsi="Times New Roman" w:cs="Times New Roman"/>
          <w:sz w:val="24"/>
          <w:szCs w:val="24"/>
        </w:rPr>
        <w:t>Analysis of microbial communities in heavy metals-contaminated soils using the metagenomic approach, Ecotoxicology 1281–1291.</w:t>
      </w:r>
    </w:p>
    <w:p w14:paraId="3E5F1E17" w14:textId="77777777" w:rsidR="00F1654F" w:rsidRDefault="00F1654F" w:rsidP="00BE5D66">
      <w:pPr>
        <w:jc w:val="both"/>
        <w:rPr>
          <w:rFonts w:ascii="Times New Roman" w:hAnsi="Times New Roman" w:cs="Times New Roman"/>
          <w:sz w:val="24"/>
          <w:szCs w:val="24"/>
        </w:rPr>
      </w:pPr>
      <w:r w:rsidRPr="00E15A87">
        <w:rPr>
          <w:rFonts w:ascii="Times New Roman" w:hAnsi="Times New Roman" w:cs="Times New Roman"/>
          <w:b/>
          <w:bCs/>
          <w:sz w:val="24"/>
          <w:szCs w:val="24"/>
        </w:rPr>
        <w:t>H</w:t>
      </w:r>
      <w:r w:rsidRPr="00533ED4">
        <w:rPr>
          <w:rFonts w:ascii="Times New Roman" w:hAnsi="Times New Roman" w:cs="Times New Roman"/>
          <w:sz w:val="24"/>
          <w:szCs w:val="24"/>
        </w:rPr>
        <w:t xml:space="preserve">ughes CC, Prieto-Davo A, Jensen PR, </w:t>
      </w:r>
      <w:proofErr w:type="spellStart"/>
      <w:r w:rsidRPr="00533ED4">
        <w:rPr>
          <w:rFonts w:ascii="Times New Roman" w:hAnsi="Times New Roman" w:cs="Times New Roman"/>
          <w:sz w:val="24"/>
          <w:szCs w:val="24"/>
        </w:rPr>
        <w:t>Fenical</w:t>
      </w:r>
      <w:proofErr w:type="spellEnd"/>
      <w:r w:rsidRPr="00533ED4">
        <w:rPr>
          <w:rFonts w:ascii="Times New Roman" w:hAnsi="Times New Roman" w:cs="Times New Roman"/>
          <w:sz w:val="24"/>
          <w:szCs w:val="24"/>
        </w:rPr>
        <w:t xml:space="preserve"> W. </w:t>
      </w:r>
      <w:r>
        <w:rPr>
          <w:rFonts w:ascii="Times New Roman" w:hAnsi="Times New Roman" w:cs="Times New Roman"/>
          <w:sz w:val="24"/>
          <w:szCs w:val="24"/>
        </w:rPr>
        <w:t>(</w:t>
      </w:r>
      <w:r w:rsidRPr="00DD3B5D">
        <w:rPr>
          <w:rFonts w:ascii="Times New Roman" w:hAnsi="Times New Roman" w:cs="Times New Roman"/>
          <w:sz w:val="24"/>
          <w:szCs w:val="24"/>
        </w:rPr>
        <w:t>2008</w:t>
      </w:r>
      <w:r>
        <w:rPr>
          <w:rFonts w:ascii="Times New Roman" w:hAnsi="Times New Roman" w:cs="Times New Roman"/>
          <w:sz w:val="24"/>
          <w:szCs w:val="24"/>
        </w:rPr>
        <w:t xml:space="preserve">). </w:t>
      </w:r>
      <w:r w:rsidRPr="00533ED4">
        <w:rPr>
          <w:rFonts w:ascii="Times New Roman" w:hAnsi="Times New Roman" w:cs="Times New Roman"/>
          <w:sz w:val="24"/>
          <w:szCs w:val="24"/>
        </w:rPr>
        <w:t xml:space="preserve">The </w:t>
      </w:r>
      <w:proofErr w:type="spellStart"/>
      <w:r w:rsidRPr="00533ED4">
        <w:rPr>
          <w:rFonts w:ascii="Times New Roman" w:hAnsi="Times New Roman" w:cs="Times New Roman"/>
          <w:sz w:val="24"/>
          <w:szCs w:val="24"/>
        </w:rPr>
        <w:t>marinopyrroles</w:t>
      </w:r>
      <w:proofErr w:type="spellEnd"/>
      <w:r w:rsidRPr="00533ED4">
        <w:rPr>
          <w:rFonts w:ascii="Times New Roman" w:hAnsi="Times New Roman" w:cs="Times New Roman"/>
          <w:sz w:val="24"/>
          <w:szCs w:val="24"/>
        </w:rPr>
        <w:t xml:space="preserve">, antibiotics of an unprecedented structure class from a marine Streptomyces sp. </w:t>
      </w:r>
      <w:r w:rsidRPr="00DD3B5D">
        <w:rPr>
          <w:rFonts w:ascii="Times New Roman" w:hAnsi="Times New Roman" w:cs="Times New Roman"/>
          <w:sz w:val="24"/>
          <w:szCs w:val="24"/>
        </w:rPr>
        <w:t>Org Lett 10(4):629–31.</w:t>
      </w:r>
    </w:p>
    <w:p w14:paraId="6C61F942" w14:textId="10DEE8AA" w:rsidR="00BE5D66" w:rsidRPr="00BE5D66" w:rsidRDefault="00BE5D66" w:rsidP="00BE5D66">
      <w:pPr>
        <w:jc w:val="center"/>
        <w:rPr>
          <w:rFonts w:ascii="Times New Roman" w:hAnsi="Times New Roman" w:cs="Times New Roman"/>
          <w:b/>
          <w:bCs/>
          <w:sz w:val="28"/>
          <w:szCs w:val="28"/>
        </w:rPr>
      </w:pPr>
      <w:r w:rsidRPr="00BE5D66">
        <w:rPr>
          <w:rFonts w:ascii="Times New Roman" w:hAnsi="Times New Roman" w:cs="Times New Roman"/>
          <w:b/>
          <w:bCs/>
          <w:sz w:val="28"/>
          <w:szCs w:val="28"/>
        </w:rPr>
        <w:t>J</w:t>
      </w:r>
    </w:p>
    <w:p w14:paraId="2642CA01" w14:textId="77777777" w:rsidR="00BE5D66" w:rsidRPr="00533ED4" w:rsidRDefault="00BE5D66" w:rsidP="00BE5D66">
      <w:pPr>
        <w:spacing w:before="240" w:after="0" w:line="240" w:lineRule="auto"/>
        <w:jc w:val="both"/>
        <w:rPr>
          <w:rStyle w:val="Hyperlink"/>
          <w:rFonts w:ascii="Times New Roman" w:eastAsia="Times New Roman" w:hAnsi="Times New Roman" w:cs="Times New Roman"/>
          <w:kern w:val="0"/>
          <w:sz w:val="24"/>
          <w:szCs w:val="24"/>
          <w:lang w:eastAsia="en-GB"/>
          <w14:ligatures w14:val="none"/>
        </w:rPr>
      </w:pPr>
      <w:bookmarkStart w:id="56" w:name="_Hlk141443587"/>
      <w:r w:rsidRPr="00E15A87">
        <w:rPr>
          <w:rFonts w:ascii="Times New Roman" w:eastAsia="Times New Roman" w:hAnsi="Times New Roman" w:cs="Times New Roman"/>
          <w:b/>
          <w:bCs/>
          <w:kern w:val="0"/>
          <w:sz w:val="24"/>
          <w:szCs w:val="24"/>
          <w:lang w:eastAsia="en-GB"/>
          <w14:ligatures w14:val="none"/>
        </w:rPr>
        <w:t>J</w:t>
      </w:r>
      <w:r w:rsidRPr="00533ED4">
        <w:rPr>
          <w:rFonts w:ascii="Times New Roman" w:eastAsia="Times New Roman" w:hAnsi="Times New Roman" w:cs="Times New Roman"/>
          <w:kern w:val="0"/>
          <w:sz w:val="24"/>
          <w:szCs w:val="24"/>
          <w:lang w:eastAsia="en-GB"/>
          <w14:ligatures w14:val="none"/>
        </w:rPr>
        <w:t xml:space="preserve">aafari </w:t>
      </w:r>
      <w:bookmarkEnd w:id="56"/>
      <w:r w:rsidRPr="00533ED4">
        <w:rPr>
          <w:rFonts w:ascii="Times New Roman" w:eastAsia="Times New Roman" w:hAnsi="Times New Roman" w:cs="Times New Roman"/>
          <w:kern w:val="0"/>
          <w:sz w:val="24"/>
          <w:szCs w:val="24"/>
          <w:lang w:eastAsia="en-GB"/>
          <w14:ligatures w14:val="none"/>
        </w:rPr>
        <w:t xml:space="preserve">J, </w:t>
      </w:r>
      <w:bookmarkStart w:id="57" w:name="_Hlk141443610"/>
      <w:proofErr w:type="spellStart"/>
      <w:r w:rsidRPr="00533ED4">
        <w:rPr>
          <w:rFonts w:ascii="Times New Roman" w:eastAsia="Times New Roman" w:hAnsi="Times New Roman" w:cs="Times New Roman"/>
          <w:kern w:val="0"/>
          <w:sz w:val="24"/>
          <w:szCs w:val="24"/>
          <w:lang w:eastAsia="en-GB"/>
          <w14:ligatures w14:val="none"/>
        </w:rPr>
        <w:t>Yaghmaeian</w:t>
      </w:r>
      <w:bookmarkEnd w:id="57"/>
      <w:proofErr w:type="spellEnd"/>
      <w:r w:rsidRPr="00533ED4">
        <w:rPr>
          <w:rFonts w:ascii="Times New Roman" w:eastAsia="Times New Roman" w:hAnsi="Times New Roman" w:cs="Times New Roman"/>
          <w:kern w:val="0"/>
          <w:sz w:val="24"/>
          <w:szCs w:val="24"/>
          <w:lang w:eastAsia="en-GB"/>
          <w14:ligatures w14:val="none"/>
        </w:rPr>
        <w:t xml:space="preserve"> K.</w:t>
      </w:r>
      <w:r w:rsidRPr="001A0008">
        <w:rPr>
          <w:rFonts w:ascii="Times New Roman" w:eastAsia="Times New Roman" w:hAnsi="Times New Roman" w:cs="Times New Roman"/>
          <w:kern w:val="0"/>
          <w:sz w:val="24"/>
          <w:szCs w:val="24"/>
          <w:lang w:eastAsia="en-GB"/>
          <w14:ligatures w14:val="none"/>
        </w:rPr>
        <w:t xml:space="preserve"> </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2019</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 Optimization of heavy metal biosorption onto freshwater algae (</w:t>
      </w:r>
      <w:r w:rsidRPr="00533ED4">
        <w:rPr>
          <w:rFonts w:ascii="Times New Roman" w:eastAsia="Times New Roman" w:hAnsi="Times New Roman" w:cs="Times New Roman"/>
          <w:i/>
          <w:iCs/>
          <w:kern w:val="0"/>
          <w:sz w:val="24"/>
          <w:szCs w:val="24"/>
          <w:lang w:eastAsia="en-GB"/>
          <w14:ligatures w14:val="none"/>
        </w:rPr>
        <w:t xml:space="preserve">Chlorella </w:t>
      </w:r>
      <w:proofErr w:type="spellStart"/>
      <w:r w:rsidRPr="00533ED4">
        <w:rPr>
          <w:rFonts w:ascii="Times New Roman" w:eastAsia="Times New Roman" w:hAnsi="Times New Roman" w:cs="Times New Roman"/>
          <w:i/>
          <w:iCs/>
          <w:kern w:val="0"/>
          <w:sz w:val="24"/>
          <w:szCs w:val="24"/>
          <w:lang w:eastAsia="en-GB"/>
          <w14:ligatures w14:val="none"/>
        </w:rPr>
        <w:t>coloniales</w:t>
      </w:r>
      <w:proofErr w:type="spellEnd"/>
      <w:r w:rsidRPr="00533ED4">
        <w:rPr>
          <w:rFonts w:ascii="Times New Roman" w:eastAsia="Times New Roman" w:hAnsi="Times New Roman" w:cs="Times New Roman"/>
          <w:kern w:val="0"/>
          <w:sz w:val="24"/>
          <w:szCs w:val="24"/>
          <w:lang w:eastAsia="en-GB"/>
          <w14:ligatures w14:val="none"/>
        </w:rPr>
        <w:t>) using response surface methodology (RSM). Chemosphere</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217:447–455</w:t>
      </w:r>
    </w:p>
    <w:p w14:paraId="6B4C43EE" w14:textId="77777777" w:rsidR="00BE5D66" w:rsidRPr="00533ED4" w:rsidRDefault="00BE5D66" w:rsidP="00BE5D66">
      <w:pPr>
        <w:jc w:val="both"/>
        <w:rPr>
          <w:rFonts w:ascii="Times New Roman" w:hAnsi="Times New Roman" w:cs="Times New Roman"/>
          <w:sz w:val="24"/>
          <w:szCs w:val="24"/>
        </w:rPr>
      </w:pPr>
      <w:proofErr w:type="spellStart"/>
      <w:r w:rsidRPr="00E15A87">
        <w:rPr>
          <w:rFonts w:ascii="Times New Roman" w:hAnsi="Times New Roman" w:cs="Times New Roman"/>
          <w:b/>
          <w:bCs/>
          <w:sz w:val="24"/>
          <w:szCs w:val="24"/>
        </w:rPr>
        <w:t>J</w:t>
      </w:r>
      <w:r w:rsidRPr="00533ED4">
        <w:rPr>
          <w:rFonts w:ascii="Times New Roman" w:hAnsi="Times New Roman" w:cs="Times New Roman"/>
          <w:sz w:val="24"/>
          <w:szCs w:val="24"/>
        </w:rPr>
        <w:t>avmen</w:t>
      </w:r>
      <w:proofErr w:type="spellEnd"/>
      <w:r w:rsidRPr="00533ED4">
        <w:rPr>
          <w:rFonts w:ascii="Times New Roman" w:hAnsi="Times New Roman" w:cs="Times New Roman"/>
          <w:sz w:val="24"/>
          <w:szCs w:val="24"/>
        </w:rPr>
        <w:t xml:space="preserve"> A</w:t>
      </w:r>
      <w:r>
        <w:rPr>
          <w:rFonts w:ascii="Times New Roman" w:hAnsi="Times New Roman" w:cs="Times New Roman"/>
          <w:sz w:val="24"/>
          <w:szCs w:val="24"/>
        </w:rPr>
        <w:t>,</w:t>
      </w:r>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Grigiskis</w:t>
      </w:r>
      <w:proofErr w:type="spellEnd"/>
      <w:r w:rsidRPr="00533ED4">
        <w:rPr>
          <w:rFonts w:ascii="Times New Roman" w:hAnsi="Times New Roman" w:cs="Times New Roman"/>
          <w:sz w:val="24"/>
          <w:szCs w:val="24"/>
        </w:rPr>
        <w:t xml:space="preserve"> S</w:t>
      </w:r>
      <w:r>
        <w:rPr>
          <w:rFonts w:ascii="Times New Roman" w:hAnsi="Times New Roman" w:cs="Times New Roman"/>
          <w:sz w:val="24"/>
          <w:szCs w:val="24"/>
        </w:rPr>
        <w:t>,</w:t>
      </w:r>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Rudenkov</w:t>
      </w:r>
      <w:proofErr w:type="spellEnd"/>
      <w:r w:rsidRPr="00533ED4">
        <w:rPr>
          <w:rFonts w:ascii="Times New Roman" w:hAnsi="Times New Roman" w:cs="Times New Roman"/>
          <w:sz w:val="24"/>
          <w:szCs w:val="24"/>
        </w:rPr>
        <w:t xml:space="preserve"> M</w:t>
      </w:r>
      <w:r>
        <w:rPr>
          <w:rFonts w:ascii="Times New Roman" w:hAnsi="Times New Roman" w:cs="Times New Roman"/>
          <w:sz w:val="24"/>
          <w:szCs w:val="24"/>
        </w:rPr>
        <w:t>,</w:t>
      </w:r>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Mauricas</w:t>
      </w:r>
      <w:proofErr w:type="spellEnd"/>
      <w:r w:rsidRPr="00533ED4">
        <w:rPr>
          <w:rFonts w:ascii="Times New Roman" w:hAnsi="Times New Roman" w:cs="Times New Roman"/>
          <w:sz w:val="24"/>
          <w:szCs w:val="24"/>
        </w:rPr>
        <w:t xml:space="preserve"> M. </w:t>
      </w:r>
      <w:r>
        <w:rPr>
          <w:rFonts w:ascii="Times New Roman" w:hAnsi="Times New Roman" w:cs="Times New Roman"/>
          <w:sz w:val="24"/>
          <w:szCs w:val="24"/>
        </w:rPr>
        <w:t>(</w:t>
      </w:r>
      <w:r w:rsidRPr="00533ED4">
        <w:rPr>
          <w:rFonts w:ascii="Times New Roman" w:hAnsi="Times New Roman" w:cs="Times New Roman"/>
          <w:sz w:val="24"/>
          <w:szCs w:val="24"/>
        </w:rPr>
        <w:t>2013</w:t>
      </w:r>
      <w:r>
        <w:rPr>
          <w:rFonts w:ascii="Times New Roman" w:hAnsi="Times New Roman" w:cs="Times New Roman"/>
          <w:sz w:val="24"/>
          <w:szCs w:val="24"/>
        </w:rPr>
        <w:t>)</w:t>
      </w:r>
      <w:r w:rsidRPr="00533ED4">
        <w:rPr>
          <w:rFonts w:ascii="Times New Roman" w:hAnsi="Times New Roman" w:cs="Times New Roman"/>
          <w:sz w:val="24"/>
          <w:szCs w:val="24"/>
        </w:rPr>
        <w:t xml:space="preserve">. Purification and partial characterization of a novel β-1,3-endoglucanase from Streptomyces </w:t>
      </w:r>
      <w:proofErr w:type="spellStart"/>
      <w:r w:rsidRPr="00533ED4">
        <w:rPr>
          <w:rFonts w:ascii="Times New Roman" w:hAnsi="Times New Roman" w:cs="Times New Roman"/>
          <w:sz w:val="24"/>
          <w:szCs w:val="24"/>
        </w:rPr>
        <w:t>rutgersensis</w:t>
      </w:r>
      <w:proofErr w:type="spellEnd"/>
      <w:r w:rsidRPr="00533ED4">
        <w:rPr>
          <w:rFonts w:ascii="Times New Roman" w:hAnsi="Times New Roman" w:cs="Times New Roman"/>
          <w:sz w:val="24"/>
          <w:szCs w:val="24"/>
        </w:rPr>
        <w:t>. Protein J, vol. 32, 411-417.</w:t>
      </w:r>
    </w:p>
    <w:p w14:paraId="67D6EACF" w14:textId="77777777" w:rsidR="00BE5D66" w:rsidRDefault="00BE5D66" w:rsidP="00BE5D66">
      <w:pPr>
        <w:jc w:val="both"/>
        <w:rPr>
          <w:rFonts w:ascii="Times New Roman" w:hAnsi="Times New Roman" w:cs="Times New Roman"/>
          <w:sz w:val="24"/>
          <w:szCs w:val="24"/>
        </w:rPr>
      </w:pPr>
      <w:r w:rsidRPr="00E15A87">
        <w:rPr>
          <w:rFonts w:ascii="Times New Roman" w:hAnsi="Times New Roman" w:cs="Times New Roman"/>
          <w:b/>
          <w:bCs/>
          <w:sz w:val="24"/>
          <w:szCs w:val="24"/>
        </w:rPr>
        <w:t>J</w:t>
      </w:r>
      <w:r w:rsidRPr="005F2A1F">
        <w:rPr>
          <w:rFonts w:ascii="Times New Roman" w:hAnsi="Times New Roman" w:cs="Times New Roman"/>
          <w:sz w:val="24"/>
          <w:szCs w:val="24"/>
        </w:rPr>
        <w:t xml:space="preserve">awaid S, Khan TH, Osborn HMI, Williams NAO. </w:t>
      </w:r>
      <w:r>
        <w:rPr>
          <w:rFonts w:ascii="Times New Roman" w:hAnsi="Times New Roman" w:cs="Times New Roman"/>
          <w:sz w:val="24"/>
          <w:szCs w:val="24"/>
        </w:rPr>
        <w:t>(</w:t>
      </w:r>
      <w:r w:rsidRPr="005F2A1F">
        <w:rPr>
          <w:rFonts w:ascii="Times New Roman" w:hAnsi="Times New Roman" w:cs="Times New Roman"/>
          <w:sz w:val="24"/>
          <w:szCs w:val="24"/>
        </w:rPr>
        <w:t>2009</w:t>
      </w:r>
      <w:r>
        <w:rPr>
          <w:rFonts w:ascii="Times New Roman" w:hAnsi="Times New Roman" w:cs="Times New Roman"/>
          <w:sz w:val="24"/>
          <w:szCs w:val="24"/>
        </w:rPr>
        <w:t>)</w:t>
      </w:r>
      <w:r w:rsidRPr="005F2A1F">
        <w:rPr>
          <w:rFonts w:ascii="Times New Roman" w:hAnsi="Times New Roman" w:cs="Times New Roman"/>
          <w:sz w:val="24"/>
          <w:szCs w:val="24"/>
        </w:rPr>
        <w:t xml:space="preserve">. Tyrosinase activated melanoma prodrugs. </w:t>
      </w:r>
      <w:proofErr w:type="spellStart"/>
      <w:r w:rsidRPr="005F2A1F">
        <w:rPr>
          <w:rFonts w:ascii="Times New Roman" w:hAnsi="Times New Roman" w:cs="Times New Roman"/>
          <w:sz w:val="24"/>
          <w:szCs w:val="24"/>
        </w:rPr>
        <w:t>AntiCancer</w:t>
      </w:r>
      <w:proofErr w:type="spellEnd"/>
      <w:r w:rsidRPr="005F2A1F">
        <w:rPr>
          <w:rFonts w:ascii="Times New Roman" w:hAnsi="Times New Roman" w:cs="Times New Roman"/>
          <w:sz w:val="24"/>
          <w:szCs w:val="24"/>
        </w:rPr>
        <w:t xml:space="preserve"> Agents in Med. Chemistry, 9: 717–727.</w:t>
      </w:r>
    </w:p>
    <w:p w14:paraId="3AFAF006" w14:textId="77777777" w:rsidR="00BE5D66" w:rsidRPr="008C2B53" w:rsidRDefault="00BE5D66" w:rsidP="00BE5D66">
      <w:pPr>
        <w:jc w:val="both"/>
        <w:rPr>
          <w:rFonts w:ascii="Times New Roman" w:hAnsi="Times New Roman" w:cs="Times New Roman"/>
          <w:sz w:val="24"/>
          <w:szCs w:val="24"/>
        </w:rPr>
      </w:pPr>
      <w:r w:rsidRPr="00E15A87">
        <w:rPr>
          <w:rFonts w:ascii="Times New Roman" w:hAnsi="Times New Roman" w:cs="Times New Roman"/>
          <w:b/>
          <w:bCs/>
          <w:sz w:val="24"/>
          <w:szCs w:val="24"/>
        </w:rPr>
        <w:t>J</w:t>
      </w:r>
      <w:r w:rsidRPr="008C2B53">
        <w:rPr>
          <w:rFonts w:ascii="Times New Roman" w:hAnsi="Times New Roman" w:cs="Times New Roman"/>
          <w:sz w:val="24"/>
          <w:szCs w:val="24"/>
        </w:rPr>
        <w:t xml:space="preserve">ensen PR, </w:t>
      </w:r>
      <w:proofErr w:type="spellStart"/>
      <w:r w:rsidRPr="008C2B53">
        <w:rPr>
          <w:rFonts w:ascii="Times New Roman" w:hAnsi="Times New Roman" w:cs="Times New Roman"/>
          <w:sz w:val="24"/>
          <w:szCs w:val="24"/>
        </w:rPr>
        <w:t>Gontang</w:t>
      </w:r>
      <w:proofErr w:type="spellEnd"/>
      <w:r w:rsidRPr="008C2B53">
        <w:rPr>
          <w:rFonts w:ascii="Times New Roman" w:hAnsi="Times New Roman" w:cs="Times New Roman"/>
          <w:sz w:val="24"/>
          <w:szCs w:val="24"/>
        </w:rPr>
        <w:t xml:space="preserve"> E, Mafnas C, Mincer TJ, </w:t>
      </w:r>
      <w:proofErr w:type="spellStart"/>
      <w:r w:rsidRPr="008C2B53">
        <w:rPr>
          <w:rFonts w:ascii="Times New Roman" w:hAnsi="Times New Roman" w:cs="Times New Roman"/>
          <w:sz w:val="24"/>
          <w:szCs w:val="24"/>
        </w:rPr>
        <w:t>Fenical</w:t>
      </w:r>
      <w:proofErr w:type="spellEnd"/>
      <w:r w:rsidRPr="008C2B53">
        <w:rPr>
          <w:rFonts w:ascii="Times New Roman" w:hAnsi="Times New Roman" w:cs="Times New Roman"/>
          <w:sz w:val="24"/>
          <w:szCs w:val="24"/>
        </w:rPr>
        <w:t xml:space="preserve"> W.</w:t>
      </w:r>
      <w:r>
        <w:rPr>
          <w:rFonts w:ascii="Times New Roman" w:hAnsi="Times New Roman" w:cs="Times New Roman"/>
          <w:sz w:val="24"/>
          <w:szCs w:val="24"/>
        </w:rPr>
        <w:t xml:space="preserve"> (</w:t>
      </w:r>
      <w:r w:rsidRPr="008C2B53">
        <w:rPr>
          <w:rFonts w:ascii="Times New Roman" w:hAnsi="Times New Roman" w:cs="Times New Roman"/>
          <w:sz w:val="24"/>
          <w:szCs w:val="24"/>
        </w:rPr>
        <w:t>2005</w:t>
      </w:r>
      <w:r>
        <w:rPr>
          <w:rFonts w:ascii="Times New Roman" w:hAnsi="Times New Roman" w:cs="Times New Roman"/>
          <w:sz w:val="24"/>
          <w:szCs w:val="24"/>
        </w:rPr>
        <w:t>).</w:t>
      </w:r>
      <w:r w:rsidRPr="008C2B53">
        <w:rPr>
          <w:rFonts w:ascii="Times New Roman" w:hAnsi="Times New Roman" w:cs="Times New Roman"/>
          <w:sz w:val="24"/>
          <w:szCs w:val="24"/>
        </w:rPr>
        <w:t xml:space="preserve"> Culturable marine actinomycete diversity from tropical Pacific Ocean sediments. Environ </w:t>
      </w:r>
      <w:proofErr w:type="spellStart"/>
      <w:r w:rsidRPr="008C2B53">
        <w:rPr>
          <w:rFonts w:ascii="Times New Roman" w:hAnsi="Times New Roman" w:cs="Times New Roman"/>
          <w:sz w:val="24"/>
          <w:szCs w:val="24"/>
        </w:rPr>
        <w:t>Microbiol</w:t>
      </w:r>
      <w:proofErr w:type="spellEnd"/>
      <w:r>
        <w:rPr>
          <w:rFonts w:ascii="Times New Roman" w:hAnsi="Times New Roman" w:cs="Times New Roman"/>
          <w:sz w:val="24"/>
          <w:szCs w:val="24"/>
        </w:rPr>
        <w:t xml:space="preserve"> </w:t>
      </w:r>
      <w:r w:rsidRPr="008C2B53">
        <w:rPr>
          <w:rFonts w:ascii="Times New Roman" w:hAnsi="Times New Roman" w:cs="Times New Roman"/>
          <w:sz w:val="24"/>
          <w:szCs w:val="24"/>
        </w:rPr>
        <w:t>7(7):1039-1048.</w:t>
      </w:r>
    </w:p>
    <w:p w14:paraId="47D6F470" w14:textId="77777777" w:rsidR="00BE5D66" w:rsidRDefault="00BE5D66" w:rsidP="00BE5D66">
      <w:pPr>
        <w:jc w:val="both"/>
        <w:rPr>
          <w:rFonts w:ascii="Times New Roman" w:hAnsi="Times New Roman" w:cs="Times New Roman"/>
          <w:sz w:val="24"/>
          <w:szCs w:val="24"/>
        </w:rPr>
      </w:pPr>
      <w:r w:rsidRPr="00E15A87">
        <w:rPr>
          <w:rFonts w:ascii="Times New Roman" w:hAnsi="Times New Roman" w:cs="Times New Roman"/>
          <w:b/>
          <w:bCs/>
          <w:sz w:val="24"/>
          <w:szCs w:val="24"/>
        </w:rPr>
        <w:t>J</w:t>
      </w:r>
      <w:r w:rsidRPr="00AC264F">
        <w:rPr>
          <w:rFonts w:ascii="Times New Roman" w:hAnsi="Times New Roman" w:cs="Times New Roman"/>
          <w:sz w:val="24"/>
          <w:szCs w:val="24"/>
        </w:rPr>
        <w:t xml:space="preserve">ensen PR, Mincer TJ, Williams PG, </w:t>
      </w:r>
      <w:proofErr w:type="spellStart"/>
      <w:r w:rsidRPr="00AC264F">
        <w:rPr>
          <w:rFonts w:ascii="Times New Roman" w:hAnsi="Times New Roman" w:cs="Times New Roman"/>
          <w:sz w:val="24"/>
          <w:szCs w:val="24"/>
        </w:rPr>
        <w:t>Fenical</w:t>
      </w:r>
      <w:proofErr w:type="spellEnd"/>
      <w:r w:rsidRPr="00AC264F">
        <w:rPr>
          <w:rFonts w:ascii="Times New Roman" w:hAnsi="Times New Roman" w:cs="Times New Roman"/>
          <w:sz w:val="24"/>
          <w:szCs w:val="24"/>
        </w:rPr>
        <w:t xml:space="preserve"> W. </w:t>
      </w:r>
      <w:r>
        <w:rPr>
          <w:rFonts w:ascii="Times New Roman" w:hAnsi="Times New Roman" w:cs="Times New Roman"/>
          <w:sz w:val="24"/>
          <w:szCs w:val="24"/>
        </w:rPr>
        <w:t>(</w:t>
      </w:r>
      <w:r w:rsidRPr="00AC264F">
        <w:rPr>
          <w:rFonts w:ascii="Times New Roman" w:hAnsi="Times New Roman" w:cs="Times New Roman"/>
          <w:sz w:val="24"/>
          <w:szCs w:val="24"/>
        </w:rPr>
        <w:t>2005</w:t>
      </w:r>
      <w:r>
        <w:rPr>
          <w:rFonts w:ascii="Times New Roman" w:hAnsi="Times New Roman" w:cs="Times New Roman"/>
          <w:sz w:val="24"/>
          <w:szCs w:val="24"/>
        </w:rPr>
        <w:t xml:space="preserve">). </w:t>
      </w:r>
      <w:r w:rsidRPr="00AC264F">
        <w:rPr>
          <w:rFonts w:ascii="Times New Roman" w:hAnsi="Times New Roman" w:cs="Times New Roman"/>
          <w:sz w:val="24"/>
          <w:szCs w:val="24"/>
        </w:rPr>
        <w:t>Marine actinomycete diversity and natural product discovery. A Van Leeuw</w:t>
      </w:r>
      <w:r>
        <w:rPr>
          <w:rFonts w:ascii="Times New Roman" w:hAnsi="Times New Roman" w:cs="Times New Roman"/>
          <w:sz w:val="24"/>
          <w:szCs w:val="24"/>
        </w:rPr>
        <w:t xml:space="preserve"> </w:t>
      </w:r>
      <w:r w:rsidRPr="00AC264F">
        <w:rPr>
          <w:rFonts w:ascii="Times New Roman" w:hAnsi="Times New Roman" w:cs="Times New Roman"/>
          <w:sz w:val="24"/>
          <w:szCs w:val="24"/>
        </w:rPr>
        <w:t>87(1):43-48.</w:t>
      </w:r>
    </w:p>
    <w:p w14:paraId="1C6C59DC" w14:textId="77777777" w:rsidR="00BE5D66" w:rsidRDefault="00BE5D66" w:rsidP="00BE5D66">
      <w:pPr>
        <w:jc w:val="both"/>
        <w:rPr>
          <w:rFonts w:ascii="Times New Roman" w:hAnsi="Times New Roman" w:cs="Times New Roman"/>
          <w:sz w:val="24"/>
          <w:szCs w:val="24"/>
        </w:rPr>
      </w:pPr>
      <w:bookmarkStart w:id="58" w:name="_Hlk141198217"/>
      <w:r w:rsidRPr="00BE5D66">
        <w:rPr>
          <w:rFonts w:ascii="Times New Roman" w:hAnsi="Times New Roman" w:cs="Times New Roman"/>
          <w:b/>
          <w:bCs/>
          <w:sz w:val="24"/>
          <w:szCs w:val="24"/>
        </w:rPr>
        <w:t>J</w:t>
      </w:r>
      <w:r w:rsidRPr="00AC264F">
        <w:rPr>
          <w:rFonts w:ascii="Times New Roman" w:hAnsi="Times New Roman" w:cs="Times New Roman"/>
          <w:sz w:val="24"/>
          <w:szCs w:val="24"/>
        </w:rPr>
        <w:t>iang C, Xu</w:t>
      </w:r>
      <w:bookmarkEnd w:id="58"/>
      <w:r w:rsidRPr="00AC264F">
        <w:rPr>
          <w:rFonts w:ascii="Times New Roman" w:hAnsi="Times New Roman" w:cs="Times New Roman"/>
          <w:sz w:val="24"/>
          <w:szCs w:val="24"/>
        </w:rPr>
        <w:t xml:space="preserve"> L.</w:t>
      </w:r>
      <w:r>
        <w:rPr>
          <w:rFonts w:ascii="Times New Roman" w:hAnsi="Times New Roman" w:cs="Times New Roman"/>
          <w:sz w:val="24"/>
          <w:szCs w:val="24"/>
        </w:rPr>
        <w:t xml:space="preserve"> (</w:t>
      </w:r>
      <w:r w:rsidRPr="00AC264F">
        <w:rPr>
          <w:rFonts w:ascii="Times New Roman" w:hAnsi="Times New Roman" w:cs="Times New Roman"/>
          <w:sz w:val="24"/>
          <w:szCs w:val="24"/>
        </w:rPr>
        <w:t>1993</w:t>
      </w:r>
      <w:r>
        <w:rPr>
          <w:rFonts w:ascii="Times New Roman" w:hAnsi="Times New Roman" w:cs="Times New Roman"/>
          <w:sz w:val="24"/>
          <w:szCs w:val="24"/>
        </w:rPr>
        <w:t xml:space="preserve">). </w:t>
      </w:r>
      <w:r w:rsidRPr="00AC264F">
        <w:rPr>
          <w:rFonts w:ascii="Times New Roman" w:hAnsi="Times New Roman" w:cs="Times New Roman"/>
          <w:sz w:val="24"/>
          <w:szCs w:val="24"/>
        </w:rPr>
        <w:t>Actinomycete diversity in unusual habitats. Actinomycetes</w:t>
      </w:r>
      <w:r>
        <w:rPr>
          <w:rFonts w:ascii="Times New Roman" w:hAnsi="Times New Roman" w:cs="Times New Roman"/>
          <w:sz w:val="24"/>
          <w:szCs w:val="24"/>
        </w:rPr>
        <w:t xml:space="preserve"> </w:t>
      </w:r>
      <w:r w:rsidRPr="00AC264F">
        <w:rPr>
          <w:rFonts w:ascii="Times New Roman" w:hAnsi="Times New Roman" w:cs="Times New Roman"/>
          <w:sz w:val="24"/>
          <w:szCs w:val="24"/>
        </w:rPr>
        <w:t>4(2):47-57.</w:t>
      </w:r>
    </w:p>
    <w:p w14:paraId="03C0195A" w14:textId="77777777" w:rsidR="00BE5D66" w:rsidRDefault="00BE5D66" w:rsidP="00BE5D66">
      <w:pPr>
        <w:spacing w:before="240"/>
        <w:jc w:val="both"/>
        <w:rPr>
          <w:rFonts w:ascii="Times New Roman" w:hAnsi="Times New Roman" w:cs="Times New Roman"/>
          <w:sz w:val="24"/>
          <w:szCs w:val="24"/>
        </w:rPr>
      </w:pPr>
      <w:r w:rsidRPr="00BE5D66">
        <w:rPr>
          <w:rFonts w:ascii="Times New Roman" w:hAnsi="Times New Roman" w:cs="Times New Roman"/>
          <w:b/>
          <w:bCs/>
          <w:sz w:val="24"/>
          <w:szCs w:val="24"/>
        </w:rPr>
        <w:t>J</w:t>
      </w:r>
      <w:r w:rsidRPr="00C649F4">
        <w:rPr>
          <w:rFonts w:ascii="Times New Roman" w:hAnsi="Times New Roman" w:cs="Times New Roman"/>
          <w:sz w:val="24"/>
          <w:szCs w:val="24"/>
        </w:rPr>
        <w:t xml:space="preserve">og R, </w:t>
      </w:r>
      <w:proofErr w:type="spellStart"/>
      <w:r w:rsidRPr="00C649F4">
        <w:rPr>
          <w:rFonts w:ascii="Times New Roman" w:hAnsi="Times New Roman" w:cs="Times New Roman"/>
          <w:sz w:val="24"/>
          <w:szCs w:val="24"/>
        </w:rPr>
        <w:t>Pandhya</w:t>
      </w:r>
      <w:proofErr w:type="spellEnd"/>
      <w:r w:rsidRPr="00C649F4">
        <w:rPr>
          <w:rFonts w:ascii="Times New Roman" w:hAnsi="Times New Roman" w:cs="Times New Roman"/>
          <w:sz w:val="24"/>
          <w:szCs w:val="24"/>
        </w:rPr>
        <w:t xml:space="preserve"> M, Nareshkumar G, Rajkumar S</w:t>
      </w:r>
      <w:r>
        <w:rPr>
          <w:rFonts w:ascii="Times New Roman" w:hAnsi="Times New Roman" w:cs="Times New Roman"/>
          <w:sz w:val="24"/>
          <w:szCs w:val="24"/>
        </w:rPr>
        <w:t xml:space="preserve">. </w:t>
      </w:r>
      <w:r w:rsidRPr="00C649F4">
        <w:rPr>
          <w:rFonts w:ascii="Times New Roman" w:hAnsi="Times New Roman" w:cs="Times New Roman"/>
          <w:sz w:val="24"/>
          <w:szCs w:val="24"/>
        </w:rPr>
        <w:t>(2014)</w:t>
      </w:r>
      <w:r>
        <w:rPr>
          <w:rFonts w:ascii="Times New Roman" w:hAnsi="Times New Roman" w:cs="Times New Roman"/>
          <w:sz w:val="24"/>
          <w:szCs w:val="24"/>
        </w:rPr>
        <w:t>.</w:t>
      </w:r>
      <w:r w:rsidRPr="00C649F4">
        <w:rPr>
          <w:rFonts w:ascii="Times New Roman" w:hAnsi="Times New Roman" w:cs="Times New Roman"/>
          <w:sz w:val="24"/>
          <w:szCs w:val="24"/>
        </w:rPr>
        <w:t xml:space="preserve"> Mechanism of phosphate solubilization and antifungal activity of Streptomyces spp. isolated from wheat roots and rhizosphere and their application in improving plant growth. Microbiology 160:778–788</w:t>
      </w:r>
    </w:p>
    <w:p w14:paraId="0CEDBCD6" w14:textId="77777777" w:rsidR="00BE5D66" w:rsidRDefault="00BE5D66" w:rsidP="00BE5D66">
      <w:pPr>
        <w:rPr>
          <w:rFonts w:ascii="Times New Roman" w:hAnsi="Times New Roman" w:cs="Times New Roman"/>
          <w:sz w:val="24"/>
          <w:szCs w:val="24"/>
        </w:rPr>
        <w:sectPr w:rsidR="00BE5D66" w:rsidSect="0086227B">
          <w:footerReference w:type="default" r:id="rId91"/>
          <w:footerReference w:type="first" r:id="rId92"/>
          <w:pgSz w:w="11906" w:h="16838"/>
          <w:pgMar w:top="1440" w:right="1440" w:bottom="1440" w:left="1440" w:header="708" w:footer="680" w:gutter="0"/>
          <w:pgNumType w:start="34"/>
          <w:cols w:space="708"/>
          <w:titlePg/>
          <w:docGrid w:linePitch="360"/>
        </w:sect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42479B" w14:paraId="02E848DB" w14:textId="77777777" w:rsidTr="00D7780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1710C49A" w14:textId="77777777" w:rsidR="0042479B" w:rsidRPr="00C3231C" w:rsidRDefault="0042479B" w:rsidP="00D77807">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7953120C" w14:textId="77777777" w:rsidR="0042479B" w:rsidRPr="00894DFA" w:rsidRDefault="0042479B" w:rsidP="00D7780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0E6D1E9F" w14:textId="77777777" w:rsidR="00BE5D66" w:rsidRPr="001C21AD" w:rsidRDefault="00BE5D66" w:rsidP="00BE5D66">
      <w:pPr>
        <w:jc w:val="both"/>
        <w:rPr>
          <w:rFonts w:ascii="Times New Roman" w:hAnsi="Times New Roman" w:cs="Times New Roman"/>
          <w:sz w:val="24"/>
          <w:szCs w:val="24"/>
        </w:rPr>
      </w:pPr>
      <w:r w:rsidRPr="00BE5D66">
        <w:rPr>
          <w:rFonts w:ascii="Times New Roman" w:hAnsi="Times New Roman" w:cs="Times New Roman"/>
          <w:b/>
          <w:bCs/>
          <w:sz w:val="24"/>
          <w:szCs w:val="24"/>
        </w:rPr>
        <w:t>J</w:t>
      </w:r>
      <w:r w:rsidRPr="001C21AD">
        <w:rPr>
          <w:rFonts w:ascii="Times New Roman" w:hAnsi="Times New Roman" w:cs="Times New Roman"/>
          <w:sz w:val="24"/>
          <w:szCs w:val="24"/>
        </w:rPr>
        <w:t xml:space="preserve">unaid S, Dileep N, Rakesh KN, </w:t>
      </w:r>
      <w:proofErr w:type="spellStart"/>
      <w:r w:rsidRPr="001C21AD">
        <w:rPr>
          <w:rFonts w:ascii="Times New Roman" w:hAnsi="Times New Roman" w:cs="Times New Roman"/>
          <w:sz w:val="24"/>
          <w:szCs w:val="24"/>
        </w:rPr>
        <w:t>Kekuda</w:t>
      </w:r>
      <w:proofErr w:type="spellEnd"/>
      <w:r w:rsidRPr="001C21AD">
        <w:rPr>
          <w:rFonts w:ascii="Times New Roman" w:hAnsi="Times New Roman" w:cs="Times New Roman"/>
          <w:sz w:val="24"/>
          <w:szCs w:val="24"/>
        </w:rPr>
        <w:t xml:space="preserve"> PTR. </w:t>
      </w:r>
      <w:r>
        <w:rPr>
          <w:rFonts w:ascii="Times New Roman" w:hAnsi="Times New Roman" w:cs="Times New Roman"/>
          <w:sz w:val="24"/>
          <w:szCs w:val="24"/>
        </w:rPr>
        <w:t>(</w:t>
      </w:r>
      <w:r w:rsidRPr="001C21AD">
        <w:rPr>
          <w:rFonts w:ascii="Times New Roman" w:hAnsi="Times New Roman" w:cs="Times New Roman"/>
          <w:sz w:val="24"/>
          <w:szCs w:val="24"/>
        </w:rPr>
        <w:t>2013</w:t>
      </w:r>
      <w:r>
        <w:rPr>
          <w:rFonts w:ascii="Times New Roman" w:hAnsi="Times New Roman" w:cs="Times New Roman"/>
          <w:sz w:val="24"/>
          <w:szCs w:val="24"/>
        </w:rPr>
        <w:t xml:space="preserve">). </w:t>
      </w:r>
      <w:r w:rsidRPr="001C21AD">
        <w:rPr>
          <w:rFonts w:ascii="Times New Roman" w:hAnsi="Times New Roman" w:cs="Times New Roman"/>
          <w:sz w:val="24"/>
          <w:szCs w:val="24"/>
        </w:rPr>
        <w:t xml:space="preserve">Antimicrobial and antioxidant efficacy of Streptomyces species SRDPTK-07 isolated from a soil of </w:t>
      </w:r>
      <w:proofErr w:type="spellStart"/>
      <w:r w:rsidRPr="001C21AD">
        <w:rPr>
          <w:rFonts w:ascii="Times New Roman" w:hAnsi="Times New Roman" w:cs="Times New Roman"/>
          <w:sz w:val="24"/>
          <w:szCs w:val="24"/>
        </w:rPr>
        <w:t>Talakaveri</w:t>
      </w:r>
      <w:proofErr w:type="spellEnd"/>
      <w:r w:rsidRPr="001C21AD">
        <w:rPr>
          <w:rFonts w:ascii="Times New Roman" w:hAnsi="Times New Roman" w:cs="Times New Roman"/>
          <w:sz w:val="24"/>
          <w:szCs w:val="24"/>
        </w:rPr>
        <w:t xml:space="preserve">, Karnataka, India. </w:t>
      </w:r>
      <w:proofErr w:type="spellStart"/>
      <w:r w:rsidRPr="001C21AD">
        <w:rPr>
          <w:rFonts w:ascii="Times New Roman" w:hAnsi="Times New Roman" w:cs="Times New Roman"/>
          <w:sz w:val="24"/>
          <w:szCs w:val="24"/>
        </w:rPr>
        <w:t>Pharmanest</w:t>
      </w:r>
      <w:proofErr w:type="spellEnd"/>
      <w:r w:rsidRPr="001C21AD">
        <w:rPr>
          <w:rFonts w:ascii="Times New Roman" w:hAnsi="Times New Roman" w:cs="Times New Roman"/>
          <w:sz w:val="24"/>
          <w:szCs w:val="24"/>
        </w:rPr>
        <w:t xml:space="preserve"> </w:t>
      </w:r>
      <w:proofErr w:type="spellStart"/>
      <w:r w:rsidRPr="001C21AD">
        <w:rPr>
          <w:rFonts w:ascii="Times New Roman" w:hAnsi="Times New Roman" w:cs="Times New Roman"/>
          <w:sz w:val="24"/>
          <w:szCs w:val="24"/>
        </w:rPr>
        <w:t>JulAug</w:t>
      </w:r>
      <w:proofErr w:type="spellEnd"/>
      <w:r w:rsidRPr="001C21AD">
        <w:rPr>
          <w:rFonts w:ascii="Times New Roman" w:hAnsi="Times New Roman" w:cs="Times New Roman"/>
          <w:sz w:val="24"/>
          <w:szCs w:val="24"/>
        </w:rPr>
        <w:t>; 4(4): 736-50.</w:t>
      </w:r>
    </w:p>
    <w:p w14:paraId="6898FCE2" w14:textId="77777777" w:rsidR="00BE5D66" w:rsidRDefault="00BE5D66" w:rsidP="00BE5D66">
      <w:pPr>
        <w:autoSpaceDE w:val="0"/>
        <w:autoSpaceDN w:val="0"/>
        <w:adjustRightInd w:val="0"/>
        <w:spacing w:line="240" w:lineRule="auto"/>
        <w:jc w:val="both"/>
        <w:rPr>
          <w:rFonts w:ascii="Times New Roman" w:hAnsi="Times New Roman" w:cs="Times New Roman"/>
          <w:kern w:val="0"/>
          <w:sz w:val="24"/>
          <w:szCs w:val="24"/>
          <w:lang w:val="en-US"/>
        </w:rPr>
      </w:pPr>
      <w:r w:rsidRPr="00E15A87">
        <w:rPr>
          <w:rFonts w:ascii="Times New Roman" w:hAnsi="Times New Roman" w:cs="Times New Roman"/>
          <w:b/>
          <w:bCs/>
          <w:kern w:val="0"/>
          <w:sz w:val="24"/>
          <w:szCs w:val="24"/>
          <w:lang w:val="en-US"/>
        </w:rPr>
        <w:t>J</w:t>
      </w:r>
      <w:r w:rsidRPr="005774B5">
        <w:rPr>
          <w:rFonts w:ascii="Times New Roman" w:hAnsi="Times New Roman" w:cs="Times New Roman"/>
          <w:kern w:val="0"/>
          <w:sz w:val="24"/>
          <w:szCs w:val="24"/>
          <w:lang w:val="en-US"/>
        </w:rPr>
        <w:t xml:space="preserve">unaid S, Rakesh KN, Dileep N, Poornima G, </w:t>
      </w:r>
      <w:proofErr w:type="spellStart"/>
      <w:r w:rsidRPr="005774B5">
        <w:rPr>
          <w:rFonts w:ascii="Times New Roman" w:hAnsi="Times New Roman" w:cs="Times New Roman"/>
          <w:kern w:val="0"/>
          <w:sz w:val="24"/>
          <w:szCs w:val="24"/>
          <w:lang w:val="en-US"/>
        </w:rPr>
        <w:t>Kekuda</w:t>
      </w:r>
      <w:proofErr w:type="spellEnd"/>
      <w:r w:rsidRPr="005774B5">
        <w:rPr>
          <w:rFonts w:ascii="Times New Roman" w:hAnsi="Times New Roman" w:cs="Times New Roman"/>
          <w:kern w:val="0"/>
          <w:sz w:val="24"/>
          <w:szCs w:val="24"/>
          <w:lang w:val="en-US"/>
        </w:rPr>
        <w:t xml:space="preserve"> TRP, Mukunda</w:t>
      </w:r>
      <w:r w:rsidRPr="004D108B">
        <w:rPr>
          <w:rFonts w:ascii="Times New Roman" w:hAnsi="Times New Roman" w:cs="Times New Roman"/>
          <w:kern w:val="0"/>
          <w:sz w:val="24"/>
          <w:szCs w:val="24"/>
          <w:lang w:val="en-US"/>
        </w:rPr>
        <w:t xml:space="preserve"> S.</w:t>
      </w:r>
      <w:r w:rsidRPr="005774B5">
        <w:rPr>
          <w:rFonts w:ascii="Times New Roman" w:hAnsi="Times New Roman" w:cs="Times New Roman"/>
          <w:kern w:val="0"/>
          <w:sz w:val="24"/>
          <w:szCs w:val="24"/>
          <w:lang w:val="en-US"/>
        </w:rPr>
        <w:t xml:space="preserve"> (2013).</w:t>
      </w:r>
      <w:r w:rsidRPr="005774B5">
        <w:rPr>
          <w:rFonts w:ascii="Times New Roman" w:hAnsi="Times New Roman" w:cs="Times New Roman"/>
          <w:b/>
          <w:bCs/>
          <w:kern w:val="0"/>
          <w:sz w:val="24"/>
          <w:szCs w:val="24"/>
          <w:lang w:val="en-US"/>
        </w:rPr>
        <w:t xml:space="preserve"> </w:t>
      </w:r>
      <w:r w:rsidRPr="005774B5">
        <w:rPr>
          <w:rFonts w:ascii="Times New Roman" w:hAnsi="Times New Roman" w:cs="Times New Roman"/>
          <w:kern w:val="0"/>
          <w:sz w:val="24"/>
          <w:szCs w:val="24"/>
          <w:lang w:val="en-US"/>
        </w:rPr>
        <w:t xml:space="preserve">Total Phenolic Content and Antioxidant Activity of Seed Extract of </w:t>
      </w:r>
      <w:r w:rsidRPr="005774B5">
        <w:rPr>
          <w:rFonts w:ascii="Times New Roman" w:hAnsi="Times New Roman" w:cs="Times New Roman"/>
          <w:i/>
          <w:iCs/>
          <w:kern w:val="0"/>
          <w:sz w:val="24"/>
          <w:szCs w:val="24"/>
          <w:lang w:val="en-US"/>
        </w:rPr>
        <w:t>Lagerstroemia</w:t>
      </w:r>
      <w:r w:rsidRPr="005774B5">
        <w:rPr>
          <w:rFonts w:ascii="Times New Roman" w:hAnsi="Times New Roman" w:cs="Times New Roman"/>
          <w:b/>
          <w:bCs/>
          <w:kern w:val="0"/>
          <w:sz w:val="24"/>
          <w:szCs w:val="24"/>
          <w:lang w:val="en-US"/>
        </w:rPr>
        <w:t xml:space="preserve"> </w:t>
      </w:r>
      <w:r w:rsidRPr="005774B5">
        <w:rPr>
          <w:rFonts w:ascii="Times New Roman" w:hAnsi="Times New Roman" w:cs="Times New Roman"/>
          <w:i/>
          <w:iCs/>
          <w:kern w:val="0"/>
          <w:sz w:val="24"/>
          <w:szCs w:val="24"/>
          <w:lang w:val="en-US"/>
        </w:rPr>
        <w:t xml:space="preserve">speciosa </w:t>
      </w:r>
      <w:r w:rsidRPr="005774B5">
        <w:rPr>
          <w:rFonts w:ascii="Times New Roman" w:hAnsi="Times New Roman" w:cs="Times New Roman"/>
          <w:kern w:val="0"/>
          <w:sz w:val="24"/>
          <w:szCs w:val="24"/>
          <w:lang w:val="en-US"/>
        </w:rPr>
        <w:t xml:space="preserve">L. </w:t>
      </w:r>
      <w:r w:rsidRPr="005774B5">
        <w:rPr>
          <w:rFonts w:ascii="Times New Roman" w:hAnsi="Times New Roman" w:cs="Times New Roman"/>
          <w:i/>
          <w:iCs/>
          <w:kern w:val="0"/>
          <w:sz w:val="24"/>
          <w:szCs w:val="24"/>
          <w:lang w:val="en-US"/>
        </w:rPr>
        <w:t>Chemical Science Transactions</w:t>
      </w:r>
      <w:r w:rsidRPr="005774B5">
        <w:rPr>
          <w:rFonts w:ascii="Times New Roman" w:hAnsi="Times New Roman" w:cs="Times New Roman"/>
          <w:kern w:val="0"/>
          <w:sz w:val="24"/>
          <w:szCs w:val="24"/>
          <w:lang w:val="en-US"/>
        </w:rPr>
        <w:t xml:space="preserve">; </w:t>
      </w:r>
      <w:r w:rsidRPr="004D108B">
        <w:rPr>
          <w:rFonts w:ascii="Times New Roman" w:hAnsi="Times New Roman" w:cs="Times New Roman"/>
          <w:kern w:val="0"/>
          <w:sz w:val="24"/>
          <w:szCs w:val="24"/>
          <w:lang w:val="en-US"/>
        </w:rPr>
        <w:t>2(1):</w:t>
      </w:r>
      <w:r w:rsidRPr="005774B5">
        <w:rPr>
          <w:rFonts w:ascii="Times New Roman" w:hAnsi="Times New Roman" w:cs="Times New Roman"/>
          <w:b/>
          <w:bCs/>
          <w:kern w:val="0"/>
          <w:sz w:val="24"/>
          <w:szCs w:val="24"/>
          <w:lang w:val="en-US"/>
        </w:rPr>
        <w:t xml:space="preserve"> </w:t>
      </w:r>
      <w:r w:rsidRPr="005774B5">
        <w:rPr>
          <w:rFonts w:ascii="Times New Roman" w:hAnsi="Times New Roman" w:cs="Times New Roman"/>
          <w:kern w:val="0"/>
          <w:sz w:val="24"/>
          <w:szCs w:val="24"/>
          <w:lang w:val="en-US"/>
        </w:rPr>
        <w:t>75-80.</w:t>
      </w:r>
    </w:p>
    <w:p w14:paraId="2C6AEEB6" w14:textId="1D54804E" w:rsidR="00BE5D66" w:rsidRPr="00BE5D66" w:rsidRDefault="00BE5D66" w:rsidP="00BE5D66">
      <w:pPr>
        <w:jc w:val="center"/>
        <w:rPr>
          <w:rFonts w:ascii="Times New Roman" w:hAnsi="Times New Roman" w:cs="Times New Roman"/>
          <w:b/>
          <w:bCs/>
          <w:sz w:val="28"/>
          <w:szCs w:val="28"/>
        </w:rPr>
      </w:pPr>
      <w:r w:rsidRPr="00BE5D66">
        <w:rPr>
          <w:rFonts w:ascii="Times New Roman" w:hAnsi="Times New Roman" w:cs="Times New Roman"/>
          <w:b/>
          <w:bCs/>
          <w:sz w:val="28"/>
          <w:szCs w:val="28"/>
        </w:rPr>
        <w:t>K</w:t>
      </w:r>
    </w:p>
    <w:p w14:paraId="502A6BCD" w14:textId="42901463" w:rsidR="00BE5D66" w:rsidRPr="00533ED4" w:rsidRDefault="00BE5D66" w:rsidP="00BE5D66">
      <w:pPr>
        <w:jc w:val="both"/>
        <w:rPr>
          <w:rFonts w:ascii="Times New Roman" w:hAnsi="Times New Roman" w:cs="Times New Roman"/>
          <w:sz w:val="24"/>
          <w:szCs w:val="24"/>
        </w:rPr>
      </w:pPr>
      <w:r w:rsidRPr="00BE5D66">
        <w:rPr>
          <w:rFonts w:ascii="Times New Roman" w:hAnsi="Times New Roman" w:cs="Times New Roman"/>
          <w:b/>
          <w:bCs/>
          <w:sz w:val="24"/>
          <w:szCs w:val="24"/>
        </w:rPr>
        <w:t>K</w:t>
      </w:r>
      <w:r w:rsidRPr="00533ED4">
        <w:rPr>
          <w:rFonts w:ascii="Times New Roman" w:hAnsi="Times New Roman" w:cs="Times New Roman"/>
          <w:sz w:val="24"/>
          <w:szCs w:val="24"/>
        </w:rPr>
        <w:t xml:space="preserve">aczmarski M, </w:t>
      </w:r>
      <w:proofErr w:type="spellStart"/>
      <w:r w:rsidRPr="00533ED4">
        <w:rPr>
          <w:rFonts w:ascii="Times New Roman" w:hAnsi="Times New Roman" w:cs="Times New Roman"/>
          <w:sz w:val="24"/>
          <w:szCs w:val="24"/>
        </w:rPr>
        <w:t>Wójcicki</w:t>
      </w:r>
      <w:proofErr w:type="spellEnd"/>
      <w:r w:rsidRPr="00533ED4">
        <w:rPr>
          <w:rFonts w:ascii="Times New Roman" w:hAnsi="Times New Roman" w:cs="Times New Roman"/>
          <w:sz w:val="24"/>
          <w:szCs w:val="24"/>
        </w:rPr>
        <w:t xml:space="preserve"> J, </w:t>
      </w:r>
      <w:proofErr w:type="spellStart"/>
      <w:r w:rsidRPr="00533ED4">
        <w:rPr>
          <w:rFonts w:ascii="Times New Roman" w:hAnsi="Times New Roman" w:cs="Times New Roman"/>
          <w:sz w:val="24"/>
          <w:szCs w:val="24"/>
        </w:rPr>
        <w:t>Samochowiec</w:t>
      </w:r>
      <w:proofErr w:type="spellEnd"/>
      <w:r w:rsidRPr="00533ED4">
        <w:rPr>
          <w:rFonts w:ascii="Times New Roman" w:hAnsi="Times New Roman" w:cs="Times New Roman"/>
          <w:sz w:val="24"/>
          <w:szCs w:val="24"/>
        </w:rPr>
        <w:t xml:space="preserve"> L, Dutkiewicz T, Sych Z. </w:t>
      </w:r>
      <w:r>
        <w:rPr>
          <w:rFonts w:ascii="Times New Roman" w:hAnsi="Times New Roman" w:cs="Times New Roman"/>
          <w:sz w:val="24"/>
          <w:szCs w:val="24"/>
        </w:rPr>
        <w:t>(</w:t>
      </w:r>
      <w:r w:rsidRPr="00533ED4">
        <w:rPr>
          <w:rFonts w:ascii="Times New Roman" w:hAnsi="Times New Roman" w:cs="Times New Roman"/>
          <w:sz w:val="24"/>
          <w:szCs w:val="24"/>
        </w:rPr>
        <w:t>1999</w:t>
      </w:r>
      <w:r>
        <w:rPr>
          <w:rFonts w:ascii="Times New Roman" w:hAnsi="Times New Roman" w:cs="Times New Roman"/>
          <w:sz w:val="24"/>
          <w:szCs w:val="24"/>
        </w:rPr>
        <w:t xml:space="preserve">). </w:t>
      </w:r>
      <w:r w:rsidRPr="00533ED4">
        <w:rPr>
          <w:rFonts w:ascii="Times New Roman" w:hAnsi="Times New Roman" w:cs="Times New Roman"/>
          <w:sz w:val="24"/>
          <w:szCs w:val="24"/>
        </w:rPr>
        <w:t xml:space="preserve">The influence of exogenous antioxidants and physical exercise on some parameters associated with production and removal of free radicals. </w:t>
      </w:r>
      <w:proofErr w:type="spellStart"/>
      <w:r w:rsidRPr="00533ED4">
        <w:rPr>
          <w:rFonts w:ascii="Times New Roman" w:hAnsi="Times New Roman" w:cs="Times New Roman"/>
          <w:sz w:val="24"/>
          <w:szCs w:val="24"/>
        </w:rPr>
        <w:t>Pharmazie</w:t>
      </w:r>
      <w:proofErr w:type="spellEnd"/>
      <w:r>
        <w:rPr>
          <w:rFonts w:ascii="Times New Roman" w:hAnsi="Times New Roman" w:cs="Times New Roman"/>
          <w:sz w:val="24"/>
          <w:szCs w:val="24"/>
        </w:rPr>
        <w:t xml:space="preserve"> </w:t>
      </w:r>
      <w:r w:rsidRPr="00533ED4">
        <w:rPr>
          <w:rFonts w:ascii="Times New Roman" w:hAnsi="Times New Roman" w:cs="Times New Roman"/>
          <w:sz w:val="24"/>
          <w:szCs w:val="24"/>
        </w:rPr>
        <w:t>54:303–6.</w:t>
      </w:r>
    </w:p>
    <w:p w14:paraId="0676816D" w14:textId="77777777" w:rsidR="00BE5D66" w:rsidRDefault="00BE5D66" w:rsidP="00BE5D66">
      <w:pPr>
        <w:jc w:val="both"/>
        <w:rPr>
          <w:rFonts w:ascii="Times New Roman" w:hAnsi="Times New Roman" w:cs="Times New Roman"/>
          <w:sz w:val="24"/>
          <w:szCs w:val="24"/>
        </w:rPr>
      </w:pPr>
      <w:bookmarkStart w:id="59" w:name="_Hlk141198935"/>
      <w:r w:rsidRPr="00BE5D66">
        <w:rPr>
          <w:rFonts w:ascii="Times New Roman" w:hAnsi="Times New Roman" w:cs="Times New Roman"/>
          <w:b/>
          <w:bCs/>
          <w:sz w:val="24"/>
          <w:szCs w:val="24"/>
        </w:rPr>
        <w:t>K</w:t>
      </w:r>
      <w:r w:rsidRPr="001F179E">
        <w:rPr>
          <w:rFonts w:ascii="Times New Roman" w:hAnsi="Times New Roman" w:cs="Times New Roman"/>
          <w:sz w:val="24"/>
          <w:szCs w:val="24"/>
        </w:rPr>
        <w:t>han MR, Williams ST.</w:t>
      </w:r>
      <w:bookmarkEnd w:id="59"/>
      <w:r w:rsidRPr="001F179E">
        <w:rPr>
          <w:rFonts w:ascii="Times New Roman" w:hAnsi="Times New Roman" w:cs="Times New Roman"/>
          <w:sz w:val="24"/>
          <w:szCs w:val="24"/>
        </w:rPr>
        <w:t xml:space="preserve"> </w:t>
      </w:r>
      <w:bookmarkStart w:id="60" w:name="_Hlk141199368"/>
      <w:r>
        <w:rPr>
          <w:rFonts w:ascii="Times New Roman" w:hAnsi="Times New Roman" w:cs="Times New Roman"/>
          <w:sz w:val="24"/>
          <w:szCs w:val="24"/>
        </w:rPr>
        <w:t>(</w:t>
      </w:r>
      <w:r w:rsidRPr="001F179E">
        <w:rPr>
          <w:rFonts w:ascii="Times New Roman" w:hAnsi="Times New Roman" w:cs="Times New Roman"/>
          <w:sz w:val="24"/>
          <w:szCs w:val="24"/>
        </w:rPr>
        <w:t>1975</w:t>
      </w:r>
      <w:bookmarkEnd w:id="60"/>
      <w:r>
        <w:rPr>
          <w:rFonts w:ascii="Times New Roman" w:hAnsi="Times New Roman" w:cs="Times New Roman"/>
          <w:sz w:val="24"/>
          <w:szCs w:val="24"/>
        </w:rPr>
        <w:t>).</w:t>
      </w:r>
      <w:r w:rsidRPr="001F179E">
        <w:rPr>
          <w:rFonts w:ascii="Times New Roman" w:hAnsi="Times New Roman" w:cs="Times New Roman"/>
          <w:sz w:val="24"/>
          <w:szCs w:val="24"/>
        </w:rPr>
        <w:t xml:space="preserve"> Studies on the ecology of actinomycetes in soil—VIII: Distribution and characteristics of acidophilic actinomycetes. Soil </w:t>
      </w:r>
      <w:proofErr w:type="spellStart"/>
      <w:r w:rsidRPr="001F179E">
        <w:rPr>
          <w:rFonts w:ascii="Times New Roman" w:hAnsi="Times New Roman" w:cs="Times New Roman"/>
          <w:sz w:val="24"/>
          <w:szCs w:val="24"/>
        </w:rPr>
        <w:t>Biol</w:t>
      </w:r>
      <w:proofErr w:type="spellEnd"/>
      <w:r w:rsidRPr="001F179E">
        <w:rPr>
          <w:rFonts w:ascii="Times New Roman" w:hAnsi="Times New Roman" w:cs="Times New Roman"/>
          <w:sz w:val="24"/>
          <w:szCs w:val="24"/>
        </w:rPr>
        <w:t xml:space="preserve"> </w:t>
      </w:r>
      <w:proofErr w:type="spellStart"/>
      <w:r w:rsidRPr="001F179E">
        <w:rPr>
          <w:rFonts w:ascii="Times New Roman" w:hAnsi="Times New Roman" w:cs="Times New Roman"/>
          <w:sz w:val="24"/>
          <w:szCs w:val="24"/>
        </w:rPr>
        <w:t>Biochem</w:t>
      </w:r>
      <w:proofErr w:type="spellEnd"/>
      <w:r w:rsidRPr="001F179E">
        <w:rPr>
          <w:rFonts w:ascii="Times New Roman" w:hAnsi="Times New Roman" w:cs="Times New Roman"/>
          <w:sz w:val="24"/>
          <w:szCs w:val="24"/>
        </w:rPr>
        <w:t xml:space="preserve"> 7(6):345-348.</w:t>
      </w:r>
    </w:p>
    <w:p w14:paraId="0B4FDFEF" w14:textId="77777777" w:rsidR="00BE5D66" w:rsidRPr="00533ED4" w:rsidRDefault="00BE5D66" w:rsidP="00BE5D66">
      <w:pPr>
        <w:jc w:val="both"/>
        <w:rPr>
          <w:rFonts w:ascii="Times New Roman" w:hAnsi="Times New Roman" w:cs="Times New Roman"/>
          <w:sz w:val="24"/>
          <w:szCs w:val="24"/>
        </w:rPr>
      </w:pPr>
      <w:r w:rsidRPr="00BE5D66">
        <w:rPr>
          <w:rFonts w:ascii="Times New Roman" w:hAnsi="Times New Roman" w:cs="Times New Roman"/>
          <w:b/>
          <w:bCs/>
          <w:sz w:val="24"/>
          <w:szCs w:val="24"/>
        </w:rPr>
        <w:t>K</w:t>
      </w:r>
      <w:r w:rsidRPr="00533ED4">
        <w:rPr>
          <w:rFonts w:ascii="Times New Roman" w:hAnsi="Times New Roman" w:cs="Times New Roman"/>
          <w:sz w:val="24"/>
          <w:szCs w:val="24"/>
        </w:rPr>
        <w:t>im KJ</w:t>
      </w:r>
      <w:r>
        <w:rPr>
          <w:rFonts w:ascii="Times New Roman" w:hAnsi="Times New Roman" w:cs="Times New Roman"/>
          <w:sz w:val="24"/>
          <w:szCs w:val="24"/>
        </w:rPr>
        <w:t xml:space="preserve">, </w:t>
      </w:r>
      <w:r w:rsidRPr="00533ED4">
        <w:rPr>
          <w:rFonts w:ascii="Times New Roman" w:hAnsi="Times New Roman" w:cs="Times New Roman"/>
          <w:sz w:val="24"/>
          <w:szCs w:val="24"/>
        </w:rPr>
        <w:t>Yang YJ</w:t>
      </w:r>
      <w:r>
        <w:rPr>
          <w:rFonts w:ascii="Times New Roman" w:hAnsi="Times New Roman" w:cs="Times New Roman"/>
          <w:sz w:val="24"/>
          <w:szCs w:val="24"/>
        </w:rPr>
        <w:t>,</w:t>
      </w:r>
      <w:r w:rsidRPr="00533ED4">
        <w:rPr>
          <w:rFonts w:ascii="Times New Roman" w:hAnsi="Times New Roman" w:cs="Times New Roman"/>
          <w:sz w:val="24"/>
          <w:szCs w:val="24"/>
        </w:rPr>
        <w:t xml:space="preserve"> Kim JG.</w:t>
      </w:r>
      <w:r w:rsidRPr="00037AF3">
        <w:rPr>
          <w:rFonts w:ascii="Times New Roman" w:hAnsi="Times New Roman" w:cs="Times New Roman"/>
          <w:sz w:val="24"/>
          <w:szCs w:val="24"/>
        </w:rPr>
        <w:t xml:space="preserve"> (</w:t>
      </w:r>
      <w:r w:rsidRPr="00533ED4">
        <w:rPr>
          <w:rFonts w:ascii="Times New Roman" w:hAnsi="Times New Roman" w:cs="Times New Roman"/>
          <w:sz w:val="24"/>
          <w:szCs w:val="24"/>
        </w:rPr>
        <w:t>2003</w:t>
      </w:r>
      <w:r w:rsidRPr="00037AF3">
        <w:rPr>
          <w:rFonts w:ascii="Times New Roman" w:hAnsi="Times New Roman" w:cs="Times New Roman"/>
          <w:sz w:val="24"/>
          <w:szCs w:val="24"/>
        </w:rPr>
        <w:t>).</w:t>
      </w:r>
      <w:r w:rsidRPr="00533ED4">
        <w:rPr>
          <w:rFonts w:ascii="Times New Roman" w:hAnsi="Times New Roman" w:cs="Times New Roman"/>
          <w:sz w:val="24"/>
          <w:szCs w:val="24"/>
        </w:rPr>
        <w:t xml:space="preserve">  Purification and characterization of chitinase from Streptomyces sp. M-20. J </w:t>
      </w:r>
      <w:proofErr w:type="spellStart"/>
      <w:r w:rsidRPr="00533ED4">
        <w:rPr>
          <w:rFonts w:ascii="Times New Roman" w:hAnsi="Times New Roman" w:cs="Times New Roman"/>
          <w:sz w:val="24"/>
          <w:szCs w:val="24"/>
        </w:rPr>
        <w:t>Biochem</w:t>
      </w:r>
      <w:proofErr w:type="spellEnd"/>
      <w:r w:rsidRPr="00533ED4">
        <w:rPr>
          <w:rFonts w:ascii="Times New Roman" w:hAnsi="Times New Roman" w:cs="Times New Roman"/>
          <w:sz w:val="24"/>
          <w:szCs w:val="24"/>
        </w:rPr>
        <w:t xml:space="preserve"> Mol </w:t>
      </w:r>
      <w:proofErr w:type="spellStart"/>
      <w:r w:rsidRPr="00533ED4">
        <w:rPr>
          <w:rFonts w:ascii="Times New Roman" w:hAnsi="Times New Roman" w:cs="Times New Roman"/>
          <w:sz w:val="24"/>
          <w:szCs w:val="24"/>
        </w:rPr>
        <w:t>Biol</w:t>
      </w:r>
      <w:proofErr w:type="spellEnd"/>
      <w:r w:rsidRPr="00533ED4">
        <w:rPr>
          <w:rFonts w:ascii="Times New Roman" w:hAnsi="Times New Roman" w:cs="Times New Roman"/>
          <w:sz w:val="24"/>
          <w:szCs w:val="24"/>
        </w:rPr>
        <w:t xml:space="preserve"> 36(2):185–9.</w:t>
      </w:r>
    </w:p>
    <w:p w14:paraId="124E832F" w14:textId="77777777" w:rsidR="00BE5D66" w:rsidRPr="00BE5D66" w:rsidRDefault="00BE5D66" w:rsidP="00BE5D66">
      <w:pPr>
        <w:jc w:val="both"/>
        <w:rPr>
          <w:rFonts w:ascii="Times New Roman" w:hAnsi="Times New Roman" w:cs="Times New Roman"/>
          <w:sz w:val="24"/>
          <w:szCs w:val="24"/>
          <w:lang w:val="fr-FR"/>
        </w:rPr>
      </w:pPr>
      <w:proofErr w:type="spellStart"/>
      <w:r w:rsidRPr="00BE5D66">
        <w:rPr>
          <w:rFonts w:ascii="Times New Roman" w:hAnsi="Times New Roman" w:cs="Times New Roman"/>
          <w:b/>
          <w:bCs/>
          <w:sz w:val="24"/>
          <w:szCs w:val="24"/>
        </w:rPr>
        <w:t>K</w:t>
      </w:r>
      <w:r w:rsidRPr="008C2B53">
        <w:rPr>
          <w:rFonts w:ascii="Times New Roman" w:hAnsi="Times New Roman" w:cs="Times New Roman"/>
          <w:sz w:val="24"/>
          <w:szCs w:val="24"/>
        </w:rPr>
        <w:t>itouni</w:t>
      </w:r>
      <w:proofErr w:type="spellEnd"/>
      <w:r w:rsidRPr="008C2B53">
        <w:rPr>
          <w:rFonts w:ascii="Times New Roman" w:hAnsi="Times New Roman" w:cs="Times New Roman"/>
          <w:sz w:val="24"/>
          <w:szCs w:val="24"/>
        </w:rPr>
        <w:t xml:space="preserve"> M, </w:t>
      </w:r>
      <w:proofErr w:type="spellStart"/>
      <w:r w:rsidRPr="008C2B53">
        <w:rPr>
          <w:rFonts w:ascii="Times New Roman" w:hAnsi="Times New Roman" w:cs="Times New Roman"/>
          <w:sz w:val="24"/>
          <w:szCs w:val="24"/>
        </w:rPr>
        <w:t>Boudemagh</w:t>
      </w:r>
      <w:proofErr w:type="spellEnd"/>
      <w:r w:rsidRPr="008C2B53">
        <w:rPr>
          <w:rFonts w:ascii="Times New Roman" w:hAnsi="Times New Roman" w:cs="Times New Roman"/>
          <w:sz w:val="24"/>
          <w:szCs w:val="24"/>
        </w:rPr>
        <w:t xml:space="preserve"> A, Oulmi L, </w:t>
      </w:r>
      <w:proofErr w:type="spellStart"/>
      <w:r w:rsidRPr="008C2B53">
        <w:rPr>
          <w:rFonts w:ascii="Times New Roman" w:hAnsi="Times New Roman" w:cs="Times New Roman"/>
          <w:sz w:val="24"/>
          <w:szCs w:val="24"/>
        </w:rPr>
        <w:t>Reghioua</w:t>
      </w:r>
      <w:proofErr w:type="spellEnd"/>
      <w:r w:rsidRPr="008C2B53">
        <w:rPr>
          <w:rFonts w:ascii="Times New Roman" w:hAnsi="Times New Roman" w:cs="Times New Roman"/>
          <w:sz w:val="24"/>
          <w:szCs w:val="24"/>
        </w:rPr>
        <w:t xml:space="preserve"> S, </w:t>
      </w:r>
      <w:proofErr w:type="spellStart"/>
      <w:r w:rsidRPr="008C2B53">
        <w:rPr>
          <w:rFonts w:ascii="Times New Roman" w:hAnsi="Times New Roman" w:cs="Times New Roman"/>
          <w:sz w:val="24"/>
          <w:szCs w:val="24"/>
        </w:rPr>
        <w:t>Boughachiche</w:t>
      </w:r>
      <w:proofErr w:type="spellEnd"/>
      <w:r w:rsidRPr="008C2B53">
        <w:rPr>
          <w:rFonts w:ascii="Times New Roman" w:hAnsi="Times New Roman" w:cs="Times New Roman"/>
          <w:sz w:val="24"/>
          <w:szCs w:val="24"/>
        </w:rPr>
        <w:t xml:space="preserve"> F, </w:t>
      </w:r>
      <w:proofErr w:type="spellStart"/>
      <w:r w:rsidRPr="008C2B53">
        <w:rPr>
          <w:rFonts w:ascii="Times New Roman" w:hAnsi="Times New Roman" w:cs="Times New Roman"/>
          <w:sz w:val="24"/>
          <w:szCs w:val="24"/>
        </w:rPr>
        <w:t>Zerizer</w:t>
      </w:r>
      <w:proofErr w:type="spellEnd"/>
      <w:r w:rsidRPr="008C2B53">
        <w:rPr>
          <w:rFonts w:ascii="Times New Roman" w:hAnsi="Times New Roman" w:cs="Times New Roman"/>
          <w:sz w:val="24"/>
          <w:szCs w:val="24"/>
        </w:rPr>
        <w:t xml:space="preserve"> H, </w:t>
      </w:r>
      <w:proofErr w:type="spellStart"/>
      <w:r w:rsidRPr="008C2B53">
        <w:rPr>
          <w:rFonts w:ascii="Times New Roman" w:hAnsi="Times New Roman" w:cs="Times New Roman"/>
          <w:sz w:val="24"/>
          <w:szCs w:val="24"/>
        </w:rPr>
        <w:t>Hamdiken</w:t>
      </w:r>
      <w:proofErr w:type="spellEnd"/>
      <w:r w:rsidRPr="008C2B53">
        <w:rPr>
          <w:rFonts w:ascii="Times New Roman" w:hAnsi="Times New Roman" w:cs="Times New Roman"/>
          <w:sz w:val="24"/>
          <w:szCs w:val="24"/>
        </w:rPr>
        <w:t xml:space="preserve"> H, </w:t>
      </w:r>
      <w:proofErr w:type="spellStart"/>
      <w:r w:rsidRPr="008C2B53">
        <w:rPr>
          <w:rFonts w:ascii="Times New Roman" w:hAnsi="Times New Roman" w:cs="Times New Roman"/>
          <w:sz w:val="24"/>
          <w:szCs w:val="24"/>
        </w:rPr>
        <w:t>Couble</w:t>
      </w:r>
      <w:proofErr w:type="spellEnd"/>
      <w:r w:rsidRPr="008C2B53">
        <w:rPr>
          <w:rFonts w:ascii="Times New Roman" w:hAnsi="Times New Roman" w:cs="Times New Roman"/>
          <w:sz w:val="24"/>
          <w:szCs w:val="24"/>
        </w:rPr>
        <w:t xml:space="preserve"> A, </w:t>
      </w:r>
      <w:proofErr w:type="spellStart"/>
      <w:r w:rsidRPr="008C2B53">
        <w:rPr>
          <w:rFonts w:ascii="Times New Roman" w:hAnsi="Times New Roman" w:cs="Times New Roman"/>
          <w:sz w:val="24"/>
          <w:szCs w:val="24"/>
        </w:rPr>
        <w:t>Mouniee</w:t>
      </w:r>
      <w:proofErr w:type="spellEnd"/>
      <w:r w:rsidRPr="008C2B53">
        <w:rPr>
          <w:rFonts w:ascii="Times New Roman" w:hAnsi="Times New Roman" w:cs="Times New Roman"/>
          <w:sz w:val="24"/>
          <w:szCs w:val="24"/>
        </w:rPr>
        <w:t xml:space="preserve"> D, </w:t>
      </w:r>
      <w:proofErr w:type="spellStart"/>
      <w:r w:rsidRPr="008C2B53">
        <w:rPr>
          <w:rFonts w:ascii="Times New Roman" w:hAnsi="Times New Roman" w:cs="Times New Roman"/>
          <w:sz w:val="24"/>
          <w:szCs w:val="24"/>
        </w:rPr>
        <w:t>Boulahrouf</w:t>
      </w:r>
      <w:proofErr w:type="spellEnd"/>
      <w:r w:rsidRPr="008C2B53">
        <w:rPr>
          <w:rFonts w:ascii="Times New Roman" w:hAnsi="Times New Roman" w:cs="Times New Roman"/>
          <w:sz w:val="24"/>
          <w:szCs w:val="24"/>
        </w:rPr>
        <w:t xml:space="preserve"> A</w:t>
      </w:r>
      <w:r>
        <w:rPr>
          <w:rFonts w:ascii="Times New Roman" w:hAnsi="Times New Roman" w:cs="Times New Roman"/>
          <w:sz w:val="24"/>
          <w:szCs w:val="24"/>
        </w:rPr>
        <w:t>. (</w:t>
      </w:r>
      <w:r w:rsidRPr="008C2B53">
        <w:rPr>
          <w:rFonts w:ascii="Times New Roman" w:hAnsi="Times New Roman" w:cs="Times New Roman"/>
          <w:sz w:val="24"/>
          <w:szCs w:val="24"/>
        </w:rPr>
        <w:t>2005</w:t>
      </w:r>
      <w:r>
        <w:rPr>
          <w:rFonts w:ascii="Times New Roman" w:hAnsi="Times New Roman" w:cs="Times New Roman"/>
          <w:sz w:val="24"/>
          <w:szCs w:val="24"/>
        </w:rPr>
        <w:t>)</w:t>
      </w:r>
      <w:r w:rsidRPr="008C2B53">
        <w:rPr>
          <w:rFonts w:ascii="Times New Roman" w:hAnsi="Times New Roman" w:cs="Times New Roman"/>
          <w:sz w:val="24"/>
          <w:szCs w:val="24"/>
        </w:rPr>
        <w:t xml:space="preserve">. Isolation of 146 actinomycetes producing bioactive substances from water, soil and tree bark samples of the north–east of Algeria. </w:t>
      </w:r>
      <w:r w:rsidRPr="00BE5D66">
        <w:rPr>
          <w:rFonts w:ascii="Times New Roman" w:hAnsi="Times New Roman" w:cs="Times New Roman"/>
          <w:sz w:val="24"/>
          <w:szCs w:val="24"/>
          <w:lang w:val="fr-FR"/>
        </w:rPr>
        <w:t>Journal de Mycologie Médicale 15, 45–51.</w:t>
      </w:r>
    </w:p>
    <w:p w14:paraId="690B4DC1" w14:textId="77777777" w:rsidR="00BE5D66" w:rsidRPr="00533ED4" w:rsidRDefault="00BE5D66" w:rsidP="00BE5D66">
      <w:pPr>
        <w:jc w:val="both"/>
        <w:rPr>
          <w:rFonts w:ascii="Times New Roman" w:hAnsi="Times New Roman" w:cs="Times New Roman"/>
          <w:sz w:val="24"/>
          <w:szCs w:val="24"/>
        </w:rPr>
      </w:pPr>
      <w:proofErr w:type="spellStart"/>
      <w:r w:rsidRPr="00BE5D66">
        <w:rPr>
          <w:rFonts w:ascii="Times New Roman" w:hAnsi="Times New Roman" w:cs="Times New Roman"/>
          <w:b/>
          <w:bCs/>
          <w:sz w:val="24"/>
          <w:szCs w:val="24"/>
          <w:lang w:val="fr-FR"/>
        </w:rPr>
        <w:t>K</w:t>
      </w:r>
      <w:r w:rsidRPr="00BE5D66">
        <w:rPr>
          <w:rFonts w:ascii="Times New Roman" w:hAnsi="Times New Roman" w:cs="Times New Roman"/>
          <w:sz w:val="24"/>
          <w:szCs w:val="24"/>
          <w:lang w:val="fr-FR"/>
        </w:rPr>
        <w:t>ohilu</w:t>
      </w:r>
      <w:proofErr w:type="spellEnd"/>
      <w:r w:rsidRPr="00BE5D66">
        <w:rPr>
          <w:rFonts w:ascii="Times New Roman" w:hAnsi="Times New Roman" w:cs="Times New Roman"/>
          <w:sz w:val="24"/>
          <w:szCs w:val="24"/>
          <w:lang w:val="fr-FR"/>
        </w:rPr>
        <w:t xml:space="preserve"> U, Nigam P, Singh D, Chaudhary K. (2001). </w:t>
      </w:r>
      <w:r w:rsidRPr="00533ED4">
        <w:rPr>
          <w:rFonts w:ascii="Times New Roman" w:hAnsi="Times New Roman" w:cs="Times New Roman"/>
          <w:sz w:val="24"/>
          <w:szCs w:val="24"/>
        </w:rPr>
        <w:t xml:space="preserve">Thermostable alkaliphilic and cellulase free xylanases production by </w:t>
      </w:r>
      <w:proofErr w:type="spellStart"/>
      <w:r w:rsidRPr="00533ED4">
        <w:rPr>
          <w:rFonts w:ascii="Times New Roman" w:hAnsi="Times New Roman" w:cs="Times New Roman"/>
          <w:sz w:val="24"/>
          <w:szCs w:val="24"/>
        </w:rPr>
        <w:t>Thermoactinomyces</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thalophilus</w:t>
      </w:r>
      <w:proofErr w:type="spellEnd"/>
      <w:r w:rsidRPr="00533ED4">
        <w:rPr>
          <w:rFonts w:ascii="Times New Roman" w:hAnsi="Times New Roman" w:cs="Times New Roman"/>
          <w:sz w:val="24"/>
          <w:szCs w:val="24"/>
        </w:rPr>
        <w:t xml:space="preserve"> subgroup C. Enzyme </w:t>
      </w:r>
      <w:proofErr w:type="spellStart"/>
      <w:r w:rsidRPr="00533ED4">
        <w:rPr>
          <w:rFonts w:ascii="Times New Roman" w:hAnsi="Times New Roman" w:cs="Times New Roman"/>
          <w:sz w:val="24"/>
          <w:szCs w:val="24"/>
        </w:rPr>
        <w:t>Microb</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Technol</w:t>
      </w:r>
      <w:proofErr w:type="spellEnd"/>
      <w:r w:rsidRPr="00533ED4">
        <w:rPr>
          <w:rFonts w:ascii="Times New Roman" w:hAnsi="Times New Roman" w:cs="Times New Roman"/>
          <w:sz w:val="24"/>
          <w:szCs w:val="24"/>
        </w:rPr>
        <w:t xml:space="preserve"> 28:606– 610.</w:t>
      </w:r>
    </w:p>
    <w:p w14:paraId="71B2E157" w14:textId="77777777" w:rsidR="00BE5D66" w:rsidRDefault="00BE5D66" w:rsidP="00BE5D66">
      <w:pPr>
        <w:jc w:val="both"/>
        <w:rPr>
          <w:rFonts w:ascii="Times New Roman" w:hAnsi="Times New Roman" w:cs="Times New Roman"/>
          <w:sz w:val="24"/>
          <w:szCs w:val="24"/>
        </w:rPr>
      </w:pPr>
      <w:r w:rsidRPr="00BE5D66">
        <w:rPr>
          <w:rFonts w:ascii="Times New Roman" w:hAnsi="Times New Roman" w:cs="Times New Roman"/>
          <w:b/>
          <w:bCs/>
          <w:sz w:val="24"/>
          <w:szCs w:val="24"/>
        </w:rPr>
        <w:t>K</w:t>
      </w:r>
      <w:r w:rsidRPr="00D92A71">
        <w:rPr>
          <w:rFonts w:ascii="Times New Roman" w:hAnsi="Times New Roman" w:cs="Times New Roman"/>
          <w:sz w:val="24"/>
          <w:szCs w:val="24"/>
        </w:rPr>
        <w:t xml:space="preserve">üster E, Williams ST. </w:t>
      </w:r>
      <w:r>
        <w:rPr>
          <w:rFonts w:ascii="Times New Roman" w:hAnsi="Times New Roman" w:cs="Times New Roman"/>
          <w:sz w:val="24"/>
          <w:szCs w:val="24"/>
        </w:rPr>
        <w:t>(</w:t>
      </w:r>
      <w:r w:rsidRPr="00D92A71">
        <w:rPr>
          <w:rFonts w:ascii="Times New Roman" w:hAnsi="Times New Roman" w:cs="Times New Roman"/>
          <w:sz w:val="24"/>
          <w:szCs w:val="24"/>
        </w:rPr>
        <w:t>1964</w:t>
      </w:r>
      <w:r>
        <w:rPr>
          <w:rFonts w:ascii="Times New Roman" w:hAnsi="Times New Roman" w:cs="Times New Roman"/>
          <w:sz w:val="24"/>
          <w:szCs w:val="24"/>
        </w:rPr>
        <w:t>).</w:t>
      </w:r>
      <w:r w:rsidRPr="00D92A71">
        <w:rPr>
          <w:rFonts w:ascii="Times New Roman" w:hAnsi="Times New Roman" w:cs="Times New Roman"/>
          <w:sz w:val="24"/>
          <w:szCs w:val="24"/>
        </w:rPr>
        <w:t xml:space="preserve"> Selection of media for isolation of </w:t>
      </w:r>
      <w:proofErr w:type="spellStart"/>
      <w:r w:rsidRPr="00D92A71">
        <w:rPr>
          <w:rFonts w:ascii="Times New Roman" w:hAnsi="Times New Roman" w:cs="Times New Roman"/>
          <w:sz w:val="24"/>
          <w:szCs w:val="24"/>
        </w:rPr>
        <w:t>streptomycetes</w:t>
      </w:r>
      <w:proofErr w:type="spellEnd"/>
      <w:r w:rsidRPr="00D92A71">
        <w:rPr>
          <w:rFonts w:ascii="Times New Roman" w:hAnsi="Times New Roman" w:cs="Times New Roman"/>
          <w:sz w:val="24"/>
          <w:szCs w:val="24"/>
        </w:rPr>
        <w:t>. Nature, Lond. 202:928</w:t>
      </w:r>
    </w:p>
    <w:p w14:paraId="634D26FE" w14:textId="21DDC680" w:rsidR="00BE5D66" w:rsidRPr="00BE5D66" w:rsidRDefault="00BE5D66" w:rsidP="00BE5D66">
      <w:pPr>
        <w:jc w:val="center"/>
        <w:rPr>
          <w:rFonts w:ascii="Times New Roman" w:hAnsi="Times New Roman" w:cs="Times New Roman"/>
          <w:b/>
          <w:bCs/>
          <w:sz w:val="28"/>
          <w:szCs w:val="28"/>
        </w:rPr>
      </w:pPr>
      <w:r w:rsidRPr="00BE5D66">
        <w:rPr>
          <w:rFonts w:ascii="Times New Roman" w:hAnsi="Times New Roman" w:cs="Times New Roman"/>
          <w:b/>
          <w:bCs/>
          <w:sz w:val="28"/>
          <w:szCs w:val="28"/>
        </w:rPr>
        <w:t>L</w:t>
      </w:r>
    </w:p>
    <w:p w14:paraId="4C79022A" w14:textId="77777777" w:rsidR="00BE5D66" w:rsidRPr="008C2B53" w:rsidRDefault="00BE5D66" w:rsidP="00BE5D66">
      <w:pPr>
        <w:jc w:val="both"/>
        <w:rPr>
          <w:rFonts w:ascii="Times New Roman" w:hAnsi="Times New Roman" w:cs="Times New Roman"/>
          <w:sz w:val="24"/>
          <w:szCs w:val="24"/>
        </w:rPr>
      </w:pPr>
      <w:r w:rsidRPr="00E15A87">
        <w:rPr>
          <w:rFonts w:ascii="Times New Roman" w:hAnsi="Times New Roman" w:cs="Times New Roman"/>
          <w:b/>
          <w:bCs/>
          <w:sz w:val="24"/>
          <w:szCs w:val="24"/>
        </w:rPr>
        <w:t>L</w:t>
      </w:r>
      <w:r w:rsidRPr="008C2B53">
        <w:rPr>
          <w:rFonts w:ascii="Times New Roman" w:hAnsi="Times New Roman" w:cs="Times New Roman"/>
          <w:sz w:val="24"/>
          <w:szCs w:val="24"/>
        </w:rPr>
        <w:t xml:space="preserve">acey J. </w:t>
      </w:r>
      <w:r>
        <w:rPr>
          <w:rFonts w:ascii="Times New Roman" w:hAnsi="Times New Roman" w:cs="Times New Roman"/>
          <w:sz w:val="24"/>
          <w:szCs w:val="24"/>
        </w:rPr>
        <w:t>(</w:t>
      </w:r>
      <w:r w:rsidRPr="008C2B53">
        <w:rPr>
          <w:rFonts w:ascii="Times New Roman" w:hAnsi="Times New Roman" w:cs="Times New Roman"/>
          <w:sz w:val="24"/>
          <w:szCs w:val="24"/>
        </w:rPr>
        <w:t>1973</w:t>
      </w:r>
      <w:r>
        <w:rPr>
          <w:rFonts w:ascii="Times New Roman" w:hAnsi="Times New Roman" w:cs="Times New Roman"/>
          <w:sz w:val="24"/>
          <w:szCs w:val="24"/>
        </w:rPr>
        <w:t>)</w:t>
      </w:r>
      <w:r w:rsidRPr="008C2B53">
        <w:rPr>
          <w:rFonts w:ascii="Times New Roman" w:hAnsi="Times New Roman" w:cs="Times New Roman"/>
          <w:sz w:val="24"/>
          <w:szCs w:val="24"/>
        </w:rPr>
        <w:t xml:space="preserve">. Actinomycetes in soils, composts and fodders, in: Symp Ser Soc Appl </w:t>
      </w:r>
      <w:proofErr w:type="spellStart"/>
      <w:r w:rsidRPr="008C2B53">
        <w:rPr>
          <w:rFonts w:ascii="Times New Roman" w:hAnsi="Times New Roman" w:cs="Times New Roman"/>
          <w:sz w:val="24"/>
          <w:szCs w:val="24"/>
        </w:rPr>
        <w:t>Bacteriol</w:t>
      </w:r>
      <w:proofErr w:type="spellEnd"/>
      <w:r w:rsidRPr="008C2B53">
        <w:rPr>
          <w:rFonts w:ascii="Times New Roman" w:hAnsi="Times New Roman" w:cs="Times New Roman"/>
          <w:sz w:val="24"/>
          <w:szCs w:val="24"/>
        </w:rPr>
        <w:t xml:space="preserve">. In </w:t>
      </w:r>
      <w:proofErr w:type="spellStart"/>
      <w:r w:rsidRPr="008C2B53">
        <w:rPr>
          <w:rFonts w:ascii="Times New Roman" w:hAnsi="Times New Roman" w:cs="Times New Roman"/>
          <w:sz w:val="24"/>
          <w:szCs w:val="24"/>
        </w:rPr>
        <w:t>Actinomycetales</w:t>
      </w:r>
      <w:proofErr w:type="spellEnd"/>
      <w:r w:rsidRPr="008C2B53">
        <w:rPr>
          <w:rFonts w:ascii="Times New Roman" w:hAnsi="Times New Roman" w:cs="Times New Roman"/>
          <w:sz w:val="24"/>
          <w:szCs w:val="24"/>
        </w:rPr>
        <w:t>: Characteristics and Practical Importance; Sykes, G., Skinner, F.A., Eds.; Academic Press: London, UK, 1973; pp. 231–251.</w:t>
      </w:r>
    </w:p>
    <w:p w14:paraId="5954EED5" w14:textId="77777777" w:rsidR="00BE5D66" w:rsidRPr="00BE5D66" w:rsidRDefault="00BE5D66" w:rsidP="00BE5D66">
      <w:pPr>
        <w:jc w:val="both"/>
        <w:rPr>
          <w:rFonts w:ascii="Times New Roman" w:hAnsi="Times New Roman" w:cs="Times New Roman"/>
          <w:sz w:val="24"/>
          <w:szCs w:val="24"/>
          <w:lang w:val="fr-FR"/>
        </w:rPr>
      </w:pPr>
      <w:r w:rsidRPr="00E15A87">
        <w:rPr>
          <w:rFonts w:ascii="Times New Roman" w:hAnsi="Times New Roman" w:cs="Times New Roman"/>
          <w:b/>
          <w:bCs/>
          <w:sz w:val="24"/>
          <w:szCs w:val="24"/>
          <w:lang w:val="fr-FR"/>
        </w:rPr>
        <w:t>L</w:t>
      </w:r>
      <w:r w:rsidRPr="00533ED4">
        <w:rPr>
          <w:rFonts w:ascii="Times New Roman" w:hAnsi="Times New Roman" w:cs="Times New Roman"/>
          <w:sz w:val="24"/>
          <w:szCs w:val="24"/>
          <w:lang w:val="fr-FR"/>
        </w:rPr>
        <w:t xml:space="preserve">anier L, Joly P, </w:t>
      </w:r>
      <w:proofErr w:type="spellStart"/>
      <w:r w:rsidRPr="00533ED4">
        <w:rPr>
          <w:rFonts w:ascii="Times New Roman" w:hAnsi="Times New Roman" w:cs="Times New Roman"/>
          <w:sz w:val="24"/>
          <w:szCs w:val="24"/>
          <w:lang w:val="fr-FR"/>
        </w:rPr>
        <w:t>Bondoux</w:t>
      </w:r>
      <w:proofErr w:type="spellEnd"/>
      <w:r w:rsidRPr="00533ED4">
        <w:rPr>
          <w:rFonts w:ascii="Times New Roman" w:hAnsi="Times New Roman" w:cs="Times New Roman"/>
          <w:sz w:val="24"/>
          <w:szCs w:val="24"/>
          <w:lang w:val="fr-FR"/>
        </w:rPr>
        <w:t xml:space="preserve"> D</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xml:space="preserve"> </w:t>
      </w:r>
      <w:proofErr w:type="spellStart"/>
      <w:r w:rsidRPr="00533ED4">
        <w:rPr>
          <w:rFonts w:ascii="Times New Roman" w:hAnsi="Times New Roman" w:cs="Times New Roman"/>
          <w:sz w:val="24"/>
          <w:szCs w:val="24"/>
          <w:lang w:val="fr-FR"/>
        </w:rPr>
        <w:t>Bellemere</w:t>
      </w:r>
      <w:proofErr w:type="spellEnd"/>
      <w:r w:rsidRPr="00533ED4">
        <w:rPr>
          <w:rFonts w:ascii="Times New Roman" w:hAnsi="Times New Roman" w:cs="Times New Roman"/>
          <w:sz w:val="24"/>
          <w:szCs w:val="24"/>
          <w:lang w:val="fr-FR"/>
        </w:rPr>
        <w:t xml:space="preserve"> A. (1976). Mycologie et pathologie forestière. </w:t>
      </w:r>
      <w:proofErr w:type="gramStart"/>
      <w:r w:rsidRPr="00BE5D66">
        <w:rPr>
          <w:rFonts w:ascii="Times New Roman" w:hAnsi="Times New Roman" w:cs="Times New Roman"/>
          <w:sz w:val="24"/>
          <w:szCs w:val="24"/>
          <w:lang w:val="fr-FR"/>
        </w:rPr>
        <w:t>Paris:</w:t>
      </w:r>
      <w:proofErr w:type="gramEnd"/>
      <w:r w:rsidRPr="00BE5D66">
        <w:rPr>
          <w:rFonts w:ascii="Times New Roman" w:hAnsi="Times New Roman" w:cs="Times New Roman"/>
          <w:sz w:val="24"/>
          <w:szCs w:val="24"/>
          <w:lang w:val="fr-FR"/>
        </w:rPr>
        <w:t xml:space="preserve"> Masson Tome 12 p 497. </w:t>
      </w:r>
    </w:p>
    <w:p w14:paraId="2A5B3899" w14:textId="77777777" w:rsidR="00BE5D66" w:rsidRPr="00BE5D66" w:rsidRDefault="00BE5D66" w:rsidP="00BE5D66">
      <w:pPr>
        <w:jc w:val="both"/>
        <w:rPr>
          <w:rFonts w:ascii="Times New Roman" w:hAnsi="Times New Roman" w:cs="Times New Roman"/>
          <w:sz w:val="24"/>
          <w:szCs w:val="24"/>
          <w:lang w:val="fr-FR"/>
        </w:rPr>
      </w:pPr>
      <w:proofErr w:type="spellStart"/>
      <w:r w:rsidRPr="00E15A87">
        <w:rPr>
          <w:rFonts w:ascii="Times New Roman" w:hAnsi="Times New Roman" w:cs="Times New Roman"/>
          <w:b/>
          <w:bCs/>
          <w:sz w:val="24"/>
          <w:szCs w:val="24"/>
          <w:lang w:val="fr-FR"/>
        </w:rPr>
        <w:t>L</w:t>
      </w:r>
      <w:r w:rsidRPr="00D8026E">
        <w:rPr>
          <w:rFonts w:ascii="Times New Roman" w:hAnsi="Times New Roman" w:cs="Times New Roman"/>
          <w:sz w:val="24"/>
          <w:szCs w:val="24"/>
          <w:lang w:val="fr-FR"/>
        </w:rPr>
        <w:t>arpent</w:t>
      </w:r>
      <w:proofErr w:type="spellEnd"/>
      <w:r w:rsidRPr="00D8026E">
        <w:rPr>
          <w:rFonts w:ascii="Times New Roman" w:hAnsi="Times New Roman" w:cs="Times New Roman"/>
          <w:sz w:val="24"/>
          <w:szCs w:val="24"/>
          <w:lang w:val="fr-FR"/>
        </w:rPr>
        <w:t xml:space="preserve"> J-P, Sanglier J-J. </w:t>
      </w:r>
      <w:r>
        <w:rPr>
          <w:rFonts w:ascii="Times New Roman" w:hAnsi="Times New Roman" w:cs="Times New Roman"/>
          <w:sz w:val="24"/>
          <w:szCs w:val="24"/>
          <w:lang w:val="fr-FR"/>
        </w:rPr>
        <w:t>(</w:t>
      </w:r>
      <w:r w:rsidRPr="00D8026E">
        <w:rPr>
          <w:rFonts w:ascii="Times New Roman" w:hAnsi="Times New Roman" w:cs="Times New Roman"/>
          <w:sz w:val="24"/>
          <w:szCs w:val="24"/>
          <w:lang w:val="fr-FR"/>
        </w:rPr>
        <w:t>1989</w:t>
      </w:r>
      <w:r>
        <w:rPr>
          <w:rFonts w:ascii="Times New Roman" w:hAnsi="Times New Roman" w:cs="Times New Roman"/>
          <w:sz w:val="24"/>
          <w:szCs w:val="24"/>
          <w:lang w:val="fr-FR"/>
        </w:rPr>
        <w:t>)</w:t>
      </w:r>
      <w:r w:rsidRPr="00D8026E">
        <w:rPr>
          <w:rFonts w:ascii="Times New Roman" w:hAnsi="Times New Roman" w:cs="Times New Roman"/>
          <w:sz w:val="24"/>
          <w:szCs w:val="24"/>
          <w:lang w:val="fr-FR"/>
        </w:rPr>
        <w:t xml:space="preserve">. </w:t>
      </w:r>
      <w:r w:rsidRPr="00BE5D66">
        <w:rPr>
          <w:rFonts w:ascii="Times New Roman" w:hAnsi="Times New Roman" w:cs="Times New Roman"/>
          <w:sz w:val="24"/>
          <w:szCs w:val="24"/>
          <w:lang w:val="fr-FR"/>
        </w:rPr>
        <w:t>Biotechnologie des antibiotiques. Masson.</w:t>
      </w:r>
    </w:p>
    <w:p w14:paraId="0897098C" w14:textId="77777777" w:rsidR="00BE5D66" w:rsidRPr="00BE5D66" w:rsidRDefault="00BE5D66" w:rsidP="00BE5D66">
      <w:pPr>
        <w:jc w:val="both"/>
        <w:rPr>
          <w:rFonts w:ascii="Times New Roman" w:hAnsi="Times New Roman" w:cs="Times New Roman"/>
          <w:sz w:val="24"/>
          <w:szCs w:val="24"/>
          <w:lang w:val="fr-FR"/>
        </w:rPr>
      </w:pPr>
      <w:proofErr w:type="spellStart"/>
      <w:r w:rsidRPr="00E15A87">
        <w:rPr>
          <w:rFonts w:ascii="Times New Roman" w:hAnsi="Times New Roman" w:cs="Times New Roman"/>
          <w:b/>
          <w:bCs/>
          <w:sz w:val="24"/>
          <w:szCs w:val="24"/>
          <w:lang w:val="fr-FR"/>
        </w:rPr>
        <w:t>L</w:t>
      </w:r>
      <w:r w:rsidRPr="00533ED4">
        <w:rPr>
          <w:rFonts w:ascii="Times New Roman" w:hAnsi="Times New Roman" w:cs="Times New Roman"/>
          <w:sz w:val="24"/>
          <w:szCs w:val="24"/>
          <w:lang w:val="fr-FR"/>
        </w:rPr>
        <w:t>echevalier</w:t>
      </w:r>
      <w:proofErr w:type="spellEnd"/>
      <w:r w:rsidRPr="00533ED4">
        <w:rPr>
          <w:rFonts w:ascii="Times New Roman" w:hAnsi="Times New Roman" w:cs="Times New Roman"/>
          <w:sz w:val="24"/>
          <w:szCs w:val="24"/>
          <w:lang w:val="fr-FR"/>
        </w:rPr>
        <w:t xml:space="preserve"> HA, </w:t>
      </w:r>
      <w:proofErr w:type="spellStart"/>
      <w:r w:rsidRPr="00533ED4">
        <w:rPr>
          <w:rFonts w:ascii="Times New Roman" w:hAnsi="Times New Roman" w:cs="Times New Roman"/>
          <w:sz w:val="24"/>
          <w:szCs w:val="24"/>
          <w:lang w:val="fr-FR"/>
        </w:rPr>
        <w:t>Lechevalier</w:t>
      </w:r>
      <w:proofErr w:type="spellEnd"/>
      <w:r w:rsidRPr="00533ED4">
        <w:rPr>
          <w:rFonts w:ascii="Times New Roman" w:hAnsi="Times New Roman" w:cs="Times New Roman"/>
          <w:sz w:val="24"/>
          <w:szCs w:val="24"/>
          <w:lang w:val="fr-FR"/>
        </w:rPr>
        <w:t xml:space="preserve"> MP. </w:t>
      </w:r>
      <w:r>
        <w:rPr>
          <w:rFonts w:ascii="Times New Roman" w:hAnsi="Times New Roman" w:cs="Times New Roman"/>
          <w:sz w:val="24"/>
          <w:szCs w:val="24"/>
          <w:lang w:val="fr-FR"/>
        </w:rPr>
        <w:t>(</w:t>
      </w:r>
      <w:r w:rsidRPr="00533ED4">
        <w:rPr>
          <w:rFonts w:ascii="Times New Roman" w:hAnsi="Times New Roman" w:cs="Times New Roman"/>
          <w:sz w:val="24"/>
          <w:szCs w:val="24"/>
          <w:lang w:val="fr-FR"/>
        </w:rPr>
        <w:t>1965</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Classification des actinomycètes aérobies basée sur leur morphologie et leur composition chimique. </w:t>
      </w:r>
      <w:r w:rsidRPr="00BE5D66">
        <w:rPr>
          <w:rFonts w:ascii="Times New Roman" w:hAnsi="Times New Roman" w:cs="Times New Roman"/>
          <w:i/>
          <w:iCs/>
          <w:sz w:val="24"/>
          <w:szCs w:val="24"/>
          <w:lang w:val="fr-FR"/>
        </w:rPr>
        <w:t xml:space="preserve">Ann </w:t>
      </w:r>
      <w:proofErr w:type="spellStart"/>
      <w:r w:rsidRPr="00BE5D66">
        <w:rPr>
          <w:rFonts w:ascii="Times New Roman" w:hAnsi="Times New Roman" w:cs="Times New Roman"/>
          <w:i/>
          <w:iCs/>
          <w:sz w:val="24"/>
          <w:szCs w:val="24"/>
          <w:lang w:val="fr-FR"/>
        </w:rPr>
        <w:t>Inst</w:t>
      </w:r>
      <w:proofErr w:type="spellEnd"/>
      <w:r w:rsidRPr="00BE5D66">
        <w:rPr>
          <w:rFonts w:ascii="Times New Roman" w:hAnsi="Times New Roman" w:cs="Times New Roman"/>
          <w:i/>
          <w:iCs/>
          <w:sz w:val="24"/>
          <w:szCs w:val="24"/>
          <w:lang w:val="fr-FR"/>
        </w:rPr>
        <w:t xml:space="preserve"> Pasteur</w:t>
      </w:r>
      <w:r w:rsidRPr="00BE5D66">
        <w:rPr>
          <w:rFonts w:ascii="Times New Roman" w:hAnsi="Times New Roman" w:cs="Times New Roman"/>
          <w:sz w:val="24"/>
          <w:szCs w:val="24"/>
          <w:lang w:val="fr-FR"/>
        </w:rPr>
        <w:t> </w:t>
      </w:r>
      <w:proofErr w:type="gramStart"/>
      <w:r w:rsidRPr="00BE5D66">
        <w:rPr>
          <w:rFonts w:ascii="Times New Roman" w:hAnsi="Times New Roman" w:cs="Times New Roman"/>
          <w:sz w:val="24"/>
          <w:szCs w:val="24"/>
          <w:lang w:val="fr-FR"/>
        </w:rPr>
        <w:t>108:</w:t>
      </w:r>
      <w:proofErr w:type="gramEnd"/>
      <w:r w:rsidRPr="00BE5D66">
        <w:rPr>
          <w:rFonts w:ascii="Times New Roman" w:hAnsi="Times New Roman" w:cs="Times New Roman"/>
          <w:sz w:val="24"/>
          <w:szCs w:val="24"/>
          <w:lang w:val="fr-FR"/>
        </w:rPr>
        <w:t>662–673. (In French.)</w:t>
      </w:r>
    </w:p>
    <w:p w14:paraId="2555E9AC" w14:textId="77777777" w:rsidR="00BE5D66" w:rsidRPr="00533ED4" w:rsidRDefault="00BE5D66" w:rsidP="00BE5D66">
      <w:pPr>
        <w:jc w:val="both"/>
        <w:rPr>
          <w:rFonts w:ascii="Times New Roman" w:hAnsi="Times New Roman" w:cs="Times New Roman"/>
          <w:sz w:val="24"/>
          <w:szCs w:val="24"/>
        </w:rPr>
      </w:pPr>
      <w:proofErr w:type="spellStart"/>
      <w:r w:rsidRPr="00E15A87">
        <w:rPr>
          <w:rFonts w:ascii="Times New Roman" w:hAnsi="Times New Roman" w:cs="Times New Roman"/>
          <w:b/>
          <w:bCs/>
          <w:sz w:val="24"/>
          <w:szCs w:val="24"/>
          <w:lang w:val="fr-FR"/>
        </w:rPr>
        <w:t>L</w:t>
      </w:r>
      <w:r w:rsidRPr="00533ED4">
        <w:rPr>
          <w:rFonts w:ascii="Times New Roman" w:hAnsi="Times New Roman" w:cs="Times New Roman"/>
          <w:sz w:val="24"/>
          <w:szCs w:val="24"/>
          <w:lang w:val="fr-FR"/>
        </w:rPr>
        <w:t>echevalier</w:t>
      </w:r>
      <w:proofErr w:type="spellEnd"/>
      <w:r>
        <w:rPr>
          <w:rFonts w:ascii="Times New Roman" w:hAnsi="Times New Roman" w:cs="Times New Roman"/>
          <w:sz w:val="24"/>
          <w:szCs w:val="24"/>
          <w:lang w:val="fr-FR"/>
        </w:rPr>
        <w:t xml:space="preserve"> </w:t>
      </w:r>
      <w:r w:rsidRPr="00533ED4">
        <w:rPr>
          <w:rFonts w:ascii="Times New Roman" w:hAnsi="Times New Roman" w:cs="Times New Roman"/>
          <w:sz w:val="24"/>
          <w:szCs w:val="24"/>
          <w:lang w:val="fr-FR"/>
        </w:rPr>
        <w:t xml:space="preserve">MP, De </w:t>
      </w:r>
      <w:proofErr w:type="spellStart"/>
      <w:r w:rsidRPr="00533ED4">
        <w:rPr>
          <w:rFonts w:ascii="Times New Roman" w:hAnsi="Times New Roman" w:cs="Times New Roman"/>
          <w:sz w:val="24"/>
          <w:szCs w:val="24"/>
          <w:lang w:val="fr-FR"/>
        </w:rPr>
        <w:t>Bievre</w:t>
      </w:r>
      <w:proofErr w:type="spellEnd"/>
      <w:r w:rsidRPr="00533ED4">
        <w:rPr>
          <w:rFonts w:ascii="Times New Roman" w:hAnsi="Times New Roman" w:cs="Times New Roman"/>
          <w:sz w:val="24"/>
          <w:szCs w:val="24"/>
          <w:lang w:val="fr-FR"/>
        </w:rPr>
        <w:t xml:space="preserve"> C, </w:t>
      </w:r>
      <w:proofErr w:type="spellStart"/>
      <w:r w:rsidRPr="00533ED4">
        <w:rPr>
          <w:rFonts w:ascii="Times New Roman" w:hAnsi="Times New Roman" w:cs="Times New Roman"/>
          <w:sz w:val="24"/>
          <w:szCs w:val="24"/>
          <w:lang w:val="fr-FR"/>
        </w:rPr>
        <w:t>Lechevalier</w:t>
      </w:r>
      <w:proofErr w:type="spellEnd"/>
      <w:r w:rsidRPr="00533ED4">
        <w:rPr>
          <w:rFonts w:ascii="Times New Roman" w:hAnsi="Times New Roman" w:cs="Times New Roman"/>
          <w:sz w:val="24"/>
          <w:szCs w:val="24"/>
          <w:lang w:val="fr-FR"/>
        </w:rPr>
        <w:t xml:space="preserve"> H. </w:t>
      </w:r>
      <w:r>
        <w:rPr>
          <w:rFonts w:ascii="Times New Roman" w:hAnsi="Times New Roman" w:cs="Times New Roman"/>
          <w:sz w:val="24"/>
          <w:szCs w:val="24"/>
          <w:lang w:val="fr-FR"/>
        </w:rPr>
        <w:t>(</w:t>
      </w:r>
      <w:r w:rsidRPr="00533ED4">
        <w:rPr>
          <w:rFonts w:ascii="Times New Roman" w:hAnsi="Times New Roman" w:cs="Times New Roman"/>
          <w:sz w:val="24"/>
          <w:szCs w:val="24"/>
          <w:lang w:val="fr-FR"/>
        </w:rPr>
        <w:t>1977</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xml:space="preserve">. </w:t>
      </w:r>
      <w:r w:rsidRPr="00533ED4">
        <w:rPr>
          <w:rFonts w:ascii="Times New Roman" w:hAnsi="Times New Roman" w:cs="Times New Roman"/>
          <w:sz w:val="24"/>
          <w:szCs w:val="24"/>
        </w:rPr>
        <w:t>Chemotaxonomy of aerobic actinomycetes: phospholipid composition. Biochemical Systematics and Ecology 5, 249–260.</w:t>
      </w:r>
    </w:p>
    <w:p w14:paraId="6BF22C98" w14:textId="77777777" w:rsidR="00BE5D66" w:rsidRPr="00533ED4" w:rsidRDefault="00BE5D66" w:rsidP="00BE5D66">
      <w:pPr>
        <w:jc w:val="both"/>
        <w:rPr>
          <w:rFonts w:ascii="Times New Roman" w:hAnsi="Times New Roman" w:cs="Times New Roman"/>
          <w:sz w:val="24"/>
          <w:szCs w:val="24"/>
        </w:rPr>
      </w:pPr>
      <w:proofErr w:type="spellStart"/>
      <w:r w:rsidRPr="00E15A87">
        <w:rPr>
          <w:rFonts w:ascii="Times New Roman" w:hAnsi="Times New Roman" w:cs="Times New Roman"/>
          <w:b/>
          <w:bCs/>
          <w:sz w:val="24"/>
          <w:szCs w:val="24"/>
        </w:rPr>
        <w:t>L</w:t>
      </w:r>
      <w:r w:rsidRPr="00981C09">
        <w:rPr>
          <w:rFonts w:ascii="Times New Roman" w:hAnsi="Times New Roman" w:cs="Times New Roman"/>
          <w:sz w:val="24"/>
          <w:szCs w:val="24"/>
        </w:rPr>
        <w:t>echevalier</w:t>
      </w:r>
      <w:proofErr w:type="spellEnd"/>
      <w:r>
        <w:rPr>
          <w:rFonts w:ascii="Times New Roman" w:hAnsi="Times New Roman" w:cs="Times New Roman"/>
          <w:sz w:val="24"/>
          <w:szCs w:val="24"/>
        </w:rPr>
        <w:t xml:space="preserve"> </w:t>
      </w:r>
      <w:r w:rsidRPr="00981C09">
        <w:rPr>
          <w:rFonts w:ascii="Times New Roman" w:hAnsi="Times New Roman" w:cs="Times New Roman"/>
          <w:sz w:val="24"/>
          <w:szCs w:val="24"/>
        </w:rPr>
        <w:t>MP.</w:t>
      </w:r>
      <w:r>
        <w:rPr>
          <w:rFonts w:ascii="Times New Roman" w:hAnsi="Times New Roman" w:cs="Times New Roman"/>
          <w:sz w:val="24"/>
          <w:szCs w:val="24"/>
        </w:rPr>
        <w:t xml:space="preserve"> (</w:t>
      </w:r>
      <w:r w:rsidRPr="00981C09">
        <w:rPr>
          <w:rFonts w:ascii="Times New Roman" w:hAnsi="Times New Roman" w:cs="Times New Roman"/>
          <w:sz w:val="24"/>
          <w:szCs w:val="24"/>
        </w:rPr>
        <w:t>1980</w:t>
      </w:r>
      <w:r>
        <w:rPr>
          <w:rFonts w:ascii="Times New Roman" w:hAnsi="Times New Roman" w:cs="Times New Roman"/>
          <w:sz w:val="24"/>
          <w:szCs w:val="24"/>
        </w:rPr>
        <w:t>)</w:t>
      </w:r>
      <w:r w:rsidRPr="00981C09">
        <w:rPr>
          <w:rFonts w:ascii="Times New Roman" w:hAnsi="Times New Roman" w:cs="Times New Roman"/>
          <w:sz w:val="24"/>
          <w:szCs w:val="24"/>
        </w:rPr>
        <w:t xml:space="preserve">. </w:t>
      </w:r>
      <w:r w:rsidRPr="00533ED4">
        <w:rPr>
          <w:rFonts w:ascii="Times New Roman" w:hAnsi="Times New Roman" w:cs="Times New Roman"/>
          <w:sz w:val="24"/>
          <w:szCs w:val="24"/>
        </w:rPr>
        <w:t>The chemotaxonomy of actinomycetes. Actinomycete taxonomy 227– 291.</w:t>
      </w:r>
    </w:p>
    <w:p w14:paraId="44A5BD80" w14:textId="77777777" w:rsidR="00BE5D66" w:rsidRPr="00533ED4" w:rsidRDefault="00BE5D66" w:rsidP="00BE5D66">
      <w:pPr>
        <w:spacing w:after="0" w:line="240" w:lineRule="auto"/>
        <w:jc w:val="both"/>
        <w:rPr>
          <w:rFonts w:ascii="Times New Roman" w:eastAsia="Times New Roman" w:hAnsi="Times New Roman" w:cs="Times New Roman"/>
          <w:kern w:val="0"/>
          <w:sz w:val="24"/>
          <w:szCs w:val="24"/>
          <w:lang w:eastAsia="en-GB"/>
          <w14:ligatures w14:val="none"/>
        </w:rPr>
      </w:pPr>
      <w:bookmarkStart w:id="61" w:name="_Hlk141732310"/>
      <w:r w:rsidRPr="00E15A87">
        <w:rPr>
          <w:rFonts w:ascii="Times New Roman" w:eastAsia="Times New Roman" w:hAnsi="Times New Roman" w:cs="Times New Roman"/>
          <w:b/>
          <w:bCs/>
          <w:kern w:val="0"/>
          <w:sz w:val="24"/>
          <w:szCs w:val="24"/>
          <w:lang w:eastAsia="en-GB"/>
          <w14:ligatures w14:val="none"/>
        </w:rPr>
        <w:t>L</w:t>
      </w:r>
      <w:r w:rsidRPr="00533ED4">
        <w:rPr>
          <w:rFonts w:ascii="Times New Roman" w:eastAsia="Times New Roman" w:hAnsi="Times New Roman" w:cs="Times New Roman"/>
          <w:kern w:val="0"/>
          <w:sz w:val="24"/>
          <w:szCs w:val="24"/>
          <w:lang w:eastAsia="en-GB"/>
          <w14:ligatures w14:val="none"/>
        </w:rPr>
        <w:t>edin</w:t>
      </w:r>
      <w:bookmarkEnd w:id="61"/>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M.</w:t>
      </w:r>
      <w:r w:rsidRPr="00481644">
        <w:rPr>
          <w:rFonts w:ascii="Times New Roman" w:eastAsia="Times New Roman" w:hAnsi="Times New Roman" w:cs="Times New Roman"/>
          <w:kern w:val="0"/>
          <w:sz w:val="24"/>
          <w:szCs w:val="24"/>
          <w:lang w:eastAsia="en-GB"/>
          <w14:ligatures w14:val="none"/>
        </w:rPr>
        <w:t xml:space="preserve"> (2000</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Accumulation of metals by microorganisms-processes and importance for soil systems. </w:t>
      </w:r>
      <w:r w:rsidRPr="00533ED4">
        <w:rPr>
          <w:rFonts w:ascii="Times New Roman" w:eastAsia="Times New Roman" w:hAnsi="Times New Roman" w:cs="Times New Roman"/>
          <w:i/>
          <w:iCs/>
          <w:kern w:val="0"/>
          <w:sz w:val="24"/>
          <w:szCs w:val="24"/>
          <w:lang w:eastAsia="en-GB"/>
          <w14:ligatures w14:val="none"/>
        </w:rPr>
        <w:t>Earth Sci. Rev</w:t>
      </w:r>
      <w:r>
        <w:rPr>
          <w:rFonts w:ascii="Times New Roman" w:eastAsia="Times New Roman" w:hAnsi="Times New Roman" w:cs="Times New Roman"/>
          <w:i/>
          <w:iCs/>
          <w:kern w:val="0"/>
          <w:sz w:val="24"/>
          <w:szCs w:val="24"/>
          <w:lang w:eastAsia="en-GB"/>
          <w14:ligatures w14:val="none"/>
        </w:rPr>
        <w:t xml:space="preserve"> </w:t>
      </w:r>
      <w:r w:rsidRPr="00533ED4">
        <w:rPr>
          <w:rFonts w:ascii="Times New Roman" w:eastAsia="Times New Roman" w:hAnsi="Times New Roman" w:cs="Times New Roman"/>
          <w:i/>
          <w:iCs/>
          <w:kern w:val="0"/>
          <w:sz w:val="24"/>
          <w:szCs w:val="24"/>
          <w:lang w:eastAsia="en-GB"/>
          <w14:ligatures w14:val="none"/>
        </w:rPr>
        <w:t>51</w:t>
      </w:r>
      <w:r w:rsidRPr="00533ED4">
        <w:rPr>
          <w:rFonts w:ascii="Times New Roman" w:eastAsia="Times New Roman" w:hAnsi="Times New Roman" w:cs="Times New Roman"/>
          <w:kern w:val="0"/>
          <w:sz w:val="24"/>
          <w:szCs w:val="24"/>
          <w:lang w:eastAsia="en-GB"/>
          <w14:ligatures w14:val="none"/>
        </w:rPr>
        <w:t>, 1–31.</w:t>
      </w:r>
    </w:p>
    <w:p w14:paraId="26AD1729" w14:textId="77777777" w:rsidR="00A92E8C" w:rsidRPr="008C2B53" w:rsidRDefault="00A92E8C" w:rsidP="00A92E8C">
      <w:pPr>
        <w:spacing w:before="240" w:after="0"/>
        <w:jc w:val="both"/>
        <w:rPr>
          <w:rFonts w:ascii="Times New Roman" w:hAnsi="Times New Roman" w:cs="Times New Roman"/>
          <w:sz w:val="24"/>
          <w:szCs w:val="24"/>
        </w:rPr>
      </w:pPr>
      <w:r w:rsidRPr="005F10AE">
        <w:rPr>
          <w:rFonts w:ascii="Times New Roman" w:hAnsi="Times New Roman" w:cs="Times New Roman"/>
          <w:b/>
          <w:bCs/>
          <w:sz w:val="24"/>
          <w:szCs w:val="24"/>
        </w:rPr>
        <w:lastRenderedPageBreak/>
        <w:t>L</w:t>
      </w:r>
      <w:r w:rsidRPr="008C2B53">
        <w:rPr>
          <w:rFonts w:ascii="Times New Roman" w:hAnsi="Times New Roman" w:cs="Times New Roman"/>
          <w:sz w:val="24"/>
          <w:szCs w:val="24"/>
        </w:rPr>
        <w:t xml:space="preserve">ee L-H, Cheah Y-K, Mohd </w:t>
      </w:r>
      <w:proofErr w:type="spellStart"/>
      <w:r w:rsidRPr="008C2B53">
        <w:rPr>
          <w:rFonts w:ascii="Times New Roman" w:hAnsi="Times New Roman" w:cs="Times New Roman"/>
          <w:sz w:val="24"/>
          <w:szCs w:val="24"/>
        </w:rPr>
        <w:t>Sidik</w:t>
      </w:r>
      <w:proofErr w:type="spellEnd"/>
      <w:r w:rsidRPr="008C2B53">
        <w:rPr>
          <w:rFonts w:ascii="Times New Roman" w:hAnsi="Times New Roman" w:cs="Times New Roman"/>
          <w:sz w:val="24"/>
          <w:szCs w:val="24"/>
        </w:rPr>
        <w:t xml:space="preserve"> S, Ab Mutalib N-S, Tang Y-L, Lin H-P, Hong K. </w:t>
      </w:r>
      <w:r>
        <w:rPr>
          <w:rFonts w:ascii="Times New Roman" w:hAnsi="Times New Roman" w:cs="Times New Roman"/>
          <w:sz w:val="24"/>
          <w:szCs w:val="24"/>
        </w:rPr>
        <w:t>(</w:t>
      </w:r>
      <w:r w:rsidRPr="008C2B53">
        <w:rPr>
          <w:rFonts w:ascii="Times New Roman" w:hAnsi="Times New Roman" w:cs="Times New Roman"/>
          <w:sz w:val="24"/>
          <w:szCs w:val="24"/>
        </w:rPr>
        <w:t>2012</w:t>
      </w:r>
      <w:r>
        <w:rPr>
          <w:rFonts w:ascii="Times New Roman" w:hAnsi="Times New Roman" w:cs="Times New Roman"/>
          <w:sz w:val="24"/>
          <w:szCs w:val="24"/>
        </w:rPr>
        <w:t>)</w:t>
      </w:r>
      <w:r w:rsidRPr="008C2B53">
        <w:rPr>
          <w:rFonts w:ascii="Times New Roman" w:hAnsi="Times New Roman" w:cs="Times New Roman"/>
          <w:sz w:val="24"/>
          <w:szCs w:val="24"/>
        </w:rPr>
        <w:t xml:space="preserve">. Molecular characterization of Antarctic actinobacteria and screening for antimicrobial metabolite production. World J </w:t>
      </w:r>
      <w:proofErr w:type="spellStart"/>
      <w:r w:rsidRPr="008C2B53">
        <w:rPr>
          <w:rFonts w:ascii="Times New Roman" w:hAnsi="Times New Roman" w:cs="Times New Roman"/>
          <w:sz w:val="24"/>
          <w:szCs w:val="24"/>
        </w:rPr>
        <w:t>Microbiol</w:t>
      </w:r>
      <w:proofErr w:type="spellEnd"/>
      <w:r w:rsidRPr="008C2B53">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Biotechnol</w:t>
      </w:r>
      <w:proofErr w:type="spellEnd"/>
      <w:r w:rsidRPr="008C2B53">
        <w:rPr>
          <w:rFonts w:ascii="Times New Roman" w:hAnsi="Times New Roman" w:cs="Times New Roman"/>
          <w:sz w:val="24"/>
          <w:szCs w:val="24"/>
        </w:rPr>
        <w:t>. 28:2125–2137.</w:t>
      </w:r>
    </w:p>
    <w:p w14:paraId="595E3ADD" w14:textId="77777777" w:rsidR="00A92E8C" w:rsidRPr="00533ED4" w:rsidRDefault="00A92E8C" w:rsidP="00A92E8C">
      <w:pPr>
        <w:spacing w:before="240" w:after="0" w:line="240" w:lineRule="auto"/>
        <w:jc w:val="both"/>
        <w:rPr>
          <w:rFonts w:ascii="Times New Roman" w:eastAsia="Times New Roman" w:hAnsi="Times New Roman" w:cs="Times New Roman"/>
          <w:kern w:val="0"/>
          <w:sz w:val="24"/>
          <w:szCs w:val="24"/>
          <w:lang w:eastAsia="en-GB"/>
          <w14:ligatures w14:val="none"/>
        </w:rPr>
      </w:pPr>
      <w:bookmarkStart w:id="62" w:name="_Hlk141623281"/>
      <w:r w:rsidRPr="005F10AE">
        <w:rPr>
          <w:rFonts w:ascii="Times New Roman" w:eastAsia="Times New Roman" w:hAnsi="Times New Roman" w:cs="Times New Roman"/>
          <w:b/>
          <w:bCs/>
          <w:kern w:val="0"/>
          <w:sz w:val="24"/>
          <w:szCs w:val="24"/>
          <w:lang w:eastAsia="en-GB"/>
          <w14:ligatures w14:val="none"/>
        </w:rPr>
        <w:t>L</w:t>
      </w:r>
      <w:r w:rsidRPr="00533ED4">
        <w:rPr>
          <w:rFonts w:ascii="Times New Roman" w:eastAsia="Times New Roman" w:hAnsi="Times New Roman" w:cs="Times New Roman"/>
          <w:kern w:val="0"/>
          <w:sz w:val="24"/>
          <w:szCs w:val="24"/>
          <w:lang w:eastAsia="en-GB"/>
          <w14:ligatures w14:val="none"/>
        </w:rPr>
        <w:t>iao</w:t>
      </w:r>
      <w:bookmarkEnd w:id="62"/>
      <w:r w:rsidRPr="00533ED4">
        <w:rPr>
          <w:rFonts w:ascii="Times New Roman" w:eastAsia="Times New Roman" w:hAnsi="Times New Roman" w:cs="Times New Roman"/>
          <w:kern w:val="0"/>
          <w:sz w:val="24"/>
          <w:szCs w:val="24"/>
          <w:lang w:eastAsia="en-GB"/>
          <w14:ligatures w14:val="none"/>
        </w:rPr>
        <w:t xml:space="preserve"> L</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Chen R</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Jiang M</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Tian X</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Liu</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H</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Yu Y</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Fan C</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Chen</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B.</w:t>
      </w:r>
      <w:r>
        <w:rPr>
          <w:rFonts w:ascii="Times New Roman" w:eastAsia="Times New Roman" w:hAnsi="Times New Roman" w:cs="Times New Roman"/>
          <w:kern w:val="0"/>
          <w:sz w:val="24"/>
          <w:szCs w:val="24"/>
          <w:lang w:eastAsia="en-GB"/>
          <w14:ligatures w14:val="none"/>
        </w:rPr>
        <w:t xml:space="preserve"> (</w:t>
      </w:r>
      <w:r w:rsidRPr="001A0008">
        <w:rPr>
          <w:rFonts w:ascii="Times New Roman" w:eastAsia="Times New Roman" w:hAnsi="Times New Roman" w:cs="Times New Roman"/>
          <w:kern w:val="0"/>
          <w:sz w:val="24"/>
          <w:szCs w:val="24"/>
          <w:lang w:eastAsia="en-GB"/>
          <w14:ligatures w14:val="none"/>
        </w:rPr>
        <w:t>2016</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Bioprospecting potential of </w:t>
      </w:r>
      <w:proofErr w:type="spellStart"/>
      <w:r w:rsidRPr="00533ED4">
        <w:rPr>
          <w:rFonts w:ascii="Times New Roman" w:eastAsia="Times New Roman" w:hAnsi="Times New Roman" w:cs="Times New Roman"/>
          <w:kern w:val="0"/>
          <w:sz w:val="24"/>
          <w:szCs w:val="24"/>
          <w:lang w:eastAsia="en-GB"/>
          <w14:ligatures w14:val="none"/>
        </w:rPr>
        <w:t>halogenases</w:t>
      </w:r>
      <w:proofErr w:type="spellEnd"/>
      <w:r w:rsidRPr="00533ED4">
        <w:rPr>
          <w:rFonts w:ascii="Times New Roman" w:eastAsia="Times New Roman" w:hAnsi="Times New Roman" w:cs="Times New Roman"/>
          <w:kern w:val="0"/>
          <w:sz w:val="24"/>
          <w:szCs w:val="24"/>
          <w:lang w:eastAsia="en-GB"/>
          <w14:ligatures w14:val="none"/>
        </w:rPr>
        <w:t xml:space="preserve"> from Arctic marine actinomycetes. </w:t>
      </w:r>
      <w:r w:rsidRPr="00533ED4">
        <w:rPr>
          <w:rFonts w:ascii="Times New Roman" w:eastAsia="Times New Roman" w:hAnsi="Times New Roman" w:cs="Times New Roman"/>
          <w:i/>
          <w:iCs/>
          <w:kern w:val="0"/>
          <w:sz w:val="24"/>
          <w:szCs w:val="24"/>
          <w:lang w:eastAsia="en-GB"/>
          <w14:ligatures w14:val="none"/>
        </w:rPr>
        <w:t xml:space="preserve">BMC </w:t>
      </w:r>
      <w:proofErr w:type="spellStart"/>
      <w:r w:rsidRPr="00533ED4">
        <w:rPr>
          <w:rFonts w:ascii="Times New Roman" w:eastAsia="Times New Roman" w:hAnsi="Times New Roman" w:cs="Times New Roman"/>
          <w:i/>
          <w:iCs/>
          <w:kern w:val="0"/>
          <w:sz w:val="24"/>
          <w:szCs w:val="24"/>
          <w:lang w:eastAsia="en-GB"/>
          <w14:ligatures w14:val="none"/>
        </w:rPr>
        <w:t>Microbiol</w:t>
      </w:r>
      <w:proofErr w:type="spellEnd"/>
      <w:r>
        <w:rPr>
          <w:rFonts w:ascii="Times New Roman" w:eastAsia="Times New Roman" w:hAnsi="Times New Roman" w:cs="Times New Roman"/>
          <w:i/>
          <w:iCs/>
          <w:kern w:val="0"/>
          <w:sz w:val="24"/>
          <w:szCs w:val="24"/>
          <w:lang w:eastAsia="en-GB"/>
          <w14:ligatures w14:val="none"/>
        </w:rPr>
        <w:t xml:space="preserve"> </w:t>
      </w:r>
      <w:r w:rsidRPr="00533ED4">
        <w:rPr>
          <w:rFonts w:ascii="Times New Roman" w:eastAsia="Times New Roman" w:hAnsi="Times New Roman" w:cs="Times New Roman"/>
          <w:i/>
          <w:iCs/>
          <w:kern w:val="0"/>
          <w:sz w:val="24"/>
          <w:szCs w:val="24"/>
          <w:lang w:eastAsia="en-GB"/>
          <w14:ligatures w14:val="none"/>
        </w:rPr>
        <w:t>16</w:t>
      </w:r>
      <w:r w:rsidRPr="00533ED4">
        <w:rPr>
          <w:rFonts w:ascii="Times New Roman" w:eastAsia="Times New Roman" w:hAnsi="Times New Roman" w:cs="Times New Roman"/>
          <w:kern w:val="0"/>
          <w:sz w:val="24"/>
          <w:szCs w:val="24"/>
          <w:lang w:eastAsia="en-GB"/>
          <w14:ligatures w14:val="none"/>
        </w:rPr>
        <w:t>, 34.</w:t>
      </w:r>
    </w:p>
    <w:p w14:paraId="0F050841" w14:textId="77777777" w:rsidR="00A92E8C" w:rsidRPr="00D92A71" w:rsidRDefault="00A92E8C" w:rsidP="00A92E8C">
      <w:pPr>
        <w:jc w:val="both"/>
        <w:rPr>
          <w:rFonts w:ascii="Times New Roman" w:hAnsi="Times New Roman" w:cs="Times New Roman"/>
          <w:sz w:val="24"/>
          <w:szCs w:val="24"/>
        </w:rPr>
      </w:pPr>
      <w:r w:rsidRPr="00D92A71">
        <w:rPr>
          <w:rFonts w:ascii="Times New Roman" w:hAnsi="Times New Roman" w:cs="Times New Roman"/>
          <w:sz w:val="24"/>
          <w:szCs w:val="24"/>
        </w:rPr>
        <w:t>Lorck H. (1948). Production of hydrocyanic acid by bacteria. Physiol. Plant. 1: 142-146.</w:t>
      </w:r>
    </w:p>
    <w:p w14:paraId="4F1A6288" w14:textId="77777777" w:rsidR="00A92E8C" w:rsidRDefault="00A92E8C" w:rsidP="00A92E8C">
      <w:pPr>
        <w:jc w:val="both"/>
        <w:rPr>
          <w:rFonts w:ascii="Times New Roman" w:hAnsi="Times New Roman" w:cs="Times New Roman"/>
          <w:sz w:val="24"/>
          <w:szCs w:val="24"/>
        </w:rPr>
      </w:pPr>
      <w:bookmarkStart w:id="63" w:name="_Hlk140076242"/>
      <w:r w:rsidRPr="005F10AE">
        <w:rPr>
          <w:rFonts w:ascii="Times New Roman" w:hAnsi="Times New Roman" w:cs="Times New Roman"/>
          <w:b/>
          <w:bCs/>
          <w:sz w:val="24"/>
          <w:szCs w:val="24"/>
        </w:rPr>
        <w:t>L</w:t>
      </w:r>
      <w:r w:rsidRPr="00533ED4">
        <w:rPr>
          <w:rFonts w:ascii="Times New Roman" w:hAnsi="Times New Roman" w:cs="Times New Roman"/>
          <w:sz w:val="24"/>
          <w:szCs w:val="24"/>
        </w:rPr>
        <w:t>udwig</w:t>
      </w:r>
      <w:bookmarkEnd w:id="63"/>
      <w:r w:rsidRPr="00533ED4">
        <w:rPr>
          <w:rFonts w:ascii="Times New Roman" w:hAnsi="Times New Roman" w:cs="Times New Roman"/>
          <w:sz w:val="24"/>
          <w:szCs w:val="24"/>
        </w:rPr>
        <w:t xml:space="preserve"> W, </w:t>
      </w:r>
      <w:proofErr w:type="spellStart"/>
      <w:r w:rsidRPr="00533ED4">
        <w:rPr>
          <w:rFonts w:ascii="Times New Roman" w:hAnsi="Times New Roman" w:cs="Times New Roman"/>
          <w:sz w:val="24"/>
          <w:szCs w:val="24"/>
        </w:rPr>
        <w:t>Euzéby</w:t>
      </w:r>
      <w:proofErr w:type="spellEnd"/>
      <w:r w:rsidRPr="00533ED4">
        <w:rPr>
          <w:rFonts w:ascii="Times New Roman" w:hAnsi="Times New Roman" w:cs="Times New Roman"/>
          <w:sz w:val="24"/>
          <w:szCs w:val="24"/>
        </w:rPr>
        <w:t xml:space="preserve"> J, Schumann P, Buss HJ, Trujillo ME, </w:t>
      </w:r>
      <w:proofErr w:type="spellStart"/>
      <w:r w:rsidRPr="00533ED4">
        <w:rPr>
          <w:rFonts w:ascii="Times New Roman" w:hAnsi="Times New Roman" w:cs="Times New Roman"/>
          <w:sz w:val="24"/>
          <w:szCs w:val="24"/>
        </w:rPr>
        <w:t>Kämpfer</w:t>
      </w:r>
      <w:proofErr w:type="spellEnd"/>
      <w:r w:rsidRPr="00533ED4">
        <w:rPr>
          <w:rFonts w:ascii="Times New Roman" w:hAnsi="Times New Roman" w:cs="Times New Roman"/>
          <w:sz w:val="24"/>
          <w:szCs w:val="24"/>
        </w:rPr>
        <w:t xml:space="preserve"> P, Whiteman WB. </w:t>
      </w:r>
      <w:r>
        <w:rPr>
          <w:rFonts w:ascii="Times New Roman" w:hAnsi="Times New Roman" w:cs="Times New Roman"/>
          <w:sz w:val="24"/>
          <w:szCs w:val="24"/>
        </w:rPr>
        <w:t>(</w:t>
      </w:r>
      <w:r w:rsidRPr="00533ED4">
        <w:rPr>
          <w:rFonts w:ascii="Times New Roman" w:hAnsi="Times New Roman" w:cs="Times New Roman"/>
          <w:sz w:val="24"/>
          <w:szCs w:val="24"/>
        </w:rPr>
        <w:t>2012</w:t>
      </w:r>
      <w:r>
        <w:rPr>
          <w:rFonts w:ascii="Times New Roman" w:hAnsi="Times New Roman" w:cs="Times New Roman"/>
          <w:sz w:val="24"/>
          <w:szCs w:val="24"/>
        </w:rPr>
        <w:t>)</w:t>
      </w:r>
      <w:r w:rsidRPr="00533ED4">
        <w:rPr>
          <w:rFonts w:ascii="Times New Roman" w:hAnsi="Times New Roman" w:cs="Times New Roman"/>
          <w:sz w:val="24"/>
          <w:szCs w:val="24"/>
        </w:rPr>
        <w:t>. Road map of the phylum </w:t>
      </w:r>
      <w:r w:rsidRPr="00533ED4">
        <w:rPr>
          <w:rFonts w:ascii="Times New Roman" w:hAnsi="Times New Roman" w:cs="Times New Roman"/>
          <w:i/>
          <w:iCs/>
          <w:sz w:val="24"/>
          <w:szCs w:val="24"/>
        </w:rPr>
        <w:t>Actinobacteria</w:t>
      </w:r>
      <w:r w:rsidRPr="00533ED4">
        <w:rPr>
          <w:rFonts w:ascii="Times New Roman" w:hAnsi="Times New Roman" w:cs="Times New Roman"/>
          <w:sz w:val="24"/>
          <w:szCs w:val="24"/>
        </w:rPr>
        <w:t>, p 1–28. </w:t>
      </w:r>
      <w:r w:rsidRPr="00533ED4">
        <w:rPr>
          <w:rFonts w:ascii="Times New Roman" w:hAnsi="Times New Roman" w:cs="Times New Roman"/>
          <w:i/>
          <w:iCs/>
          <w:sz w:val="24"/>
          <w:szCs w:val="24"/>
        </w:rPr>
        <w:t>In</w:t>
      </w:r>
      <w:r w:rsidRPr="00533ED4">
        <w:rPr>
          <w:rFonts w:ascii="Times New Roman" w:hAnsi="Times New Roman" w:cs="Times New Roman"/>
          <w:sz w:val="24"/>
          <w:szCs w:val="24"/>
        </w:rPr>
        <w:t xml:space="preserve"> Goodfellow M, </w:t>
      </w:r>
      <w:proofErr w:type="spellStart"/>
      <w:r w:rsidRPr="00533ED4">
        <w:rPr>
          <w:rFonts w:ascii="Times New Roman" w:hAnsi="Times New Roman" w:cs="Times New Roman"/>
          <w:sz w:val="24"/>
          <w:szCs w:val="24"/>
        </w:rPr>
        <w:t>Kämpfer</w:t>
      </w:r>
      <w:proofErr w:type="spellEnd"/>
      <w:r w:rsidRPr="00533ED4">
        <w:rPr>
          <w:rFonts w:ascii="Times New Roman" w:hAnsi="Times New Roman" w:cs="Times New Roman"/>
          <w:sz w:val="24"/>
          <w:szCs w:val="24"/>
        </w:rPr>
        <w:t xml:space="preserve"> P, Busse HJ, Trujillo ME, Suzuki KI, Ludwig W, Whitman WB (ed), </w:t>
      </w:r>
      <w:r w:rsidRPr="00533ED4">
        <w:rPr>
          <w:rFonts w:ascii="Times New Roman" w:hAnsi="Times New Roman" w:cs="Times New Roman"/>
          <w:i/>
          <w:iCs/>
          <w:sz w:val="24"/>
          <w:szCs w:val="24"/>
        </w:rPr>
        <w:t>Bergey's manual of systematic bacteriology</w:t>
      </w:r>
      <w:r w:rsidRPr="00533ED4">
        <w:rPr>
          <w:rFonts w:ascii="Times New Roman" w:hAnsi="Times New Roman" w:cs="Times New Roman"/>
          <w:sz w:val="24"/>
          <w:szCs w:val="24"/>
        </w:rPr>
        <w:t>, vol 5. Springer-Verlag, New York, NY.</w:t>
      </w:r>
    </w:p>
    <w:p w14:paraId="0D852575" w14:textId="6C4EC230" w:rsidR="00BE5D66" w:rsidRPr="00A92E8C" w:rsidRDefault="00A92E8C" w:rsidP="00A92E8C">
      <w:pPr>
        <w:jc w:val="center"/>
        <w:rPr>
          <w:rFonts w:ascii="Times New Roman" w:hAnsi="Times New Roman" w:cs="Times New Roman"/>
          <w:b/>
          <w:bCs/>
          <w:sz w:val="28"/>
          <w:szCs w:val="28"/>
        </w:rPr>
      </w:pPr>
      <w:r w:rsidRPr="00A92E8C">
        <w:rPr>
          <w:rFonts w:ascii="Times New Roman" w:hAnsi="Times New Roman" w:cs="Times New Roman"/>
          <w:b/>
          <w:bCs/>
          <w:sz w:val="28"/>
          <w:szCs w:val="28"/>
        </w:rPr>
        <w:t>M</w:t>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227B" w14:paraId="513594BF"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9B586D9" w14:textId="77777777" w:rsidR="0086227B" w:rsidRPr="00C3231C" w:rsidRDefault="0086227B" w:rsidP="008D76A4">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1402F9CB" w14:textId="77777777" w:rsidR="0086227B" w:rsidRPr="00894DFA" w:rsidRDefault="0086227B"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251A095F" w14:textId="77777777" w:rsidR="00651F66" w:rsidRPr="00651F66" w:rsidRDefault="00651F66" w:rsidP="00651F66">
      <w:pPr>
        <w:jc w:val="both"/>
        <w:rPr>
          <w:rFonts w:ascii="Times New Roman" w:hAnsi="Times New Roman" w:cs="Times New Roman"/>
          <w:sz w:val="24"/>
          <w:szCs w:val="24"/>
        </w:rPr>
      </w:pPr>
      <w:proofErr w:type="spellStart"/>
      <w:r w:rsidRPr="009122A9">
        <w:rPr>
          <w:rFonts w:ascii="Times New Roman" w:hAnsi="Times New Roman" w:cs="Times New Roman"/>
          <w:b/>
          <w:bCs/>
          <w:sz w:val="24"/>
          <w:szCs w:val="24"/>
        </w:rPr>
        <w:t>M</w:t>
      </w:r>
      <w:r w:rsidRPr="001C21AD">
        <w:rPr>
          <w:rFonts w:ascii="Times New Roman" w:hAnsi="Times New Roman" w:cs="Times New Roman"/>
          <w:sz w:val="24"/>
          <w:szCs w:val="24"/>
        </w:rPr>
        <w:t>aataoui</w:t>
      </w:r>
      <w:proofErr w:type="spellEnd"/>
      <w:r w:rsidRPr="001C21AD">
        <w:rPr>
          <w:rFonts w:ascii="Times New Roman" w:hAnsi="Times New Roman" w:cs="Times New Roman"/>
          <w:sz w:val="24"/>
          <w:szCs w:val="24"/>
        </w:rPr>
        <w:t xml:space="preserve">, B.S., </w:t>
      </w:r>
      <w:proofErr w:type="spellStart"/>
      <w:r w:rsidRPr="001C21AD">
        <w:rPr>
          <w:rFonts w:ascii="Times New Roman" w:hAnsi="Times New Roman" w:cs="Times New Roman"/>
          <w:sz w:val="24"/>
          <w:szCs w:val="24"/>
        </w:rPr>
        <w:t>Hmyene</w:t>
      </w:r>
      <w:proofErr w:type="spellEnd"/>
      <w:r w:rsidRPr="001C21AD">
        <w:rPr>
          <w:rFonts w:ascii="Times New Roman" w:hAnsi="Times New Roman" w:cs="Times New Roman"/>
          <w:sz w:val="24"/>
          <w:szCs w:val="24"/>
        </w:rPr>
        <w:t xml:space="preserve">, A., Hilali, S. 2006. </w:t>
      </w:r>
      <w:r w:rsidRPr="00D92A71">
        <w:rPr>
          <w:rFonts w:ascii="Times New Roman" w:hAnsi="Times New Roman" w:cs="Times New Roman"/>
          <w:sz w:val="24"/>
          <w:szCs w:val="24"/>
          <w:lang w:val="fr-FR"/>
        </w:rPr>
        <w:t xml:space="preserve">Activités anti-radicalaires d’extraits de jus de fruits du figuier de barbarie (Opuntia ficus </w:t>
      </w:r>
      <w:proofErr w:type="spellStart"/>
      <w:r w:rsidRPr="00D92A71">
        <w:rPr>
          <w:rFonts w:ascii="Times New Roman" w:hAnsi="Times New Roman" w:cs="Times New Roman"/>
          <w:sz w:val="24"/>
          <w:szCs w:val="24"/>
          <w:lang w:val="fr-FR"/>
        </w:rPr>
        <w:t>indica</w:t>
      </w:r>
      <w:proofErr w:type="spellEnd"/>
      <w:r w:rsidRPr="00D92A71">
        <w:rPr>
          <w:rFonts w:ascii="Times New Roman" w:hAnsi="Times New Roman" w:cs="Times New Roman"/>
          <w:sz w:val="24"/>
          <w:szCs w:val="24"/>
          <w:lang w:val="fr-FR"/>
        </w:rPr>
        <w:t xml:space="preserve">). </w:t>
      </w:r>
      <w:r w:rsidRPr="00651F66">
        <w:rPr>
          <w:rFonts w:ascii="Times New Roman" w:hAnsi="Times New Roman" w:cs="Times New Roman"/>
          <w:sz w:val="24"/>
          <w:szCs w:val="24"/>
        </w:rPr>
        <w:t>Lebanese Science Journal, 7(1): 3-8.</w:t>
      </w:r>
    </w:p>
    <w:p w14:paraId="72E645B2" w14:textId="77777777" w:rsidR="00651F66" w:rsidRDefault="00651F66" w:rsidP="00651F66">
      <w:pPr>
        <w:spacing w:after="0" w:line="240" w:lineRule="auto"/>
        <w:jc w:val="both"/>
        <w:rPr>
          <w:rFonts w:ascii="Times New Roman" w:hAnsi="Times New Roman" w:cs="Times New Roman"/>
          <w:color w:val="000000" w:themeColor="text1"/>
          <w:sz w:val="24"/>
          <w:szCs w:val="24"/>
        </w:rPr>
      </w:pPr>
      <w:proofErr w:type="spellStart"/>
      <w:r w:rsidRPr="009122A9">
        <w:rPr>
          <w:rFonts w:ascii="Times New Roman" w:hAnsi="Times New Roman" w:cs="Times New Roman"/>
          <w:b/>
          <w:bCs/>
          <w:color w:val="000000" w:themeColor="text1"/>
          <w:sz w:val="24"/>
          <w:szCs w:val="24"/>
        </w:rPr>
        <w:t>M</w:t>
      </w:r>
      <w:r w:rsidRPr="00367A67">
        <w:rPr>
          <w:rFonts w:ascii="Times New Roman" w:hAnsi="Times New Roman" w:cs="Times New Roman"/>
          <w:color w:val="000000" w:themeColor="text1"/>
          <w:sz w:val="24"/>
          <w:szCs w:val="24"/>
        </w:rPr>
        <w:t>akhalanyane</w:t>
      </w:r>
      <w:proofErr w:type="spellEnd"/>
      <w:r w:rsidRPr="00367A67">
        <w:rPr>
          <w:rFonts w:ascii="Times New Roman" w:hAnsi="Times New Roman" w:cs="Times New Roman"/>
          <w:color w:val="000000" w:themeColor="text1"/>
          <w:sz w:val="24"/>
          <w:szCs w:val="24"/>
        </w:rPr>
        <w:t xml:space="preserve"> TP, Valverde</w:t>
      </w:r>
      <w:r>
        <w:rPr>
          <w:rFonts w:ascii="Times New Roman" w:hAnsi="Times New Roman" w:cs="Times New Roman"/>
          <w:color w:val="000000" w:themeColor="text1"/>
          <w:sz w:val="24"/>
          <w:szCs w:val="24"/>
        </w:rPr>
        <w:t xml:space="preserve"> </w:t>
      </w:r>
      <w:r w:rsidRPr="00367A67">
        <w:rPr>
          <w:rFonts w:ascii="Times New Roman" w:hAnsi="Times New Roman" w:cs="Times New Roman"/>
          <w:color w:val="000000" w:themeColor="text1"/>
          <w:sz w:val="24"/>
          <w:szCs w:val="24"/>
        </w:rPr>
        <w:t xml:space="preserve">A, </w:t>
      </w:r>
      <w:proofErr w:type="spellStart"/>
      <w:r w:rsidRPr="00367A67">
        <w:rPr>
          <w:rFonts w:ascii="Times New Roman" w:hAnsi="Times New Roman" w:cs="Times New Roman"/>
          <w:color w:val="000000" w:themeColor="text1"/>
          <w:sz w:val="24"/>
          <w:szCs w:val="24"/>
        </w:rPr>
        <w:t>Gunnigle</w:t>
      </w:r>
      <w:proofErr w:type="spellEnd"/>
      <w:r w:rsidRPr="00367A67">
        <w:rPr>
          <w:rFonts w:ascii="Times New Roman" w:hAnsi="Times New Roman" w:cs="Times New Roman"/>
          <w:color w:val="000000" w:themeColor="text1"/>
          <w:sz w:val="24"/>
          <w:szCs w:val="24"/>
        </w:rPr>
        <w:t xml:space="preserve"> E, Frossard A, Ramond J-B</w:t>
      </w:r>
      <w:r>
        <w:rPr>
          <w:rFonts w:ascii="Times New Roman" w:hAnsi="Times New Roman" w:cs="Times New Roman"/>
          <w:color w:val="000000" w:themeColor="text1"/>
          <w:sz w:val="24"/>
          <w:szCs w:val="24"/>
        </w:rPr>
        <w:t>,</w:t>
      </w:r>
      <w:r w:rsidRPr="00367A67">
        <w:rPr>
          <w:rFonts w:ascii="Times New Roman" w:hAnsi="Times New Roman" w:cs="Times New Roman"/>
          <w:color w:val="000000" w:themeColor="text1"/>
          <w:sz w:val="24"/>
          <w:szCs w:val="24"/>
        </w:rPr>
        <w:t xml:space="preserve"> Cowan DA. </w:t>
      </w:r>
      <w:r>
        <w:rPr>
          <w:rFonts w:ascii="Times New Roman" w:hAnsi="Times New Roman" w:cs="Times New Roman"/>
          <w:color w:val="000000" w:themeColor="text1"/>
          <w:sz w:val="24"/>
          <w:szCs w:val="24"/>
        </w:rPr>
        <w:t>(</w:t>
      </w:r>
      <w:r w:rsidRPr="00367A67">
        <w:rPr>
          <w:rFonts w:ascii="Times New Roman" w:hAnsi="Times New Roman" w:cs="Times New Roman"/>
          <w:color w:val="000000" w:themeColor="text1"/>
          <w:sz w:val="24"/>
          <w:szCs w:val="24"/>
        </w:rPr>
        <w:t>2015</w:t>
      </w:r>
      <w:r>
        <w:rPr>
          <w:rFonts w:ascii="Times New Roman" w:hAnsi="Times New Roman" w:cs="Times New Roman"/>
          <w:color w:val="000000" w:themeColor="text1"/>
          <w:sz w:val="24"/>
          <w:szCs w:val="24"/>
        </w:rPr>
        <w:t>)</w:t>
      </w:r>
      <w:r w:rsidRPr="00367A67">
        <w:rPr>
          <w:rFonts w:ascii="Times New Roman" w:hAnsi="Times New Roman" w:cs="Times New Roman"/>
          <w:color w:val="000000" w:themeColor="text1"/>
          <w:sz w:val="24"/>
          <w:szCs w:val="24"/>
        </w:rPr>
        <w:t xml:space="preserve">. Microbial ecology of hot desert edaphic systems. FEMS </w:t>
      </w:r>
      <w:proofErr w:type="spellStart"/>
      <w:r w:rsidRPr="00367A67">
        <w:rPr>
          <w:rFonts w:ascii="Times New Roman" w:hAnsi="Times New Roman" w:cs="Times New Roman"/>
          <w:color w:val="000000" w:themeColor="text1"/>
          <w:sz w:val="24"/>
          <w:szCs w:val="24"/>
        </w:rPr>
        <w:t>Microbiol</w:t>
      </w:r>
      <w:proofErr w:type="spellEnd"/>
      <w:r w:rsidRPr="00367A67">
        <w:rPr>
          <w:rFonts w:ascii="Times New Roman" w:hAnsi="Times New Roman" w:cs="Times New Roman"/>
          <w:color w:val="000000" w:themeColor="text1"/>
          <w:sz w:val="24"/>
          <w:szCs w:val="24"/>
        </w:rPr>
        <w:t xml:space="preserve">. Rev. 39, 203–221. </w:t>
      </w:r>
    </w:p>
    <w:p w14:paraId="070CA2BF" w14:textId="77777777" w:rsidR="00651F66" w:rsidRDefault="00651F66" w:rsidP="00651F66">
      <w:pPr>
        <w:spacing w:before="240"/>
        <w:jc w:val="both"/>
        <w:rPr>
          <w:rFonts w:ascii="Times New Roman" w:hAnsi="Times New Roman" w:cs="Times New Roman"/>
          <w:sz w:val="24"/>
          <w:szCs w:val="24"/>
        </w:rPr>
      </w:pPr>
      <w:r w:rsidRPr="009122A9">
        <w:rPr>
          <w:rFonts w:ascii="Times New Roman" w:hAnsi="Times New Roman" w:cs="Times New Roman"/>
          <w:b/>
          <w:bCs/>
          <w:sz w:val="24"/>
          <w:szCs w:val="24"/>
        </w:rPr>
        <w:t>M</w:t>
      </w:r>
      <w:r w:rsidRPr="003D44E4">
        <w:rPr>
          <w:rFonts w:ascii="Times New Roman" w:hAnsi="Times New Roman" w:cs="Times New Roman"/>
          <w:sz w:val="24"/>
          <w:szCs w:val="24"/>
        </w:rPr>
        <w:t xml:space="preserve">aldonado LA, Stach JE, </w:t>
      </w:r>
      <w:proofErr w:type="spellStart"/>
      <w:r w:rsidRPr="003D44E4">
        <w:rPr>
          <w:rFonts w:ascii="Times New Roman" w:hAnsi="Times New Roman" w:cs="Times New Roman"/>
          <w:sz w:val="24"/>
          <w:szCs w:val="24"/>
        </w:rPr>
        <w:t>Pathom-aree</w:t>
      </w:r>
      <w:proofErr w:type="spellEnd"/>
      <w:r w:rsidRPr="003D44E4">
        <w:rPr>
          <w:rFonts w:ascii="Times New Roman" w:hAnsi="Times New Roman" w:cs="Times New Roman"/>
          <w:sz w:val="24"/>
          <w:szCs w:val="24"/>
        </w:rPr>
        <w:t xml:space="preserve"> W, Ward AC, Bull AT, Goodfellow M. </w:t>
      </w:r>
      <w:r>
        <w:rPr>
          <w:rFonts w:ascii="Times New Roman" w:hAnsi="Times New Roman" w:cs="Times New Roman"/>
          <w:sz w:val="24"/>
          <w:szCs w:val="24"/>
        </w:rPr>
        <w:t>(</w:t>
      </w:r>
      <w:r w:rsidRPr="003D44E4">
        <w:rPr>
          <w:rFonts w:ascii="Times New Roman" w:hAnsi="Times New Roman" w:cs="Times New Roman"/>
          <w:sz w:val="24"/>
          <w:szCs w:val="24"/>
        </w:rPr>
        <w:t>2005</w:t>
      </w:r>
      <w:r>
        <w:rPr>
          <w:rFonts w:ascii="Times New Roman" w:hAnsi="Times New Roman" w:cs="Times New Roman"/>
          <w:sz w:val="24"/>
          <w:szCs w:val="24"/>
        </w:rPr>
        <w:t xml:space="preserve">). </w:t>
      </w:r>
      <w:r w:rsidRPr="003D44E4">
        <w:rPr>
          <w:rFonts w:ascii="Times New Roman" w:hAnsi="Times New Roman" w:cs="Times New Roman"/>
          <w:sz w:val="24"/>
          <w:szCs w:val="24"/>
        </w:rPr>
        <w:t>Diversity of cultivable Actinobacteria in geographically widespread marine sediments. A Van Leeuwenhoek 87(1):8-11.</w:t>
      </w:r>
    </w:p>
    <w:p w14:paraId="0ACC2E37" w14:textId="77777777" w:rsidR="00651F66" w:rsidRPr="00B765BC" w:rsidRDefault="00651F66" w:rsidP="00651F66">
      <w:pPr>
        <w:jc w:val="both"/>
        <w:rPr>
          <w:rFonts w:ascii="Times New Roman" w:hAnsi="Times New Roman" w:cs="Times New Roman"/>
          <w:sz w:val="24"/>
          <w:szCs w:val="24"/>
        </w:rPr>
      </w:pPr>
      <w:r w:rsidRPr="009122A9">
        <w:rPr>
          <w:rFonts w:ascii="Times New Roman" w:hAnsi="Times New Roman" w:cs="Times New Roman"/>
          <w:b/>
          <w:bCs/>
          <w:sz w:val="24"/>
          <w:szCs w:val="24"/>
        </w:rPr>
        <w:t>M</w:t>
      </w:r>
      <w:r w:rsidRPr="00B765BC">
        <w:rPr>
          <w:rFonts w:ascii="Times New Roman" w:hAnsi="Times New Roman" w:cs="Times New Roman"/>
          <w:sz w:val="24"/>
          <w:szCs w:val="24"/>
        </w:rPr>
        <w:t>alek N, Chowdhury</w:t>
      </w:r>
      <w:r>
        <w:rPr>
          <w:rFonts w:ascii="Times New Roman" w:hAnsi="Times New Roman" w:cs="Times New Roman"/>
          <w:sz w:val="24"/>
          <w:szCs w:val="24"/>
        </w:rPr>
        <w:t xml:space="preserve"> </w:t>
      </w:r>
      <w:r w:rsidRPr="00B765BC">
        <w:rPr>
          <w:rFonts w:ascii="Times New Roman" w:hAnsi="Times New Roman" w:cs="Times New Roman"/>
          <w:sz w:val="24"/>
          <w:szCs w:val="24"/>
        </w:rPr>
        <w:t xml:space="preserve">A, Zainuddin Z, Azira Z, Abidin Z. </w:t>
      </w:r>
      <w:r>
        <w:rPr>
          <w:rFonts w:ascii="Times New Roman" w:hAnsi="Times New Roman" w:cs="Times New Roman"/>
          <w:sz w:val="24"/>
          <w:szCs w:val="24"/>
        </w:rPr>
        <w:t>(</w:t>
      </w:r>
      <w:r w:rsidRPr="00B765BC">
        <w:rPr>
          <w:rFonts w:ascii="Times New Roman" w:hAnsi="Times New Roman" w:cs="Times New Roman"/>
          <w:sz w:val="24"/>
          <w:szCs w:val="24"/>
        </w:rPr>
        <w:t>2014</w:t>
      </w:r>
      <w:r>
        <w:rPr>
          <w:rFonts w:ascii="Times New Roman" w:hAnsi="Times New Roman" w:cs="Times New Roman"/>
          <w:sz w:val="24"/>
          <w:szCs w:val="24"/>
        </w:rPr>
        <w:t>)</w:t>
      </w:r>
      <w:r w:rsidRPr="00B765BC">
        <w:rPr>
          <w:rFonts w:ascii="Times New Roman" w:hAnsi="Times New Roman" w:cs="Times New Roman"/>
          <w:sz w:val="24"/>
          <w:szCs w:val="24"/>
        </w:rPr>
        <w:t>. Selective isolation of actinomycetes from mangrove forest of Pahang, Malaysia.</w:t>
      </w:r>
    </w:p>
    <w:p w14:paraId="5615A9A1" w14:textId="77777777" w:rsidR="00651F66" w:rsidRDefault="00651F66" w:rsidP="00651F66">
      <w:pPr>
        <w:spacing w:line="240" w:lineRule="auto"/>
        <w:jc w:val="both"/>
        <w:rPr>
          <w:rFonts w:ascii="Times New Roman" w:hAnsi="Times New Roman" w:cs="Times New Roman"/>
          <w:color w:val="000000" w:themeColor="text1"/>
          <w:sz w:val="24"/>
          <w:szCs w:val="24"/>
        </w:rPr>
      </w:pPr>
      <w:proofErr w:type="spellStart"/>
      <w:r w:rsidRPr="009122A9">
        <w:rPr>
          <w:rFonts w:ascii="Times New Roman" w:hAnsi="Times New Roman" w:cs="Times New Roman"/>
          <w:b/>
          <w:bCs/>
          <w:color w:val="000000" w:themeColor="text1"/>
          <w:sz w:val="24"/>
          <w:szCs w:val="24"/>
        </w:rPr>
        <w:t>M</w:t>
      </w:r>
      <w:r w:rsidRPr="006E0F50">
        <w:rPr>
          <w:rFonts w:ascii="Times New Roman" w:hAnsi="Times New Roman" w:cs="Times New Roman"/>
          <w:color w:val="000000" w:themeColor="text1"/>
          <w:sz w:val="24"/>
          <w:szCs w:val="24"/>
        </w:rPr>
        <w:t>anivasagan</w:t>
      </w:r>
      <w:proofErr w:type="spellEnd"/>
      <w:r w:rsidRPr="006E0F50">
        <w:rPr>
          <w:rFonts w:ascii="Times New Roman" w:hAnsi="Times New Roman" w:cs="Times New Roman"/>
          <w:color w:val="000000" w:themeColor="text1"/>
          <w:sz w:val="24"/>
          <w:szCs w:val="24"/>
        </w:rPr>
        <w:t xml:space="preserve"> P, Venkatesan J, Sivakumar K, Kim SK. </w:t>
      </w:r>
      <w:r>
        <w:rPr>
          <w:rFonts w:ascii="Times New Roman" w:hAnsi="Times New Roman" w:cs="Times New Roman"/>
          <w:color w:val="000000" w:themeColor="text1"/>
          <w:sz w:val="24"/>
          <w:szCs w:val="24"/>
        </w:rPr>
        <w:t>(</w:t>
      </w:r>
      <w:r w:rsidRPr="006E0F50">
        <w:rPr>
          <w:rFonts w:ascii="Times New Roman" w:hAnsi="Times New Roman" w:cs="Times New Roman"/>
          <w:color w:val="000000" w:themeColor="text1"/>
          <w:sz w:val="24"/>
          <w:szCs w:val="24"/>
        </w:rPr>
        <w:t>2013</w:t>
      </w:r>
      <w:r>
        <w:rPr>
          <w:rFonts w:ascii="Times New Roman" w:hAnsi="Times New Roman" w:cs="Times New Roman"/>
          <w:color w:val="000000" w:themeColor="text1"/>
          <w:sz w:val="24"/>
          <w:szCs w:val="24"/>
        </w:rPr>
        <w:t>)</w:t>
      </w:r>
      <w:r w:rsidRPr="006E0F50">
        <w:rPr>
          <w:rFonts w:ascii="Times New Roman" w:hAnsi="Times New Roman" w:cs="Times New Roman"/>
          <w:color w:val="000000" w:themeColor="text1"/>
          <w:sz w:val="24"/>
          <w:szCs w:val="24"/>
        </w:rPr>
        <w:t xml:space="preserve">. Actinobacterial </w:t>
      </w:r>
      <w:proofErr w:type="spellStart"/>
      <w:r w:rsidRPr="006E0F50">
        <w:rPr>
          <w:rFonts w:ascii="Times New Roman" w:hAnsi="Times New Roman" w:cs="Times New Roman"/>
          <w:color w:val="000000" w:themeColor="text1"/>
          <w:sz w:val="24"/>
          <w:szCs w:val="24"/>
        </w:rPr>
        <w:t>melanins</w:t>
      </w:r>
      <w:proofErr w:type="spellEnd"/>
      <w:r w:rsidRPr="006E0F50">
        <w:rPr>
          <w:rFonts w:ascii="Times New Roman" w:hAnsi="Times New Roman" w:cs="Times New Roman"/>
          <w:color w:val="000000" w:themeColor="text1"/>
          <w:sz w:val="24"/>
          <w:szCs w:val="24"/>
        </w:rPr>
        <w:t xml:space="preserve">: Current status and perspective for the future. World J. </w:t>
      </w:r>
      <w:proofErr w:type="spellStart"/>
      <w:r w:rsidRPr="006E0F50">
        <w:rPr>
          <w:rFonts w:ascii="Times New Roman" w:hAnsi="Times New Roman" w:cs="Times New Roman"/>
          <w:color w:val="000000" w:themeColor="text1"/>
          <w:sz w:val="24"/>
          <w:szCs w:val="24"/>
        </w:rPr>
        <w:t>Microbiol</w:t>
      </w:r>
      <w:proofErr w:type="spellEnd"/>
      <w:r w:rsidRPr="006E0F50">
        <w:rPr>
          <w:rFonts w:ascii="Times New Roman" w:hAnsi="Times New Roman" w:cs="Times New Roman"/>
          <w:color w:val="000000" w:themeColor="text1"/>
          <w:sz w:val="24"/>
          <w:szCs w:val="24"/>
        </w:rPr>
        <w:t xml:space="preserve">. </w:t>
      </w:r>
      <w:proofErr w:type="spellStart"/>
      <w:r w:rsidRPr="006E0F50">
        <w:rPr>
          <w:rFonts w:ascii="Times New Roman" w:hAnsi="Times New Roman" w:cs="Times New Roman"/>
          <w:color w:val="000000" w:themeColor="text1"/>
          <w:sz w:val="24"/>
          <w:szCs w:val="24"/>
        </w:rPr>
        <w:t>Biotechnol</w:t>
      </w:r>
      <w:proofErr w:type="spellEnd"/>
      <w:r w:rsidRPr="006E0F50">
        <w:rPr>
          <w:rFonts w:ascii="Times New Roman" w:hAnsi="Times New Roman" w:cs="Times New Roman"/>
          <w:color w:val="000000" w:themeColor="text1"/>
          <w:sz w:val="24"/>
          <w:szCs w:val="24"/>
        </w:rPr>
        <w:t xml:space="preserve">. 29, 1737–1750. </w:t>
      </w:r>
    </w:p>
    <w:p w14:paraId="1819616E" w14:textId="77777777" w:rsidR="00651F66" w:rsidRPr="00651F66" w:rsidRDefault="00651F66" w:rsidP="00651F66">
      <w:pPr>
        <w:spacing w:after="0" w:line="240" w:lineRule="auto"/>
        <w:jc w:val="both"/>
        <w:rPr>
          <w:rFonts w:ascii="Times New Roman" w:hAnsi="Times New Roman" w:cs="Times New Roman"/>
          <w:sz w:val="24"/>
          <w:szCs w:val="24"/>
        </w:rPr>
      </w:pPr>
      <w:r w:rsidRPr="00651F66">
        <w:rPr>
          <w:rFonts w:ascii="Times New Roman" w:hAnsi="Times New Roman" w:cs="Times New Roman"/>
          <w:b/>
          <w:bCs/>
          <w:sz w:val="24"/>
          <w:szCs w:val="24"/>
        </w:rPr>
        <w:t>M</w:t>
      </w:r>
      <w:r w:rsidRPr="00651F66">
        <w:rPr>
          <w:rFonts w:ascii="Times New Roman" w:hAnsi="Times New Roman" w:cs="Times New Roman"/>
          <w:sz w:val="24"/>
          <w:szCs w:val="24"/>
        </w:rPr>
        <w:t xml:space="preserve">ariat F, Sebald M. (1990). Les </w:t>
      </w:r>
      <w:proofErr w:type="spellStart"/>
      <w:r w:rsidRPr="00651F66">
        <w:rPr>
          <w:rFonts w:ascii="Times New Roman" w:hAnsi="Times New Roman" w:cs="Times New Roman"/>
          <w:sz w:val="24"/>
          <w:szCs w:val="24"/>
        </w:rPr>
        <w:t>actinomycètes</w:t>
      </w:r>
      <w:proofErr w:type="spellEnd"/>
      <w:r w:rsidRPr="00651F66">
        <w:rPr>
          <w:rFonts w:ascii="Times New Roman" w:hAnsi="Times New Roman" w:cs="Times New Roman"/>
          <w:sz w:val="24"/>
          <w:szCs w:val="24"/>
        </w:rPr>
        <w:t xml:space="preserve">. </w:t>
      </w:r>
      <w:proofErr w:type="spellStart"/>
      <w:r w:rsidRPr="00651F66">
        <w:rPr>
          <w:rFonts w:ascii="Times New Roman" w:hAnsi="Times New Roman" w:cs="Times New Roman"/>
          <w:sz w:val="24"/>
          <w:szCs w:val="24"/>
        </w:rPr>
        <w:t>Leminor</w:t>
      </w:r>
      <w:proofErr w:type="spellEnd"/>
      <w:r w:rsidRPr="00651F66">
        <w:rPr>
          <w:rFonts w:ascii="Times New Roman" w:hAnsi="Times New Roman" w:cs="Times New Roman"/>
          <w:sz w:val="24"/>
          <w:szCs w:val="24"/>
        </w:rPr>
        <w:t xml:space="preserve"> L. </w:t>
      </w:r>
      <w:proofErr w:type="spellStart"/>
      <w:r w:rsidRPr="00651F66">
        <w:rPr>
          <w:rFonts w:ascii="Times New Roman" w:hAnsi="Times New Roman" w:cs="Times New Roman"/>
          <w:sz w:val="24"/>
          <w:szCs w:val="24"/>
        </w:rPr>
        <w:t>Bactériologie</w:t>
      </w:r>
      <w:proofErr w:type="spellEnd"/>
      <w:r w:rsidRPr="00651F66">
        <w:rPr>
          <w:rFonts w:ascii="Times New Roman" w:hAnsi="Times New Roman" w:cs="Times New Roman"/>
          <w:sz w:val="24"/>
          <w:szCs w:val="24"/>
        </w:rPr>
        <w:t>.</w:t>
      </w:r>
    </w:p>
    <w:p w14:paraId="4B6CD3B4" w14:textId="6B9471FE" w:rsidR="0042479B" w:rsidRPr="00654A06" w:rsidRDefault="00651F66" w:rsidP="0042479B">
      <w:pPr>
        <w:spacing w:before="240" w:line="240" w:lineRule="auto"/>
        <w:jc w:val="both"/>
        <w:rPr>
          <w:rFonts w:ascii="Times New Roman" w:hAnsi="Times New Roman" w:cs="Times New Roman"/>
          <w:color w:val="000000" w:themeColor="text1"/>
          <w:sz w:val="24"/>
          <w:szCs w:val="24"/>
          <w:lang w:val="fr-FR"/>
        </w:rPr>
      </w:pPr>
      <w:r w:rsidRPr="009122A9">
        <w:rPr>
          <w:rFonts w:ascii="Times New Roman" w:hAnsi="Times New Roman" w:cs="Times New Roman"/>
          <w:b/>
          <w:bCs/>
          <w:sz w:val="24"/>
          <w:szCs w:val="24"/>
        </w:rPr>
        <w:t>M</w:t>
      </w:r>
      <w:r w:rsidRPr="00367A67">
        <w:rPr>
          <w:rFonts w:ascii="Times New Roman" w:hAnsi="Times New Roman" w:cs="Times New Roman"/>
          <w:sz w:val="24"/>
          <w:szCs w:val="24"/>
        </w:rPr>
        <w:t xml:space="preserve">cNamara CJ, Perry IV TD, Bearce KA, Hernandez-Duque G, Mitchell R. </w:t>
      </w:r>
      <w:r>
        <w:rPr>
          <w:rFonts w:ascii="Times New Roman" w:hAnsi="Times New Roman" w:cs="Times New Roman"/>
          <w:sz w:val="24"/>
          <w:szCs w:val="24"/>
        </w:rPr>
        <w:t>(</w:t>
      </w:r>
      <w:r w:rsidRPr="00367A67">
        <w:rPr>
          <w:rFonts w:ascii="Times New Roman" w:hAnsi="Times New Roman" w:cs="Times New Roman"/>
          <w:sz w:val="24"/>
          <w:szCs w:val="24"/>
        </w:rPr>
        <w:t>2006</w:t>
      </w:r>
      <w:r>
        <w:rPr>
          <w:rFonts w:ascii="Times New Roman" w:hAnsi="Times New Roman" w:cs="Times New Roman"/>
          <w:sz w:val="24"/>
          <w:szCs w:val="24"/>
        </w:rPr>
        <w:t>)</w:t>
      </w:r>
      <w:r w:rsidRPr="00367A67">
        <w:rPr>
          <w:rFonts w:ascii="Times New Roman" w:hAnsi="Times New Roman" w:cs="Times New Roman"/>
          <w:sz w:val="24"/>
          <w:szCs w:val="24"/>
        </w:rPr>
        <w:t xml:space="preserve">. Epilithic and endolithic bacterial communities in limestone from a Maya archaeological site. </w:t>
      </w:r>
      <w:proofErr w:type="spellStart"/>
      <w:r w:rsidRPr="00654A06">
        <w:rPr>
          <w:rFonts w:ascii="Times New Roman" w:hAnsi="Times New Roman" w:cs="Times New Roman"/>
          <w:sz w:val="24"/>
          <w:szCs w:val="24"/>
          <w:lang w:val="fr-FR"/>
        </w:rPr>
        <w:t>Microb</w:t>
      </w:r>
      <w:proofErr w:type="spellEnd"/>
      <w:r w:rsidRPr="00654A06">
        <w:rPr>
          <w:rFonts w:ascii="Times New Roman" w:hAnsi="Times New Roman" w:cs="Times New Roman"/>
          <w:sz w:val="24"/>
          <w:szCs w:val="24"/>
          <w:lang w:val="fr-FR"/>
        </w:rPr>
        <w:t xml:space="preserve">. </w:t>
      </w:r>
      <w:proofErr w:type="spellStart"/>
      <w:r w:rsidRPr="00654A06">
        <w:rPr>
          <w:rFonts w:ascii="Times New Roman" w:hAnsi="Times New Roman" w:cs="Times New Roman"/>
          <w:sz w:val="24"/>
          <w:szCs w:val="24"/>
          <w:lang w:val="fr-FR"/>
        </w:rPr>
        <w:t>Ecol</w:t>
      </w:r>
      <w:proofErr w:type="spellEnd"/>
      <w:r w:rsidRPr="00654A06">
        <w:rPr>
          <w:rFonts w:ascii="Times New Roman" w:hAnsi="Times New Roman" w:cs="Times New Roman"/>
          <w:sz w:val="24"/>
          <w:szCs w:val="24"/>
          <w:lang w:val="fr-FR"/>
        </w:rPr>
        <w:t xml:space="preserve">. 51, 51–64. </w:t>
      </w:r>
    </w:p>
    <w:p w14:paraId="29028911" w14:textId="77777777" w:rsidR="0042479B" w:rsidRPr="00533ED4" w:rsidRDefault="0042479B" w:rsidP="0042479B">
      <w:pPr>
        <w:jc w:val="both"/>
        <w:rPr>
          <w:rFonts w:ascii="Times New Roman" w:hAnsi="Times New Roman" w:cs="Times New Roman"/>
          <w:sz w:val="24"/>
          <w:szCs w:val="24"/>
          <w:lang w:val="fr-FR"/>
        </w:rPr>
      </w:pPr>
      <w:proofErr w:type="spellStart"/>
      <w:r w:rsidRPr="00365113">
        <w:rPr>
          <w:rFonts w:ascii="Times New Roman" w:hAnsi="Times New Roman" w:cs="Times New Roman"/>
          <w:b/>
          <w:bCs/>
          <w:sz w:val="24"/>
          <w:szCs w:val="24"/>
          <w:lang w:val="fr-FR"/>
        </w:rPr>
        <w:t>M</w:t>
      </w:r>
      <w:r w:rsidRPr="00365113">
        <w:rPr>
          <w:rFonts w:ascii="Times New Roman" w:hAnsi="Times New Roman" w:cs="Times New Roman"/>
          <w:sz w:val="24"/>
          <w:szCs w:val="24"/>
          <w:lang w:val="fr-FR"/>
        </w:rPr>
        <w:t>essaoudi</w:t>
      </w:r>
      <w:proofErr w:type="spellEnd"/>
      <w:r w:rsidRPr="00365113">
        <w:rPr>
          <w:rFonts w:ascii="Times New Roman" w:hAnsi="Times New Roman" w:cs="Times New Roman"/>
          <w:sz w:val="24"/>
          <w:szCs w:val="24"/>
          <w:lang w:val="fr-FR"/>
        </w:rPr>
        <w:t xml:space="preserve"> O, </w:t>
      </w:r>
      <w:proofErr w:type="spellStart"/>
      <w:r w:rsidRPr="00365113">
        <w:rPr>
          <w:rFonts w:ascii="Times New Roman" w:hAnsi="Times New Roman" w:cs="Times New Roman"/>
          <w:sz w:val="24"/>
          <w:szCs w:val="24"/>
          <w:lang w:val="fr-FR"/>
        </w:rPr>
        <w:t>Bendahou</w:t>
      </w:r>
      <w:proofErr w:type="spellEnd"/>
      <w:r w:rsidRPr="00365113">
        <w:rPr>
          <w:rFonts w:ascii="Times New Roman" w:hAnsi="Times New Roman" w:cs="Times New Roman"/>
          <w:sz w:val="24"/>
          <w:szCs w:val="24"/>
          <w:lang w:val="fr-FR"/>
        </w:rPr>
        <w:t xml:space="preserve"> M, Benamar I, </w:t>
      </w:r>
      <w:proofErr w:type="spellStart"/>
      <w:r w:rsidRPr="00365113">
        <w:rPr>
          <w:rFonts w:ascii="Times New Roman" w:hAnsi="Times New Roman" w:cs="Times New Roman"/>
          <w:sz w:val="24"/>
          <w:szCs w:val="24"/>
          <w:lang w:val="fr-FR"/>
        </w:rPr>
        <w:t>Abdelwouhid</w:t>
      </w:r>
      <w:proofErr w:type="spellEnd"/>
      <w:r w:rsidRPr="00365113">
        <w:rPr>
          <w:rFonts w:ascii="Times New Roman" w:hAnsi="Times New Roman" w:cs="Times New Roman"/>
          <w:sz w:val="24"/>
          <w:szCs w:val="24"/>
          <w:lang w:val="fr-FR"/>
        </w:rPr>
        <w:t xml:space="preserve"> DE. </w:t>
      </w:r>
      <w:r w:rsidRPr="00533ED4">
        <w:rPr>
          <w:rFonts w:ascii="Times New Roman" w:hAnsi="Times New Roman" w:cs="Times New Roman"/>
          <w:sz w:val="24"/>
          <w:szCs w:val="24"/>
          <w:lang w:val="fr-FR"/>
        </w:rPr>
        <w:t>(2015)</w:t>
      </w:r>
      <w:r>
        <w:rPr>
          <w:rFonts w:ascii="Times New Roman" w:hAnsi="Times New Roman" w:cs="Times New Roman"/>
          <w:sz w:val="24"/>
          <w:szCs w:val="24"/>
          <w:lang w:val="fr-FR"/>
        </w:rPr>
        <w:t>.</w:t>
      </w:r>
      <w:r w:rsidRPr="00533ED4">
        <w:rPr>
          <w:rFonts w:ascii="Times New Roman" w:hAnsi="Times New Roman" w:cs="Times New Roman"/>
          <w:sz w:val="24"/>
          <w:szCs w:val="24"/>
          <w:lang w:val="fr-FR"/>
        </w:rPr>
        <w:t xml:space="preserve"> Identification et caractérisation préliminaire d'antibiotiques non polyènes sécrétés par une nouvelle souche d'actinomycète isolée de la sebkha de </w:t>
      </w:r>
      <w:proofErr w:type="spellStart"/>
      <w:r w:rsidRPr="00533ED4">
        <w:rPr>
          <w:rFonts w:ascii="Times New Roman" w:hAnsi="Times New Roman" w:cs="Times New Roman"/>
          <w:sz w:val="24"/>
          <w:szCs w:val="24"/>
          <w:lang w:val="fr-FR"/>
        </w:rPr>
        <w:t>Kenadsa</w:t>
      </w:r>
      <w:proofErr w:type="spellEnd"/>
      <w:r w:rsidRPr="00533ED4">
        <w:rPr>
          <w:rFonts w:ascii="Times New Roman" w:hAnsi="Times New Roman" w:cs="Times New Roman"/>
          <w:sz w:val="24"/>
          <w:szCs w:val="24"/>
          <w:lang w:val="fr-FR"/>
        </w:rPr>
        <w:t xml:space="preserve">, Algérie. Asie-Pacifique J Trop </w:t>
      </w:r>
      <w:proofErr w:type="spellStart"/>
      <w:r w:rsidRPr="00533ED4">
        <w:rPr>
          <w:rFonts w:ascii="Times New Roman" w:hAnsi="Times New Roman" w:cs="Times New Roman"/>
          <w:sz w:val="24"/>
          <w:szCs w:val="24"/>
          <w:lang w:val="fr-FR"/>
        </w:rPr>
        <w:t>Biomed</w:t>
      </w:r>
      <w:proofErr w:type="spellEnd"/>
      <w:r w:rsidRPr="00533ED4">
        <w:rPr>
          <w:rFonts w:ascii="Times New Roman" w:hAnsi="Times New Roman" w:cs="Times New Roman"/>
          <w:sz w:val="24"/>
          <w:szCs w:val="24"/>
          <w:lang w:val="fr-FR"/>
        </w:rPr>
        <w:t xml:space="preserve"> 5(6</w:t>
      </w:r>
      <w:proofErr w:type="gramStart"/>
      <w:r w:rsidRPr="00533ED4">
        <w:rPr>
          <w:rFonts w:ascii="Times New Roman" w:hAnsi="Times New Roman" w:cs="Times New Roman"/>
          <w:sz w:val="24"/>
          <w:szCs w:val="24"/>
          <w:lang w:val="fr-FR"/>
        </w:rPr>
        <w:t>):</w:t>
      </w:r>
      <w:proofErr w:type="gramEnd"/>
      <w:r w:rsidRPr="00533ED4">
        <w:rPr>
          <w:rFonts w:ascii="Times New Roman" w:hAnsi="Times New Roman" w:cs="Times New Roman"/>
          <w:sz w:val="24"/>
          <w:szCs w:val="24"/>
          <w:lang w:val="fr-FR"/>
        </w:rPr>
        <w:t>438–445</w:t>
      </w:r>
    </w:p>
    <w:p w14:paraId="6151217F" w14:textId="77777777" w:rsidR="0042479B" w:rsidRPr="00533ED4" w:rsidRDefault="0042479B" w:rsidP="0042479B">
      <w:pPr>
        <w:jc w:val="both"/>
        <w:rPr>
          <w:rFonts w:ascii="Times New Roman" w:hAnsi="Times New Roman" w:cs="Times New Roman"/>
          <w:sz w:val="24"/>
          <w:szCs w:val="24"/>
        </w:rPr>
      </w:pPr>
      <w:proofErr w:type="spellStart"/>
      <w:r w:rsidRPr="00365113">
        <w:rPr>
          <w:rFonts w:ascii="Times New Roman" w:hAnsi="Times New Roman" w:cs="Times New Roman"/>
          <w:b/>
          <w:bCs/>
          <w:sz w:val="24"/>
          <w:szCs w:val="24"/>
          <w:lang w:val="fr-FR"/>
        </w:rPr>
        <w:t>M</w:t>
      </w:r>
      <w:r w:rsidRPr="00365113">
        <w:rPr>
          <w:rFonts w:ascii="Times New Roman" w:hAnsi="Times New Roman" w:cs="Times New Roman"/>
          <w:sz w:val="24"/>
          <w:szCs w:val="24"/>
          <w:lang w:val="fr-FR"/>
        </w:rPr>
        <w:t>iguélez</w:t>
      </w:r>
      <w:proofErr w:type="spellEnd"/>
      <w:r w:rsidRPr="00365113">
        <w:rPr>
          <w:rFonts w:ascii="Times New Roman" w:hAnsi="Times New Roman" w:cs="Times New Roman"/>
          <w:sz w:val="24"/>
          <w:szCs w:val="24"/>
          <w:lang w:val="fr-FR"/>
        </w:rPr>
        <w:t xml:space="preserve"> EM, </w:t>
      </w:r>
      <w:proofErr w:type="spellStart"/>
      <w:r w:rsidRPr="00365113">
        <w:rPr>
          <w:rFonts w:ascii="Times New Roman" w:hAnsi="Times New Roman" w:cs="Times New Roman"/>
          <w:sz w:val="24"/>
          <w:szCs w:val="24"/>
          <w:lang w:val="fr-FR"/>
        </w:rPr>
        <w:t>Hardisson</w:t>
      </w:r>
      <w:proofErr w:type="spellEnd"/>
      <w:r w:rsidRPr="00365113">
        <w:rPr>
          <w:rFonts w:ascii="Times New Roman" w:hAnsi="Times New Roman" w:cs="Times New Roman"/>
          <w:sz w:val="24"/>
          <w:szCs w:val="24"/>
          <w:lang w:val="fr-FR"/>
        </w:rPr>
        <w:t xml:space="preserve"> C, </w:t>
      </w:r>
      <w:proofErr w:type="spellStart"/>
      <w:r w:rsidRPr="00365113">
        <w:rPr>
          <w:rFonts w:ascii="Times New Roman" w:hAnsi="Times New Roman" w:cs="Times New Roman"/>
          <w:sz w:val="24"/>
          <w:szCs w:val="24"/>
          <w:lang w:val="fr-FR"/>
        </w:rPr>
        <w:t>Manzanal</w:t>
      </w:r>
      <w:proofErr w:type="spellEnd"/>
      <w:r w:rsidRPr="00365113">
        <w:rPr>
          <w:rFonts w:ascii="Times New Roman" w:hAnsi="Times New Roman" w:cs="Times New Roman"/>
          <w:sz w:val="24"/>
          <w:szCs w:val="24"/>
          <w:lang w:val="fr-FR"/>
        </w:rPr>
        <w:t xml:space="preserve"> MB. </w:t>
      </w:r>
      <w:r w:rsidRPr="00037AF3">
        <w:rPr>
          <w:rFonts w:ascii="Times New Roman" w:hAnsi="Times New Roman" w:cs="Times New Roman"/>
          <w:sz w:val="24"/>
          <w:szCs w:val="24"/>
        </w:rPr>
        <w:t xml:space="preserve">(1999). </w:t>
      </w:r>
      <w:r w:rsidRPr="00533ED4">
        <w:rPr>
          <w:rFonts w:ascii="Times New Roman" w:hAnsi="Times New Roman" w:cs="Times New Roman"/>
          <w:sz w:val="24"/>
          <w:szCs w:val="24"/>
        </w:rPr>
        <w:t xml:space="preserve">Hyphal death during colony development in Streptomyces </w:t>
      </w:r>
      <w:proofErr w:type="spellStart"/>
      <w:r w:rsidRPr="00533ED4">
        <w:rPr>
          <w:rFonts w:ascii="Times New Roman" w:hAnsi="Times New Roman" w:cs="Times New Roman"/>
          <w:sz w:val="24"/>
          <w:szCs w:val="24"/>
        </w:rPr>
        <w:t>antibioticus</w:t>
      </w:r>
      <w:proofErr w:type="spellEnd"/>
      <w:r w:rsidRPr="00533ED4">
        <w:rPr>
          <w:rFonts w:ascii="Times New Roman" w:hAnsi="Times New Roman" w:cs="Times New Roman"/>
          <w:sz w:val="24"/>
          <w:szCs w:val="24"/>
        </w:rPr>
        <w:t>: morphological evidence for the existence of a process of cell deletion in a multicellular prokaryote. The Journal of Cell Biology 145, 515–525.</w:t>
      </w:r>
    </w:p>
    <w:p w14:paraId="007EFA8E" w14:textId="77777777" w:rsidR="0042479B" w:rsidRPr="00367A67" w:rsidRDefault="0042479B" w:rsidP="0042479B">
      <w:pPr>
        <w:spacing w:line="240" w:lineRule="auto"/>
        <w:jc w:val="both"/>
        <w:rPr>
          <w:rFonts w:ascii="Times New Roman" w:hAnsi="Times New Roman" w:cs="Times New Roman"/>
          <w:color w:val="000000" w:themeColor="text1"/>
          <w:sz w:val="24"/>
          <w:szCs w:val="24"/>
        </w:rPr>
      </w:pPr>
      <w:r w:rsidRPr="00365113">
        <w:rPr>
          <w:rFonts w:ascii="Times New Roman" w:hAnsi="Times New Roman" w:cs="Times New Roman"/>
          <w:b/>
          <w:bCs/>
          <w:sz w:val="24"/>
          <w:szCs w:val="24"/>
        </w:rPr>
        <w:t>M</w:t>
      </w:r>
      <w:r w:rsidRPr="00367A67">
        <w:rPr>
          <w:rFonts w:ascii="Times New Roman" w:hAnsi="Times New Roman" w:cs="Times New Roman"/>
          <w:sz w:val="24"/>
          <w:szCs w:val="24"/>
        </w:rPr>
        <w:t>ihajlovski</w:t>
      </w:r>
      <w:r>
        <w:rPr>
          <w:rFonts w:ascii="Times New Roman" w:hAnsi="Times New Roman" w:cs="Times New Roman"/>
          <w:sz w:val="24"/>
          <w:szCs w:val="24"/>
        </w:rPr>
        <w:t xml:space="preserve"> </w:t>
      </w:r>
      <w:r w:rsidRPr="00367A67">
        <w:rPr>
          <w:rFonts w:ascii="Times New Roman" w:hAnsi="Times New Roman" w:cs="Times New Roman"/>
          <w:sz w:val="24"/>
          <w:szCs w:val="24"/>
        </w:rPr>
        <w:t xml:space="preserve">A, </w:t>
      </w:r>
      <w:proofErr w:type="spellStart"/>
      <w:r w:rsidRPr="00367A67">
        <w:rPr>
          <w:rFonts w:ascii="Times New Roman" w:hAnsi="Times New Roman" w:cs="Times New Roman"/>
          <w:sz w:val="24"/>
          <w:szCs w:val="24"/>
        </w:rPr>
        <w:t>Gabarre</w:t>
      </w:r>
      <w:proofErr w:type="spellEnd"/>
      <w:r w:rsidRPr="00367A67">
        <w:rPr>
          <w:rFonts w:ascii="Times New Roman" w:hAnsi="Times New Roman" w:cs="Times New Roman"/>
          <w:sz w:val="24"/>
          <w:szCs w:val="24"/>
        </w:rPr>
        <w:t xml:space="preserve"> A, Seyer D, </w:t>
      </w:r>
      <w:proofErr w:type="spellStart"/>
      <w:r w:rsidRPr="00367A67">
        <w:rPr>
          <w:rFonts w:ascii="Times New Roman" w:hAnsi="Times New Roman" w:cs="Times New Roman"/>
          <w:sz w:val="24"/>
          <w:szCs w:val="24"/>
        </w:rPr>
        <w:t>Bousta</w:t>
      </w:r>
      <w:proofErr w:type="spellEnd"/>
      <w:r w:rsidRPr="00367A67">
        <w:rPr>
          <w:rFonts w:ascii="Times New Roman" w:hAnsi="Times New Roman" w:cs="Times New Roman"/>
          <w:sz w:val="24"/>
          <w:szCs w:val="24"/>
        </w:rPr>
        <w:t xml:space="preserve"> F, Di Martino P. </w:t>
      </w:r>
      <w:r>
        <w:rPr>
          <w:rFonts w:ascii="Times New Roman" w:hAnsi="Times New Roman" w:cs="Times New Roman"/>
          <w:sz w:val="24"/>
          <w:szCs w:val="24"/>
        </w:rPr>
        <w:t>(</w:t>
      </w:r>
      <w:r w:rsidRPr="00367A67">
        <w:rPr>
          <w:rFonts w:ascii="Times New Roman" w:hAnsi="Times New Roman" w:cs="Times New Roman"/>
          <w:sz w:val="24"/>
          <w:szCs w:val="24"/>
        </w:rPr>
        <w:t>2017</w:t>
      </w:r>
      <w:r>
        <w:rPr>
          <w:rFonts w:ascii="Times New Roman" w:hAnsi="Times New Roman" w:cs="Times New Roman"/>
          <w:sz w:val="24"/>
          <w:szCs w:val="24"/>
        </w:rPr>
        <w:t>)</w:t>
      </w:r>
      <w:r w:rsidRPr="00367A67">
        <w:rPr>
          <w:rFonts w:ascii="Times New Roman" w:hAnsi="Times New Roman" w:cs="Times New Roman"/>
          <w:sz w:val="24"/>
          <w:szCs w:val="24"/>
        </w:rPr>
        <w:t xml:space="preserve">. Bacterial diversity on rock surface of the ruined part of a French historic monument: The </w:t>
      </w:r>
      <w:proofErr w:type="spellStart"/>
      <w:r w:rsidRPr="00367A67">
        <w:rPr>
          <w:rFonts w:ascii="Times New Roman" w:hAnsi="Times New Roman" w:cs="Times New Roman"/>
          <w:sz w:val="24"/>
          <w:szCs w:val="24"/>
        </w:rPr>
        <w:t>Chaalis</w:t>
      </w:r>
      <w:proofErr w:type="spellEnd"/>
      <w:r w:rsidRPr="00367A67">
        <w:rPr>
          <w:rFonts w:ascii="Times New Roman" w:hAnsi="Times New Roman" w:cs="Times New Roman"/>
          <w:sz w:val="24"/>
          <w:szCs w:val="24"/>
        </w:rPr>
        <w:t xml:space="preserve"> abbey. Int. </w:t>
      </w:r>
      <w:proofErr w:type="spellStart"/>
      <w:r w:rsidRPr="00367A67">
        <w:rPr>
          <w:rFonts w:ascii="Times New Roman" w:hAnsi="Times New Roman" w:cs="Times New Roman"/>
          <w:sz w:val="24"/>
          <w:szCs w:val="24"/>
        </w:rPr>
        <w:t>Biodeterior</w:t>
      </w:r>
      <w:proofErr w:type="spellEnd"/>
      <w:r w:rsidRPr="00367A67">
        <w:rPr>
          <w:rFonts w:ascii="Times New Roman" w:hAnsi="Times New Roman" w:cs="Times New Roman"/>
          <w:sz w:val="24"/>
          <w:szCs w:val="24"/>
        </w:rPr>
        <w:t xml:space="preserve">. </w:t>
      </w:r>
      <w:proofErr w:type="spellStart"/>
      <w:r w:rsidRPr="00367A67">
        <w:rPr>
          <w:rFonts w:ascii="Times New Roman" w:hAnsi="Times New Roman" w:cs="Times New Roman"/>
          <w:sz w:val="24"/>
          <w:szCs w:val="24"/>
        </w:rPr>
        <w:t>Biodegrad</w:t>
      </w:r>
      <w:proofErr w:type="spellEnd"/>
      <w:r w:rsidRPr="00367A67">
        <w:rPr>
          <w:rFonts w:ascii="Times New Roman" w:hAnsi="Times New Roman" w:cs="Times New Roman"/>
          <w:sz w:val="24"/>
          <w:szCs w:val="24"/>
        </w:rPr>
        <w:t xml:space="preserve">. 120, 161– 169. </w:t>
      </w:r>
    </w:p>
    <w:p w14:paraId="5172B5CC" w14:textId="77777777" w:rsidR="0042479B" w:rsidRPr="00D92A71" w:rsidRDefault="0042479B" w:rsidP="0042479B">
      <w:pPr>
        <w:jc w:val="both"/>
        <w:rPr>
          <w:rFonts w:ascii="Times New Roman" w:hAnsi="Times New Roman" w:cs="Times New Roman"/>
          <w:sz w:val="24"/>
          <w:szCs w:val="24"/>
        </w:rPr>
      </w:pPr>
      <w:r w:rsidRPr="00365113">
        <w:rPr>
          <w:rFonts w:ascii="Times New Roman" w:hAnsi="Times New Roman" w:cs="Times New Roman"/>
          <w:b/>
          <w:bCs/>
          <w:sz w:val="24"/>
          <w:szCs w:val="24"/>
        </w:rPr>
        <w:t>M</w:t>
      </w:r>
      <w:r w:rsidRPr="00365113">
        <w:rPr>
          <w:rFonts w:ascii="Times New Roman" w:hAnsi="Times New Roman" w:cs="Times New Roman"/>
          <w:sz w:val="24"/>
          <w:szCs w:val="24"/>
        </w:rPr>
        <w:t xml:space="preserve">incer TJ, Jensen PR, Kauffman CA, </w:t>
      </w:r>
      <w:proofErr w:type="spellStart"/>
      <w:r w:rsidRPr="00365113">
        <w:rPr>
          <w:rFonts w:ascii="Times New Roman" w:hAnsi="Times New Roman" w:cs="Times New Roman"/>
          <w:sz w:val="24"/>
          <w:szCs w:val="24"/>
        </w:rPr>
        <w:t>Fenical</w:t>
      </w:r>
      <w:proofErr w:type="spellEnd"/>
      <w:r w:rsidRPr="00365113">
        <w:rPr>
          <w:rFonts w:ascii="Times New Roman" w:hAnsi="Times New Roman" w:cs="Times New Roman"/>
          <w:sz w:val="24"/>
          <w:szCs w:val="24"/>
        </w:rPr>
        <w:t xml:space="preserve"> W. (2002). </w:t>
      </w:r>
      <w:r w:rsidRPr="00D92A71">
        <w:rPr>
          <w:rFonts w:ascii="Times New Roman" w:hAnsi="Times New Roman" w:cs="Times New Roman"/>
          <w:sz w:val="24"/>
          <w:szCs w:val="24"/>
        </w:rPr>
        <w:t xml:space="preserve">Widespread and persistent populations of a major new marine actinomycete taxon in ocean sediments. Appl Environ </w:t>
      </w:r>
      <w:proofErr w:type="spellStart"/>
      <w:r w:rsidRPr="00D92A71">
        <w:rPr>
          <w:rFonts w:ascii="Times New Roman" w:hAnsi="Times New Roman" w:cs="Times New Roman"/>
          <w:sz w:val="24"/>
          <w:szCs w:val="24"/>
        </w:rPr>
        <w:t>Microbiol</w:t>
      </w:r>
      <w:proofErr w:type="spellEnd"/>
      <w:r w:rsidRPr="00D92A71">
        <w:rPr>
          <w:rFonts w:ascii="Times New Roman" w:hAnsi="Times New Roman" w:cs="Times New Roman"/>
          <w:sz w:val="24"/>
          <w:szCs w:val="24"/>
        </w:rPr>
        <w:t xml:space="preserve"> 68:5005–5011</w:t>
      </w:r>
    </w:p>
    <w:p w14:paraId="52A64051" w14:textId="38B5375D" w:rsidR="0086227B" w:rsidRDefault="0086227B">
      <w:pPr>
        <w:rPr>
          <w:rFonts w:ascii="Times New Roman" w:hAnsi="Times New Roman" w:cs="Times New Roman"/>
          <w:b/>
          <w:bCs/>
          <w:sz w:val="28"/>
          <w:szCs w:val="28"/>
        </w:rPr>
        <w:sectPr w:rsidR="0086227B" w:rsidSect="0086227B">
          <w:footerReference w:type="default" r:id="rId93"/>
          <w:footerReference w:type="first" r:id="rId94"/>
          <w:pgSz w:w="11906" w:h="16838"/>
          <w:pgMar w:top="1440" w:right="1440" w:bottom="1440" w:left="1440" w:header="708" w:footer="680" w:gutter="0"/>
          <w:pgNumType w:start="34"/>
          <w:cols w:space="708"/>
          <w:titlePg/>
          <w:docGrid w:linePitch="360"/>
        </w:sect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0052A0" w14:paraId="4F580BC7"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DC34F18" w14:textId="77777777" w:rsidR="000052A0" w:rsidRPr="00C3231C" w:rsidRDefault="000052A0" w:rsidP="008D76A4">
            <w:pPr>
              <w:pStyle w:val="Header"/>
              <w:spacing w:before="240"/>
              <w:rPr>
                <w:rFonts w:ascii="Times New Roman" w:hAnsi="Times New Roman" w:cs="Times New Roman"/>
                <w:caps/>
                <w:color w:val="FFFFFF" w:themeColor="background1"/>
                <w:lang w:val="fr-FR"/>
              </w:rPr>
            </w:pPr>
          </w:p>
        </w:tc>
        <w:tc>
          <w:tcPr>
            <w:tcW w:w="2500" w:type="pct"/>
            <w:tcBorders>
              <w:bottom w:val="thickThinMediumGap" w:sz="24" w:space="0" w:color="808080" w:themeColor="background1" w:themeShade="80"/>
              <w:right w:val="nil"/>
            </w:tcBorders>
            <w:hideMark/>
          </w:tcPr>
          <w:p w14:paraId="18BE15D3" w14:textId="77777777" w:rsidR="000052A0" w:rsidRPr="00894DFA" w:rsidRDefault="000052A0"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4A88B660" w14:textId="77777777" w:rsidR="0042479B" w:rsidRPr="001C21AD" w:rsidRDefault="0042479B" w:rsidP="0042479B">
      <w:pPr>
        <w:jc w:val="both"/>
        <w:rPr>
          <w:rFonts w:ascii="Times New Roman" w:hAnsi="Times New Roman" w:cs="Times New Roman"/>
          <w:sz w:val="24"/>
          <w:szCs w:val="24"/>
        </w:rPr>
      </w:pPr>
      <w:r w:rsidRPr="00365113">
        <w:rPr>
          <w:rFonts w:ascii="Times New Roman" w:hAnsi="Times New Roman" w:cs="Times New Roman"/>
          <w:b/>
          <w:bCs/>
          <w:sz w:val="24"/>
          <w:szCs w:val="24"/>
        </w:rPr>
        <w:t>M</w:t>
      </w:r>
      <w:r w:rsidRPr="00D92A71">
        <w:rPr>
          <w:rFonts w:ascii="Times New Roman" w:hAnsi="Times New Roman" w:cs="Times New Roman"/>
          <w:sz w:val="24"/>
          <w:szCs w:val="24"/>
        </w:rPr>
        <w:t xml:space="preserve">olyneux P. </w:t>
      </w:r>
      <w:r>
        <w:rPr>
          <w:rFonts w:ascii="Times New Roman" w:hAnsi="Times New Roman" w:cs="Times New Roman"/>
          <w:sz w:val="24"/>
          <w:szCs w:val="24"/>
        </w:rPr>
        <w:t>(</w:t>
      </w:r>
      <w:r w:rsidRPr="001C21AD">
        <w:rPr>
          <w:rFonts w:ascii="Times New Roman" w:hAnsi="Times New Roman" w:cs="Times New Roman"/>
          <w:sz w:val="24"/>
          <w:szCs w:val="24"/>
        </w:rPr>
        <w:t>2004</w:t>
      </w:r>
      <w:r>
        <w:rPr>
          <w:rFonts w:ascii="Times New Roman" w:hAnsi="Times New Roman" w:cs="Times New Roman"/>
          <w:sz w:val="24"/>
          <w:szCs w:val="24"/>
        </w:rPr>
        <w:t xml:space="preserve">). </w:t>
      </w:r>
      <w:r w:rsidRPr="00D92A71">
        <w:rPr>
          <w:rFonts w:ascii="Times New Roman" w:hAnsi="Times New Roman" w:cs="Times New Roman"/>
          <w:sz w:val="24"/>
          <w:szCs w:val="24"/>
        </w:rPr>
        <w:t xml:space="preserve">The use of the stable free radical </w:t>
      </w:r>
      <w:proofErr w:type="spellStart"/>
      <w:r w:rsidRPr="00D92A71">
        <w:rPr>
          <w:rFonts w:ascii="Times New Roman" w:hAnsi="Times New Roman" w:cs="Times New Roman"/>
          <w:sz w:val="24"/>
          <w:szCs w:val="24"/>
        </w:rPr>
        <w:t>diphenylpicrylhydrazyl</w:t>
      </w:r>
      <w:proofErr w:type="spellEnd"/>
      <w:r w:rsidRPr="00D92A71">
        <w:rPr>
          <w:rFonts w:ascii="Times New Roman" w:hAnsi="Times New Roman" w:cs="Times New Roman"/>
          <w:sz w:val="24"/>
          <w:szCs w:val="24"/>
        </w:rPr>
        <w:t xml:space="preserve"> (DPPH) for estimating antioxidant activity </w:t>
      </w:r>
      <w:proofErr w:type="spellStart"/>
      <w:r w:rsidRPr="00D92A71">
        <w:rPr>
          <w:rFonts w:ascii="Times New Roman" w:hAnsi="Times New Roman" w:cs="Times New Roman"/>
          <w:sz w:val="24"/>
          <w:szCs w:val="24"/>
        </w:rPr>
        <w:t>Songklanakarin</w:t>
      </w:r>
      <w:proofErr w:type="spellEnd"/>
      <w:r w:rsidRPr="00D92A71">
        <w:rPr>
          <w:rFonts w:ascii="Times New Roman" w:hAnsi="Times New Roman" w:cs="Times New Roman"/>
          <w:sz w:val="24"/>
          <w:szCs w:val="24"/>
        </w:rPr>
        <w:t xml:space="preserve"> J. Sci. </w:t>
      </w:r>
      <w:proofErr w:type="spellStart"/>
      <w:r w:rsidRPr="001C21AD">
        <w:rPr>
          <w:rFonts w:ascii="Times New Roman" w:hAnsi="Times New Roman" w:cs="Times New Roman"/>
          <w:sz w:val="24"/>
          <w:szCs w:val="24"/>
        </w:rPr>
        <w:t>Technol</w:t>
      </w:r>
      <w:proofErr w:type="spellEnd"/>
      <w:r>
        <w:rPr>
          <w:rFonts w:ascii="Times New Roman" w:hAnsi="Times New Roman" w:cs="Times New Roman"/>
          <w:sz w:val="24"/>
          <w:szCs w:val="24"/>
        </w:rPr>
        <w:t xml:space="preserve"> </w:t>
      </w:r>
      <w:r w:rsidRPr="001C21AD">
        <w:rPr>
          <w:rFonts w:ascii="Times New Roman" w:hAnsi="Times New Roman" w:cs="Times New Roman"/>
          <w:sz w:val="24"/>
          <w:szCs w:val="24"/>
        </w:rPr>
        <w:t>26(2</w:t>
      </w:r>
      <w:proofErr w:type="gramStart"/>
      <w:r w:rsidRPr="001C21AD">
        <w:rPr>
          <w:rFonts w:ascii="Times New Roman" w:hAnsi="Times New Roman" w:cs="Times New Roman"/>
          <w:sz w:val="24"/>
          <w:szCs w:val="24"/>
        </w:rPr>
        <w:t>) :</w:t>
      </w:r>
      <w:proofErr w:type="gramEnd"/>
      <w:r w:rsidRPr="001C21AD">
        <w:rPr>
          <w:rFonts w:ascii="Times New Roman" w:hAnsi="Times New Roman" w:cs="Times New Roman"/>
          <w:sz w:val="24"/>
          <w:szCs w:val="24"/>
        </w:rPr>
        <w:t xml:space="preserve"> 211-219</w:t>
      </w:r>
    </w:p>
    <w:p w14:paraId="79C959F6" w14:textId="77777777" w:rsidR="0042479B" w:rsidRPr="00D92A71" w:rsidRDefault="0042479B" w:rsidP="0042479B">
      <w:pPr>
        <w:jc w:val="both"/>
        <w:rPr>
          <w:rFonts w:ascii="Times New Roman" w:hAnsi="Times New Roman" w:cs="Times New Roman"/>
          <w:sz w:val="24"/>
          <w:szCs w:val="24"/>
        </w:rPr>
      </w:pPr>
      <w:r w:rsidRPr="00365113">
        <w:rPr>
          <w:rFonts w:ascii="Times New Roman" w:hAnsi="Times New Roman" w:cs="Times New Roman"/>
          <w:b/>
          <w:bCs/>
          <w:sz w:val="24"/>
          <w:szCs w:val="24"/>
        </w:rPr>
        <w:t>M</w:t>
      </w:r>
      <w:r w:rsidRPr="00D92A71">
        <w:rPr>
          <w:rFonts w:ascii="Times New Roman" w:hAnsi="Times New Roman" w:cs="Times New Roman"/>
          <w:sz w:val="24"/>
          <w:szCs w:val="24"/>
        </w:rPr>
        <w:t>oore-</w:t>
      </w:r>
      <w:proofErr w:type="spellStart"/>
      <w:r w:rsidRPr="00D92A71">
        <w:rPr>
          <w:rFonts w:ascii="Times New Roman" w:hAnsi="Times New Roman" w:cs="Times New Roman"/>
          <w:sz w:val="24"/>
          <w:szCs w:val="24"/>
        </w:rPr>
        <w:t>Landecker</w:t>
      </w:r>
      <w:proofErr w:type="spellEnd"/>
      <w:r w:rsidRPr="00D92A71">
        <w:rPr>
          <w:rFonts w:ascii="Times New Roman" w:hAnsi="Times New Roman" w:cs="Times New Roman"/>
          <w:sz w:val="24"/>
          <w:szCs w:val="24"/>
        </w:rPr>
        <w:t xml:space="preserve"> E, </w:t>
      </w:r>
      <w:proofErr w:type="spellStart"/>
      <w:r w:rsidRPr="00D92A71">
        <w:rPr>
          <w:rFonts w:ascii="Times New Roman" w:hAnsi="Times New Roman" w:cs="Times New Roman"/>
          <w:sz w:val="24"/>
          <w:szCs w:val="24"/>
        </w:rPr>
        <w:t>Stotzky</w:t>
      </w:r>
      <w:proofErr w:type="spellEnd"/>
      <w:r w:rsidRPr="00D92A71">
        <w:rPr>
          <w:rFonts w:ascii="Times New Roman" w:hAnsi="Times New Roman" w:cs="Times New Roman"/>
          <w:sz w:val="24"/>
          <w:szCs w:val="24"/>
        </w:rPr>
        <w:t xml:space="preserve"> G. (1973). Morphological abnormalities of fungi induced by volatile microbial metabolites. </w:t>
      </w:r>
      <w:proofErr w:type="spellStart"/>
      <w:r w:rsidRPr="00D92A71">
        <w:rPr>
          <w:rFonts w:ascii="Times New Roman" w:hAnsi="Times New Roman" w:cs="Times New Roman"/>
          <w:sz w:val="24"/>
          <w:szCs w:val="24"/>
        </w:rPr>
        <w:t>Mycologia</w:t>
      </w:r>
      <w:proofErr w:type="spellEnd"/>
      <w:r w:rsidRPr="00D92A71">
        <w:rPr>
          <w:rFonts w:ascii="Times New Roman" w:hAnsi="Times New Roman" w:cs="Times New Roman"/>
          <w:sz w:val="24"/>
          <w:szCs w:val="24"/>
        </w:rPr>
        <w:t xml:space="preserve"> 65:519–530</w:t>
      </w:r>
    </w:p>
    <w:p w14:paraId="3C8D3172" w14:textId="77777777" w:rsidR="0042479B" w:rsidRPr="00533ED4" w:rsidRDefault="0042479B" w:rsidP="0042479B">
      <w:pPr>
        <w:jc w:val="both"/>
        <w:rPr>
          <w:rFonts w:ascii="Times New Roman" w:hAnsi="Times New Roman" w:cs="Times New Roman"/>
          <w:sz w:val="24"/>
          <w:szCs w:val="24"/>
        </w:rPr>
      </w:pPr>
      <w:bookmarkStart w:id="64" w:name="_Hlk141371734"/>
      <w:r w:rsidRPr="00365113">
        <w:rPr>
          <w:rFonts w:ascii="Times New Roman" w:hAnsi="Times New Roman" w:cs="Times New Roman"/>
          <w:b/>
          <w:bCs/>
          <w:sz w:val="24"/>
          <w:szCs w:val="24"/>
        </w:rPr>
        <w:t>M</w:t>
      </w:r>
      <w:r w:rsidRPr="00533ED4">
        <w:rPr>
          <w:rFonts w:ascii="Times New Roman" w:hAnsi="Times New Roman" w:cs="Times New Roman"/>
          <w:sz w:val="24"/>
          <w:szCs w:val="24"/>
        </w:rPr>
        <w:t>ostafa</w:t>
      </w:r>
      <w:bookmarkEnd w:id="64"/>
      <w:r w:rsidRPr="00533ED4">
        <w:rPr>
          <w:rFonts w:ascii="Times New Roman" w:hAnsi="Times New Roman" w:cs="Times New Roman"/>
          <w:sz w:val="24"/>
          <w:szCs w:val="24"/>
        </w:rPr>
        <w:t xml:space="preserve"> SA</w:t>
      </w:r>
      <w:bookmarkStart w:id="65" w:name="_Hlk141371758"/>
      <w:r>
        <w:rPr>
          <w:rFonts w:ascii="Times New Roman" w:hAnsi="Times New Roman" w:cs="Times New Roman"/>
          <w:sz w:val="24"/>
          <w:szCs w:val="24"/>
        </w:rPr>
        <w:t xml:space="preserve">, </w:t>
      </w:r>
      <w:r w:rsidRPr="00533ED4">
        <w:rPr>
          <w:rFonts w:ascii="Times New Roman" w:hAnsi="Times New Roman" w:cs="Times New Roman"/>
          <w:sz w:val="24"/>
          <w:szCs w:val="24"/>
        </w:rPr>
        <w:t>Salama</w:t>
      </w:r>
      <w:bookmarkEnd w:id="65"/>
      <w:r w:rsidRPr="00533ED4">
        <w:rPr>
          <w:rFonts w:ascii="Times New Roman" w:hAnsi="Times New Roman" w:cs="Times New Roman"/>
          <w:sz w:val="24"/>
          <w:szCs w:val="24"/>
        </w:rPr>
        <w:t xml:space="preserve"> MS.</w:t>
      </w:r>
      <w:r w:rsidRPr="00037AF3">
        <w:rPr>
          <w:rFonts w:ascii="Times New Roman" w:hAnsi="Times New Roman" w:cs="Times New Roman"/>
          <w:sz w:val="24"/>
          <w:szCs w:val="24"/>
        </w:rPr>
        <w:t xml:space="preserve"> </w:t>
      </w:r>
      <w:r w:rsidRPr="00365113">
        <w:rPr>
          <w:rFonts w:ascii="Times New Roman" w:hAnsi="Times New Roman" w:cs="Times New Roman"/>
          <w:sz w:val="24"/>
          <w:szCs w:val="24"/>
        </w:rPr>
        <w:t>(</w:t>
      </w:r>
      <w:r w:rsidRPr="00533ED4">
        <w:rPr>
          <w:rFonts w:ascii="Times New Roman" w:hAnsi="Times New Roman" w:cs="Times New Roman"/>
          <w:sz w:val="24"/>
          <w:szCs w:val="24"/>
        </w:rPr>
        <w:t>1979</w:t>
      </w:r>
      <w:r w:rsidRPr="00365113">
        <w:rPr>
          <w:rFonts w:ascii="Times New Roman" w:hAnsi="Times New Roman" w:cs="Times New Roman"/>
          <w:sz w:val="24"/>
          <w:szCs w:val="24"/>
        </w:rPr>
        <w:t>).</w:t>
      </w:r>
      <w:r w:rsidRPr="00533ED4">
        <w:rPr>
          <w:rFonts w:ascii="Times New Roman" w:hAnsi="Times New Roman" w:cs="Times New Roman"/>
          <w:sz w:val="24"/>
          <w:szCs w:val="24"/>
        </w:rPr>
        <w:t xml:space="preserve"> L-asparaginase producing Streptomyces from soil of Kuwait. </w:t>
      </w:r>
      <w:proofErr w:type="spellStart"/>
      <w:r w:rsidRPr="00533ED4">
        <w:rPr>
          <w:rFonts w:ascii="Times New Roman" w:hAnsi="Times New Roman" w:cs="Times New Roman"/>
          <w:sz w:val="24"/>
          <w:szCs w:val="24"/>
        </w:rPr>
        <w:t>Zentralbl</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Bakteriol</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Naturwiss</w:t>
      </w:r>
      <w:proofErr w:type="spellEnd"/>
      <w:r>
        <w:rPr>
          <w:rFonts w:ascii="Times New Roman" w:hAnsi="Times New Roman" w:cs="Times New Roman"/>
          <w:sz w:val="24"/>
          <w:szCs w:val="24"/>
        </w:rPr>
        <w:t xml:space="preserve"> </w:t>
      </w:r>
      <w:r w:rsidRPr="00533ED4">
        <w:rPr>
          <w:rFonts w:ascii="Times New Roman" w:hAnsi="Times New Roman" w:cs="Times New Roman"/>
          <w:sz w:val="24"/>
          <w:szCs w:val="24"/>
        </w:rPr>
        <w:t>134(4): 325 - 334.</w:t>
      </w:r>
    </w:p>
    <w:p w14:paraId="4DA422CD" w14:textId="2C3BEED1" w:rsidR="00806FFE" w:rsidRDefault="0042479B" w:rsidP="0042479B">
      <w:pPr>
        <w:jc w:val="center"/>
        <w:rPr>
          <w:rFonts w:ascii="Times New Roman" w:hAnsi="Times New Roman" w:cs="Times New Roman"/>
          <w:b/>
          <w:bCs/>
          <w:sz w:val="28"/>
          <w:szCs w:val="28"/>
        </w:rPr>
      </w:pPr>
      <w:r>
        <w:rPr>
          <w:rFonts w:ascii="Times New Roman" w:hAnsi="Times New Roman" w:cs="Times New Roman"/>
          <w:b/>
          <w:bCs/>
          <w:sz w:val="28"/>
          <w:szCs w:val="28"/>
        </w:rPr>
        <w:t>N</w:t>
      </w:r>
    </w:p>
    <w:p w14:paraId="164B49BB" w14:textId="77777777" w:rsidR="0042479B" w:rsidRPr="008C2B53" w:rsidRDefault="0042479B" w:rsidP="0042479B">
      <w:pPr>
        <w:jc w:val="both"/>
        <w:rPr>
          <w:rFonts w:ascii="Times New Roman" w:hAnsi="Times New Roman" w:cs="Times New Roman"/>
          <w:sz w:val="24"/>
          <w:szCs w:val="24"/>
        </w:rPr>
      </w:pPr>
      <w:proofErr w:type="spellStart"/>
      <w:r w:rsidRPr="00365113">
        <w:rPr>
          <w:rFonts w:ascii="Times New Roman" w:hAnsi="Times New Roman" w:cs="Times New Roman"/>
          <w:b/>
          <w:bCs/>
          <w:sz w:val="24"/>
          <w:szCs w:val="24"/>
        </w:rPr>
        <w:t>N</w:t>
      </w:r>
      <w:r w:rsidRPr="008C2B53">
        <w:rPr>
          <w:rFonts w:ascii="Times New Roman" w:hAnsi="Times New Roman" w:cs="Times New Roman"/>
          <w:sz w:val="24"/>
          <w:szCs w:val="24"/>
        </w:rPr>
        <w:t>arsing</w:t>
      </w:r>
      <w:proofErr w:type="spellEnd"/>
      <w:r w:rsidRPr="008C2B53">
        <w:rPr>
          <w:rFonts w:ascii="Times New Roman" w:hAnsi="Times New Roman" w:cs="Times New Roman"/>
          <w:sz w:val="24"/>
          <w:szCs w:val="24"/>
        </w:rPr>
        <w:t xml:space="preserve"> Rao MP</w:t>
      </w:r>
      <w:r>
        <w:rPr>
          <w:rFonts w:ascii="Times New Roman" w:hAnsi="Times New Roman" w:cs="Times New Roman"/>
          <w:sz w:val="24"/>
          <w:szCs w:val="24"/>
        </w:rPr>
        <w:t>,</w:t>
      </w:r>
      <w:r w:rsidRPr="008C2B53">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Lohmaneeratana</w:t>
      </w:r>
      <w:proofErr w:type="spellEnd"/>
      <w:r w:rsidRPr="008C2B53">
        <w:rPr>
          <w:rFonts w:ascii="Times New Roman" w:hAnsi="Times New Roman" w:cs="Times New Roman"/>
          <w:sz w:val="24"/>
          <w:szCs w:val="24"/>
        </w:rPr>
        <w:t xml:space="preserve"> K</w:t>
      </w:r>
      <w:r>
        <w:rPr>
          <w:rFonts w:ascii="Times New Roman" w:hAnsi="Times New Roman" w:cs="Times New Roman"/>
          <w:sz w:val="24"/>
          <w:szCs w:val="24"/>
        </w:rPr>
        <w:t>,</w:t>
      </w:r>
      <w:r w:rsidRPr="008C2B53">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Bunyoo</w:t>
      </w:r>
      <w:proofErr w:type="spellEnd"/>
      <w:r w:rsidRPr="008C2B53">
        <w:rPr>
          <w:rFonts w:ascii="Times New Roman" w:hAnsi="Times New Roman" w:cs="Times New Roman"/>
          <w:sz w:val="24"/>
          <w:szCs w:val="24"/>
        </w:rPr>
        <w:t xml:space="preserve"> C</w:t>
      </w:r>
      <w:r>
        <w:rPr>
          <w:rFonts w:ascii="Times New Roman" w:hAnsi="Times New Roman" w:cs="Times New Roman"/>
          <w:sz w:val="24"/>
          <w:szCs w:val="24"/>
        </w:rPr>
        <w:t>,</w:t>
      </w:r>
      <w:r w:rsidRPr="008C2B53">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Thamchaipenet</w:t>
      </w:r>
      <w:proofErr w:type="spellEnd"/>
      <w:r w:rsidRPr="008C2B53">
        <w:rPr>
          <w:rFonts w:ascii="Times New Roman" w:hAnsi="Times New Roman" w:cs="Times New Roman"/>
          <w:sz w:val="24"/>
          <w:szCs w:val="24"/>
        </w:rPr>
        <w:t xml:space="preserve"> A. </w:t>
      </w:r>
      <w:r>
        <w:rPr>
          <w:rFonts w:ascii="Times New Roman" w:hAnsi="Times New Roman" w:cs="Times New Roman"/>
          <w:sz w:val="24"/>
          <w:szCs w:val="24"/>
        </w:rPr>
        <w:t>(</w:t>
      </w:r>
      <w:r w:rsidRPr="008C2B53">
        <w:rPr>
          <w:rFonts w:ascii="Times New Roman" w:hAnsi="Times New Roman" w:cs="Times New Roman"/>
          <w:sz w:val="24"/>
          <w:szCs w:val="24"/>
        </w:rPr>
        <w:t>2022</w:t>
      </w:r>
      <w:r>
        <w:rPr>
          <w:rFonts w:ascii="Times New Roman" w:hAnsi="Times New Roman" w:cs="Times New Roman"/>
          <w:sz w:val="24"/>
          <w:szCs w:val="24"/>
        </w:rPr>
        <w:t>).</w:t>
      </w:r>
      <w:r w:rsidRPr="008C2B53">
        <w:rPr>
          <w:rFonts w:ascii="Times New Roman" w:hAnsi="Times New Roman" w:cs="Times New Roman"/>
          <w:sz w:val="24"/>
          <w:szCs w:val="24"/>
        </w:rPr>
        <w:t> Actinobacteria–Plant Interactions in Alleviating Abiotic Stress. </w:t>
      </w:r>
      <w:r w:rsidRPr="008C2B53">
        <w:rPr>
          <w:rFonts w:ascii="Times New Roman" w:hAnsi="Times New Roman" w:cs="Times New Roman"/>
          <w:i/>
          <w:iCs/>
          <w:sz w:val="24"/>
          <w:szCs w:val="24"/>
        </w:rPr>
        <w:t>Plants</w:t>
      </w:r>
      <w:r w:rsidRPr="008C2B53">
        <w:rPr>
          <w:rFonts w:ascii="Times New Roman" w:hAnsi="Times New Roman" w:cs="Times New Roman"/>
          <w:sz w:val="24"/>
          <w:szCs w:val="24"/>
        </w:rPr>
        <w:t> </w:t>
      </w:r>
      <w:r w:rsidRPr="008C2B53">
        <w:rPr>
          <w:rFonts w:ascii="Times New Roman" w:hAnsi="Times New Roman" w:cs="Times New Roman"/>
          <w:i/>
          <w:iCs/>
          <w:sz w:val="24"/>
          <w:szCs w:val="24"/>
        </w:rPr>
        <w:t>11</w:t>
      </w:r>
      <w:r w:rsidRPr="008C2B53">
        <w:rPr>
          <w:rFonts w:ascii="Times New Roman" w:hAnsi="Times New Roman" w:cs="Times New Roman"/>
          <w:sz w:val="24"/>
          <w:szCs w:val="24"/>
        </w:rPr>
        <w:t xml:space="preserve">, 2976. </w:t>
      </w:r>
    </w:p>
    <w:p w14:paraId="615852CA" w14:textId="77777777" w:rsidR="0042479B" w:rsidRDefault="0042479B" w:rsidP="0042479B">
      <w:pPr>
        <w:autoSpaceDE w:val="0"/>
        <w:autoSpaceDN w:val="0"/>
        <w:adjustRightInd w:val="0"/>
        <w:spacing w:line="240" w:lineRule="auto"/>
        <w:jc w:val="both"/>
        <w:rPr>
          <w:rFonts w:asciiTheme="majorBidi" w:hAnsiTheme="majorBidi" w:cstheme="majorBidi"/>
          <w:kern w:val="0"/>
          <w:sz w:val="20"/>
          <w:szCs w:val="20"/>
        </w:rPr>
      </w:pPr>
      <w:r w:rsidRPr="00365113">
        <w:rPr>
          <w:rFonts w:asciiTheme="majorBidi" w:hAnsiTheme="majorBidi" w:cstheme="majorBidi"/>
          <w:b/>
          <w:bCs/>
          <w:kern w:val="0"/>
          <w:sz w:val="24"/>
          <w:szCs w:val="24"/>
          <w:lang w:val="en-US"/>
        </w:rPr>
        <w:t>N</w:t>
      </w:r>
      <w:r w:rsidRPr="005774B5">
        <w:rPr>
          <w:rFonts w:asciiTheme="majorBidi" w:hAnsiTheme="majorBidi" w:cstheme="majorBidi"/>
          <w:kern w:val="0"/>
          <w:sz w:val="24"/>
          <w:szCs w:val="24"/>
          <w:lang w:val="en-US"/>
        </w:rPr>
        <w:t>icolas-Chanoine MH, Bertrand X, Madec JY.</w:t>
      </w:r>
      <w:r w:rsidRPr="005774B5">
        <w:rPr>
          <w:rFonts w:asciiTheme="majorBidi" w:hAnsiTheme="majorBidi" w:cstheme="majorBidi"/>
          <w:b/>
          <w:bCs/>
          <w:kern w:val="0"/>
          <w:sz w:val="24"/>
          <w:szCs w:val="24"/>
          <w:lang w:val="en-US"/>
        </w:rPr>
        <w:t xml:space="preserve"> </w:t>
      </w:r>
      <w:r w:rsidRPr="00E83902">
        <w:rPr>
          <w:rFonts w:asciiTheme="majorBidi" w:hAnsiTheme="majorBidi" w:cstheme="majorBidi"/>
          <w:kern w:val="0"/>
          <w:sz w:val="24"/>
          <w:szCs w:val="24"/>
          <w:lang w:val="en-US"/>
        </w:rPr>
        <w:t>(2014).</w:t>
      </w:r>
      <w:r w:rsidRPr="005774B5">
        <w:rPr>
          <w:rFonts w:asciiTheme="majorBidi" w:hAnsiTheme="majorBidi" w:cstheme="majorBidi"/>
          <w:kern w:val="0"/>
          <w:sz w:val="24"/>
          <w:szCs w:val="24"/>
          <w:lang w:val="en-US"/>
        </w:rPr>
        <w:t xml:space="preserve"> </w:t>
      </w:r>
      <w:r w:rsidRPr="005774B5">
        <w:rPr>
          <w:rFonts w:asciiTheme="majorBidi" w:hAnsiTheme="majorBidi" w:cstheme="majorBidi"/>
          <w:i/>
          <w:iCs/>
          <w:kern w:val="0"/>
          <w:sz w:val="24"/>
          <w:szCs w:val="24"/>
          <w:lang w:val="en-US"/>
        </w:rPr>
        <w:t>Escherichia coli</w:t>
      </w:r>
      <w:r w:rsidRPr="005774B5">
        <w:rPr>
          <w:rFonts w:asciiTheme="majorBidi" w:hAnsiTheme="majorBidi" w:cstheme="majorBidi"/>
          <w:kern w:val="0"/>
          <w:sz w:val="24"/>
          <w:szCs w:val="24"/>
          <w:lang w:val="en-US"/>
        </w:rPr>
        <w:t xml:space="preserve"> ST131, an intriguing clonal group. </w:t>
      </w:r>
      <w:r w:rsidRPr="005774B5">
        <w:rPr>
          <w:rFonts w:asciiTheme="majorBidi" w:hAnsiTheme="majorBidi" w:cstheme="majorBidi"/>
          <w:i/>
          <w:iCs/>
          <w:kern w:val="0"/>
          <w:sz w:val="24"/>
          <w:szCs w:val="24"/>
          <w:lang w:val="en-US"/>
        </w:rPr>
        <w:t xml:space="preserve">Clin </w:t>
      </w:r>
      <w:proofErr w:type="spellStart"/>
      <w:r w:rsidRPr="005774B5">
        <w:rPr>
          <w:rFonts w:asciiTheme="majorBidi" w:hAnsiTheme="majorBidi" w:cstheme="majorBidi"/>
          <w:i/>
          <w:iCs/>
          <w:kern w:val="0"/>
          <w:sz w:val="24"/>
          <w:szCs w:val="24"/>
          <w:lang w:val="en-US"/>
        </w:rPr>
        <w:t>Microbiol</w:t>
      </w:r>
      <w:proofErr w:type="spellEnd"/>
      <w:r w:rsidRPr="005774B5">
        <w:rPr>
          <w:rFonts w:asciiTheme="majorBidi" w:hAnsiTheme="majorBidi" w:cstheme="majorBidi"/>
          <w:i/>
          <w:iCs/>
          <w:kern w:val="0"/>
          <w:sz w:val="24"/>
          <w:szCs w:val="24"/>
          <w:lang w:val="en-US"/>
        </w:rPr>
        <w:t xml:space="preserve"> Rev</w:t>
      </w:r>
      <w:r w:rsidRPr="005774B5">
        <w:rPr>
          <w:rFonts w:asciiTheme="majorBidi" w:hAnsiTheme="majorBidi" w:cstheme="majorBidi"/>
          <w:kern w:val="0"/>
          <w:sz w:val="24"/>
          <w:szCs w:val="24"/>
          <w:lang w:val="en-US"/>
        </w:rPr>
        <w:t xml:space="preserve"> 27(3)</w:t>
      </w:r>
      <w:r w:rsidRPr="005774B5">
        <w:rPr>
          <w:rFonts w:asciiTheme="majorBidi" w:hAnsiTheme="majorBidi" w:cstheme="majorBidi"/>
          <w:kern w:val="0"/>
          <w:sz w:val="24"/>
          <w:szCs w:val="24"/>
        </w:rPr>
        <w:t>: 543–574</w:t>
      </w:r>
      <w:r w:rsidRPr="00794893">
        <w:rPr>
          <w:rFonts w:asciiTheme="majorBidi" w:hAnsiTheme="majorBidi" w:cstheme="majorBidi"/>
          <w:kern w:val="0"/>
          <w:sz w:val="20"/>
          <w:szCs w:val="20"/>
        </w:rPr>
        <w:t>.</w:t>
      </w:r>
    </w:p>
    <w:p w14:paraId="097A3744" w14:textId="0B7AFF7A" w:rsidR="00806FFE" w:rsidRDefault="0042479B" w:rsidP="008723FC">
      <w:pPr>
        <w:tabs>
          <w:tab w:val="left" w:pos="301"/>
        </w:tabs>
        <w:jc w:val="center"/>
        <w:rPr>
          <w:rFonts w:ascii="Times New Roman" w:hAnsi="Times New Roman" w:cs="Times New Roman"/>
          <w:b/>
          <w:bCs/>
          <w:sz w:val="28"/>
          <w:szCs w:val="28"/>
        </w:rPr>
      </w:pPr>
      <w:r>
        <w:rPr>
          <w:rFonts w:ascii="Times New Roman" w:hAnsi="Times New Roman" w:cs="Times New Roman"/>
          <w:b/>
          <w:bCs/>
          <w:sz w:val="28"/>
          <w:szCs w:val="28"/>
        </w:rPr>
        <w:t>O</w:t>
      </w:r>
    </w:p>
    <w:p w14:paraId="12F8F329" w14:textId="77777777" w:rsidR="0042479B" w:rsidRPr="00533ED4" w:rsidRDefault="0042479B" w:rsidP="0042479B">
      <w:pPr>
        <w:jc w:val="both"/>
        <w:rPr>
          <w:rFonts w:ascii="Times New Roman" w:hAnsi="Times New Roman" w:cs="Times New Roman"/>
          <w:sz w:val="24"/>
          <w:szCs w:val="24"/>
        </w:rPr>
      </w:pPr>
      <w:proofErr w:type="spellStart"/>
      <w:r w:rsidRPr="00365113">
        <w:rPr>
          <w:rFonts w:ascii="Times New Roman" w:hAnsi="Times New Roman" w:cs="Times New Roman"/>
          <w:b/>
          <w:bCs/>
          <w:sz w:val="24"/>
          <w:szCs w:val="24"/>
        </w:rPr>
        <w:t>Ǒ</w:t>
      </w:r>
      <w:r w:rsidRPr="00533ED4">
        <w:rPr>
          <w:rFonts w:ascii="Times New Roman" w:hAnsi="Times New Roman" w:cs="Times New Roman"/>
          <w:sz w:val="24"/>
          <w:szCs w:val="24"/>
        </w:rPr>
        <w:t>mura</w:t>
      </w:r>
      <w:proofErr w:type="spellEnd"/>
      <w:r>
        <w:rPr>
          <w:rFonts w:ascii="Times New Roman" w:hAnsi="Times New Roman" w:cs="Times New Roman"/>
          <w:sz w:val="24"/>
          <w:szCs w:val="24"/>
        </w:rPr>
        <w:t xml:space="preserve"> </w:t>
      </w:r>
      <w:r w:rsidRPr="00533ED4">
        <w:rPr>
          <w:rFonts w:ascii="Times New Roman" w:hAnsi="Times New Roman" w:cs="Times New Roman"/>
          <w:sz w:val="24"/>
          <w:szCs w:val="24"/>
        </w:rPr>
        <w:t xml:space="preserve">S (ed). (2003). “Mode of action of </w:t>
      </w:r>
      <w:proofErr w:type="spellStart"/>
      <w:r w:rsidRPr="00533ED4">
        <w:rPr>
          <w:rFonts w:ascii="Times New Roman" w:hAnsi="Times New Roman" w:cs="Times New Roman"/>
          <w:sz w:val="24"/>
          <w:szCs w:val="24"/>
        </w:rPr>
        <w:t>avermectin</w:t>
      </w:r>
      <w:proofErr w:type="spellEnd"/>
      <w:r w:rsidRPr="00533ED4">
        <w:rPr>
          <w:rFonts w:ascii="Times New Roman" w:hAnsi="Times New Roman" w:cs="Times New Roman"/>
          <w:sz w:val="24"/>
          <w:szCs w:val="24"/>
        </w:rPr>
        <w:t>,” in </w:t>
      </w:r>
      <w:r w:rsidRPr="00533ED4">
        <w:rPr>
          <w:rFonts w:ascii="Times New Roman" w:hAnsi="Times New Roman" w:cs="Times New Roman"/>
          <w:i/>
          <w:iCs/>
          <w:sz w:val="24"/>
          <w:szCs w:val="24"/>
        </w:rPr>
        <w:t>Macrolide Antibiotics: Chemistry, Biology and Practice</w:t>
      </w:r>
      <w:r w:rsidRPr="00533ED4">
        <w:rPr>
          <w:rFonts w:ascii="Times New Roman" w:hAnsi="Times New Roman" w:cs="Times New Roman"/>
          <w:sz w:val="24"/>
          <w:szCs w:val="24"/>
        </w:rPr>
        <w:t xml:space="preserve"> (New York, NY: Academic Press), 571–776. </w:t>
      </w:r>
    </w:p>
    <w:p w14:paraId="7395292F" w14:textId="77777777" w:rsidR="0042479B" w:rsidRPr="00533ED4" w:rsidRDefault="0042479B" w:rsidP="0042479B">
      <w:pPr>
        <w:jc w:val="both"/>
        <w:rPr>
          <w:rFonts w:ascii="Times New Roman" w:hAnsi="Times New Roman" w:cs="Times New Roman"/>
          <w:sz w:val="24"/>
          <w:szCs w:val="24"/>
        </w:rPr>
      </w:pPr>
      <w:r w:rsidRPr="00365113">
        <w:rPr>
          <w:rFonts w:ascii="Times New Roman" w:hAnsi="Times New Roman" w:cs="Times New Roman"/>
          <w:b/>
          <w:bCs/>
          <w:sz w:val="24"/>
          <w:szCs w:val="24"/>
        </w:rPr>
        <w:t>O</w:t>
      </w:r>
      <w:r w:rsidRPr="00533ED4">
        <w:rPr>
          <w:rFonts w:ascii="Times New Roman" w:hAnsi="Times New Roman" w:cs="Times New Roman"/>
          <w:sz w:val="24"/>
          <w:szCs w:val="24"/>
        </w:rPr>
        <w:t xml:space="preserve">mura S, Tanaka H, </w:t>
      </w:r>
      <w:proofErr w:type="spellStart"/>
      <w:r w:rsidRPr="00533ED4">
        <w:rPr>
          <w:rFonts w:ascii="Times New Roman" w:hAnsi="Times New Roman" w:cs="Times New Roman"/>
          <w:sz w:val="24"/>
          <w:szCs w:val="24"/>
        </w:rPr>
        <w:t>Oiwa</w:t>
      </w:r>
      <w:proofErr w:type="spellEnd"/>
      <w:r w:rsidRPr="00533ED4">
        <w:rPr>
          <w:rFonts w:ascii="Times New Roman" w:hAnsi="Times New Roman" w:cs="Times New Roman"/>
          <w:sz w:val="24"/>
          <w:szCs w:val="24"/>
        </w:rPr>
        <w:t xml:space="preserve"> R, Awaya J, Masuma R,</w:t>
      </w:r>
      <w:r>
        <w:rPr>
          <w:rFonts w:ascii="Times New Roman" w:hAnsi="Times New Roman" w:cs="Times New Roman"/>
          <w:sz w:val="24"/>
          <w:szCs w:val="24"/>
        </w:rPr>
        <w:t xml:space="preserve"> </w:t>
      </w:r>
      <w:r w:rsidRPr="00533ED4">
        <w:rPr>
          <w:rFonts w:ascii="Times New Roman" w:hAnsi="Times New Roman" w:cs="Times New Roman"/>
          <w:sz w:val="24"/>
          <w:szCs w:val="24"/>
        </w:rPr>
        <w:t>Tanaka K. (1977). New antitumor antibiotics, OS-4742 A1, A2, B1, and B2 produced by a strain of streptomyces. </w:t>
      </w:r>
      <w:r w:rsidRPr="00533ED4">
        <w:rPr>
          <w:rFonts w:ascii="Times New Roman" w:hAnsi="Times New Roman" w:cs="Times New Roman"/>
          <w:i/>
          <w:iCs/>
          <w:sz w:val="24"/>
          <w:szCs w:val="24"/>
        </w:rPr>
        <w:t>J. Antibiotics</w:t>
      </w:r>
      <w:r w:rsidRPr="00533ED4">
        <w:rPr>
          <w:rFonts w:ascii="Times New Roman" w:hAnsi="Times New Roman" w:cs="Times New Roman"/>
          <w:sz w:val="24"/>
          <w:szCs w:val="24"/>
        </w:rPr>
        <w:t xml:space="preserve"> 30, 908–916. </w:t>
      </w:r>
      <w:proofErr w:type="spellStart"/>
      <w:r w:rsidRPr="00533ED4">
        <w:rPr>
          <w:rFonts w:ascii="Times New Roman" w:hAnsi="Times New Roman" w:cs="Times New Roman"/>
          <w:sz w:val="24"/>
          <w:szCs w:val="24"/>
        </w:rPr>
        <w:t>doi</w:t>
      </w:r>
      <w:proofErr w:type="spellEnd"/>
      <w:r w:rsidRPr="00533ED4">
        <w:rPr>
          <w:rFonts w:ascii="Times New Roman" w:hAnsi="Times New Roman" w:cs="Times New Roman"/>
          <w:sz w:val="24"/>
          <w:szCs w:val="24"/>
        </w:rPr>
        <w:t xml:space="preserve">: 10.7164/antibiotics.30.908 </w:t>
      </w:r>
    </w:p>
    <w:p w14:paraId="0DF7ABF0" w14:textId="4CB478E5" w:rsidR="00806FFE" w:rsidRDefault="000B3F0D" w:rsidP="000B3F0D">
      <w:pPr>
        <w:tabs>
          <w:tab w:val="left" w:pos="301"/>
        </w:tabs>
        <w:spacing w:after="0"/>
        <w:jc w:val="center"/>
        <w:rPr>
          <w:rFonts w:ascii="Times New Roman" w:hAnsi="Times New Roman" w:cs="Times New Roman"/>
          <w:b/>
          <w:bCs/>
          <w:sz w:val="28"/>
          <w:szCs w:val="28"/>
        </w:rPr>
      </w:pPr>
      <w:r>
        <w:rPr>
          <w:rFonts w:ascii="Times New Roman" w:hAnsi="Times New Roman" w:cs="Times New Roman"/>
          <w:b/>
          <w:bCs/>
          <w:sz w:val="28"/>
          <w:szCs w:val="28"/>
        </w:rPr>
        <w:t>P</w:t>
      </w:r>
    </w:p>
    <w:p w14:paraId="428EB731" w14:textId="77777777" w:rsidR="000B3F0D" w:rsidRPr="00365113" w:rsidRDefault="000B3F0D" w:rsidP="000B3F0D">
      <w:pPr>
        <w:spacing w:before="240" w:after="0" w:line="240" w:lineRule="auto"/>
        <w:jc w:val="both"/>
        <w:rPr>
          <w:rFonts w:ascii="Times New Roman" w:eastAsia="Times New Roman" w:hAnsi="Times New Roman" w:cs="Times New Roman"/>
          <w:color w:val="000000"/>
          <w:kern w:val="0"/>
          <w:sz w:val="24"/>
          <w:szCs w:val="24"/>
          <w:lang w:val="fr-FR" w:eastAsia="en-GB"/>
          <w14:ligatures w14:val="none"/>
        </w:rPr>
      </w:pPr>
      <w:proofErr w:type="spellStart"/>
      <w:r w:rsidRPr="00E31475">
        <w:rPr>
          <w:rFonts w:ascii="Times New Roman" w:eastAsia="Times New Roman" w:hAnsi="Times New Roman" w:cs="Times New Roman"/>
          <w:b/>
          <w:bCs/>
          <w:color w:val="000000"/>
          <w:kern w:val="0"/>
          <w:sz w:val="24"/>
          <w:szCs w:val="24"/>
          <w:lang w:eastAsia="en-GB"/>
          <w14:ligatures w14:val="none"/>
        </w:rPr>
        <w:t>P</w:t>
      </w:r>
      <w:r w:rsidRPr="00533ED4">
        <w:rPr>
          <w:rFonts w:ascii="Times New Roman" w:eastAsia="Times New Roman" w:hAnsi="Times New Roman" w:cs="Times New Roman"/>
          <w:color w:val="000000"/>
          <w:kern w:val="0"/>
          <w:sz w:val="24"/>
          <w:szCs w:val="24"/>
          <w:lang w:eastAsia="en-GB"/>
          <w14:ligatures w14:val="none"/>
        </w:rPr>
        <w:t>alaniyandi</w:t>
      </w:r>
      <w:proofErr w:type="spellEnd"/>
      <w:r w:rsidRPr="00533ED4">
        <w:rPr>
          <w:rFonts w:ascii="Times New Roman" w:eastAsia="Times New Roman" w:hAnsi="Times New Roman" w:cs="Times New Roman"/>
          <w:color w:val="000000"/>
          <w:kern w:val="0"/>
          <w:sz w:val="24"/>
          <w:szCs w:val="24"/>
          <w:lang w:eastAsia="en-GB"/>
          <w14:ligatures w14:val="none"/>
        </w:rPr>
        <w:t xml:space="preserve"> SA, Yang SH, Cheng JH, Meng L, Suh JW</w:t>
      </w:r>
      <w:r>
        <w:rPr>
          <w:rFonts w:ascii="Times New Roman" w:eastAsia="Times New Roman" w:hAnsi="Times New Roman" w:cs="Times New Roman"/>
          <w:color w:val="000000"/>
          <w:kern w:val="0"/>
          <w:sz w:val="24"/>
          <w:szCs w:val="24"/>
          <w:lang w:eastAsia="en-GB"/>
          <w14:ligatures w14:val="none"/>
        </w:rPr>
        <w:t xml:space="preserve">. </w:t>
      </w:r>
      <w:r w:rsidRPr="00533ED4">
        <w:rPr>
          <w:rFonts w:ascii="Times New Roman" w:eastAsia="Times New Roman" w:hAnsi="Times New Roman" w:cs="Times New Roman"/>
          <w:color w:val="000000"/>
          <w:kern w:val="0"/>
          <w:sz w:val="24"/>
          <w:szCs w:val="24"/>
          <w:lang w:eastAsia="en-GB"/>
          <w14:ligatures w14:val="none"/>
        </w:rPr>
        <w:t>(2011)</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Biological control of anthracnose (Colletotrichum </w:t>
      </w:r>
      <w:proofErr w:type="spellStart"/>
      <w:r w:rsidRPr="00533ED4">
        <w:rPr>
          <w:rFonts w:ascii="Times New Roman" w:eastAsia="Times New Roman" w:hAnsi="Times New Roman" w:cs="Times New Roman"/>
          <w:color w:val="000000"/>
          <w:kern w:val="0"/>
          <w:sz w:val="24"/>
          <w:szCs w:val="24"/>
          <w:lang w:eastAsia="en-GB"/>
          <w14:ligatures w14:val="none"/>
        </w:rPr>
        <w:t>gloeosporioides</w:t>
      </w:r>
      <w:proofErr w:type="spellEnd"/>
      <w:r w:rsidRPr="00533ED4">
        <w:rPr>
          <w:rFonts w:ascii="Times New Roman" w:eastAsia="Times New Roman" w:hAnsi="Times New Roman" w:cs="Times New Roman"/>
          <w:color w:val="000000"/>
          <w:kern w:val="0"/>
          <w:sz w:val="24"/>
          <w:szCs w:val="24"/>
          <w:lang w:eastAsia="en-GB"/>
          <w14:ligatures w14:val="none"/>
        </w:rPr>
        <w:t xml:space="preserve">) in yam by Streptomyces sp. </w:t>
      </w:r>
      <w:r w:rsidRPr="00365113">
        <w:rPr>
          <w:rFonts w:ascii="Times New Roman" w:eastAsia="Times New Roman" w:hAnsi="Times New Roman" w:cs="Times New Roman"/>
          <w:color w:val="000000"/>
          <w:kern w:val="0"/>
          <w:sz w:val="24"/>
          <w:szCs w:val="24"/>
          <w:lang w:val="fr-FR" w:eastAsia="en-GB"/>
          <w14:ligatures w14:val="none"/>
        </w:rPr>
        <w:t xml:space="preserve">MJM5763. J </w:t>
      </w:r>
      <w:proofErr w:type="spellStart"/>
      <w:r w:rsidRPr="00365113">
        <w:rPr>
          <w:rFonts w:ascii="Times New Roman" w:eastAsia="Times New Roman" w:hAnsi="Times New Roman" w:cs="Times New Roman"/>
          <w:color w:val="000000"/>
          <w:kern w:val="0"/>
          <w:sz w:val="24"/>
          <w:szCs w:val="24"/>
          <w:lang w:val="fr-FR" w:eastAsia="en-GB"/>
          <w14:ligatures w14:val="none"/>
        </w:rPr>
        <w:t>Appl</w:t>
      </w:r>
      <w:proofErr w:type="spellEnd"/>
      <w:r w:rsidRPr="00365113">
        <w:rPr>
          <w:rFonts w:ascii="Times New Roman" w:eastAsia="Times New Roman" w:hAnsi="Times New Roman" w:cs="Times New Roman"/>
          <w:color w:val="000000"/>
          <w:kern w:val="0"/>
          <w:sz w:val="24"/>
          <w:szCs w:val="24"/>
          <w:lang w:val="fr-FR" w:eastAsia="en-GB"/>
          <w14:ligatures w14:val="none"/>
        </w:rPr>
        <w:t xml:space="preserve"> </w:t>
      </w:r>
      <w:proofErr w:type="spellStart"/>
      <w:r w:rsidRPr="00365113">
        <w:rPr>
          <w:rFonts w:ascii="Times New Roman" w:eastAsia="Times New Roman" w:hAnsi="Times New Roman" w:cs="Times New Roman"/>
          <w:color w:val="000000"/>
          <w:kern w:val="0"/>
          <w:sz w:val="24"/>
          <w:szCs w:val="24"/>
          <w:lang w:val="fr-FR" w:eastAsia="en-GB"/>
          <w14:ligatures w14:val="none"/>
        </w:rPr>
        <w:t>Microbiol</w:t>
      </w:r>
      <w:proofErr w:type="spellEnd"/>
      <w:r w:rsidRPr="00365113">
        <w:rPr>
          <w:rFonts w:ascii="Times New Roman" w:eastAsia="Times New Roman" w:hAnsi="Times New Roman" w:cs="Times New Roman"/>
          <w:color w:val="000000"/>
          <w:kern w:val="0"/>
          <w:sz w:val="24"/>
          <w:szCs w:val="24"/>
          <w:lang w:val="fr-FR" w:eastAsia="en-GB"/>
          <w14:ligatures w14:val="none"/>
        </w:rPr>
        <w:t xml:space="preserve"> </w:t>
      </w:r>
      <w:proofErr w:type="gramStart"/>
      <w:r w:rsidRPr="00365113">
        <w:rPr>
          <w:rFonts w:ascii="Times New Roman" w:eastAsia="Times New Roman" w:hAnsi="Times New Roman" w:cs="Times New Roman"/>
          <w:color w:val="000000"/>
          <w:kern w:val="0"/>
          <w:sz w:val="24"/>
          <w:szCs w:val="24"/>
          <w:lang w:val="fr-FR" w:eastAsia="en-GB"/>
          <w14:ligatures w14:val="none"/>
        </w:rPr>
        <w:t>111:</w:t>
      </w:r>
      <w:proofErr w:type="gramEnd"/>
      <w:r w:rsidRPr="00365113">
        <w:rPr>
          <w:rFonts w:ascii="Times New Roman" w:eastAsia="Times New Roman" w:hAnsi="Times New Roman" w:cs="Times New Roman"/>
          <w:color w:val="000000"/>
          <w:kern w:val="0"/>
          <w:sz w:val="24"/>
          <w:szCs w:val="24"/>
          <w:lang w:val="fr-FR" w:eastAsia="en-GB"/>
          <w14:ligatures w14:val="none"/>
        </w:rPr>
        <w:t>443–455</w:t>
      </w:r>
    </w:p>
    <w:p w14:paraId="7816B002" w14:textId="77777777" w:rsidR="000B3F0D" w:rsidRPr="00533ED4" w:rsidRDefault="000B3F0D" w:rsidP="000B3F0D">
      <w:pPr>
        <w:spacing w:before="240" w:line="240" w:lineRule="auto"/>
        <w:jc w:val="both"/>
        <w:rPr>
          <w:rFonts w:ascii="Times New Roman" w:eastAsia="Times New Roman" w:hAnsi="Times New Roman" w:cs="Times New Roman"/>
          <w:color w:val="000000"/>
          <w:kern w:val="0"/>
          <w:sz w:val="24"/>
          <w:szCs w:val="24"/>
          <w:lang w:eastAsia="en-GB"/>
          <w14:ligatures w14:val="none"/>
        </w:rPr>
      </w:pPr>
      <w:proofErr w:type="spellStart"/>
      <w:r w:rsidRPr="00E31475">
        <w:rPr>
          <w:rFonts w:ascii="Times New Roman" w:eastAsia="Times New Roman" w:hAnsi="Times New Roman" w:cs="Times New Roman"/>
          <w:b/>
          <w:bCs/>
          <w:color w:val="000000"/>
          <w:kern w:val="0"/>
          <w:sz w:val="24"/>
          <w:szCs w:val="24"/>
          <w:lang w:val="fr-FR" w:eastAsia="en-GB"/>
          <w14:ligatures w14:val="none"/>
        </w:rPr>
        <w:t>P</w:t>
      </w:r>
      <w:r w:rsidRPr="00481644">
        <w:rPr>
          <w:rFonts w:ascii="Times New Roman" w:eastAsia="Times New Roman" w:hAnsi="Times New Roman" w:cs="Times New Roman"/>
          <w:color w:val="000000"/>
          <w:kern w:val="0"/>
          <w:sz w:val="24"/>
          <w:szCs w:val="24"/>
          <w:lang w:val="fr-FR" w:eastAsia="en-GB"/>
          <w14:ligatures w14:val="none"/>
        </w:rPr>
        <w:t>alaniyandi</w:t>
      </w:r>
      <w:proofErr w:type="spellEnd"/>
      <w:r w:rsidRPr="00481644">
        <w:rPr>
          <w:rFonts w:ascii="Times New Roman" w:eastAsia="Times New Roman" w:hAnsi="Times New Roman" w:cs="Times New Roman"/>
          <w:color w:val="000000"/>
          <w:kern w:val="0"/>
          <w:sz w:val="24"/>
          <w:szCs w:val="24"/>
          <w:lang w:val="fr-FR" w:eastAsia="en-GB"/>
          <w14:ligatures w14:val="none"/>
        </w:rPr>
        <w:t xml:space="preserve"> SA, Yang SH, </w:t>
      </w:r>
      <w:proofErr w:type="spellStart"/>
      <w:r w:rsidRPr="00481644">
        <w:rPr>
          <w:rFonts w:ascii="Times New Roman" w:eastAsia="Times New Roman" w:hAnsi="Times New Roman" w:cs="Times New Roman"/>
          <w:color w:val="000000"/>
          <w:kern w:val="0"/>
          <w:sz w:val="24"/>
          <w:szCs w:val="24"/>
          <w:lang w:val="fr-FR" w:eastAsia="en-GB"/>
          <w14:ligatures w14:val="none"/>
        </w:rPr>
        <w:t>Suh</w:t>
      </w:r>
      <w:proofErr w:type="spellEnd"/>
      <w:r w:rsidRPr="00481644">
        <w:rPr>
          <w:rFonts w:ascii="Times New Roman" w:eastAsia="Times New Roman" w:hAnsi="Times New Roman" w:cs="Times New Roman"/>
          <w:color w:val="000000"/>
          <w:kern w:val="0"/>
          <w:sz w:val="24"/>
          <w:szCs w:val="24"/>
          <w:lang w:val="fr-FR" w:eastAsia="en-GB"/>
          <w14:ligatures w14:val="none"/>
        </w:rPr>
        <w:t xml:space="preserve"> JW. </w:t>
      </w:r>
      <w:r w:rsidRPr="001675AE">
        <w:rPr>
          <w:rFonts w:ascii="Times New Roman" w:eastAsia="Times New Roman" w:hAnsi="Times New Roman" w:cs="Times New Roman"/>
          <w:color w:val="000000"/>
          <w:kern w:val="0"/>
          <w:sz w:val="24"/>
          <w:szCs w:val="24"/>
          <w:lang w:val="fr-FR" w:eastAsia="en-GB"/>
          <w14:ligatures w14:val="none"/>
        </w:rPr>
        <w:t xml:space="preserve">(2013). </w:t>
      </w:r>
      <w:proofErr w:type="spellStart"/>
      <w:r w:rsidRPr="001675AE">
        <w:rPr>
          <w:rFonts w:ascii="Times New Roman" w:eastAsia="Times New Roman" w:hAnsi="Times New Roman" w:cs="Times New Roman"/>
          <w:color w:val="000000"/>
          <w:kern w:val="0"/>
          <w:sz w:val="24"/>
          <w:szCs w:val="24"/>
          <w:lang w:val="fr-FR" w:eastAsia="en-GB"/>
          <w14:ligatures w14:val="none"/>
        </w:rPr>
        <w:t>Extracellular</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w:t>
      </w:r>
      <w:proofErr w:type="spellStart"/>
      <w:r w:rsidRPr="001675AE">
        <w:rPr>
          <w:rFonts w:ascii="Times New Roman" w:eastAsia="Times New Roman" w:hAnsi="Times New Roman" w:cs="Times New Roman"/>
          <w:color w:val="000000"/>
          <w:kern w:val="0"/>
          <w:sz w:val="24"/>
          <w:szCs w:val="24"/>
          <w:lang w:val="fr-FR" w:eastAsia="en-GB"/>
          <w14:ligatures w14:val="none"/>
        </w:rPr>
        <w:t>proteases</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w:t>
      </w:r>
      <w:proofErr w:type="spellStart"/>
      <w:r w:rsidRPr="001675AE">
        <w:rPr>
          <w:rFonts w:ascii="Times New Roman" w:eastAsia="Times New Roman" w:hAnsi="Times New Roman" w:cs="Times New Roman"/>
          <w:color w:val="000000"/>
          <w:kern w:val="0"/>
          <w:sz w:val="24"/>
          <w:szCs w:val="24"/>
          <w:lang w:val="fr-FR" w:eastAsia="en-GB"/>
          <w14:ligatures w14:val="none"/>
        </w:rPr>
        <w:t>from</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Streptomyces </w:t>
      </w:r>
      <w:proofErr w:type="spellStart"/>
      <w:r w:rsidRPr="001675AE">
        <w:rPr>
          <w:rFonts w:ascii="Times New Roman" w:eastAsia="Times New Roman" w:hAnsi="Times New Roman" w:cs="Times New Roman"/>
          <w:color w:val="000000"/>
          <w:kern w:val="0"/>
          <w:sz w:val="24"/>
          <w:szCs w:val="24"/>
          <w:lang w:val="fr-FR" w:eastAsia="en-GB"/>
          <w14:ligatures w14:val="none"/>
        </w:rPr>
        <w:t>phaeopurpureus</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ExPro138 </w:t>
      </w:r>
      <w:proofErr w:type="spellStart"/>
      <w:r w:rsidRPr="001675AE">
        <w:rPr>
          <w:rFonts w:ascii="Times New Roman" w:eastAsia="Times New Roman" w:hAnsi="Times New Roman" w:cs="Times New Roman"/>
          <w:color w:val="000000"/>
          <w:kern w:val="0"/>
          <w:sz w:val="24"/>
          <w:szCs w:val="24"/>
          <w:lang w:val="fr-FR" w:eastAsia="en-GB"/>
          <w14:ligatures w14:val="none"/>
        </w:rPr>
        <w:t>inhibit</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spore </w:t>
      </w:r>
      <w:proofErr w:type="spellStart"/>
      <w:r w:rsidRPr="001675AE">
        <w:rPr>
          <w:rFonts w:ascii="Times New Roman" w:eastAsia="Times New Roman" w:hAnsi="Times New Roman" w:cs="Times New Roman"/>
          <w:color w:val="000000"/>
          <w:kern w:val="0"/>
          <w:sz w:val="24"/>
          <w:szCs w:val="24"/>
          <w:lang w:val="fr-FR" w:eastAsia="en-GB"/>
          <w14:ligatures w14:val="none"/>
        </w:rPr>
        <w:t>adhesion</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germination and appressorium formation in </w:t>
      </w:r>
      <w:proofErr w:type="spellStart"/>
      <w:r w:rsidRPr="001675AE">
        <w:rPr>
          <w:rFonts w:ascii="Times New Roman" w:eastAsia="Times New Roman" w:hAnsi="Times New Roman" w:cs="Times New Roman"/>
          <w:color w:val="000000"/>
          <w:kern w:val="0"/>
          <w:sz w:val="24"/>
          <w:szCs w:val="24"/>
          <w:lang w:val="fr-FR" w:eastAsia="en-GB"/>
          <w14:ligatures w14:val="none"/>
        </w:rPr>
        <w:t>Colletotrichum</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w:t>
      </w:r>
      <w:proofErr w:type="spellStart"/>
      <w:r w:rsidRPr="001675AE">
        <w:rPr>
          <w:rFonts w:ascii="Times New Roman" w:eastAsia="Times New Roman" w:hAnsi="Times New Roman" w:cs="Times New Roman"/>
          <w:color w:val="000000"/>
          <w:kern w:val="0"/>
          <w:sz w:val="24"/>
          <w:szCs w:val="24"/>
          <w:lang w:val="fr-FR" w:eastAsia="en-GB"/>
          <w14:ligatures w14:val="none"/>
        </w:rPr>
        <w:t>coccodes</w:t>
      </w:r>
      <w:proofErr w:type="spellEnd"/>
      <w:r w:rsidRPr="001675AE">
        <w:rPr>
          <w:rFonts w:ascii="Times New Roman" w:eastAsia="Times New Roman" w:hAnsi="Times New Roman" w:cs="Times New Roman"/>
          <w:color w:val="000000"/>
          <w:kern w:val="0"/>
          <w:sz w:val="24"/>
          <w:szCs w:val="24"/>
          <w:lang w:val="fr-FR" w:eastAsia="en-GB"/>
          <w14:ligatures w14:val="none"/>
        </w:rPr>
        <w:t xml:space="preserve">. </w:t>
      </w:r>
      <w:r w:rsidRPr="00533ED4">
        <w:rPr>
          <w:rFonts w:ascii="Times New Roman" w:eastAsia="Times New Roman" w:hAnsi="Times New Roman" w:cs="Times New Roman"/>
          <w:color w:val="000000"/>
          <w:kern w:val="0"/>
          <w:sz w:val="24"/>
          <w:szCs w:val="24"/>
          <w:lang w:eastAsia="en-GB"/>
          <w14:ligatures w14:val="none"/>
        </w:rPr>
        <w:t xml:space="preserve">J Appl </w:t>
      </w:r>
      <w:proofErr w:type="spellStart"/>
      <w:r w:rsidRPr="00533ED4">
        <w:rPr>
          <w:rFonts w:ascii="Times New Roman" w:eastAsia="Times New Roman" w:hAnsi="Times New Roman" w:cs="Times New Roman"/>
          <w:color w:val="000000"/>
          <w:kern w:val="0"/>
          <w:sz w:val="24"/>
          <w:szCs w:val="24"/>
          <w:lang w:eastAsia="en-GB"/>
          <w14:ligatures w14:val="none"/>
        </w:rPr>
        <w:t>Microbiol</w:t>
      </w:r>
      <w:proofErr w:type="spellEnd"/>
      <w:r w:rsidRPr="00533ED4">
        <w:rPr>
          <w:rFonts w:ascii="Times New Roman" w:eastAsia="Times New Roman" w:hAnsi="Times New Roman" w:cs="Times New Roman"/>
          <w:color w:val="000000"/>
          <w:kern w:val="0"/>
          <w:sz w:val="24"/>
          <w:szCs w:val="24"/>
          <w:lang w:eastAsia="en-GB"/>
          <w14:ligatures w14:val="none"/>
        </w:rPr>
        <w:t xml:space="preserve"> 115:207–217</w:t>
      </w:r>
    </w:p>
    <w:p w14:paraId="196B3B6F" w14:textId="77777777" w:rsidR="000B3F0D" w:rsidRPr="00D92A71"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P</w:t>
      </w:r>
      <w:r w:rsidRPr="00365113">
        <w:rPr>
          <w:rFonts w:ascii="Times New Roman" w:hAnsi="Times New Roman" w:cs="Times New Roman"/>
          <w:sz w:val="24"/>
          <w:szCs w:val="24"/>
        </w:rPr>
        <w:t xml:space="preserve">arejo I, </w:t>
      </w:r>
      <w:proofErr w:type="spellStart"/>
      <w:r w:rsidRPr="00365113">
        <w:rPr>
          <w:rFonts w:ascii="Times New Roman" w:hAnsi="Times New Roman" w:cs="Times New Roman"/>
          <w:sz w:val="24"/>
          <w:szCs w:val="24"/>
        </w:rPr>
        <w:t>Valadomat</w:t>
      </w:r>
      <w:proofErr w:type="spellEnd"/>
      <w:r w:rsidRPr="00365113">
        <w:rPr>
          <w:rFonts w:ascii="Times New Roman" w:hAnsi="Times New Roman" w:cs="Times New Roman"/>
          <w:sz w:val="24"/>
          <w:szCs w:val="24"/>
        </w:rPr>
        <w:t xml:space="preserve"> F, Bastida j, Rossa – </w:t>
      </w:r>
      <w:proofErr w:type="spellStart"/>
      <w:r w:rsidRPr="00365113">
        <w:rPr>
          <w:rFonts w:ascii="Times New Roman" w:hAnsi="Times New Roman" w:cs="Times New Roman"/>
          <w:sz w:val="24"/>
          <w:szCs w:val="24"/>
        </w:rPr>
        <w:t>Remero</w:t>
      </w:r>
      <w:proofErr w:type="spellEnd"/>
      <w:r w:rsidRPr="00365113">
        <w:rPr>
          <w:rFonts w:ascii="Times New Roman" w:hAnsi="Times New Roman" w:cs="Times New Roman"/>
          <w:sz w:val="24"/>
          <w:szCs w:val="24"/>
        </w:rPr>
        <w:t xml:space="preserve"> A, </w:t>
      </w:r>
      <w:proofErr w:type="spellStart"/>
      <w:r w:rsidRPr="00365113">
        <w:rPr>
          <w:rFonts w:ascii="Times New Roman" w:hAnsi="Times New Roman" w:cs="Times New Roman"/>
          <w:sz w:val="24"/>
          <w:szCs w:val="24"/>
        </w:rPr>
        <w:t>Ferlage</w:t>
      </w:r>
      <w:proofErr w:type="spellEnd"/>
      <w:r w:rsidRPr="00365113">
        <w:rPr>
          <w:rFonts w:ascii="Times New Roman" w:hAnsi="Times New Roman" w:cs="Times New Roman"/>
          <w:sz w:val="24"/>
          <w:szCs w:val="24"/>
        </w:rPr>
        <w:t xml:space="preserve"> N, Burillo j, Codina C. (2002). </w:t>
      </w:r>
      <w:r w:rsidRPr="00D92A71">
        <w:rPr>
          <w:rFonts w:ascii="Times New Roman" w:hAnsi="Times New Roman" w:cs="Times New Roman"/>
          <w:sz w:val="24"/>
          <w:szCs w:val="24"/>
        </w:rPr>
        <w:t>Comparison between the radical scavenging activities and antioxidant activity of six distilled and non-distilled Mediterranean herbs and aromatic plants. Journal of Agricultural and Food Chemistry. 50, 6882 - 6890.</w:t>
      </w:r>
    </w:p>
    <w:p w14:paraId="41D3CACB" w14:textId="77777777" w:rsidR="000B3F0D" w:rsidRPr="00533ED4" w:rsidRDefault="000B3F0D" w:rsidP="000B3F0D">
      <w:pPr>
        <w:spacing w:before="240" w:after="0" w:line="240" w:lineRule="auto"/>
        <w:jc w:val="both"/>
        <w:rPr>
          <w:rFonts w:ascii="Times New Roman" w:eastAsia="Times New Roman" w:hAnsi="Times New Roman" w:cs="Times New Roman"/>
          <w:kern w:val="0"/>
          <w:sz w:val="24"/>
          <w:szCs w:val="24"/>
          <w:lang w:eastAsia="en-GB"/>
          <w14:ligatures w14:val="none"/>
        </w:rPr>
      </w:pPr>
      <w:bookmarkStart w:id="66" w:name="_Hlk141623183"/>
      <w:r w:rsidRPr="00E31475">
        <w:rPr>
          <w:rFonts w:ascii="Times New Roman" w:eastAsia="Times New Roman" w:hAnsi="Times New Roman" w:cs="Times New Roman"/>
          <w:b/>
          <w:bCs/>
          <w:kern w:val="0"/>
          <w:sz w:val="24"/>
          <w:szCs w:val="24"/>
          <w:lang w:eastAsia="en-GB"/>
          <w14:ligatures w14:val="none"/>
        </w:rPr>
        <w:t>P</w:t>
      </w:r>
      <w:r w:rsidRPr="00533ED4">
        <w:rPr>
          <w:rFonts w:ascii="Times New Roman" w:eastAsia="Times New Roman" w:hAnsi="Times New Roman" w:cs="Times New Roman"/>
          <w:kern w:val="0"/>
          <w:sz w:val="24"/>
          <w:szCs w:val="24"/>
          <w:lang w:eastAsia="en-GB"/>
          <w14:ligatures w14:val="none"/>
        </w:rPr>
        <w:t>ark</w:t>
      </w:r>
      <w:bookmarkEnd w:id="66"/>
      <w:r w:rsidRPr="00533ED4">
        <w:rPr>
          <w:rFonts w:ascii="Times New Roman" w:eastAsia="Times New Roman" w:hAnsi="Times New Roman" w:cs="Times New Roman"/>
          <w:kern w:val="0"/>
          <w:sz w:val="24"/>
          <w:szCs w:val="24"/>
          <w:lang w:eastAsia="en-GB"/>
          <w14:ligatures w14:val="none"/>
        </w:rPr>
        <w:t xml:space="preserve"> JH</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Kim BS</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Chon CM. </w:t>
      </w:r>
      <w:r w:rsidRPr="001A0008">
        <w:rPr>
          <w:rFonts w:ascii="Times New Roman" w:eastAsia="Times New Roman" w:hAnsi="Times New Roman" w:cs="Times New Roman"/>
          <w:kern w:val="0"/>
          <w:sz w:val="24"/>
          <w:szCs w:val="24"/>
          <w:lang w:eastAsia="en-GB"/>
          <w14:ligatures w14:val="none"/>
        </w:rPr>
        <w:t>(2018).</w:t>
      </w:r>
      <w:r w:rsidRPr="00533ED4">
        <w:rPr>
          <w:rFonts w:ascii="Times New Roman" w:eastAsia="Times New Roman" w:hAnsi="Times New Roman" w:cs="Times New Roman"/>
          <w:kern w:val="0"/>
          <w:sz w:val="24"/>
          <w:szCs w:val="24"/>
          <w:lang w:eastAsia="en-GB"/>
          <w14:ligatures w14:val="none"/>
        </w:rPr>
        <w:t> Characterization of iron and manganese minerals and their associated microbiota in different mine sites to reveal the potential interactions of microbiota with mineral formation. </w:t>
      </w:r>
      <w:r w:rsidRPr="00533ED4">
        <w:rPr>
          <w:rFonts w:ascii="Times New Roman" w:eastAsia="Times New Roman" w:hAnsi="Times New Roman" w:cs="Times New Roman"/>
          <w:i/>
          <w:iCs/>
          <w:kern w:val="0"/>
          <w:sz w:val="24"/>
          <w:szCs w:val="24"/>
          <w:lang w:eastAsia="en-GB"/>
          <w14:ligatures w14:val="none"/>
        </w:rPr>
        <w:t>Chemosphere</w:t>
      </w:r>
      <w:r w:rsidRPr="00533ED4">
        <w:rPr>
          <w:rFonts w:ascii="Times New Roman" w:eastAsia="Times New Roman" w:hAnsi="Times New Roman" w:cs="Times New Roman"/>
          <w:kern w:val="0"/>
          <w:sz w:val="24"/>
          <w:szCs w:val="24"/>
          <w:lang w:eastAsia="en-GB"/>
          <w14:ligatures w14:val="none"/>
        </w:rPr>
        <w:t> </w:t>
      </w:r>
      <w:r w:rsidRPr="00533ED4">
        <w:rPr>
          <w:rFonts w:ascii="Times New Roman" w:eastAsia="Times New Roman" w:hAnsi="Times New Roman" w:cs="Times New Roman"/>
          <w:i/>
          <w:iCs/>
          <w:kern w:val="0"/>
          <w:sz w:val="24"/>
          <w:szCs w:val="24"/>
          <w:lang w:eastAsia="en-GB"/>
          <w14:ligatures w14:val="none"/>
        </w:rPr>
        <w:t>191</w:t>
      </w:r>
      <w:r w:rsidRPr="00533ED4">
        <w:rPr>
          <w:rFonts w:ascii="Times New Roman" w:eastAsia="Times New Roman" w:hAnsi="Times New Roman" w:cs="Times New Roman"/>
          <w:kern w:val="0"/>
          <w:sz w:val="24"/>
          <w:szCs w:val="24"/>
          <w:lang w:eastAsia="en-GB"/>
          <w14:ligatures w14:val="none"/>
        </w:rPr>
        <w:t>, 245–252.</w:t>
      </w:r>
    </w:p>
    <w:p w14:paraId="7517B3CC" w14:textId="77777777" w:rsidR="000B3F0D" w:rsidRPr="00533ED4" w:rsidRDefault="000B3F0D" w:rsidP="000B3F0D">
      <w:pPr>
        <w:spacing w:before="240"/>
        <w:jc w:val="both"/>
        <w:rPr>
          <w:rFonts w:ascii="Times New Roman" w:hAnsi="Times New Roman" w:cs="Times New Roman"/>
          <w:sz w:val="24"/>
          <w:szCs w:val="24"/>
        </w:rPr>
      </w:pPr>
      <w:proofErr w:type="spellStart"/>
      <w:r w:rsidRPr="00E31475">
        <w:rPr>
          <w:rFonts w:ascii="Times New Roman" w:hAnsi="Times New Roman" w:cs="Times New Roman"/>
          <w:b/>
          <w:bCs/>
          <w:sz w:val="24"/>
          <w:szCs w:val="24"/>
        </w:rPr>
        <w:t>P</w:t>
      </w:r>
      <w:r w:rsidRPr="00533ED4">
        <w:rPr>
          <w:rFonts w:ascii="Times New Roman" w:hAnsi="Times New Roman" w:cs="Times New Roman"/>
          <w:sz w:val="24"/>
          <w:szCs w:val="24"/>
        </w:rPr>
        <w:t>athom</w:t>
      </w:r>
      <w:proofErr w:type="spellEnd"/>
      <w:r w:rsidRPr="00533ED4">
        <w:rPr>
          <w:rFonts w:ascii="Times New Roman" w:hAnsi="Times New Roman" w:cs="Times New Roman"/>
          <w:sz w:val="24"/>
          <w:szCs w:val="24"/>
        </w:rPr>
        <w:t xml:space="preserve">-Aree W, Nogi Y, Ward AC, Horikoshi K, Bull AT, Goodfellow M. </w:t>
      </w:r>
      <w:r>
        <w:rPr>
          <w:rFonts w:ascii="Times New Roman" w:hAnsi="Times New Roman" w:cs="Times New Roman"/>
          <w:sz w:val="24"/>
          <w:szCs w:val="24"/>
        </w:rPr>
        <w:t>(</w:t>
      </w:r>
      <w:r w:rsidRPr="00533ED4">
        <w:rPr>
          <w:rFonts w:ascii="Times New Roman" w:hAnsi="Times New Roman" w:cs="Times New Roman"/>
          <w:sz w:val="24"/>
          <w:szCs w:val="24"/>
        </w:rPr>
        <w:t>2006</w:t>
      </w:r>
      <w:r>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Dermacoccus</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barathri</w:t>
      </w:r>
      <w:proofErr w:type="spellEnd"/>
      <w:r w:rsidRPr="00533ED4">
        <w:rPr>
          <w:rFonts w:ascii="Times New Roman" w:hAnsi="Times New Roman" w:cs="Times New Roman"/>
          <w:sz w:val="24"/>
          <w:szCs w:val="24"/>
        </w:rPr>
        <w:t xml:space="preserve"> sp. </w:t>
      </w:r>
      <w:proofErr w:type="spellStart"/>
      <w:r w:rsidRPr="00533ED4">
        <w:rPr>
          <w:rFonts w:ascii="Times New Roman" w:hAnsi="Times New Roman" w:cs="Times New Roman"/>
          <w:sz w:val="24"/>
          <w:szCs w:val="24"/>
        </w:rPr>
        <w:t>nov.</w:t>
      </w:r>
      <w:proofErr w:type="spellEnd"/>
      <w:r w:rsidRPr="00533ED4">
        <w:rPr>
          <w:rFonts w:ascii="Times New Roman" w:hAnsi="Times New Roman" w:cs="Times New Roman"/>
          <w:sz w:val="24"/>
          <w:szCs w:val="24"/>
        </w:rPr>
        <w:t xml:space="preserve"> and </w:t>
      </w:r>
      <w:proofErr w:type="spellStart"/>
      <w:r w:rsidRPr="00533ED4">
        <w:rPr>
          <w:rFonts w:ascii="Times New Roman" w:hAnsi="Times New Roman" w:cs="Times New Roman"/>
          <w:sz w:val="24"/>
          <w:szCs w:val="24"/>
        </w:rPr>
        <w:t>Dermacoccus</w:t>
      </w:r>
      <w:proofErr w:type="spellEnd"/>
      <w:r w:rsidRPr="00533ED4">
        <w:rPr>
          <w:rFonts w:ascii="Times New Roman" w:hAnsi="Times New Roman" w:cs="Times New Roman"/>
          <w:sz w:val="24"/>
          <w:szCs w:val="24"/>
        </w:rPr>
        <w:t xml:space="preserve"> profundi sp. </w:t>
      </w:r>
      <w:proofErr w:type="spellStart"/>
      <w:r w:rsidRPr="00533ED4">
        <w:rPr>
          <w:rFonts w:ascii="Times New Roman" w:hAnsi="Times New Roman" w:cs="Times New Roman"/>
          <w:sz w:val="24"/>
          <w:szCs w:val="24"/>
        </w:rPr>
        <w:t>nov.</w:t>
      </w:r>
      <w:proofErr w:type="spellEnd"/>
      <w:r w:rsidRPr="00533ED4">
        <w:rPr>
          <w:rFonts w:ascii="Times New Roman" w:hAnsi="Times New Roman" w:cs="Times New Roman"/>
          <w:sz w:val="24"/>
          <w:szCs w:val="24"/>
        </w:rPr>
        <w:t xml:space="preserve">, novel actinomycetes isolated from deep-sea mud of the Mariana Trench. Int J </w:t>
      </w:r>
      <w:proofErr w:type="spellStart"/>
      <w:r w:rsidRPr="00533ED4">
        <w:rPr>
          <w:rFonts w:ascii="Times New Roman" w:hAnsi="Times New Roman" w:cs="Times New Roman"/>
          <w:sz w:val="24"/>
          <w:szCs w:val="24"/>
        </w:rPr>
        <w:t>Syst</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Evol</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Microbiol</w:t>
      </w:r>
      <w:proofErr w:type="spellEnd"/>
      <w:r w:rsidRPr="00533ED4">
        <w:rPr>
          <w:rFonts w:ascii="Times New Roman" w:hAnsi="Times New Roman" w:cs="Times New Roman"/>
          <w:sz w:val="24"/>
          <w:szCs w:val="24"/>
        </w:rPr>
        <w:t xml:space="preserve"> 56(10):2303–7.</w:t>
      </w:r>
    </w:p>
    <w:p w14:paraId="075BF6E7" w14:textId="1DD8376D" w:rsidR="0086227B" w:rsidRPr="000B3F0D" w:rsidRDefault="000B3F0D" w:rsidP="000B3F0D">
      <w:pPr>
        <w:spacing w:before="240" w:line="240" w:lineRule="auto"/>
        <w:jc w:val="both"/>
        <w:rPr>
          <w:rFonts w:ascii="Times New Roman" w:eastAsia="Times New Roman" w:hAnsi="Times New Roman" w:cs="Times New Roman"/>
          <w:kern w:val="0"/>
          <w:sz w:val="24"/>
          <w:szCs w:val="24"/>
          <w:lang w:eastAsia="en-GB"/>
          <w14:ligatures w14:val="none"/>
        </w:rPr>
      </w:pPr>
      <w:bookmarkStart w:id="67" w:name="_Hlk141732878"/>
      <w:r w:rsidRPr="00E31475">
        <w:rPr>
          <w:rFonts w:ascii="Times New Roman" w:eastAsia="Times New Roman" w:hAnsi="Times New Roman" w:cs="Times New Roman"/>
          <w:b/>
          <w:bCs/>
          <w:kern w:val="0"/>
          <w:sz w:val="24"/>
          <w:szCs w:val="24"/>
          <w:lang w:eastAsia="en-GB"/>
          <w14:ligatures w14:val="none"/>
        </w:rPr>
        <w:t>P</w:t>
      </w:r>
      <w:r w:rsidRPr="00533ED4">
        <w:rPr>
          <w:rFonts w:ascii="Times New Roman" w:eastAsia="Times New Roman" w:hAnsi="Times New Roman" w:cs="Times New Roman"/>
          <w:kern w:val="0"/>
          <w:sz w:val="24"/>
          <w:szCs w:val="24"/>
          <w:lang w:eastAsia="en-GB"/>
          <w14:ligatures w14:val="none"/>
        </w:rPr>
        <w:t>au</w:t>
      </w:r>
      <w:bookmarkEnd w:id="67"/>
      <w:r w:rsidRPr="00533ED4">
        <w:rPr>
          <w:rFonts w:ascii="Times New Roman" w:eastAsia="Times New Roman" w:hAnsi="Times New Roman" w:cs="Times New Roman"/>
          <w:kern w:val="0"/>
          <w:sz w:val="24"/>
          <w:szCs w:val="24"/>
          <w:lang w:eastAsia="en-GB"/>
          <w14:ligatures w14:val="none"/>
        </w:rPr>
        <w:t xml:space="preserve"> RN</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Klipp</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W</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w:t>
      </w:r>
      <w:proofErr w:type="spellStart"/>
      <w:r w:rsidRPr="00533ED4">
        <w:rPr>
          <w:rFonts w:ascii="Times New Roman" w:eastAsia="Times New Roman" w:hAnsi="Times New Roman" w:cs="Times New Roman"/>
          <w:kern w:val="0"/>
          <w:sz w:val="24"/>
          <w:szCs w:val="24"/>
          <w:lang w:eastAsia="en-GB"/>
          <w14:ligatures w14:val="none"/>
        </w:rPr>
        <w:t>Leimkühler</w:t>
      </w:r>
      <w:proofErr w:type="spellEnd"/>
      <w:r w:rsidRPr="00533ED4">
        <w:rPr>
          <w:rFonts w:ascii="Times New Roman" w:eastAsia="Times New Roman" w:hAnsi="Times New Roman" w:cs="Times New Roman"/>
          <w:kern w:val="0"/>
          <w:sz w:val="24"/>
          <w:szCs w:val="24"/>
          <w:lang w:eastAsia="en-GB"/>
          <w14:ligatures w14:val="none"/>
        </w:rPr>
        <w:t xml:space="preserve"> S. </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1997</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Molybdenum transport, processing and gene regulation. In </w:t>
      </w:r>
      <w:r w:rsidRPr="00533ED4">
        <w:rPr>
          <w:rFonts w:ascii="Times New Roman" w:eastAsia="Times New Roman" w:hAnsi="Times New Roman" w:cs="Times New Roman"/>
          <w:i/>
          <w:iCs/>
          <w:kern w:val="0"/>
          <w:sz w:val="24"/>
          <w:szCs w:val="24"/>
          <w:lang w:eastAsia="en-GB"/>
          <w14:ligatures w14:val="none"/>
        </w:rPr>
        <w:t>Transition Metals in Microbial Metabolism</w:t>
      </w:r>
      <w:r w:rsidRPr="00533ED4">
        <w:rPr>
          <w:rFonts w:ascii="Times New Roman" w:eastAsia="Times New Roman" w:hAnsi="Times New Roman" w:cs="Times New Roman"/>
          <w:kern w:val="0"/>
          <w:sz w:val="24"/>
          <w:szCs w:val="24"/>
          <w:lang w:eastAsia="en-GB"/>
          <w14:ligatures w14:val="none"/>
        </w:rPr>
        <w:t>; Winkelmann, G., Carrano, C.J., Eds.; Harwood: Amsterdam, The Netherlands</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pp. 217–234.</w:t>
      </w:r>
      <w:r w:rsidR="0086227B">
        <w:rPr>
          <w:rFonts w:ascii="Times New Roman" w:hAnsi="Times New Roman" w:cs="Times New Roman"/>
          <w:b/>
          <w:bCs/>
          <w:sz w:val="28"/>
          <w:szCs w:val="28"/>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0052A0" w14:paraId="461CD61B"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FC8C01C" w14:textId="77777777" w:rsidR="000052A0" w:rsidRPr="000B3F0D" w:rsidRDefault="000052A0" w:rsidP="008D76A4">
            <w:pPr>
              <w:pStyle w:val="Header"/>
              <w:spacing w:before="240"/>
              <w:rPr>
                <w:rFonts w:ascii="Times New Roman" w:hAnsi="Times New Roman" w:cs="Times New Roman"/>
                <w:caps/>
                <w:color w:val="FFFFFF" w:themeColor="background1"/>
              </w:rPr>
            </w:pPr>
          </w:p>
        </w:tc>
        <w:tc>
          <w:tcPr>
            <w:tcW w:w="2500" w:type="pct"/>
            <w:tcBorders>
              <w:bottom w:val="thickThinMediumGap" w:sz="24" w:space="0" w:color="808080" w:themeColor="background1" w:themeShade="80"/>
              <w:right w:val="nil"/>
            </w:tcBorders>
            <w:hideMark/>
          </w:tcPr>
          <w:p w14:paraId="537EE4D0" w14:textId="77777777" w:rsidR="000052A0" w:rsidRPr="00894DFA" w:rsidRDefault="000052A0"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4EE0B438" w14:textId="77777777" w:rsidR="000B3F0D" w:rsidRPr="00D92A71" w:rsidRDefault="000B3F0D" w:rsidP="000B3F0D">
      <w:pPr>
        <w:jc w:val="both"/>
        <w:rPr>
          <w:rFonts w:ascii="Times New Roman" w:hAnsi="Times New Roman" w:cs="Times New Roman"/>
          <w:sz w:val="24"/>
          <w:szCs w:val="24"/>
        </w:rPr>
      </w:pPr>
      <w:proofErr w:type="spellStart"/>
      <w:r w:rsidRPr="00E31475">
        <w:rPr>
          <w:rFonts w:ascii="Times New Roman" w:hAnsi="Times New Roman" w:cs="Times New Roman"/>
          <w:b/>
          <w:bCs/>
          <w:sz w:val="24"/>
          <w:szCs w:val="24"/>
        </w:rPr>
        <w:t>P</w:t>
      </w:r>
      <w:r w:rsidRPr="00D92A71">
        <w:rPr>
          <w:rFonts w:ascii="Times New Roman" w:hAnsi="Times New Roman" w:cs="Times New Roman"/>
          <w:sz w:val="24"/>
          <w:szCs w:val="24"/>
        </w:rPr>
        <w:t>ikovskaya</w:t>
      </w:r>
      <w:proofErr w:type="spellEnd"/>
      <w:r w:rsidRPr="00D92A71">
        <w:rPr>
          <w:rFonts w:ascii="Times New Roman" w:hAnsi="Times New Roman" w:cs="Times New Roman"/>
          <w:sz w:val="24"/>
          <w:szCs w:val="24"/>
        </w:rPr>
        <w:t xml:space="preserve"> RI. (1948). Mobilization of phosphorus in soil connection with the vital activity of some microbial species. </w:t>
      </w:r>
      <w:proofErr w:type="spellStart"/>
      <w:r w:rsidRPr="00D92A71">
        <w:rPr>
          <w:rFonts w:ascii="Times New Roman" w:hAnsi="Times New Roman" w:cs="Times New Roman"/>
          <w:sz w:val="24"/>
          <w:szCs w:val="24"/>
        </w:rPr>
        <w:t>Microbiologiya</w:t>
      </w:r>
      <w:proofErr w:type="spellEnd"/>
      <w:r w:rsidRPr="00D92A71">
        <w:rPr>
          <w:rFonts w:ascii="Times New Roman" w:hAnsi="Times New Roman" w:cs="Times New Roman"/>
          <w:sz w:val="24"/>
          <w:szCs w:val="24"/>
        </w:rPr>
        <w:t xml:space="preserve"> </w:t>
      </w:r>
      <w:proofErr w:type="gramStart"/>
      <w:r w:rsidRPr="00D92A71">
        <w:rPr>
          <w:rFonts w:ascii="Times New Roman" w:hAnsi="Times New Roman" w:cs="Times New Roman"/>
          <w:sz w:val="24"/>
          <w:szCs w:val="24"/>
        </w:rPr>
        <w:t>17 :</w:t>
      </w:r>
      <w:proofErr w:type="gramEnd"/>
      <w:r w:rsidRPr="00D92A71">
        <w:rPr>
          <w:rFonts w:ascii="Times New Roman" w:hAnsi="Times New Roman" w:cs="Times New Roman"/>
          <w:sz w:val="24"/>
          <w:szCs w:val="24"/>
        </w:rPr>
        <w:t xml:space="preserve"> 362–370.</w:t>
      </w:r>
    </w:p>
    <w:p w14:paraId="1D6E997E" w14:textId="77777777" w:rsidR="000B3F0D" w:rsidRPr="005774B5" w:rsidRDefault="000B3F0D" w:rsidP="000B3F0D">
      <w:pPr>
        <w:autoSpaceDE w:val="0"/>
        <w:autoSpaceDN w:val="0"/>
        <w:adjustRightInd w:val="0"/>
        <w:spacing w:line="240" w:lineRule="auto"/>
        <w:jc w:val="both"/>
        <w:rPr>
          <w:rFonts w:ascii="Times New Roman" w:hAnsi="Times New Roman" w:cs="Times New Roman"/>
          <w:color w:val="000000" w:themeColor="text1"/>
          <w:sz w:val="24"/>
          <w:szCs w:val="24"/>
          <w:lang w:val="en-US"/>
        </w:rPr>
      </w:pPr>
      <w:proofErr w:type="spellStart"/>
      <w:r w:rsidRPr="00E31475">
        <w:rPr>
          <w:rFonts w:ascii="Times New Roman" w:hAnsi="Times New Roman" w:cs="Times New Roman"/>
          <w:b/>
          <w:bCs/>
          <w:color w:val="000000" w:themeColor="text1"/>
          <w:sz w:val="24"/>
          <w:szCs w:val="24"/>
          <w:lang w:val="en-US"/>
        </w:rPr>
        <w:t>P</w:t>
      </w:r>
      <w:r w:rsidRPr="005774B5">
        <w:rPr>
          <w:rFonts w:ascii="Times New Roman" w:hAnsi="Times New Roman" w:cs="Times New Roman"/>
          <w:color w:val="000000" w:themeColor="text1"/>
          <w:sz w:val="24"/>
          <w:szCs w:val="24"/>
          <w:lang w:val="en-US"/>
        </w:rPr>
        <w:t>rashith</w:t>
      </w:r>
      <w:proofErr w:type="spellEnd"/>
      <w:r w:rsidRPr="005774B5">
        <w:rPr>
          <w:rFonts w:ascii="Times New Roman" w:hAnsi="Times New Roman" w:cs="Times New Roman"/>
          <w:color w:val="000000" w:themeColor="text1"/>
          <w:sz w:val="24"/>
          <w:szCs w:val="24"/>
          <w:lang w:val="en-US"/>
        </w:rPr>
        <w:t xml:space="preserve"> KTR, Rakesh KN</w:t>
      </w:r>
      <w:r>
        <w:rPr>
          <w:rFonts w:ascii="Times New Roman" w:hAnsi="Times New Roman" w:cs="Times New Roman"/>
          <w:color w:val="000000" w:themeColor="text1"/>
          <w:sz w:val="24"/>
          <w:szCs w:val="24"/>
          <w:lang w:val="en-US"/>
        </w:rPr>
        <w:t>,</w:t>
      </w:r>
      <w:r w:rsidRPr="005774B5">
        <w:rPr>
          <w:rFonts w:ascii="Times New Roman" w:hAnsi="Times New Roman" w:cs="Times New Roman"/>
          <w:color w:val="000000" w:themeColor="text1"/>
          <w:sz w:val="24"/>
          <w:szCs w:val="24"/>
          <w:lang w:val="en-US"/>
        </w:rPr>
        <w:t xml:space="preserve"> Junaid S, Dileep N. (2013).</w:t>
      </w:r>
      <w:r w:rsidRPr="005774B5">
        <w:rPr>
          <w:rFonts w:ascii="Times New Roman" w:hAnsi="Times New Roman" w:cs="Times New Roman"/>
          <w:b/>
          <w:bCs/>
          <w:color w:val="000000" w:themeColor="text1"/>
          <w:sz w:val="24"/>
          <w:szCs w:val="24"/>
          <w:lang w:val="en-US"/>
        </w:rPr>
        <w:t xml:space="preserve"> </w:t>
      </w:r>
      <w:r w:rsidRPr="005774B5">
        <w:rPr>
          <w:rFonts w:ascii="Times New Roman" w:hAnsi="Times New Roman" w:cs="Times New Roman"/>
          <w:color w:val="000000" w:themeColor="text1"/>
          <w:sz w:val="24"/>
          <w:szCs w:val="24"/>
          <w:lang w:val="en-US"/>
        </w:rPr>
        <w:t xml:space="preserve">Antibacterial and </w:t>
      </w:r>
      <w:proofErr w:type="spellStart"/>
      <w:r w:rsidRPr="005774B5">
        <w:rPr>
          <w:rFonts w:ascii="Times New Roman" w:hAnsi="Times New Roman" w:cs="Times New Roman"/>
          <w:color w:val="000000" w:themeColor="text1"/>
          <w:sz w:val="24"/>
          <w:szCs w:val="24"/>
          <w:lang w:val="en-US"/>
        </w:rPr>
        <w:t>antioxydant</w:t>
      </w:r>
      <w:proofErr w:type="spellEnd"/>
      <w:r w:rsidRPr="005774B5">
        <w:rPr>
          <w:rFonts w:ascii="Times New Roman" w:hAnsi="Times New Roman" w:cs="Times New Roman"/>
          <w:color w:val="000000" w:themeColor="text1"/>
          <w:sz w:val="24"/>
          <w:szCs w:val="24"/>
          <w:lang w:val="en-US"/>
        </w:rPr>
        <w:t xml:space="preserve"> activities of </w:t>
      </w:r>
      <w:r w:rsidRPr="005774B5">
        <w:rPr>
          <w:rFonts w:ascii="Times New Roman" w:hAnsi="Times New Roman" w:cs="Times New Roman"/>
          <w:i/>
          <w:iCs/>
          <w:color w:val="000000" w:themeColor="text1"/>
          <w:sz w:val="24"/>
          <w:szCs w:val="24"/>
          <w:lang w:val="en-US"/>
        </w:rPr>
        <w:t xml:space="preserve">Streptomyces </w:t>
      </w:r>
      <w:r w:rsidRPr="005774B5">
        <w:rPr>
          <w:rFonts w:ascii="Times New Roman" w:hAnsi="Times New Roman" w:cs="Times New Roman"/>
          <w:color w:val="000000" w:themeColor="text1"/>
          <w:sz w:val="24"/>
          <w:szCs w:val="24"/>
          <w:lang w:val="en-US"/>
        </w:rPr>
        <w:t>species SRDP-H03 isolated from HOSUDI, KARNATAKA, INDIA; 3(4), 47-53.</w:t>
      </w:r>
    </w:p>
    <w:p w14:paraId="370345C0" w14:textId="77777777" w:rsidR="000B3F0D" w:rsidRPr="00210665" w:rsidRDefault="000B3F0D" w:rsidP="000B3F0D">
      <w:pPr>
        <w:jc w:val="both"/>
        <w:rPr>
          <w:rFonts w:ascii="Times New Roman" w:hAnsi="Times New Roman" w:cs="Times New Roman"/>
          <w:sz w:val="24"/>
          <w:szCs w:val="24"/>
        </w:rPr>
      </w:pPr>
      <w:proofErr w:type="spellStart"/>
      <w:r w:rsidRPr="00E31475">
        <w:rPr>
          <w:rFonts w:ascii="Times New Roman" w:hAnsi="Times New Roman" w:cs="Times New Roman"/>
          <w:b/>
          <w:bCs/>
          <w:sz w:val="24"/>
          <w:szCs w:val="24"/>
        </w:rPr>
        <w:t>P</w:t>
      </w:r>
      <w:r w:rsidRPr="008C2B53">
        <w:rPr>
          <w:rFonts w:ascii="Times New Roman" w:hAnsi="Times New Roman" w:cs="Times New Roman"/>
          <w:sz w:val="24"/>
          <w:szCs w:val="24"/>
        </w:rPr>
        <w:t>resentato</w:t>
      </w:r>
      <w:proofErr w:type="spellEnd"/>
      <w:r>
        <w:rPr>
          <w:rFonts w:ascii="Times New Roman" w:hAnsi="Times New Roman" w:cs="Times New Roman"/>
          <w:sz w:val="24"/>
          <w:szCs w:val="24"/>
        </w:rPr>
        <w:t xml:space="preserve"> </w:t>
      </w:r>
      <w:r w:rsidRPr="008C2B53">
        <w:rPr>
          <w:rFonts w:ascii="Times New Roman" w:hAnsi="Times New Roman" w:cs="Times New Roman"/>
          <w:sz w:val="24"/>
          <w:szCs w:val="24"/>
        </w:rPr>
        <w:t>A</w:t>
      </w:r>
      <w:r>
        <w:rPr>
          <w:rFonts w:ascii="Times New Roman" w:hAnsi="Times New Roman" w:cs="Times New Roman"/>
          <w:sz w:val="24"/>
          <w:szCs w:val="24"/>
        </w:rPr>
        <w:t>,</w:t>
      </w:r>
      <w:r w:rsidRPr="008C2B53">
        <w:rPr>
          <w:rFonts w:ascii="Times New Roman" w:hAnsi="Times New Roman" w:cs="Times New Roman"/>
          <w:sz w:val="24"/>
          <w:szCs w:val="24"/>
        </w:rPr>
        <w:t xml:space="preserve"> Piacenza</w:t>
      </w:r>
      <w:r>
        <w:rPr>
          <w:rFonts w:ascii="Times New Roman" w:hAnsi="Times New Roman" w:cs="Times New Roman"/>
          <w:sz w:val="24"/>
          <w:szCs w:val="24"/>
        </w:rPr>
        <w:t xml:space="preserve"> </w:t>
      </w:r>
      <w:r w:rsidRPr="008C2B53">
        <w:rPr>
          <w:rFonts w:ascii="Times New Roman" w:hAnsi="Times New Roman" w:cs="Times New Roman"/>
          <w:sz w:val="24"/>
          <w:szCs w:val="24"/>
        </w:rPr>
        <w:t>E</w:t>
      </w:r>
      <w:r>
        <w:rPr>
          <w:rFonts w:ascii="Times New Roman" w:hAnsi="Times New Roman" w:cs="Times New Roman"/>
          <w:sz w:val="24"/>
          <w:szCs w:val="24"/>
        </w:rPr>
        <w:t>,</w:t>
      </w:r>
      <w:r w:rsidRPr="008C2B53">
        <w:rPr>
          <w:rFonts w:ascii="Times New Roman" w:hAnsi="Times New Roman" w:cs="Times New Roman"/>
          <w:sz w:val="24"/>
          <w:szCs w:val="24"/>
        </w:rPr>
        <w:t xml:space="preserve"> Turner RJ</w:t>
      </w:r>
      <w:r>
        <w:rPr>
          <w:rFonts w:ascii="Times New Roman" w:hAnsi="Times New Roman" w:cs="Times New Roman"/>
          <w:sz w:val="24"/>
          <w:szCs w:val="24"/>
        </w:rPr>
        <w:t>,</w:t>
      </w:r>
      <w:r w:rsidRPr="008C2B53">
        <w:rPr>
          <w:rFonts w:ascii="Times New Roman" w:hAnsi="Times New Roman" w:cs="Times New Roman"/>
          <w:sz w:val="24"/>
          <w:szCs w:val="24"/>
        </w:rPr>
        <w:t xml:space="preserve"> Zannoni</w:t>
      </w:r>
      <w:r>
        <w:rPr>
          <w:rFonts w:ascii="Times New Roman" w:hAnsi="Times New Roman" w:cs="Times New Roman"/>
          <w:sz w:val="24"/>
          <w:szCs w:val="24"/>
        </w:rPr>
        <w:t xml:space="preserve"> </w:t>
      </w:r>
      <w:r w:rsidRPr="008C2B53">
        <w:rPr>
          <w:rFonts w:ascii="Times New Roman" w:hAnsi="Times New Roman" w:cs="Times New Roman"/>
          <w:sz w:val="24"/>
          <w:szCs w:val="24"/>
        </w:rPr>
        <w:t>D</w:t>
      </w:r>
      <w:r>
        <w:rPr>
          <w:rFonts w:ascii="Times New Roman" w:hAnsi="Times New Roman" w:cs="Times New Roman"/>
          <w:sz w:val="24"/>
          <w:szCs w:val="24"/>
        </w:rPr>
        <w:t>,</w:t>
      </w:r>
      <w:r w:rsidRPr="008C2B53">
        <w:rPr>
          <w:rFonts w:ascii="Times New Roman" w:hAnsi="Times New Roman" w:cs="Times New Roman"/>
          <w:sz w:val="24"/>
          <w:szCs w:val="24"/>
        </w:rPr>
        <w:t xml:space="preserve"> Cappelletti M. </w:t>
      </w:r>
      <w:r w:rsidRPr="00210665">
        <w:rPr>
          <w:rFonts w:ascii="Times New Roman" w:hAnsi="Times New Roman" w:cs="Times New Roman"/>
          <w:sz w:val="24"/>
          <w:szCs w:val="24"/>
        </w:rPr>
        <w:t>(2020). </w:t>
      </w:r>
      <w:r w:rsidRPr="008C2B53">
        <w:rPr>
          <w:rFonts w:ascii="Times New Roman" w:hAnsi="Times New Roman" w:cs="Times New Roman"/>
          <w:sz w:val="24"/>
          <w:szCs w:val="24"/>
        </w:rPr>
        <w:t>Processing of Metals and Metalloids by </w:t>
      </w:r>
      <w:r w:rsidRPr="008C2B53">
        <w:rPr>
          <w:rFonts w:ascii="Times New Roman" w:hAnsi="Times New Roman" w:cs="Times New Roman"/>
          <w:i/>
          <w:iCs/>
          <w:sz w:val="24"/>
          <w:szCs w:val="24"/>
        </w:rPr>
        <w:t>Actinobacteria</w:t>
      </w:r>
      <w:r w:rsidRPr="008C2B53">
        <w:rPr>
          <w:rFonts w:ascii="Times New Roman" w:hAnsi="Times New Roman" w:cs="Times New Roman"/>
          <w:sz w:val="24"/>
          <w:szCs w:val="24"/>
        </w:rPr>
        <w:t>: Cell Resistance Mechanisms and Synthesis of Metal(loid)-Based Nanostructures. </w:t>
      </w:r>
      <w:r w:rsidRPr="00210665">
        <w:rPr>
          <w:rFonts w:ascii="Times New Roman" w:hAnsi="Times New Roman" w:cs="Times New Roman"/>
          <w:i/>
          <w:iCs/>
          <w:sz w:val="24"/>
          <w:szCs w:val="24"/>
        </w:rPr>
        <w:t>Microorganisms</w:t>
      </w:r>
      <w:r w:rsidRPr="00210665">
        <w:rPr>
          <w:rFonts w:ascii="Times New Roman" w:hAnsi="Times New Roman" w:cs="Times New Roman"/>
          <w:sz w:val="24"/>
          <w:szCs w:val="24"/>
        </w:rPr>
        <w:t> </w:t>
      </w:r>
      <w:r w:rsidRPr="00210665">
        <w:rPr>
          <w:rFonts w:ascii="Times New Roman" w:hAnsi="Times New Roman" w:cs="Times New Roman"/>
          <w:i/>
          <w:iCs/>
          <w:sz w:val="24"/>
          <w:szCs w:val="24"/>
        </w:rPr>
        <w:t>8</w:t>
      </w:r>
      <w:r w:rsidRPr="00210665">
        <w:rPr>
          <w:rFonts w:ascii="Times New Roman" w:hAnsi="Times New Roman" w:cs="Times New Roman"/>
          <w:sz w:val="24"/>
          <w:szCs w:val="24"/>
        </w:rPr>
        <w:t xml:space="preserve">, 2027. </w:t>
      </w:r>
    </w:p>
    <w:p w14:paraId="13979B76" w14:textId="77777777" w:rsidR="000B3F0D" w:rsidRPr="00533ED4"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P</w:t>
      </w:r>
      <w:r w:rsidRPr="00533ED4">
        <w:rPr>
          <w:rFonts w:ascii="Times New Roman" w:hAnsi="Times New Roman" w:cs="Times New Roman"/>
          <w:sz w:val="24"/>
          <w:szCs w:val="24"/>
        </w:rPr>
        <w:t xml:space="preserve">rudhomme J, McDaniel E, </w:t>
      </w:r>
      <w:proofErr w:type="spellStart"/>
      <w:r w:rsidRPr="00533ED4">
        <w:rPr>
          <w:rFonts w:ascii="Times New Roman" w:hAnsi="Times New Roman" w:cs="Times New Roman"/>
          <w:sz w:val="24"/>
          <w:szCs w:val="24"/>
        </w:rPr>
        <w:t>Ponts</w:t>
      </w:r>
      <w:proofErr w:type="spellEnd"/>
      <w:r w:rsidRPr="00533ED4">
        <w:rPr>
          <w:rFonts w:ascii="Times New Roman" w:hAnsi="Times New Roman" w:cs="Times New Roman"/>
          <w:sz w:val="24"/>
          <w:szCs w:val="24"/>
        </w:rPr>
        <w:t xml:space="preserve"> N, Bertani S, </w:t>
      </w:r>
      <w:proofErr w:type="spellStart"/>
      <w:r w:rsidRPr="00533ED4">
        <w:rPr>
          <w:rFonts w:ascii="Times New Roman" w:hAnsi="Times New Roman" w:cs="Times New Roman"/>
          <w:sz w:val="24"/>
          <w:szCs w:val="24"/>
        </w:rPr>
        <w:t>Fenical</w:t>
      </w:r>
      <w:proofErr w:type="spellEnd"/>
      <w:r w:rsidRPr="00533ED4">
        <w:rPr>
          <w:rFonts w:ascii="Times New Roman" w:hAnsi="Times New Roman" w:cs="Times New Roman"/>
          <w:sz w:val="24"/>
          <w:szCs w:val="24"/>
        </w:rPr>
        <w:t xml:space="preserve"> W, Jensen P, et al. </w:t>
      </w:r>
      <w:r w:rsidRPr="00037AF3">
        <w:rPr>
          <w:rFonts w:ascii="Times New Roman" w:hAnsi="Times New Roman" w:cs="Times New Roman"/>
          <w:sz w:val="24"/>
          <w:szCs w:val="24"/>
        </w:rPr>
        <w:t>(</w:t>
      </w:r>
      <w:r w:rsidRPr="00533ED4">
        <w:rPr>
          <w:rFonts w:ascii="Times New Roman" w:hAnsi="Times New Roman" w:cs="Times New Roman"/>
          <w:sz w:val="24"/>
          <w:szCs w:val="24"/>
        </w:rPr>
        <w:t>2008</w:t>
      </w:r>
      <w:r w:rsidRPr="00037AF3">
        <w:rPr>
          <w:rFonts w:ascii="Times New Roman" w:hAnsi="Times New Roman" w:cs="Times New Roman"/>
          <w:sz w:val="24"/>
          <w:szCs w:val="24"/>
        </w:rPr>
        <w:t>).</w:t>
      </w:r>
      <w:r w:rsidRPr="00533ED4">
        <w:rPr>
          <w:rFonts w:ascii="Times New Roman" w:hAnsi="Times New Roman" w:cs="Times New Roman"/>
          <w:sz w:val="24"/>
          <w:szCs w:val="24"/>
        </w:rPr>
        <w:t xml:space="preserve"> Marine actinomycetes: a new source of compounds </w:t>
      </w:r>
      <w:proofErr w:type="spellStart"/>
      <w:r w:rsidRPr="00533ED4">
        <w:rPr>
          <w:rFonts w:ascii="Times New Roman" w:hAnsi="Times New Roman" w:cs="Times New Roman"/>
          <w:sz w:val="24"/>
          <w:szCs w:val="24"/>
        </w:rPr>
        <w:t>againstthe</w:t>
      </w:r>
      <w:proofErr w:type="spellEnd"/>
      <w:r w:rsidRPr="00533ED4">
        <w:rPr>
          <w:rFonts w:ascii="Times New Roman" w:hAnsi="Times New Roman" w:cs="Times New Roman"/>
          <w:sz w:val="24"/>
          <w:szCs w:val="24"/>
        </w:rPr>
        <w:t xml:space="preserve"> human malaria parasite. </w:t>
      </w:r>
      <w:proofErr w:type="spellStart"/>
      <w:r w:rsidRPr="00533ED4">
        <w:rPr>
          <w:rFonts w:ascii="Times New Roman" w:hAnsi="Times New Roman" w:cs="Times New Roman"/>
          <w:sz w:val="24"/>
          <w:szCs w:val="24"/>
        </w:rPr>
        <w:t>PLoS</w:t>
      </w:r>
      <w:proofErr w:type="spellEnd"/>
      <w:r w:rsidRPr="00533ED4">
        <w:rPr>
          <w:rFonts w:ascii="Times New Roman" w:hAnsi="Times New Roman" w:cs="Times New Roman"/>
          <w:sz w:val="24"/>
          <w:szCs w:val="24"/>
        </w:rPr>
        <w:t xml:space="preserve"> ONE</w:t>
      </w:r>
      <w:r>
        <w:rPr>
          <w:rFonts w:ascii="Times New Roman" w:hAnsi="Times New Roman" w:cs="Times New Roman"/>
          <w:sz w:val="24"/>
          <w:szCs w:val="24"/>
        </w:rPr>
        <w:t xml:space="preserve"> </w:t>
      </w:r>
      <w:r w:rsidRPr="00533ED4">
        <w:rPr>
          <w:rFonts w:ascii="Times New Roman" w:hAnsi="Times New Roman" w:cs="Times New Roman"/>
          <w:sz w:val="24"/>
          <w:szCs w:val="24"/>
        </w:rPr>
        <w:t>3(6</w:t>
      </w:r>
      <w:proofErr w:type="gramStart"/>
      <w:r w:rsidRPr="00533ED4">
        <w:rPr>
          <w:rFonts w:ascii="Times New Roman" w:hAnsi="Times New Roman" w:cs="Times New Roman"/>
          <w:sz w:val="24"/>
          <w:szCs w:val="24"/>
        </w:rPr>
        <w:t>):e</w:t>
      </w:r>
      <w:proofErr w:type="gramEnd"/>
      <w:r w:rsidRPr="00533ED4">
        <w:rPr>
          <w:rFonts w:ascii="Times New Roman" w:hAnsi="Times New Roman" w:cs="Times New Roman"/>
          <w:sz w:val="24"/>
          <w:szCs w:val="24"/>
        </w:rPr>
        <w:t>2335.</w:t>
      </w:r>
    </w:p>
    <w:p w14:paraId="3A33C6FF" w14:textId="77777777" w:rsidR="000B3F0D" w:rsidRDefault="000B3F0D" w:rsidP="000B3F0D">
      <w:pPr>
        <w:spacing w:before="240" w:after="0" w:line="240" w:lineRule="auto"/>
        <w:jc w:val="both"/>
        <w:rPr>
          <w:rFonts w:ascii="Times New Roman" w:eastAsia="Times New Roman" w:hAnsi="Times New Roman" w:cs="Times New Roman"/>
          <w:color w:val="000000"/>
          <w:kern w:val="0"/>
          <w:sz w:val="24"/>
          <w:szCs w:val="24"/>
          <w:lang w:eastAsia="en-GB"/>
          <w14:ligatures w14:val="none"/>
        </w:rPr>
      </w:pPr>
      <w:proofErr w:type="spellStart"/>
      <w:r w:rsidRPr="00E31475">
        <w:rPr>
          <w:rFonts w:ascii="Times New Roman" w:eastAsia="Times New Roman" w:hAnsi="Times New Roman" w:cs="Times New Roman"/>
          <w:b/>
          <w:bCs/>
          <w:color w:val="000000"/>
          <w:kern w:val="0"/>
          <w:sz w:val="24"/>
          <w:szCs w:val="24"/>
          <w:lang w:eastAsia="en-GB"/>
          <w14:ligatures w14:val="none"/>
        </w:rPr>
        <w:t>P</w:t>
      </w:r>
      <w:r w:rsidRPr="00533ED4">
        <w:rPr>
          <w:rFonts w:ascii="Times New Roman" w:eastAsia="Times New Roman" w:hAnsi="Times New Roman" w:cs="Times New Roman"/>
          <w:color w:val="000000"/>
          <w:kern w:val="0"/>
          <w:sz w:val="24"/>
          <w:szCs w:val="24"/>
          <w:lang w:eastAsia="en-GB"/>
          <w14:ligatures w14:val="none"/>
        </w:rPr>
        <w:t>undarikakshudu</w:t>
      </w:r>
      <w:proofErr w:type="spellEnd"/>
      <w:r w:rsidRPr="00533ED4">
        <w:rPr>
          <w:rFonts w:ascii="Times New Roman" w:eastAsia="Times New Roman" w:hAnsi="Times New Roman" w:cs="Times New Roman"/>
          <w:color w:val="000000"/>
          <w:kern w:val="0"/>
          <w:sz w:val="24"/>
          <w:szCs w:val="24"/>
          <w:lang w:eastAsia="en-GB"/>
          <w14:ligatures w14:val="none"/>
        </w:rPr>
        <w:t xml:space="preserve"> R</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(1989)</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 xml:space="preserve"> Studies of phosphate dynamics in </w:t>
      </w:r>
      <w:proofErr w:type="spellStart"/>
      <w:r w:rsidRPr="00533ED4">
        <w:rPr>
          <w:rFonts w:ascii="Times New Roman" w:eastAsia="Times New Roman" w:hAnsi="Times New Roman" w:cs="Times New Roman"/>
          <w:color w:val="000000"/>
          <w:kern w:val="0"/>
          <w:sz w:val="24"/>
          <w:szCs w:val="24"/>
          <w:lang w:eastAsia="en-GB"/>
          <w14:ligatures w14:val="none"/>
        </w:rPr>
        <w:t>Vertisol</w:t>
      </w:r>
      <w:proofErr w:type="spellEnd"/>
      <w:r w:rsidRPr="00533ED4">
        <w:rPr>
          <w:rFonts w:ascii="Times New Roman" w:eastAsia="Times New Roman" w:hAnsi="Times New Roman" w:cs="Times New Roman"/>
          <w:color w:val="000000"/>
          <w:kern w:val="0"/>
          <w:sz w:val="24"/>
          <w:szCs w:val="24"/>
          <w:lang w:eastAsia="en-GB"/>
          <w14:ligatures w14:val="none"/>
        </w:rPr>
        <w:t xml:space="preserve"> in relation to the yield and nutrient uptake of rainfed cotton. Exp Agric 25:39–45</w:t>
      </w:r>
    </w:p>
    <w:p w14:paraId="3555BC30" w14:textId="0F25325B" w:rsidR="0041420F" w:rsidRDefault="000B3F0D" w:rsidP="000B3F0D">
      <w:pPr>
        <w:spacing w:before="240"/>
        <w:jc w:val="center"/>
        <w:rPr>
          <w:rFonts w:ascii="Times New Roman" w:hAnsi="Times New Roman" w:cs="Times New Roman"/>
          <w:b/>
          <w:bCs/>
          <w:sz w:val="28"/>
          <w:szCs w:val="28"/>
        </w:rPr>
      </w:pPr>
      <w:r>
        <w:rPr>
          <w:rFonts w:ascii="Times New Roman" w:hAnsi="Times New Roman" w:cs="Times New Roman"/>
          <w:b/>
          <w:bCs/>
          <w:sz w:val="28"/>
          <w:szCs w:val="28"/>
        </w:rPr>
        <w:t>R</w:t>
      </w:r>
    </w:p>
    <w:p w14:paraId="42E7074D" w14:textId="77777777" w:rsidR="000B3F0D" w:rsidRPr="00533ED4" w:rsidRDefault="000B3F0D" w:rsidP="000B3F0D">
      <w:pPr>
        <w:jc w:val="both"/>
        <w:rPr>
          <w:rFonts w:ascii="Times New Roman" w:hAnsi="Times New Roman" w:cs="Times New Roman"/>
          <w:sz w:val="24"/>
          <w:szCs w:val="24"/>
        </w:rPr>
      </w:pPr>
      <w:bookmarkStart w:id="68" w:name="_Hlk141308206"/>
      <w:r w:rsidRPr="00E31475">
        <w:rPr>
          <w:rFonts w:ascii="Times New Roman" w:hAnsi="Times New Roman" w:cs="Times New Roman"/>
          <w:b/>
          <w:bCs/>
          <w:sz w:val="24"/>
          <w:szCs w:val="24"/>
        </w:rPr>
        <w:t>R</w:t>
      </w:r>
      <w:r w:rsidRPr="00533ED4">
        <w:rPr>
          <w:rFonts w:ascii="Times New Roman" w:hAnsi="Times New Roman" w:cs="Times New Roman"/>
          <w:sz w:val="24"/>
          <w:szCs w:val="24"/>
        </w:rPr>
        <w:t>adwan</w:t>
      </w:r>
      <w:bookmarkEnd w:id="68"/>
      <w:r w:rsidRPr="00533ED4">
        <w:rPr>
          <w:rFonts w:ascii="Times New Roman" w:hAnsi="Times New Roman" w:cs="Times New Roman"/>
          <w:sz w:val="24"/>
          <w:szCs w:val="24"/>
        </w:rPr>
        <w:t xml:space="preserve"> SS, Barabás G, </w:t>
      </w:r>
      <w:proofErr w:type="spellStart"/>
      <w:r w:rsidRPr="00533ED4">
        <w:rPr>
          <w:rFonts w:ascii="Times New Roman" w:hAnsi="Times New Roman" w:cs="Times New Roman"/>
          <w:sz w:val="24"/>
          <w:szCs w:val="24"/>
        </w:rPr>
        <w:t>Sorkhoh</w:t>
      </w:r>
      <w:proofErr w:type="spellEnd"/>
      <w:r w:rsidRPr="00533ED4">
        <w:rPr>
          <w:rFonts w:ascii="Times New Roman" w:hAnsi="Times New Roman" w:cs="Times New Roman"/>
          <w:sz w:val="24"/>
          <w:szCs w:val="24"/>
        </w:rPr>
        <w:t xml:space="preserve"> NA, Damjanovich S, Szabo I, Szollosi J, Matko J, Pe‐ </w:t>
      </w:r>
      <w:proofErr w:type="spellStart"/>
      <w:r w:rsidRPr="00533ED4">
        <w:rPr>
          <w:rFonts w:ascii="Times New Roman" w:hAnsi="Times New Roman" w:cs="Times New Roman"/>
          <w:sz w:val="24"/>
          <w:szCs w:val="24"/>
        </w:rPr>
        <w:t>nyige</w:t>
      </w:r>
      <w:proofErr w:type="spellEnd"/>
      <w:r w:rsidRPr="00533ED4">
        <w:rPr>
          <w:rFonts w:ascii="Times New Roman" w:hAnsi="Times New Roman" w:cs="Times New Roman"/>
          <w:sz w:val="24"/>
          <w:szCs w:val="24"/>
        </w:rPr>
        <w:t xml:space="preserve"> A, Hirano T, Szabo IM. </w:t>
      </w:r>
      <w:r>
        <w:rPr>
          <w:rFonts w:ascii="Times New Roman" w:hAnsi="Times New Roman" w:cs="Times New Roman"/>
          <w:sz w:val="24"/>
          <w:szCs w:val="24"/>
        </w:rPr>
        <w:t>(</w:t>
      </w:r>
      <w:r w:rsidRPr="00533ED4">
        <w:rPr>
          <w:rFonts w:ascii="Times New Roman" w:hAnsi="Times New Roman" w:cs="Times New Roman"/>
          <w:sz w:val="24"/>
          <w:szCs w:val="24"/>
        </w:rPr>
        <w:t>1998</w:t>
      </w:r>
      <w:r>
        <w:rPr>
          <w:rFonts w:ascii="Times New Roman" w:hAnsi="Times New Roman" w:cs="Times New Roman"/>
          <w:sz w:val="24"/>
          <w:szCs w:val="24"/>
        </w:rPr>
        <w:t>).</w:t>
      </w:r>
      <w:r w:rsidRPr="00533ED4">
        <w:rPr>
          <w:rFonts w:ascii="Times New Roman" w:hAnsi="Times New Roman" w:cs="Times New Roman"/>
          <w:sz w:val="24"/>
          <w:szCs w:val="24"/>
        </w:rPr>
        <w:t xml:space="preserve"> Hydrocarbon uptake by Streptomyces. FEMS </w:t>
      </w:r>
      <w:proofErr w:type="spellStart"/>
      <w:r w:rsidRPr="00533ED4">
        <w:rPr>
          <w:rFonts w:ascii="Times New Roman" w:hAnsi="Times New Roman" w:cs="Times New Roman"/>
          <w:sz w:val="24"/>
          <w:szCs w:val="24"/>
        </w:rPr>
        <w:t>Microbiol</w:t>
      </w:r>
      <w:proofErr w:type="spellEnd"/>
      <w:r w:rsidRPr="00533ED4">
        <w:rPr>
          <w:rFonts w:ascii="Times New Roman" w:hAnsi="Times New Roman" w:cs="Times New Roman"/>
          <w:sz w:val="24"/>
          <w:szCs w:val="24"/>
        </w:rPr>
        <w:t xml:space="preserve"> Lett. 169(1):87-94.</w:t>
      </w:r>
    </w:p>
    <w:p w14:paraId="340FDC88" w14:textId="77777777" w:rsidR="000B3F0D" w:rsidRPr="008C2B53"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R</w:t>
      </w:r>
      <w:r w:rsidRPr="008C2B53">
        <w:rPr>
          <w:rFonts w:ascii="Times New Roman" w:hAnsi="Times New Roman" w:cs="Times New Roman"/>
          <w:sz w:val="24"/>
          <w:szCs w:val="24"/>
        </w:rPr>
        <w:t>amesh S, Mathivanan N.</w:t>
      </w:r>
      <w:r>
        <w:rPr>
          <w:rFonts w:ascii="Times New Roman" w:hAnsi="Times New Roman" w:cs="Times New Roman"/>
          <w:sz w:val="24"/>
          <w:szCs w:val="24"/>
        </w:rPr>
        <w:t xml:space="preserve"> (</w:t>
      </w:r>
      <w:r w:rsidRPr="008C2B53">
        <w:rPr>
          <w:rFonts w:ascii="Times New Roman" w:hAnsi="Times New Roman" w:cs="Times New Roman"/>
          <w:sz w:val="24"/>
          <w:szCs w:val="24"/>
        </w:rPr>
        <w:t>2009</w:t>
      </w:r>
      <w:r>
        <w:rPr>
          <w:rFonts w:ascii="Times New Roman" w:hAnsi="Times New Roman" w:cs="Times New Roman"/>
          <w:sz w:val="24"/>
          <w:szCs w:val="24"/>
        </w:rPr>
        <w:t>)</w:t>
      </w:r>
      <w:r w:rsidRPr="008C2B53">
        <w:rPr>
          <w:rFonts w:ascii="Times New Roman" w:hAnsi="Times New Roman" w:cs="Times New Roman"/>
          <w:sz w:val="24"/>
          <w:szCs w:val="24"/>
        </w:rPr>
        <w:t>. Screening of marine actinomycetes isolated from the Bay of Bengal, India for antimicrobial activity and industrial enzymes. World Journal of Microbiology and Biotechnology 25, 2103–2111.</w:t>
      </w:r>
    </w:p>
    <w:p w14:paraId="5F8C12CA" w14:textId="77777777" w:rsidR="000B3F0D" w:rsidRDefault="000B3F0D" w:rsidP="000B3F0D">
      <w:pPr>
        <w:autoSpaceDE w:val="0"/>
        <w:autoSpaceDN w:val="0"/>
        <w:adjustRightInd w:val="0"/>
        <w:spacing w:line="240" w:lineRule="auto"/>
        <w:jc w:val="both"/>
        <w:rPr>
          <w:rFonts w:ascii="Times New Roman" w:hAnsi="Times New Roman" w:cs="Times New Roman"/>
          <w:kern w:val="0"/>
          <w:sz w:val="24"/>
          <w:szCs w:val="24"/>
        </w:rPr>
      </w:pPr>
      <w:r w:rsidRPr="00E31475">
        <w:rPr>
          <w:rFonts w:ascii="Times New Roman" w:hAnsi="Times New Roman" w:cs="Times New Roman"/>
          <w:b/>
          <w:bCs/>
          <w:kern w:val="0"/>
          <w:sz w:val="24"/>
          <w:szCs w:val="24"/>
          <w:lang w:val="en-US"/>
        </w:rPr>
        <w:t>R</w:t>
      </w:r>
      <w:r w:rsidRPr="00A40D81">
        <w:rPr>
          <w:rFonts w:ascii="Times New Roman" w:hAnsi="Times New Roman" w:cs="Times New Roman"/>
          <w:kern w:val="0"/>
          <w:sz w:val="24"/>
          <w:szCs w:val="24"/>
          <w:lang w:val="en-US"/>
        </w:rPr>
        <w:t>ao KV, Rao TR. (2013).</w:t>
      </w:r>
      <w:r w:rsidRPr="007E1C66">
        <w:rPr>
          <w:rFonts w:ascii="Times New Roman" w:hAnsi="Times New Roman" w:cs="Times New Roman"/>
          <w:b/>
          <w:bCs/>
          <w:kern w:val="0"/>
          <w:sz w:val="24"/>
          <w:szCs w:val="24"/>
          <w:lang w:val="en-US"/>
        </w:rPr>
        <w:t xml:space="preserve"> </w:t>
      </w:r>
      <w:r w:rsidRPr="007E1C66">
        <w:rPr>
          <w:rFonts w:ascii="Times New Roman" w:hAnsi="Times New Roman" w:cs="Times New Roman"/>
          <w:kern w:val="0"/>
          <w:sz w:val="24"/>
          <w:szCs w:val="24"/>
          <w:lang w:val="en-US"/>
        </w:rPr>
        <w:t>Molecular characterization and its antioxidant activity of newly</w:t>
      </w:r>
      <w:r>
        <w:rPr>
          <w:rFonts w:ascii="Times New Roman" w:hAnsi="Times New Roman" w:cs="Times New Roman"/>
          <w:kern w:val="0"/>
          <w:sz w:val="24"/>
          <w:szCs w:val="24"/>
          <w:lang w:val="en-US"/>
        </w:rPr>
        <w:t xml:space="preserve"> </w:t>
      </w:r>
      <w:r w:rsidRPr="007E1C66">
        <w:rPr>
          <w:rFonts w:ascii="Times New Roman" w:hAnsi="Times New Roman" w:cs="Times New Roman"/>
          <w:kern w:val="0"/>
          <w:sz w:val="24"/>
          <w:szCs w:val="24"/>
          <w:lang w:val="en-US"/>
        </w:rPr>
        <w:t xml:space="preserve">isolated </w:t>
      </w:r>
      <w:r w:rsidRPr="007E1C66">
        <w:rPr>
          <w:rFonts w:ascii="Times New Roman" w:hAnsi="Times New Roman" w:cs="Times New Roman"/>
          <w:i/>
          <w:iCs/>
          <w:kern w:val="0"/>
          <w:sz w:val="24"/>
          <w:szCs w:val="24"/>
          <w:lang w:val="en-US"/>
        </w:rPr>
        <w:t xml:space="preserve">Streptomyces </w:t>
      </w:r>
      <w:proofErr w:type="spellStart"/>
      <w:r w:rsidRPr="007E1C66">
        <w:rPr>
          <w:rFonts w:ascii="Times New Roman" w:hAnsi="Times New Roman" w:cs="Times New Roman"/>
          <w:i/>
          <w:iCs/>
          <w:kern w:val="0"/>
          <w:sz w:val="24"/>
          <w:szCs w:val="24"/>
          <w:lang w:val="en-US"/>
        </w:rPr>
        <w:t>coelicoflavus</w:t>
      </w:r>
      <w:proofErr w:type="spellEnd"/>
      <w:r w:rsidRPr="007E1C66">
        <w:rPr>
          <w:rFonts w:ascii="Times New Roman" w:hAnsi="Times New Roman" w:cs="Times New Roman"/>
          <w:i/>
          <w:iCs/>
          <w:kern w:val="0"/>
          <w:sz w:val="24"/>
          <w:szCs w:val="24"/>
          <w:lang w:val="en-US"/>
        </w:rPr>
        <w:t xml:space="preserve"> BC 01</w:t>
      </w:r>
      <w:r w:rsidRPr="007E1C66">
        <w:rPr>
          <w:rFonts w:ascii="Times New Roman" w:hAnsi="Times New Roman" w:cs="Times New Roman"/>
          <w:kern w:val="0"/>
          <w:sz w:val="24"/>
          <w:szCs w:val="24"/>
          <w:lang w:val="en-US"/>
        </w:rPr>
        <w:t xml:space="preserve">from mangrove soil. </w:t>
      </w:r>
      <w:r w:rsidRPr="00DD20B7">
        <w:rPr>
          <w:rFonts w:ascii="Times New Roman" w:hAnsi="Times New Roman" w:cs="Times New Roman"/>
          <w:i/>
          <w:iCs/>
          <w:kern w:val="0"/>
          <w:sz w:val="24"/>
          <w:szCs w:val="24"/>
        </w:rPr>
        <w:t>J.Y. Pharma</w:t>
      </w:r>
      <w:r w:rsidRPr="00DD20B7">
        <w:rPr>
          <w:rFonts w:ascii="Times New Roman" w:hAnsi="Times New Roman" w:cs="Times New Roman"/>
          <w:kern w:val="0"/>
          <w:sz w:val="24"/>
          <w:szCs w:val="24"/>
        </w:rPr>
        <w:t>; 121-126.</w:t>
      </w:r>
    </w:p>
    <w:p w14:paraId="1BB9B0DE" w14:textId="77777777" w:rsidR="000B3F0D" w:rsidRPr="00533ED4"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R</w:t>
      </w:r>
      <w:r w:rsidRPr="00533ED4">
        <w:rPr>
          <w:rFonts w:ascii="Times New Roman" w:hAnsi="Times New Roman" w:cs="Times New Roman"/>
          <w:sz w:val="24"/>
          <w:szCs w:val="24"/>
        </w:rPr>
        <w:t xml:space="preserve">avikumar S, </w:t>
      </w:r>
      <w:proofErr w:type="spellStart"/>
      <w:r w:rsidRPr="00533ED4">
        <w:rPr>
          <w:rFonts w:ascii="Times New Roman" w:hAnsi="Times New Roman" w:cs="Times New Roman"/>
          <w:sz w:val="24"/>
          <w:szCs w:val="24"/>
        </w:rPr>
        <w:t>Gnanadesigan</w:t>
      </w:r>
      <w:proofErr w:type="spellEnd"/>
      <w:r w:rsidRPr="00533ED4">
        <w:rPr>
          <w:rFonts w:ascii="Times New Roman" w:hAnsi="Times New Roman" w:cs="Times New Roman"/>
          <w:sz w:val="24"/>
          <w:szCs w:val="24"/>
        </w:rPr>
        <w:t xml:space="preserve"> M, Saravanan A, Monisha N, Brindha V, </w:t>
      </w:r>
      <w:proofErr w:type="spellStart"/>
      <w:r w:rsidRPr="00533ED4">
        <w:rPr>
          <w:rFonts w:ascii="Times New Roman" w:hAnsi="Times New Roman" w:cs="Times New Roman"/>
          <w:sz w:val="24"/>
          <w:szCs w:val="24"/>
        </w:rPr>
        <w:t>Muthumari</w:t>
      </w:r>
      <w:proofErr w:type="spellEnd"/>
      <w:r w:rsidRPr="00533ED4">
        <w:rPr>
          <w:rFonts w:ascii="Times New Roman" w:hAnsi="Times New Roman" w:cs="Times New Roman"/>
          <w:sz w:val="24"/>
          <w:szCs w:val="24"/>
        </w:rPr>
        <w:t xml:space="preserve"> S.</w:t>
      </w:r>
      <w:r w:rsidRPr="00DD3B5D">
        <w:rPr>
          <w:rFonts w:ascii="Times New Roman" w:hAnsi="Times New Roman" w:cs="Times New Roman"/>
          <w:sz w:val="24"/>
          <w:szCs w:val="24"/>
        </w:rPr>
        <w:t xml:space="preserve"> </w:t>
      </w:r>
      <w:r>
        <w:rPr>
          <w:rFonts w:ascii="Times New Roman" w:hAnsi="Times New Roman" w:cs="Times New Roman"/>
          <w:sz w:val="24"/>
          <w:szCs w:val="24"/>
        </w:rPr>
        <w:t>(</w:t>
      </w:r>
      <w:r w:rsidRPr="00533ED4">
        <w:rPr>
          <w:rFonts w:ascii="Times New Roman" w:hAnsi="Times New Roman" w:cs="Times New Roman"/>
          <w:sz w:val="24"/>
          <w:szCs w:val="24"/>
        </w:rPr>
        <w:t>2012</w:t>
      </w:r>
      <w:r>
        <w:rPr>
          <w:rFonts w:ascii="Times New Roman" w:hAnsi="Times New Roman" w:cs="Times New Roman"/>
          <w:sz w:val="24"/>
          <w:szCs w:val="24"/>
        </w:rPr>
        <w:t>).</w:t>
      </w:r>
      <w:r w:rsidRPr="00533ED4">
        <w:rPr>
          <w:rFonts w:ascii="Times New Roman" w:hAnsi="Times New Roman" w:cs="Times New Roman"/>
          <w:sz w:val="24"/>
          <w:szCs w:val="24"/>
        </w:rPr>
        <w:t xml:space="preserve"> Antagonistic properties of seagrass associated Streptomyces sp., RAUACT-1: a source for anthraquinone rich compound. Asian Pacific J Tropical Med 5(11):887–90.</w:t>
      </w:r>
    </w:p>
    <w:p w14:paraId="3DC2F430" w14:textId="77777777" w:rsidR="000B3F0D" w:rsidRPr="00533ED4"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R</w:t>
      </w:r>
      <w:r w:rsidRPr="00533ED4">
        <w:rPr>
          <w:rFonts w:ascii="Times New Roman" w:hAnsi="Times New Roman" w:cs="Times New Roman"/>
          <w:sz w:val="24"/>
          <w:szCs w:val="24"/>
        </w:rPr>
        <w:t xml:space="preserve">avikumar S, </w:t>
      </w:r>
      <w:proofErr w:type="spellStart"/>
      <w:r w:rsidRPr="00533ED4">
        <w:rPr>
          <w:rFonts w:ascii="Times New Roman" w:hAnsi="Times New Roman" w:cs="Times New Roman"/>
          <w:sz w:val="24"/>
          <w:szCs w:val="24"/>
        </w:rPr>
        <w:t>Gnanadesigan</w:t>
      </w:r>
      <w:proofErr w:type="spellEnd"/>
      <w:r w:rsidRPr="00533ED4">
        <w:rPr>
          <w:rFonts w:ascii="Times New Roman" w:hAnsi="Times New Roman" w:cs="Times New Roman"/>
          <w:sz w:val="24"/>
          <w:szCs w:val="24"/>
        </w:rPr>
        <w:t xml:space="preserve"> M, </w:t>
      </w:r>
      <w:proofErr w:type="spellStart"/>
      <w:r w:rsidRPr="00533ED4">
        <w:rPr>
          <w:rFonts w:ascii="Times New Roman" w:hAnsi="Times New Roman" w:cs="Times New Roman"/>
          <w:sz w:val="24"/>
          <w:szCs w:val="24"/>
        </w:rPr>
        <w:t>Thajuddin</w:t>
      </w:r>
      <w:proofErr w:type="spellEnd"/>
      <w:r w:rsidRPr="00533ED4">
        <w:rPr>
          <w:rFonts w:ascii="Times New Roman" w:hAnsi="Times New Roman" w:cs="Times New Roman"/>
          <w:sz w:val="24"/>
          <w:szCs w:val="24"/>
        </w:rPr>
        <w:t xml:space="preserve"> N, </w:t>
      </w:r>
      <w:proofErr w:type="spellStart"/>
      <w:r w:rsidRPr="00533ED4">
        <w:rPr>
          <w:rFonts w:ascii="Times New Roman" w:hAnsi="Times New Roman" w:cs="Times New Roman"/>
          <w:sz w:val="24"/>
          <w:szCs w:val="24"/>
        </w:rPr>
        <w:t>Chakkaravarthi</w:t>
      </w:r>
      <w:proofErr w:type="spellEnd"/>
      <w:r w:rsidRPr="00533ED4">
        <w:rPr>
          <w:rFonts w:ascii="Times New Roman" w:hAnsi="Times New Roman" w:cs="Times New Roman"/>
          <w:sz w:val="24"/>
          <w:szCs w:val="24"/>
        </w:rPr>
        <w:t xml:space="preserve"> V, Banerjee B.</w:t>
      </w:r>
      <w:r w:rsidRPr="00037AF3">
        <w:rPr>
          <w:rFonts w:ascii="Times New Roman" w:hAnsi="Times New Roman" w:cs="Times New Roman"/>
          <w:sz w:val="24"/>
          <w:szCs w:val="24"/>
        </w:rPr>
        <w:t xml:space="preserve"> (</w:t>
      </w:r>
      <w:r w:rsidRPr="00533ED4">
        <w:rPr>
          <w:rFonts w:ascii="Times New Roman" w:hAnsi="Times New Roman" w:cs="Times New Roman"/>
          <w:sz w:val="24"/>
          <w:szCs w:val="24"/>
        </w:rPr>
        <w:t>2010</w:t>
      </w:r>
      <w:r w:rsidRPr="00037AF3">
        <w:rPr>
          <w:rFonts w:ascii="Times New Roman" w:hAnsi="Times New Roman" w:cs="Times New Roman"/>
          <w:sz w:val="24"/>
          <w:szCs w:val="24"/>
        </w:rPr>
        <w:t>).</w:t>
      </w:r>
      <w:r w:rsidRPr="00533ED4">
        <w:rPr>
          <w:rFonts w:ascii="Times New Roman" w:hAnsi="Times New Roman" w:cs="Times New Roman"/>
          <w:sz w:val="24"/>
          <w:szCs w:val="24"/>
        </w:rPr>
        <w:t xml:space="preserve"> Anticancer property of sponge associated actinomycetes along Palk Strait. J Pharm Res</w:t>
      </w:r>
      <w:r>
        <w:rPr>
          <w:rFonts w:ascii="Times New Roman" w:hAnsi="Times New Roman" w:cs="Times New Roman"/>
          <w:sz w:val="24"/>
          <w:szCs w:val="24"/>
        </w:rPr>
        <w:t xml:space="preserve"> </w:t>
      </w:r>
      <w:r w:rsidRPr="00533ED4">
        <w:rPr>
          <w:rFonts w:ascii="Times New Roman" w:hAnsi="Times New Roman" w:cs="Times New Roman"/>
          <w:sz w:val="24"/>
          <w:szCs w:val="24"/>
        </w:rPr>
        <w:t>3(10):2415–7.</w:t>
      </w:r>
    </w:p>
    <w:p w14:paraId="606054FB" w14:textId="5B961BEB" w:rsidR="0086227B" w:rsidRPr="000B3F0D" w:rsidRDefault="000B3F0D" w:rsidP="000B3F0D">
      <w:pPr>
        <w:jc w:val="center"/>
        <w:rPr>
          <w:rFonts w:ascii="Times New Roman" w:hAnsi="Times New Roman" w:cs="Times New Roman"/>
          <w:b/>
          <w:bCs/>
          <w:sz w:val="28"/>
          <w:szCs w:val="28"/>
          <w:lang w:val="fr-FR"/>
        </w:rPr>
      </w:pPr>
      <w:r w:rsidRPr="000B3F0D">
        <w:rPr>
          <w:rFonts w:ascii="Times New Roman" w:hAnsi="Times New Roman" w:cs="Times New Roman"/>
          <w:b/>
          <w:bCs/>
          <w:sz w:val="28"/>
          <w:szCs w:val="28"/>
          <w:lang w:val="fr-FR"/>
        </w:rPr>
        <w:t>S</w:t>
      </w:r>
    </w:p>
    <w:p w14:paraId="4465C56A" w14:textId="77777777" w:rsidR="000B3F0D" w:rsidRPr="001A0008" w:rsidRDefault="000B3F0D" w:rsidP="000B3F0D">
      <w:pPr>
        <w:jc w:val="both"/>
        <w:rPr>
          <w:rFonts w:ascii="Times New Roman" w:hAnsi="Times New Roman" w:cs="Times New Roman"/>
          <w:sz w:val="24"/>
          <w:szCs w:val="24"/>
        </w:rPr>
      </w:pPr>
      <w:r w:rsidRPr="000B3F0D">
        <w:rPr>
          <w:rFonts w:ascii="Times New Roman" w:hAnsi="Times New Roman" w:cs="Times New Roman"/>
          <w:b/>
          <w:bCs/>
          <w:sz w:val="24"/>
          <w:szCs w:val="24"/>
          <w:lang w:val="fr-FR"/>
        </w:rPr>
        <w:t>S</w:t>
      </w:r>
      <w:r w:rsidRPr="000B3F0D">
        <w:rPr>
          <w:rFonts w:ascii="Times New Roman" w:hAnsi="Times New Roman" w:cs="Times New Roman"/>
          <w:sz w:val="24"/>
          <w:szCs w:val="24"/>
          <w:lang w:val="fr-FR"/>
        </w:rPr>
        <w:t xml:space="preserve">a ′ </w:t>
      </w:r>
      <w:proofErr w:type="spellStart"/>
      <w:r w:rsidRPr="000B3F0D">
        <w:rPr>
          <w:rFonts w:ascii="Times New Roman" w:hAnsi="Times New Roman" w:cs="Times New Roman"/>
          <w:sz w:val="24"/>
          <w:szCs w:val="24"/>
          <w:lang w:val="fr-FR"/>
        </w:rPr>
        <w:t>nchez</w:t>
      </w:r>
      <w:proofErr w:type="spellEnd"/>
      <w:r w:rsidRPr="000B3F0D">
        <w:rPr>
          <w:rFonts w:ascii="Times New Roman" w:hAnsi="Times New Roman" w:cs="Times New Roman"/>
          <w:sz w:val="24"/>
          <w:szCs w:val="24"/>
          <w:lang w:val="fr-FR"/>
        </w:rPr>
        <w:t xml:space="preserve">-Moreno C. (2002). </w:t>
      </w:r>
      <w:r w:rsidRPr="00D92A71">
        <w:rPr>
          <w:rFonts w:ascii="Times New Roman" w:hAnsi="Times New Roman" w:cs="Times New Roman"/>
          <w:sz w:val="24"/>
          <w:szCs w:val="24"/>
        </w:rPr>
        <w:t xml:space="preserve">Review: methods used to evaluate the free radical scavenging activity in foods and biological systems, Food Sci. </w:t>
      </w:r>
      <w:r w:rsidRPr="001A0008">
        <w:rPr>
          <w:rFonts w:ascii="Times New Roman" w:hAnsi="Times New Roman" w:cs="Times New Roman"/>
          <w:sz w:val="24"/>
          <w:szCs w:val="24"/>
        </w:rPr>
        <w:t>Tech. Int., 8(3): 121-137.</w:t>
      </w:r>
    </w:p>
    <w:p w14:paraId="0F533C6B" w14:textId="77777777" w:rsidR="000B3F0D" w:rsidRPr="00533ED4"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S</w:t>
      </w:r>
      <w:r w:rsidRPr="00533ED4">
        <w:rPr>
          <w:rFonts w:ascii="Times New Roman" w:hAnsi="Times New Roman" w:cs="Times New Roman"/>
          <w:sz w:val="24"/>
          <w:szCs w:val="24"/>
        </w:rPr>
        <w:t>aadoun I</w:t>
      </w:r>
      <w:r>
        <w:rPr>
          <w:rFonts w:ascii="Times New Roman" w:hAnsi="Times New Roman" w:cs="Times New Roman"/>
          <w:sz w:val="24"/>
          <w:szCs w:val="24"/>
        </w:rPr>
        <w:t>,</w:t>
      </w:r>
      <w:r w:rsidRPr="00533ED4">
        <w:rPr>
          <w:rFonts w:ascii="Times New Roman" w:hAnsi="Times New Roman" w:cs="Times New Roman"/>
          <w:sz w:val="24"/>
          <w:szCs w:val="24"/>
        </w:rPr>
        <w:t xml:space="preserve"> Rawashdeh R</w:t>
      </w:r>
      <w:r>
        <w:rPr>
          <w:rFonts w:ascii="Times New Roman" w:hAnsi="Times New Roman" w:cs="Times New Roman"/>
          <w:sz w:val="24"/>
          <w:szCs w:val="24"/>
        </w:rPr>
        <w:t>,</w:t>
      </w:r>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Dayeh</w:t>
      </w:r>
      <w:proofErr w:type="spellEnd"/>
      <w:r w:rsidRPr="00533ED4">
        <w:rPr>
          <w:rFonts w:ascii="Times New Roman" w:hAnsi="Times New Roman" w:cs="Times New Roman"/>
          <w:sz w:val="24"/>
          <w:szCs w:val="24"/>
        </w:rPr>
        <w:t xml:space="preserve"> T</w:t>
      </w:r>
      <w:r>
        <w:rPr>
          <w:rFonts w:ascii="Times New Roman" w:hAnsi="Times New Roman" w:cs="Times New Roman"/>
          <w:sz w:val="24"/>
          <w:szCs w:val="24"/>
        </w:rPr>
        <w:t>,</w:t>
      </w:r>
      <w:r w:rsidRPr="00533ED4">
        <w:rPr>
          <w:rFonts w:ascii="Times New Roman" w:hAnsi="Times New Roman" w:cs="Times New Roman"/>
          <w:sz w:val="24"/>
          <w:szCs w:val="24"/>
        </w:rPr>
        <w:t xml:space="preserve"> Ababneh Q</w:t>
      </w:r>
      <w:r>
        <w:rPr>
          <w:rFonts w:ascii="Times New Roman" w:hAnsi="Times New Roman" w:cs="Times New Roman"/>
          <w:sz w:val="24"/>
          <w:szCs w:val="24"/>
        </w:rPr>
        <w:t>,</w:t>
      </w:r>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Mahasneh</w:t>
      </w:r>
      <w:proofErr w:type="spellEnd"/>
      <w:r w:rsidRPr="00533ED4">
        <w:rPr>
          <w:rFonts w:ascii="Times New Roman" w:hAnsi="Times New Roman" w:cs="Times New Roman"/>
          <w:sz w:val="24"/>
          <w:szCs w:val="24"/>
        </w:rPr>
        <w:t xml:space="preserve"> A. </w:t>
      </w:r>
      <w:r>
        <w:rPr>
          <w:rFonts w:ascii="Times New Roman" w:hAnsi="Times New Roman" w:cs="Times New Roman"/>
          <w:sz w:val="24"/>
          <w:szCs w:val="24"/>
        </w:rPr>
        <w:t>(</w:t>
      </w:r>
      <w:r w:rsidRPr="00533ED4">
        <w:rPr>
          <w:rFonts w:ascii="Times New Roman" w:hAnsi="Times New Roman" w:cs="Times New Roman"/>
          <w:sz w:val="24"/>
          <w:szCs w:val="24"/>
        </w:rPr>
        <w:t>20</w:t>
      </w:r>
      <w:r>
        <w:rPr>
          <w:rFonts w:ascii="Times New Roman" w:hAnsi="Times New Roman" w:cs="Times New Roman"/>
          <w:sz w:val="24"/>
          <w:szCs w:val="24"/>
        </w:rPr>
        <w:t xml:space="preserve">09). </w:t>
      </w:r>
      <w:r w:rsidRPr="00533ED4">
        <w:rPr>
          <w:rFonts w:ascii="Times New Roman" w:hAnsi="Times New Roman" w:cs="Times New Roman"/>
          <w:sz w:val="24"/>
          <w:szCs w:val="24"/>
        </w:rPr>
        <w:t xml:space="preserve">Isolation, characterization and screening for </w:t>
      </w:r>
      <w:proofErr w:type="spellStart"/>
      <w:r w:rsidRPr="00533ED4">
        <w:rPr>
          <w:rFonts w:ascii="Times New Roman" w:hAnsi="Times New Roman" w:cs="Times New Roman"/>
          <w:sz w:val="24"/>
          <w:szCs w:val="24"/>
        </w:rPr>
        <w:t>fiber</w:t>
      </w:r>
      <w:proofErr w:type="spellEnd"/>
      <w:r w:rsidRPr="00533ED4">
        <w:rPr>
          <w:rFonts w:ascii="Times New Roman" w:hAnsi="Times New Roman" w:cs="Times New Roman"/>
          <w:sz w:val="24"/>
          <w:szCs w:val="24"/>
        </w:rPr>
        <w:t xml:space="preserve"> hydrolytic enzymes-producing </w:t>
      </w:r>
      <w:proofErr w:type="spellStart"/>
      <w:r w:rsidRPr="00533ED4">
        <w:rPr>
          <w:rFonts w:ascii="Times New Roman" w:hAnsi="Times New Roman" w:cs="Times New Roman"/>
          <w:sz w:val="24"/>
          <w:szCs w:val="24"/>
        </w:rPr>
        <w:t>streptomycetes</w:t>
      </w:r>
      <w:proofErr w:type="spellEnd"/>
      <w:r w:rsidRPr="00533ED4">
        <w:rPr>
          <w:rFonts w:ascii="Times New Roman" w:hAnsi="Times New Roman" w:cs="Times New Roman"/>
          <w:sz w:val="24"/>
          <w:szCs w:val="24"/>
        </w:rPr>
        <w:t xml:space="preserve"> of Jordanian forest soils, Biotechnology</w:t>
      </w:r>
      <w:r>
        <w:rPr>
          <w:rFonts w:ascii="Times New Roman" w:hAnsi="Times New Roman" w:cs="Times New Roman"/>
          <w:sz w:val="24"/>
          <w:szCs w:val="24"/>
        </w:rPr>
        <w:t xml:space="preserve"> </w:t>
      </w:r>
      <w:r w:rsidRPr="00533ED4">
        <w:rPr>
          <w:rFonts w:ascii="Times New Roman" w:hAnsi="Times New Roman" w:cs="Times New Roman"/>
          <w:sz w:val="24"/>
          <w:szCs w:val="24"/>
        </w:rPr>
        <w:t>6 (1), 120-128.</w:t>
      </w:r>
    </w:p>
    <w:p w14:paraId="77D653F0" w14:textId="68DADD5E" w:rsidR="0086227B" w:rsidRPr="000B3F0D"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S</w:t>
      </w:r>
      <w:r w:rsidRPr="00C6665E">
        <w:rPr>
          <w:rFonts w:ascii="Times New Roman" w:hAnsi="Times New Roman" w:cs="Times New Roman"/>
          <w:sz w:val="24"/>
          <w:szCs w:val="24"/>
        </w:rPr>
        <w:t>alcedo LDP, Prieto</w:t>
      </w:r>
      <w:r>
        <w:rPr>
          <w:rFonts w:ascii="Times New Roman" w:hAnsi="Times New Roman" w:cs="Times New Roman"/>
          <w:sz w:val="24"/>
          <w:szCs w:val="24"/>
        </w:rPr>
        <w:t xml:space="preserve"> C</w:t>
      </w:r>
      <w:r w:rsidRPr="00C6665E">
        <w:rPr>
          <w:rFonts w:ascii="Times New Roman" w:hAnsi="Times New Roman" w:cs="Times New Roman"/>
          <w:sz w:val="24"/>
          <w:szCs w:val="24"/>
        </w:rPr>
        <w:t>,</w:t>
      </w:r>
      <w:r>
        <w:rPr>
          <w:rFonts w:ascii="Times New Roman" w:hAnsi="Times New Roman" w:cs="Times New Roman"/>
          <w:sz w:val="24"/>
          <w:szCs w:val="24"/>
        </w:rPr>
        <w:t xml:space="preserve"> </w:t>
      </w:r>
      <w:r w:rsidRPr="00C6665E">
        <w:rPr>
          <w:rFonts w:ascii="Times New Roman" w:hAnsi="Times New Roman" w:cs="Times New Roman"/>
          <w:sz w:val="24"/>
          <w:szCs w:val="24"/>
        </w:rPr>
        <w:t>Correa</w:t>
      </w:r>
      <w:r>
        <w:rPr>
          <w:rFonts w:ascii="Times New Roman" w:hAnsi="Times New Roman" w:cs="Times New Roman"/>
          <w:sz w:val="24"/>
          <w:szCs w:val="24"/>
        </w:rPr>
        <w:t xml:space="preserve"> MF.</w:t>
      </w:r>
      <w:r w:rsidRPr="00E83902">
        <w:rPr>
          <w:rFonts w:ascii="Times New Roman" w:hAnsi="Times New Roman" w:cs="Times New Roman"/>
          <w:sz w:val="24"/>
          <w:szCs w:val="24"/>
        </w:rPr>
        <w:t xml:space="preserve"> (2014)</w:t>
      </w:r>
      <w:r w:rsidRPr="00D92A71">
        <w:rPr>
          <w:rFonts w:ascii="Times New Roman" w:hAnsi="Times New Roman" w:cs="Times New Roman"/>
          <w:sz w:val="24"/>
          <w:szCs w:val="24"/>
        </w:rPr>
        <w:t>.</w:t>
      </w:r>
      <w:r>
        <w:rPr>
          <w:rFonts w:ascii="Times New Roman" w:hAnsi="Times New Roman" w:cs="Times New Roman"/>
          <w:sz w:val="24"/>
          <w:szCs w:val="24"/>
        </w:rPr>
        <w:t xml:space="preserve"> </w:t>
      </w:r>
      <w:r w:rsidRPr="00C6665E">
        <w:rPr>
          <w:rFonts w:ascii="Times New Roman" w:hAnsi="Times New Roman" w:cs="Times New Roman"/>
          <w:sz w:val="24"/>
          <w:szCs w:val="24"/>
        </w:rPr>
        <w:t>Screening phosphate solubilizing actinobacteria isolated from the rhizosphere of wild plants from the Eastern Cordillera of the Colombian Andes</w:t>
      </w:r>
      <w:r>
        <w:rPr>
          <w:rFonts w:ascii="Times New Roman" w:hAnsi="Times New Roman" w:cs="Times New Roman"/>
          <w:sz w:val="24"/>
          <w:szCs w:val="24"/>
        </w:rPr>
        <w:t xml:space="preserve">. </w:t>
      </w:r>
      <w:proofErr w:type="spellStart"/>
      <w:r w:rsidRPr="00037AF3">
        <w:rPr>
          <w:rFonts w:ascii="Times New Roman" w:hAnsi="Times New Roman" w:cs="Times New Roman"/>
          <w:sz w:val="24"/>
          <w:szCs w:val="24"/>
          <w:lang w:val="fr-FR"/>
        </w:rPr>
        <w:t>Afr</w:t>
      </w:r>
      <w:proofErr w:type="spellEnd"/>
      <w:r w:rsidRPr="00037AF3">
        <w:rPr>
          <w:rFonts w:ascii="Times New Roman" w:hAnsi="Times New Roman" w:cs="Times New Roman"/>
          <w:sz w:val="24"/>
          <w:szCs w:val="24"/>
          <w:lang w:val="fr-FR"/>
        </w:rPr>
        <w:t xml:space="preserve">. J. </w:t>
      </w:r>
      <w:proofErr w:type="spellStart"/>
      <w:r w:rsidRPr="00037AF3">
        <w:rPr>
          <w:rFonts w:ascii="Times New Roman" w:hAnsi="Times New Roman" w:cs="Times New Roman"/>
          <w:sz w:val="24"/>
          <w:szCs w:val="24"/>
          <w:lang w:val="fr-FR"/>
        </w:rPr>
        <w:t>Microbiol</w:t>
      </w:r>
      <w:proofErr w:type="spellEnd"/>
      <w:r w:rsidRPr="00037AF3">
        <w:rPr>
          <w:rFonts w:ascii="Times New Roman" w:hAnsi="Times New Roman" w:cs="Times New Roman"/>
          <w:sz w:val="24"/>
          <w:szCs w:val="24"/>
          <w:lang w:val="fr-FR"/>
        </w:rPr>
        <w:t xml:space="preserve">. </w:t>
      </w:r>
      <w:r w:rsidRPr="00E83902">
        <w:rPr>
          <w:rFonts w:ascii="Times New Roman" w:hAnsi="Times New Roman" w:cs="Times New Roman"/>
          <w:sz w:val="24"/>
          <w:szCs w:val="24"/>
        </w:rPr>
        <w:t>Res, 8 (8), pp. 734-742</w:t>
      </w:r>
    </w:p>
    <w:p w14:paraId="135FDCFA" w14:textId="77777777" w:rsidR="0086227B" w:rsidRDefault="0086227B" w:rsidP="0086227B">
      <w:pPr>
        <w:rPr>
          <w:rFonts w:ascii="Times New Roman" w:hAnsi="Times New Roman" w:cs="Times New Roman"/>
          <w:b/>
          <w:bCs/>
          <w:sz w:val="28"/>
          <w:szCs w:val="28"/>
        </w:rPr>
        <w:sectPr w:rsidR="0086227B" w:rsidSect="0086227B">
          <w:footerReference w:type="default" r:id="rId95"/>
          <w:footerReference w:type="first" r:id="rId96"/>
          <w:pgSz w:w="11906" w:h="16838"/>
          <w:pgMar w:top="1440" w:right="1440" w:bottom="1440" w:left="1440" w:header="708" w:footer="680" w:gutter="0"/>
          <w:pgNumType w:start="34"/>
          <w:cols w:space="708"/>
          <w:titlePg/>
          <w:docGrid w:linePitch="360"/>
        </w:sect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0052A0" w14:paraId="315D29B1"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B4E9BC7" w14:textId="77777777" w:rsidR="000052A0" w:rsidRPr="000B3F0D" w:rsidRDefault="000052A0" w:rsidP="008D76A4">
            <w:pPr>
              <w:pStyle w:val="Header"/>
              <w:spacing w:before="240"/>
              <w:rPr>
                <w:rFonts w:ascii="Times New Roman" w:hAnsi="Times New Roman" w:cs="Times New Roman"/>
                <w:caps/>
                <w:color w:val="FFFFFF" w:themeColor="background1"/>
              </w:rPr>
            </w:pPr>
          </w:p>
        </w:tc>
        <w:tc>
          <w:tcPr>
            <w:tcW w:w="2500" w:type="pct"/>
            <w:tcBorders>
              <w:bottom w:val="thickThinMediumGap" w:sz="24" w:space="0" w:color="808080" w:themeColor="background1" w:themeShade="80"/>
              <w:right w:val="nil"/>
            </w:tcBorders>
            <w:hideMark/>
          </w:tcPr>
          <w:p w14:paraId="71BB168E" w14:textId="77777777" w:rsidR="000052A0" w:rsidRPr="00894DFA" w:rsidRDefault="000052A0"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16AB1DBE" w14:textId="77777777" w:rsidR="000B3F0D" w:rsidRPr="00533ED4"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S</w:t>
      </w:r>
      <w:r w:rsidRPr="00533ED4">
        <w:rPr>
          <w:rFonts w:ascii="Times New Roman" w:hAnsi="Times New Roman" w:cs="Times New Roman"/>
          <w:sz w:val="24"/>
          <w:szCs w:val="24"/>
        </w:rPr>
        <w:t>athya R</w:t>
      </w:r>
      <w:r>
        <w:rPr>
          <w:rFonts w:ascii="Times New Roman" w:hAnsi="Times New Roman" w:cs="Times New Roman"/>
          <w:sz w:val="24"/>
          <w:szCs w:val="24"/>
        </w:rPr>
        <w:t>,</w:t>
      </w:r>
      <w:r w:rsidRPr="00533ED4">
        <w:rPr>
          <w:rFonts w:ascii="Times New Roman" w:hAnsi="Times New Roman" w:cs="Times New Roman"/>
          <w:sz w:val="24"/>
          <w:szCs w:val="24"/>
        </w:rPr>
        <w:t xml:space="preserve"> Ushadevi T. </w:t>
      </w:r>
      <w:r>
        <w:rPr>
          <w:rFonts w:ascii="Times New Roman" w:hAnsi="Times New Roman" w:cs="Times New Roman"/>
          <w:sz w:val="24"/>
          <w:szCs w:val="24"/>
        </w:rPr>
        <w:t>(</w:t>
      </w:r>
      <w:r w:rsidRPr="00533ED4">
        <w:rPr>
          <w:rFonts w:ascii="Times New Roman" w:hAnsi="Times New Roman" w:cs="Times New Roman"/>
          <w:sz w:val="24"/>
          <w:szCs w:val="24"/>
        </w:rPr>
        <w:t>20</w:t>
      </w:r>
      <w:r>
        <w:rPr>
          <w:rFonts w:ascii="Times New Roman" w:hAnsi="Times New Roman" w:cs="Times New Roman"/>
          <w:sz w:val="24"/>
          <w:szCs w:val="24"/>
        </w:rPr>
        <w:t xml:space="preserve">14). </w:t>
      </w:r>
      <w:r w:rsidRPr="00533ED4">
        <w:rPr>
          <w:rFonts w:ascii="Times New Roman" w:hAnsi="Times New Roman" w:cs="Times New Roman"/>
          <w:sz w:val="24"/>
          <w:szCs w:val="24"/>
        </w:rPr>
        <w:t xml:space="preserve">Industrially Important Enzymes Producing Streptomyces Species </w:t>
      </w:r>
      <w:proofErr w:type="gramStart"/>
      <w:r w:rsidRPr="00533ED4">
        <w:rPr>
          <w:rFonts w:ascii="Times New Roman" w:hAnsi="Times New Roman" w:cs="Times New Roman"/>
          <w:sz w:val="24"/>
          <w:szCs w:val="24"/>
        </w:rPr>
        <w:t>From</w:t>
      </w:r>
      <w:proofErr w:type="gramEnd"/>
      <w:r w:rsidRPr="00533ED4">
        <w:rPr>
          <w:rFonts w:ascii="Times New Roman" w:hAnsi="Times New Roman" w:cs="Times New Roman"/>
          <w:sz w:val="24"/>
          <w:szCs w:val="24"/>
        </w:rPr>
        <w:t xml:space="preserve"> Mangrove Sediments. Int J Pharm </w:t>
      </w:r>
      <w:proofErr w:type="spellStart"/>
      <w:r w:rsidRPr="00533ED4">
        <w:rPr>
          <w:rFonts w:ascii="Times New Roman" w:hAnsi="Times New Roman" w:cs="Times New Roman"/>
          <w:sz w:val="24"/>
          <w:szCs w:val="24"/>
        </w:rPr>
        <w:t>Pharm</w:t>
      </w:r>
      <w:proofErr w:type="spellEnd"/>
      <w:r w:rsidRPr="00533ED4">
        <w:rPr>
          <w:rFonts w:ascii="Times New Roman" w:hAnsi="Times New Roman" w:cs="Times New Roman"/>
          <w:sz w:val="24"/>
          <w:szCs w:val="24"/>
        </w:rPr>
        <w:t xml:space="preserve"> Sci 6(10), 233-237.</w:t>
      </w:r>
    </w:p>
    <w:p w14:paraId="3DA0B2CD" w14:textId="77777777" w:rsidR="000B3F0D" w:rsidRPr="00896F02" w:rsidRDefault="000B3F0D" w:rsidP="000B3F0D">
      <w:pPr>
        <w:spacing w:before="240" w:after="0" w:line="240" w:lineRule="auto"/>
        <w:jc w:val="both"/>
        <w:rPr>
          <w:rFonts w:ascii="Times New Roman" w:eastAsia="Times New Roman" w:hAnsi="Times New Roman" w:cs="Times New Roman"/>
          <w:kern w:val="0"/>
          <w:sz w:val="24"/>
          <w:szCs w:val="24"/>
          <w:lang w:eastAsia="en-GB"/>
          <w14:ligatures w14:val="none"/>
        </w:rPr>
      </w:pPr>
      <w:proofErr w:type="spellStart"/>
      <w:r w:rsidRPr="00E31475">
        <w:rPr>
          <w:rFonts w:ascii="Times New Roman" w:eastAsia="Times New Roman" w:hAnsi="Times New Roman" w:cs="Times New Roman"/>
          <w:b/>
          <w:bCs/>
          <w:color w:val="000000"/>
          <w:kern w:val="0"/>
          <w:sz w:val="24"/>
          <w:szCs w:val="24"/>
          <w:lang w:eastAsia="en-GB"/>
          <w14:ligatures w14:val="none"/>
        </w:rPr>
        <w:t>S</w:t>
      </w:r>
      <w:r w:rsidRPr="00533ED4">
        <w:rPr>
          <w:rFonts w:ascii="Times New Roman" w:eastAsia="Times New Roman" w:hAnsi="Times New Roman" w:cs="Times New Roman"/>
          <w:color w:val="000000"/>
          <w:kern w:val="0"/>
          <w:sz w:val="24"/>
          <w:szCs w:val="24"/>
          <w:lang w:eastAsia="en-GB"/>
          <w14:ligatures w14:val="none"/>
        </w:rPr>
        <w:t>ayqal</w:t>
      </w:r>
      <w:proofErr w:type="spellEnd"/>
      <w:r w:rsidRPr="00533ED4">
        <w:rPr>
          <w:rFonts w:ascii="Times New Roman" w:eastAsia="Times New Roman" w:hAnsi="Times New Roman" w:cs="Times New Roman"/>
          <w:color w:val="000000"/>
          <w:kern w:val="0"/>
          <w:sz w:val="24"/>
          <w:szCs w:val="24"/>
          <w:lang w:eastAsia="en-GB"/>
          <w14:ligatures w14:val="none"/>
        </w:rPr>
        <w:t xml:space="preserve"> A, Ahmed OB. </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color w:val="000000"/>
          <w:kern w:val="0"/>
          <w:sz w:val="24"/>
          <w:szCs w:val="24"/>
          <w:lang w:eastAsia="en-GB"/>
          <w14:ligatures w14:val="none"/>
        </w:rPr>
        <w:t>2021</w:t>
      </w:r>
      <w:r>
        <w:rPr>
          <w:rFonts w:ascii="Times New Roman" w:eastAsia="Times New Roman" w:hAnsi="Times New Roman" w:cs="Times New Roman"/>
          <w:color w:val="000000"/>
          <w:kern w:val="0"/>
          <w:sz w:val="24"/>
          <w:szCs w:val="24"/>
          <w:lang w:eastAsia="en-GB"/>
          <w14:ligatures w14:val="none"/>
        </w:rPr>
        <w:t xml:space="preserve">). </w:t>
      </w:r>
      <w:r w:rsidRPr="00533ED4">
        <w:rPr>
          <w:rFonts w:ascii="Times New Roman" w:eastAsia="Times New Roman" w:hAnsi="Times New Roman" w:cs="Times New Roman"/>
          <w:color w:val="000000"/>
          <w:kern w:val="0"/>
          <w:sz w:val="24"/>
          <w:szCs w:val="24"/>
          <w:lang w:eastAsia="en-GB"/>
          <w14:ligatures w14:val="none"/>
        </w:rPr>
        <w:t xml:space="preserve">Advances in Heavy Metal Bioremediation: An Overview. Appl. Bionics. </w:t>
      </w:r>
      <w:proofErr w:type="spellStart"/>
      <w:r w:rsidRPr="00533ED4">
        <w:rPr>
          <w:rFonts w:ascii="Times New Roman" w:eastAsia="Times New Roman" w:hAnsi="Times New Roman" w:cs="Times New Roman"/>
          <w:color w:val="000000"/>
          <w:kern w:val="0"/>
          <w:sz w:val="24"/>
          <w:szCs w:val="24"/>
          <w:lang w:eastAsia="en-GB"/>
          <w14:ligatures w14:val="none"/>
        </w:rPr>
        <w:t>Biomech</w:t>
      </w:r>
      <w:proofErr w:type="spellEnd"/>
      <w:r>
        <w:rPr>
          <w:rFonts w:ascii="Times New Roman" w:eastAsia="Times New Roman" w:hAnsi="Times New Roman" w:cs="Times New Roman"/>
          <w:color w:val="000000"/>
          <w:kern w:val="0"/>
          <w:sz w:val="24"/>
          <w:szCs w:val="24"/>
          <w:lang w:eastAsia="en-GB"/>
          <w14:ligatures w14:val="none"/>
        </w:rPr>
        <w:t xml:space="preserve"> </w:t>
      </w:r>
      <w:r w:rsidRPr="00533ED4">
        <w:rPr>
          <w:rFonts w:ascii="Times New Roman" w:eastAsia="Times New Roman" w:hAnsi="Times New Roman" w:cs="Times New Roman"/>
          <w:color w:val="000000"/>
          <w:kern w:val="0"/>
          <w:sz w:val="24"/>
          <w:szCs w:val="24"/>
          <w:lang w:eastAsia="en-GB"/>
          <w14:ligatures w14:val="none"/>
        </w:rPr>
        <w:t>1–8. </w:t>
      </w:r>
      <w:r w:rsidRPr="00896F02">
        <w:rPr>
          <w:rFonts w:ascii="Times New Roman" w:eastAsia="Times New Roman" w:hAnsi="Times New Roman" w:cs="Times New Roman"/>
          <w:kern w:val="0"/>
          <w:sz w:val="24"/>
          <w:szCs w:val="24"/>
          <w:lang w:eastAsia="en-GB"/>
          <w14:ligatures w14:val="none"/>
        </w:rPr>
        <w:t xml:space="preserve"> </w:t>
      </w:r>
    </w:p>
    <w:p w14:paraId="58F845D4" w14:textId="77777777" w:rsidR="000B3F0D" w:rsidRPr="00D8026E" w:rsidRDefault="000B3F0D" w:rsidP="000B3F0D">
      <w:pPr>
        <w:spacing w:before="240" w:line="240" w:lineRule="auto"/>
        <w:jc w:val="both"/>
        <w:rPr>
          <w:rFonts w:ascii="Times New Roman" w:hAnsi="Times New Roman" w:cs="Times New Roman"/>
          <w:sz w:val="24"/>
          <w:szCs w:val="24"/>
        </w:rPr>
      </w:pPr>
      <w:r w:rsidRPr="00E31475">
        <w:rPr>
          <w:rFonts w:ascii="Times New Roman" w:hAnsi="Times New Roman" w:cs="Times New Roman"/>
          <w:b/>
          <w:bCs/>
          <w:sz w:val="24"/>
          <w:szCs w:val="24"/>
        </w:rPr>
        <w:t>S</w:t>
      </w:r>
      <w:r w:rsidRPr="00D8026E">
        <w:rPr>
          <w:rFonts w:ascii="Times New Roman" w:hAnsi="Times New Roman" w:cs="Times New Roman"/>
          <w:sz w:val="24"/>
          <w:szCs w:val="24"/>
        </w:rPr>
        <w:t>chatz</w:t>
      </w:r>
      <w:r>
        <w:rPr>
          <w:rFonts w:ascii="Times New Roman" w:hAnsi="Times New Roman" w:cs="Times New Roman"/>
          <w:sz w:val="24"/>
          <w:szCs w:val="24"/>
        </w:rPr>
        <w:t xml:space="preserve"> </w:t>
      </w:r>
      <w:r w:rsidRPr="00D8026E">
        <w:rPr>
          <w:rFonts w:ascii="Times New Roman" w:hAnsi="Times New Roman" w:cs="Times New Roman"/>
          <w:sz w:val="24"/>
          <w:szCs w:val="24"/>
        </w:rPr>
        <w:t>A, Bugle E, Waksman SA.</w:t>
      </w:r>
      <w:r>
        <w:rPr>
          <w:rFonts w:ascii="Times New Roman" w:hAnsi="Times New Roman" w:cs="Times New Roman"/>
          <w:sz w:val="24"/>
          <w:szCs w:val="24"/>
        </w:rPr>
        <w:t xml:space="preserve"> (</w:t>
      </w:r>
      <w:r w:rsidRPr="00D8026E">
        <w:rPr>
          <w:rFonts w:ascii="Times New Roman" w:hAnsi="Times New Roman" w:cs="Times New Roman"/>
          <w:sz w:val="24"/>
          <w:szCs w:val="24"/>
        </w:rPr>
        <w:t>1944</w:t>
      </w:r>
      <w:r>
        <w:rPr>
          <w:rFonts w:ascii="Times New Roman" w:hAnsi="Times New Roman" w:cs="Times New Roman"/>
          <w:sz w:val="24"/>
          <w:szCs w:val="24"/>
        </w:rPr>
        <w:t>)</w:t>
      </w:r>
      <w:r w:rsidRPr="00D8026E">
        <w:rPr>
          <w:rFonts w:ascii="Times New Roman" w:hAnsi="Times New Roman" w:cs="Times New Roman"/>
          <w:sz w:val="24"/>
          <w:szCs w:val="24"/>
        </w:rPr>
        <w:t>. Streptomycin, a Substance Exhibiting Antibiotic Activity Against Gram-Positive and Gram-Negative Bacteria.</w:t>
      </w:r>
      <w:r w:rsidRPr="00D8026E">
        <w:rPr>
          <w:rFonts w:ascii="Cambria Math" w:hAnsi="Cambria Math" w:cs="Cambria Math"/>
          <w:sz w:val="24"/>
          <w:szCs w:val="24"/>
        </w:rPr>
        <w:t>∗</w:t>
      </w:r>
      <w:r w:rsidRPr="00D8026E">
        <w:rPr>
          <w:rFonts w:ascii="Times New Roman" w:hAnsi="Times New Roman" w:cs="Times New Roman"/>
          <w:sz w:val="24"/>
          <w:szCs w:val="24"/>
        </w:rPr>
        <w:t>. Proceedings of the Society for Experimental Biology and Medicine 55, 66–69.</w:t>
      </w:r>
    </w:p>
    <w:p w14:paraId="479BAA4F" w14:textId="77777777" w:rsidR="000B3F0D" w:rsidRPr="00533ED4" w:rsidRDefault="000B3F0D" w:rsidP="000B3F0D">
      <w:pPr>
        <w:jc w:val="both"/>
        <w:rPr>
          <w:rFonts w:ascii="Times New Roman" w:hAnsi="Times New Roman" w:cs="Times New Roman"/>
          <w:sz w:val="24"/>
          <w:szCs w:val="24"/>
        </w:rPr>
      </w:pPr>
      <w:r w:rsidRPr="00E31475">
        <w:rPr>
          <w:rFonts w:ascii="Times New Roman" w:hAnsi="Times New Roman" w:cs="Times New Roman"/>
          <w:b/>
          <w:bCs/>
          <w:sz w:val="24"/>
          <w:szCs w:val="24"/>
        </w:rPr>
        <w:t>S</w:t>
      </w:r>
      <w:r w:rsidRPr="00533ED4">
        <w:rPr>
          <w:rFonts w:ascii="Times New Roman" w:hAnsi="Times New Roman" w:cs="Times New Roman"/>
          <w:sz w:val="24"/>
          <w:szCs w:val="24"/>
        </w:rPr>
        <w:t xml:space="preserve">chneider K, Nachtigall J, Ha </w:t>
      </w:r>
      <w:proofErr w:type="spellStart"/>
      <w:r w:rsidRPr="00533ED4">
        <w:rPr>
          <w:rFonts w:ascii="Times New Roman" w:hAnsi="Times New Roman" w:cs="Times New Roman"/>
          <w:sz w:val="24"/>
          <w:szCs w:val="24"/>
        </w:rPr>
        <w:t>nchen</w:t>
      </w:r>
      <w:proofErr w:type="spellEnd"/>
      <w:r w:rsidRPr="00533ED4">
        <w:rPr>
          <w:rFonts w:ascii="Times New Roman" w:hAnsi="Times New Roman" w:cs="Times New Roman"/>
          <w:sz w:val="24"/>
          <w:szCs w:val="24"/>
        </w:rPr>
        <w:t xml:space="preserve"> A, Nicholson G, Goodfellow M, Su </w:t>
      </w:r>
      <w:proofErr w:type="spellStart"/>
      <w:r w:rsidRPr="00533ED4">
        <w:rPr>
          <w:rFonts w:ascii="Times New Roman" w:hAnsi="Times New Roman" w:cs="Times New Roman"/>
          <w:sz w:val="24"/>
          <w:szCs w:val="24"/>
        </w:rPr>
        <w:t>ssmuth</w:t>
      </w:r>
      <w:proofErr w:type="spellEnd"/>
      <w:r w:rsidRPr="00533ED4">
        <w:rPr>
          <w:rFonts w:ascii="Times New Roman" w:hAnsi="Times New Roman" w:cs="Times New Roman"/>
          <w:sz w:val="24"/>
          <w:szCs w:val="24"/>
        </w:rPr>
        <w:t xml:space="preserve"> RD, et al. </w:t>
      </w:r>
      <w:r>
        <w:rPr>
          <w:rFonts w:ascii="Times New Roman" w:hAnsi="Times New Roman" w:cs="Times New Roman"/>
          <w:sz w:val="24"/>
          <w:szCs w:val="24"/>
        </w:rPr>
        <w:t>(</w:t>
      </w:r>
      <w:r w:rsidRPr="00533ED4">
        <w:rPr>
          <w:rFonts w:ascii="Times New Roman" w:hAnsi="Times New Roman" w:cs="Times New Roman"/>
          <w:sz w:val="24"/>
          <w:szCs w:val="24"/>
        </w:rPr>
        <w:t>20</w:t>
      </w:r>
      <w:r>
        <w:rPr>
          <w:rFonts w:ascii="Times New Roman" w:hAnsi="Times New Roman" w:cs="Times New Roman"/>
          <w:sz w:val="24"/>
          <w:szCs w:val="24"/>
        </w:rPr>
        <w:t xml:space="preserve">09). </w:t>
      </w:r>
      <w:proofErr w:type="spellStart"/>
      <w:r w:rsidRPr="00533ED4">
        <w:rPr>
          <w:rFonts w:ascii="Times New Roman" w:hAnsi="Times New Roman" w:cs="Times New Roman"/>
          <w:sz w:val="24"/>
          <w:szCs w:val="24"/>
        </w:rPr>
        <w:t>Lipocarbazoles</w:t>
      </w:r>
      <w:proofErr w:type="spellEnd"/>
      <w:r w:rsidRPr="00533ED4">
        <w:rPr>
          <w:rFonts w:ascii="Times New Roman" w:hAnsi="Times New Roman" w:cs="Times New Roman"/>
          <w:sz w:val="24"/>
          <w:szCs w:val="24"/>
        </w:rPr>
        <w:t xml:space="preserve">, secondary metabolites from </w:t>
      </w:r>
      <w:proofErr w:type="spellStart"/>
      <w:r w:rsidRPr="00533ED4">
        <w:rPr>
          <w:rFonts w:ascii="Times New Roman" w:hAnsi="Times New Roman" w:cs="Times New Roman"/>
          <w:sz w:val="24"/>
          <w:szCs w:val="24"/>
        </w:rPr>
        <w:t>Tsukamurella</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pseudospumae</w:t>
      </w:r>
      <w:proofErr w:type="spellEnd"/>
      <w:r w:rsidRPr="00533ED4">
        <w:rPr>
          <w:rFonts w:ascii="Times New Roman" w:hAnsi="Times New Roman" w:cs="Times New Roman"/>
          <w:sz w:val="24"/>
          <w:szCs w:val="24"/>
        </w:rPr>
        <w:t xml:space="preserve"> Acta 1857 with antioxidative activity. J Nat Prod 72(10):1768–72.</w:t>
      </w:r>
    </w:p>
    <w:p w14:paraId="39E17FCD" w14:textId="77777777" w:rsidR="000B3F0D" w:rsidRPr="00037AF3" w:rsidRDefault="000B3F0D" w:rsidP="000B3F0D">
      <w:pPr>
        <w:tabs>
          <w:tab w:val="left" w:pos="142"/>
        </w:tabs>
        <w:spacing w:after="0"/>
        <w:jc w:val="both"/>
        <w:rPr>
          <w:rFonts w:ascii="Times New Roman" w:hAnsi="Times New Roman" w:cs="Times New Roman"/>
          <w:sz w:val="24"/>
          <w:szCs w:val="24"/>
        </w:rPr>
      </w:pPr>
      <w:r w:rsidRPr="00E31475">
        <w:rPr>
          <w:rFonts w:ascii="Times New Roman" w:hAnsi="Times New Roman" w:cs="Times New Roman"/>
          <w:b/>
          <w:bCs/>
          <w:sz w:val="24"/>
          <w:szCs w:val="24"/>
        </w:rPr>
        <w:t>S</w:t>
      </w:r>
      <w:r w:rsidRPr="00365113">
        <w:rPr>
          <w:rFonts w:ascii="Times New Roman" w:hAnsi="Times New Roman" w:cs="Times New Roman"/>
          <w:sz w:val="24"/>
          <w:szCs w:val="24"/>
        </w:rPr>
        <w:t xml:space="preserve">hirling ET, Gottlieb D. (1966). </w:t>
      </w:r>
      <w:r w:rsidRPr="00533ED4">
        <w:rPr>
          <w:rFonts w:ascii="Times New Roman" w:hAnsi="Times New Roman" w:cs="Times New Roman"/>
          <w:sz w:val="24"/>
          <w:szCs w:val="24"/>
        </w:rPr>
        <w:t xml:space="preserve">Methods for characterization of Streptomyces species. </w:t>
      </w:r>
      <w:r w:rsidRPr="00037AF3">
        <w:rPr>
          <w:rFonts w:ascii="Times New Roman" w:hAnsi="Times New Roman" w:cs="Times New Roman"/>
          <w:sz w:val="24"/>
          <w:szCs w:val="24"/>
        </w:rPr>
        <w:t>International Journal of Systematic Bacteriology 16, 313–340.</w:t>
      </w:r>
    </w:p>
    <w:p w14:paraId="1AF0B2EB" w14:textId="77777777" w:rsidR="000B3F0D" w:rsidRPr="00533ED4" w:rsidRDefault="000B3F0D" w:rsidP="000B3F0D">
      <w:pPr>
        <w:spacing w:before="240" w:after="0" w:line="240" w:lineRule="auto"/>
        <w:jc w:val="both"/>
        <w:rPr>
          <w:rFonts w:ascii="Times New Roman" w:eastAsia="Times New Roman" w:hAnsi="Times New Roman" w:cs="Times New Roman"/>
          <w:kern w:val="0"/>
          <w:sz w:val="24"/>
          <w:szCs w:val="24"/>
          <w:lang w:eastAsia="en-GB"/>
          <w14:ligatures w14:val="none"/>
        </w:rPr>
      </w:pPr>
      <w:bookmarkStart w:id="69" w:name="_Hlk141623366"/>
      <w:proofErr w:type="spellStart"/>
      <w:r w:rsidRPr="00E31475">
        <w:rPr>
          <w:rFonts w:ascii="Times New Roman" w:eastAsia="Times New Roman" w:hAnsi="Times New Roman" w:cs="Times New Roman"/>
          <w:b/>
          <w:bCs/>
          <w:kern w:val="0"/>
          <w:sz w:val="24"/>
          <w:szCs w:val="24"/>
          <w:lang w:eastAsia="en-GB"/>
          <w14:ligatures w14:val="none"/>
        </w:rPr>
        <w:t>S</w:t>
      </w:r>
      <w:r w:rsidRPr="00533ED4">
        <w:rPr>
          <w:rFonts w:ascii="Times New Roman" w:eastAsia="Times New Roman" w:hAnsi="Times New Roman" w:cs="Times New Roman"/>
          <w:kern w:val="0"/>
          <w:sz w:val="24"/>
          <w:szCs w:val="24"/>
          <w:lang w:eastAsia="en-GB"/>
          <w14:ligatures w14:val="none"/>
        </w:rPr>
        <w:t>hivlata</w:t>
      </w:r>
      <w:bookmarkEnd w:id="69"/>
      <w:proofErr w:type="spellEnd"/>
      <w:r w:rsidRPr="00533ED4">
        <w:rPr>
          <w:rFonts w:ascii="Times New Roman" w:eastAsia="Times New Roman" w:hAnsi="Times New Roman" w:cs="Times New Roman"/>
          <w:kern w:val="0"/>
          <w:sz w:val="24"/>
          <w:szCs w:val="24"/>
          <w:lang w:eastAsia="en-GB"/>
          <w14:ligatures w14:val="none"/>
        </w:rPr>
        <w:t xml:space="preserve"> L</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w:t>
      </w:r>
      <w:bookmarkStart w:id="70" w:name="_Hlk141623425"/>
      <w:r w:rsidRPr="00533ED4">
        <w:rPr>
          <w:rFonts w:ascii="Times New Roman" w:eastAsia="Times New Roman" w:hAnsi="Times New Roman" w:cs="Times New Roman"/>
          <w:kern w:val="0"/>
          <w:sz w:val="24"/>
          <w:szCs w:val="24"/>
          <w:lang w:eastAsia="en-GB"/>
          <w14:ligatures w14:val="none"/>
        </w:rPr>
        <w:t>Satyanarayana</w:t>
      </w:r>
      <w:bookmarkEnd w:id="70"/>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T. </w:t>
      </w:r>
      <w:r>
        <w:rPr>
          <w:rFonts w:ascii="Times New Roman" w:eastAsia="Times New Roman" w:hAnsi="Times New Roman" w:cs="Times New Roman"/>
          <w:kern w:val="0"/>
          <w:sz w:val="24"/>
          <w:szCs w:val="24"/>
          <w:lang w:eastAsia="en-GB"/>
          <w14:ligatures w14:val="none"/>
        </w:rPr>
        <w:t>(</w:t>
      </w:r>
      <w:r w:rsidRPr="001A0008">
        <w:rPr>
          <w:rFonts w:ascii="Times New Roman" w:eastAsia="Times New Roman" w:hAnsi="Times New Roman" w:cs="Times New Roman"/>
          <w:kern w:val="0"/>
          <w:sz w:val="24"/>
          <w:szCs w:val="24"/>
          <w:lang w:eastAsia="en-GB"/>
          <w14:ligatures w14:val="none"/>
        </w:rPr>
        <w:t>2015).</w:t>
      </w:r>
      <w:r w:rsidRPr="001A0008">
        <w:rPr>
          <w:rFonts w:ascii="Times New Roman" w:eastAsia="Times New Roman" w:hAnsi="Times New Roman" w:cs="Times New Roman"/>
          <w:i/>
          <w:iCs/>
          <w:kern w:val="0"/>
          <w:sz w:val="24"/>
          <w:szCs w:val="24"/>
          <w:lang w:eastAsia="en-GB"/>
          <w14:ligatures w14:val="none"/>
        </w:rPr>
        <w:t> </w:t>
      </w:r>
      <w:r w:rsidRPr="00533ED4">
        <w:rPr>
          <w:rFonts w:ascii="Times New Roman" w:eastAsia="Times New Roman" w:hAnsi="Times New Roman" w:cs="Times New Roman"/>
          <w:kern w:val="0"/>
          <w:sz w:val="24"/>
          <w:szCs w:val="24"/>
          <w:lang w:eastAsia="en-GB"/>
          <w14:ligatures w14:val="none"/>
        </w:rPr>
        <w:t>Thermophilic and alkaliphilic Actinobacteria: Biology and potential applications. </w:t>
      </w:r>
      <w:r w:rsidRPr="00533ED4">
        <w:rPr>
          <w:rFonts w:ascii="Times New Roman" w:eastAsia="Times New Roman" w:hAnsi="Times New Roman" w:cs="Times New Roman"/>
          <w:i/>
          <w:iCs/>
          <w:kern w:val="0"/>
          <w:sz w:val="24"/>
          <w:szCs w:val="24"/>
          <w:lang w:eastAsia="en-GB"/>
          <w14:ligatures w14:val="none"/>
        </w:rPr>
        <w:t xml:space="preserve">Front. </w:t>
      </w:r>
      <w:proofErr w:type="spellStart"/>
      <w:r w:rsidRPr="00533ED4">
        <w:rPr>
          <w:rFonts w:ascii="Times New Roman" w:eastAsia="Times New Roman" w:hAnsi="Times New Roman" w:cs="Times New Roman"/>
          <w:i/>
          <w:iCs/>
          <w:kern w:val="0"/>
          <w:sz w:val="24"/>
          <w:szCs w:val="24"/>
          <w:lang w:eastAsia="en-GB"/>
          <w14:ligatures w14:val="none"/>
        </w:rPr>
        <w:t>Microbiol</w:t>
      </w:r>
      <w:proofErr w:type="spellEnd"/>
      <w:r w:rsidRPr="00533ED4">
        <w:rPr>
          <w:rFonts w:ascii="Times New Roman" w:eastAsia="Times New Roman" w:hAnsi="Times New Roman" w:cs="Times New Roman"/>
          <w:i/>
          <w:iCs/>
          <w:kern w:val="0"/>
          <w:sz w:val="24"/>
          <w:szCs w:val="24"/>
          <w:lang w:eastAsia="en-GB"/>
          <w14:ligatures w14:val="none"/>
        </w:rPr>
        <w:t xml:space="preserve"> 6</w:t>
      </w:r>
      <w:r w:rsidRPr="00533ED4">
        <w:rPr>
          <w:rFonts w:ascii="Times New Roman" w:eastAsia="Times New Roman" w:hAnsi="Times New Roman" w:cs="Times New Roman"/>
          <w:kern w:val="0"/>
          <w:sz w:val="24"/>
          <w:szCs w:val="24"/>
          <w:lang w:eastAsia="en-GB"/>
          <w14:ligatures w14:val="none"/>
        </w:rPr>
        <w:t>, 1014.</w:t>
      </w:r>
    </w:p>
    <w:p w14:paraId="1F0C93E0" w14:textId="77777777" w:rsidR="000B3F0D" w:rsidRPr="00533ED4" w:rsidRDefault="000B3F0D" w:rsidP="000B3F0D">
      <w:pPr>
        <w:spacing w:before="240" w:after="0" w:line="240" w:lineRule="auto"/>
        <w:jc w:val="both"/>
        <w:rPr>
          <w:rFonts w:ascii="Times New Roman" w:eastAsia="Times New Roman" w:hAnsi="Times New Roman" w:cs="Times New Roman"/>
          <w:kern w:val="0"/>
          <w:sz w:val="24"/>
          <w:szCs w:val="24"/>
          <w:lang w:eastAsia="en-GB"/>
          <w14:ligatures w14:val="none"/>
        </w:rPr>
      </w:pPr>
      <w:bookmarkStart w:id="71" w:name="_Hlk141623217"/>
      <w:r w:rsidRPr="00E31475">
        <w:rPr>
          <w:rFonts w:ascii="Times New Roman" w:eastAsia="Times New Roman" w:hAnsi="Times New Roman" w:cs="Times New Roman"/>
          <w:b/>
          <w:bCs/>
          <w:kern w:val="0"/>
          <w:sz w:val="24"/>
          <w:szCs w:val="24"/>
          <w:lang w:eastAsia="en-GB"/>
          <w14:ligatures w14:val="none"/>
        </w:rPr>
        <w:t>S</w:t>
      </w:r>
      <w:r w:rsidRPr="00533ED4">
        <w:rPr>
          <w:rFonts w:ascii="Times New Roman" w:eastAsia="Times New Roman" w:hAnsi="Times New Roman" w:cs="Times New Roman"/>
          <w:kern w:val="0"/>
          <w:sz w:val="24"/>
          <w:szCs w:val="24"/>
          <w:lang w:eastAsia="en-GB"/>
          <w14:ligatures w14:val="none"/>
        </w:rPr>
        <w:t>olecka</w:t>
      </w:r>
      <w:bookmarkEnd w:id="71"/>
      <w:r w:rsidRPr="00533ED4">
        <w:rPr>
          <w:rFonts w:ascii="Times New Roman" w:eastAsia="Times New Roman" w:hAnsi="Times New Roman" w:cs="Times New Roman"/>
          <w:kern w:val="0"/>
          <w:sz w:val="24"/>
          <w:szCs w:val="24"/>
          <w:lang w:eastAsia="en-GB"/>
          <w14:ligatures w14:val="none"/>
        </w:rPr>
        <w:t xml:space="preserve"> J</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w:t>
      </w:r>
      <w:proofErr w:type="spellStart"/>
      <w:r w:rsidRPr="00533ED4">
        <w:rPr>
          <w:rFonts w:ascii="Times New Roman" w:eastAsia="Times New Roman" w:hAnsi="Times New Roman" w:cs="Times New Roman"/>
          <w:kern w:val="0"/>
          <w:sz w:val="24"/>
          <w:szCs w:val="24"/>
          <w:lang w:eastAsia="en-GB"/>
          <w14:ligatures w14:val="none"/>
        </w:rPr>
        <w:t>Zajko</w:t>
      </w:r>
      <w:proofErr w:type="spellEnd"/>
      <w:r w:rsidRPr="00533ED4">
        <w:rPr>
          <w:rFonts w:ascii="Times New Roman" w:eastAsia="Times New Roman" w:hAnsi="Times New Roman" w:cs="Times New Roman"/>
          <w:kern w:val="0"/>
          <w:sz w:val="24"/>
          <w:szCs w:val="24"/>
          <w:lang w:eastAsia="en-GB"/>
          <w14:ligatures w14:val="none"/>
        </w:rPr>
        <w:t xml:space="preserve"> J</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Postek</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M</w:t>
      </w:r>
      <w:r>
        <w:rPr>
          <w:rFonts w:ascii="Times New Roman" w:eastAsia="Times New Roman" w:hAnsi="Times New Roman" w:cs="Times New Roman"/>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w:t>
      </w:r>
      <w:proofErr w:type="spellStart"/>
      <w:r w:rsidRPr="00533ED4">
        <w:rPr>
          <w:rFonts w:ascii="Times New Roman" w:eastAsia="Times New Roman" w:hAnsi="Times New Roman" w:cs="Times New Roman"/>
          <w:kern w:val="0"/>
          <w:sz w:val="24"/>
          <w:szCs w:val="24"/>
          <w:lang w:eastAsia="en-GB"/>
          <w14:ligatures w14:val="none"/>
        </w:rPr>
        <w:t>Rajnisz</w:t>
      </w:r>
      <w:proofErr w:type="spellEnd"/>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A. </w:t>
      </w:r>
      <w:r w:rsidRPr="001A0008">
        <w:rPr>
          <w:rFonts w:ascii="Times New Roman" w:eastAsia="Times New Roman" w:hAnsi="Times New Roman" w:cs="Times New Roman"/>
          <w:kern w:val="0"/>
          <w:sz w:val="24"/>
          <w:szCs w:val="24"/>
          <w:lang w:eastAsia="en-GB"/>
          <w14:ligatures w14:val="none"/>
        </w:rPr>
        <w:t>(2012).</w:t>
      </w:r>
      <w:r w:rsidRPr="001A0008">
        <w:rPr>
          <w:rFonts w:ascii="Times New Roman" w:eastAsia="Times New Roman" w:hAnsi="Times New Roman" w:cs="Times New Roman"/>
          <w:i/>
          <w:iCs/>
          <w:kern w:val="0"/>
          <w:sz w:val="24"/>
          <w:szCs w:val="24"/>
          <w:lang w:eastAsia="en-GB"/>
          <w14:ligatures w14:val="none"/>
        </w:rPr>
        <w:t> </w:t>
      </w:r>
      <w:r w:rsidRPr="00533ED4">
        <w:rPr>
          <w:rFonts w:ascii="Times New Roman" w:eastAsia="Times New Roman" w:hAnsi="Times New Roman" w:cs="Times New Roman"/>
          <w:kern w:val="0"/>
          <w:sz w:val="24"/>
          <w:szCs w:val="24"/>
          <w:lang w:eastAsia="en-GB"/>
          <w14:ligatures w14:val="none"/>
        </w:rPr>
        <w:t>Biologically active secondary metabolites from Actinomycetes. </w:t>
      </w:r>
      <w:r w:rsidRPr="00533ED4">
        <w:rPr>
          <w:rFonts w:ascii="Times New Roman" w:eastAsia="Times New Roman" w:hAnsi="Times New Roman" w:cs="Times New Roman"/>
          <w:i/>
          <w:iCs/>
          <w:kern w:val="0"/>
          <w:sz w:val="24"/>
          <w:szCs w:val="24"/>
          <w:lang w:eastAsia="en-GB"/>
          <w14:ligatures w14:val="none"/>
        </w:rPr>
        <w:t>Open Life Sci 7</w:t>
      </w:r>
      <w:r w:rsidRPr="00533ED4">
        <w:rPr>
          <w:rFonts w:ascii="Times New Roman" w:eastAsia="Times New Roman" w:hAnsi="Times New Roman" w:cs="Times New Roman"/>
          <w:kern w:val="0"/>
          <w:sz w:val="24"/>
          <w:szCs w:val="24"/>
          <w:lang w:eastAsia="en-GB"/>
          <w14:ligatures w14:val="none"/>
        </w:rPr>
        <w:t>, 373–390.</w:t>
      </w:r>
    </w:p>
    <w:p w14:paraId="4091BC2F" w14:textId="77777777" w:rsidR="000B3F0D" w:rsidRPr="008C2B53" w:rsidRDefault="000B3F0D" w:rsidP="000B3F0D">
      <w:pPr>
        <w:spacing w:before="240"/>
        <w:jc w:val="both"/>
        <w:rPr>
          <w:rFonts w:ascii="Times New Roman" w:hAnsi="Times New Roman" w:cs="Times New Roman"/>
          <w:sz w:val="24"/>
          <w:szCs w:val="24"/>
        </w:rPr>
      </w:pPr>
      <w:r w:rsidRPr="00E31475">
        <w:rPr>
          <w:rFonts w:ascii="Times New Roman" w:hAnsi="Times New Roman" w:cs="Times New Roman"/>
          <w:b/>
          <w:bCs/>
          <w:sz w:val="24"/>
          <w:szCs w:val="24"/>
        </w:rPr>
        <w:t>S</w:t>
      </w:r>
      <w:r w:rsidRPr="008C2B53">
        <w:rPr>
          <w:rFonts w:ascii="Times New Roman" w:hAnsi="Times New Roman" w:cs="Times New Roman"/>
          <w:sz w:val="24"/>
          <w:szCs w:val="24"/>
        </w:rPr>
        <w:t>tach JE, Maldonado LA, Ward</w:t>
      </w:r>
      <w:r>
        <w:rPr>
          <w:rFonts w:ascii="Times New Roman" w:hAnsi="Times New Roman" w:cs="Times New Roman"/>
          <w:sz w:val="24"/>
          <w:szCs w:val="24"/>
        </w:rPr>
        <w:t xml:space="preserve"> </w:t>
      </w:r>
      <w:r w:rsidRPr="008C2B53">
        <w:rPr>
          <w:rFonts w:ascii="Times New Roman" w:hAnsi="Times New Roman" w:cs="Times New Roman"/>
          <w:sz w:val="24"/>
          <w:szCs w:val="24"/>
        </w:rPr>
        <w:t>AC, Bull</w:t>
      </w:r>
      <w:r>
        <w:rPr>
          <w:rFonts w:ascii="Times New Roman" w:hAnsi="Times New Roman" w:cs="Times New Roman"/>
          <w:sz w:val="24"/>
          <w:szCs w:val="24"/>
        </w:rPr>
        <w:t xml:space="preserve"> </w:t>
      </w:r>
      <w:r w:rsidRPr="008C2B53">
        <w:rPr>
          <w:rFonts w:ascii="Times New Roman" w:hAnsi="Times New Roman" w:cs="Times New Roman"/>
          <w:sz w:val="24"/>
          <w:szCs w:val="24"/>
        </w:rPr>
        <w:t xml:space="preserve">AT, Goodfellow M. </w:t>
      </w:r>
      <w:r>
        <w:rPr>
          <w:rFonts w:ascii="Times New Roman" w:hAnsi="Times New Roman" w:cs="Times New Roman"/>
          <w:sz w:val="24"/>
          <w:szCs w:val="24"/>
        </w:rPr>
        <w:t>(</w:t>
      </w:r>
      <w:r w:rsidRPr="008C2B53">
        <w:rPr>
          <w:rFonts w:ascii="Times New Roman" w:hAnsi="Times New Roman" w:cs="Times New Roman"/>
          <w:sz w:val="24"/>
          <w:szCs w:val="24"/>
        </w:rPr>
        <w:t>2004</w:t>
      </w:r>
      <w:r>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Williamsia</w:t>
      </w:r>
      <w:proofErr w:type="spellEnd"/>
      <w:r w:rsidRPr="008C2B53">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maris</w:t>
      </w:r>
      <w:proofErr w:type="spellEnd"/>
      <w:r w:rsidRPr="008C2B53">
        <w:rPr>
          <w:rFonts w:ascii="Times New Roman" w:hAnsi="Times New Roman" w:cs="Times New Roman"/>
          <w:sz w:val="24"/>
          <w:szCs w:val="24"/>
        </w:rPr>
        <w:t xml:space="preserve"> sp. </w:t>
      </w:r>
      <w:proofErr w:type="spellStart"/>
      <w:r w:rsidRPr="008C2B53">
        <w:rPr>
          <w:rFonts w:ascii="Times New Roman" w:hAnsi="Times New Roman" w:cs="Times New Roman"/>
          <w:sz w:val="24"/>
          <w:szCs w:val="24"/>
        </w:rPr>
        <w:t>nov.</w:t>
      </w:r>
      <w:proofErr w:type="spellEnd"/>
      <w:r w:rsidRPr="008C2B53">
        <w:rPr>
          <w:rFonts w:ascii="Times New Roman" w:hAnsi="Times New Roman" w:cs="Times New Roman"/>
          <w:sz w:val="24"/>
          <w:szCs w:val="24"/>
        </w:rPr>
        <w:t xml:space="preserve">, a novel actinomycete isolated from the Sea of Japan. Int J </w:t>
      </w:r>
      <w:proofErr w:type="spellStart"/>
      <w:r w:rsidRPr="008C2B53">
        <w:rPr>
          <w:rFonts w:ascii="Times New Roman" w:hAnsi="Times New Roman" w:cs="Times New Roman"/>
          <w:sz w:val="24"/>
          <w:szCs w:val="24"/>
        </w:rPr>
        <w:t>Syst</w:t>
      </w:r>
      <w:proofErr w:type="spellEnd"/>
      <w:r w:rsidRPr="008C2B53">
        <w:rPr>
          <w:rFonts w:ascii="Times New Roman" w:hAnsi="Times New Roman" w:cs="Times New Roman"/>
          <w:sz w:val="24"/>
          <w:szCs w:val="24"/>
        </w:rPr>
        <w:t xml:space="preserve"> </w:t>
      </w:r>
      <w:proofErr w:type="spellStart"/>
      <w:r w:rsidRPr="008C2B53">
        <w:rPr>
          <w:rFonts w:ascii="Times New Roman" w:hAnsi="Times New Roman" w:cs="Times New Roman"/>
          <w:sz w:val="24"/>
          <w:szCs w:val="24"/>
        </w:rPr>
        <w:t>Evol</w:t>
      </w:r>
      <w:proofErr w:type="spellEnd"/>
      <w:r w:rsidRPr="008C2B53">
        <w:rPr>
          <w:rFonts w:ascii="Times New Roman" w:hAnsi="Times New Roman" w:cs="Times New Roman"/>
          <w:sz w:val="24"/>
          <w:szCs w:val="24"/>
        </w:rPr>
        <w:t xml:space="preserve"> Microbiol54(1):191-194.</w:t>
      </w:r>
    </w:p>
    <w:p w14:paraId="31ED3FAD" w14:textId="77777777" w:rsidR="000B3F0D" w:rsidRPr="00533ED4" w:rsidRDefault="000B3F0D" w:rsidP="000B3F0D">
      <w:pPr>
        <w:spacing w:line="240" w:lineRule="auto"/>
        <w:jc w:val="both"/>
        <w:rPr>
          <w:rFonts w:ascii="Times New Roman" w:hAnsi="Times New Roman" w:cs="Times New Roman"/>
          <w:sz w:val="24"/>
          <w:szCs w:val="24"/>
        </w:rPr>
      </w:pPr>
      <w:proofErr w:type="spellStart"/>
      <w:r w:rsidRPr="00E31475">
        <w:rPr>
          <w:rFonts w:ascii="Times New Roman" w:hAnsi="Times New Roman" w:cs="Times New Roman"/>
          <w:b/>
          <w:bCs/>
          <w:sz w:val="24"/>
          <w:szCs w:val="24"/>
        </w:rPr>
        <w:t>S</w:t>
      </w:r>
      <w:r w:rsidRPr="00533ED4">
        <w:rPr>
          <w:rFonts w:ascii="Times New Roman" w:hAnsi="Times New Roman" w:cs="Times New Roman"/>
          <w:sz w:val="24"/>
          <w:szCs w:val="24"/>
        </w:rPr>
        <w:t>tackebrandt</w:t>
      </w:r>
      <w:proofErr w:type="spellEnd"/>
      <w:r w:rsidRPr="00533ED4">
        <w:rPr>
          <w:rFonts w:ascii="Times New Roman" w:hAnsi="Times New Roman" w:cs="Times New Roman"/>
          <w:sz w:val="24"/>
          <w:szCs w:val="24"/>
        </w:rPr>
        <w:t xml:space="preserve"> E, Rainey FA, Ward-Rainey NL.</w:t>
      </w:r>
      <w:r>
        <w:rPr>
          <w:rFonts w:ascii="Times New Roman" w:hAnsi="Times New Roman" w:cs="Times New Roman"/>
          <w:sz w:val="24"/>
          <w:szCs w:val="24"/>
        </w:rPr>
        <w:t xml:space="preserve"> (</w:t>
      </w:r>
      <w:r w:rsidRPr="00533ED4">
        <w:rPr>
          <w:rFonts w:ascii="Times New Roman" w:hAnsi="Times New Roman" w:cs="Times New Roman"/>
          <w:sz w:val="24"/>
          <w:szCs w:val="24"/>
        </w:rPr>
        <w:t>1997</w:t>
      </w:r>
      <w:r>
        <w:rPr>
          <w:rFonts w:ascii="Times New Roman" w:hAnsi="Times New Roman" w:cs="Times New Roman"/>
          <w:sz w:val="24"/>
          <w:szCs w:val="24"/>
        </w:rPr>
        <w:t>).</w:t>
      </w:r>
      <w:r w:rsidRPr="00533ED4">
        <w:rPr>
          <w:rFonts w:ascii="Times New Roman" w:hAnsi="Times New Roman" w:cs="Times New Roman"/>
          <w:sz w:val="24"/>
          <w:szCs w:val="24"/>
        </w:rPr>
        <w:t xml:space="preserve"> Proposal for a new hierarchic classification system, Actinobacteria classis </w:t>
      </w:r>
      <w:proofErr w:type="spellStart"/>
      <w:r w:rsidRPr="00533ED4">
        <w:rPr>
          <w:rFonts w:ascii="Times New Roman" w:hAnsi="Times New Roman" w:cs="Times New Roman"/>
          <w:sz w:val="24"/>
          <w:szCs w:val="24"/>
        </w:rPr>
        <w:t>nov.</w:t>
      </w:r>
      <w:proofErr w:type="spellEnd"/>
      <w:r w:rsidRPr="00533ED4">
        <w:rPr>
          <w:rFonts w:ascii="Times New Roman" w:hAnsi="Times New Roman" w:cs="Times New Roman"/>
          <w:sz w:val="24"/>
          <w:szCs w:val="24"/>
        </w:rPr>
        <w:t xml:space="preserve"> International Journal of Systematic and Evolutionary Microbiology 47, 479–491.</w:t>
      </w:r>
    </w:p>
    <w:p w14:paraId="75B09933" w14:textId="77777777" w:rsidR="000B3F0D" w:rsidRPr="00A2594F" w:rsidRDefault="000B3F0D" w:rsidP="000B3F0D">
      <w:pPr>
        <w:jc w:val="both"/>
        <w:rPr>
          <w:rFonts w:ascii="Times New Roman" w:hAnsi="Times New Roman" w:cs="Times New Roman"/>
          <w:sz w:val="24"/>
          <w:szCs w:val="24"/>
          <w:lang w:val="fr-FR"/>
        </w:rPr>
      </w:pPr>
      <w:proofErr w:type="spellStart"/>
      <w:r w:rsidRPr="00E31475">
        <w:rPr>
          <w:rFonts w:ascii="Times New Roman" w:hAnsi="Times New Roman" w:cs="Times New Roman"/>
          <w:b/>
          <w:bCs/>
          <w:sz w:val="24"/>
          <w:szCs w:val="24"/>
        </w:rPr>
        <w:t>S</w:t>
      </w:r>
      <w:r w:rsidRPr="00533ED4">
        <w:rPr>
          <w:rFonts w:ascii="Times New Roman" w:hAnsi="Times New Roman" w:cs="Times New Roman"/>
          <w:sz w:val="24"/>
          <w:szCs w:val="24"/>
        </w:rPr>
        <w:t>taneck</w:t>
      </w:r>
      <w:proofErr w:type="spellEnd"/>
      <w:r w:rsidRPr="00533ED4">
        <w:rPr>
          <w:rFonts w:ascii="Times New Roman" w:hAnsi="Times New Roman" w:cs="Times New Roman"/>
          <w:sz w:val="24"/>
          <w:szCs w:val="24"/>
        </w:rPr>
        <w:t xml:space="preserve"> JL, Roberts GD. </w:t>
      </w:r>
      <w:r>
        <w:rPr>
          <w:rFonts w:ascii="Times New Roman" w:hAnsi="Times New Roman" w:cs="Times New Roman"/>
          <w:sz w:val="24"/>
          <w:szCs w:val="24"/>
        </w:rPr>
        <w:t>(</w:t>
      </w:r>
      <w:r w:rsidRPr="00533ED4">
        <w:rPr>
          <w:rFonts w:ascii="Times New Roman" w:hAnsi="Times New Roman" w:cs="Times New Roman"/>
          <w:sz w:val="24"/>
          <w:szCs w:val="24"/>
        </w:rPr>
        <w:t>1974</w:t>
      </w:r>
      <w:r>
        <w:rPr>
          <w:rFonts w:ascii="Times New Roman" w:hAnsi="Times New Roman" w:cs="Times New Roman"/>
          <w:sz w:val="24"/>
          <w:szCs w:val="24"/>
        </w:rPr>
        <w:t>)</w:t>
      </w:r>
      <w:r w:rsidRPr="00533ED4">
        <w:rPr>
          <w:rFonts w:ascii="Times New Roman" w:hAnsi="Times New Roman" w:cs="Times New Roman"/>
          <w:sz w:val="24"/>
          <w:szCs w:val="24"/>
        </w:rPr>
        <w:t xml:space="preserve">. Simplified approach to identification of aerobic actinomycetes by thin-layer chromatography. </w:t>
      </w:r>
      <w:proofErr w:type="spellStart"/>
      <w:r w:rsidRPr="00A2594F">
        <w:rPr>
          <w:rFonts w:ascii="Times New Roman" w:hAnsi="Times New Roman" w:cs="Times New Roman"/>
          <w:sz w:val="24"/>
          <w:szCs w:val="24"/>
          <w:lang w:val="fr-FR"/>
        </w:rPr>
        <w:t>Appl</w:t>
      </w:r>
      <w:proofErr w:type="spellEnd"/>
      <w:r w:rsidRPr="00A2594F">
        <w:rPr>
          <w:rFonts w:ascii="Times New Roman" w:hAnsi="Times New Roman" w:cs="Times New Roman"/>
          <w:sz w:val="24"/>
          <w:szCs w:val="24"/>
          <w:lang w:val="fr-FR"/>
        </w:rPr>
        <w:t xml:space="preserve">. Environ. </w:t>
      </w:r>
      <w:proofErr w:type="spellStart"/>
      <w:r w:rsidRPr="00A2594F">
        <w:rPr>
          <w:rFonts w:ascii="Times New Roman" w:hAnsi="Times New Roman" w:cs="Times New Roman"/>
          <w:sz w:val="24"/>
          <w:szCs w:val="24"/>
          <w:lang w:val="fr-FR"/>
        </w:rPr>
        <w:t>Microbiol</w:t>
      </w:r>
      <w:proofErr w:type="spellEnd"/>
      <w:r w:rsidRPr="00A2594F">
        <w:rPr>
          <w:rFonts w:ascii="Times New Roman" w:hAnsi="Times New Roman" w:cs="Times New Roman"/>
          <w:sz w:val="24"/>
          <w:szCs w:val="24"/>
          <w:lang w:val="fr-FR"/>
        </w:rPr>
        <w:t>. 28, 226–231.</w:t>
      </w:r>
    </w:p>
    <w:p w14:paraId="12F23310" w14:textId="77777777" w:rsidR="000B3F0D" w:rsidRPr="005774B5" w:rsidRDefault="000B3F0D" w:rsidP="000B3F0D">
      <w:pPr>
        <w:autoSpaceDE w:val="0"/>
        <w:autoSpaceDN w:val="0"/>
        <w:adjustRightInd w:val="0"/>
        <w:spacing w:line="240" w:lineRule="auto"/>
        <w:jc w:val="both"/>
        <w:rPr>
          <w:rFonts w:ascii="Times New Roman" w:hAnsi="Times New Roman" w:cs="Times New Roman"/>
          <w:kern w:val="0"/>
          <w:sz w:val="24"/>
          <w:szCs w:val="24"/>
          <w:lang w:val="en-US"/>
        </w:rPr>
      </w:pPr>
      <w:proofErr w:type="spellStart"/>
      <w:r w:rsidRPr="00E31475">
        <w:rPr>
          <w:rFonts w:ascii="Times New Roman" w:hAnsi="Times New Roman" w:cs="Times New Roman"/>
          <w:b/>
          <w:bCs/>
          <w:kern w:val="0"/>
          <w:sz w:val="24"/>
          <w:szCs w:val="24"/>
          <w:lang w:val="fr-FR"/>
        </w:rPr>
        <w:t>S</w:t>
      </w:r>
      <w:r w:rsidRPr="001C21AD">
        <w:rPr>
          <w:rFonts w:ascii="Times New Roman" w:hAnsi="Times New Roman" w:cs="Times New Roman"/>
          <w:kern w:val="0"/>
          <w:sz w:val="24"/>
          <w:szCs w:val="24"/>
          <w:lang w:val="fr-FR"/>
        </w:rPr>
        <w:t>ubathra</w:t>
      </w:r>
      <w:proofErr w:type="spellEnd"/>
      <w:r w:rsidRPr="001C21AD">
        <w:rPr>
          <w:rFonts w:ascii="Times New Roman" w:hAnsi="Times New Roman" w:cs="Times New Roman"/>
          <w:kern w:val="0"/>
          <w:sz w:val="24"/>
          <w:szCs w:val="24"/>
          <w:lang w:val="fr-FR"/>
        </w:rPr>
        <w:t xml:space="preserve"> Devi C, Kumari A, Jain N. (2012).</w:t>
      </w:r>
      <w:r w:rsidRPr="001C21AD">
        <w:rPr>
          <w:rFonts w:ascii="Times New Roman" w:hAnsi="Times New Roman" w:cs="Times New Roman"/>
          <w:b/>
          <w:bCs/>
          <w:kern w:val="0"/>
          <w:sz w:val="24"/>
          <w:szCs w:val="24"/>
          <w:lang w:val="fr-FR"/>
        </w:rPr>
        <w:t xml:space="preserve"> </w:t>
      </w:r>
      <w:r w:rsidRPr="005774B5">
        <w:rPr>
          <w:rFonts w:ascii="Times New Roman" w:hAnsi="Times New Roman" w:cs="Times New Roman"/>
          <w:kern w:val="0"/>
          <w:sz w:val="24"/>
          <w:szCs w:val="24"/>
          <w:lang w:val="en-US"/>
        </w:rPr>
        <w:t xml:space="preserve">Novel bioactive compounds from mangrove derived Actinomycetes. </w:t>
      </w:r>
      <w:r w:rsidRPr="005774B5">
        <w:rPr>
          <w:rFonts w:ascii="Times New Roman" w:hAnsi="Times New Roman" w:cs="Times New Roman"/>
          <w:i/>
          <w:iCs/>
          <w:kern w:val="0"/>
          <w:sz w:val="24"/>
          <w:szCs w:val="24"/>
          <w:lang w:val="en-US"/>
        </w:rPr>
        <w:t xml:space="preserve">Asian. J. Pharm. Clin. </w:t>
      </w:r>
      <w:proofErr w:type="gramStart"/>
      <w:r w:rsidRPr="005774B5">
        <w:rPr>
          <w:rFonts w:ascii="Times New Roman" w:hAnsi="Times New Roman" w:cs="Times New Roman"/>
          <w:i/>
          <w:iCs/>
          <w:kern w:val="0"/>
          <w:sz w:val="24"/>
          <w:szCs w:val="24"/>
          <w:lang w:val="en-US"/>
        </w:rPr>
        <w:t>Res</w:t>
      </w:r>
      <w:r w:rsidRPr="005774B5">
        <w:rPr>
          <w:rFonts w:ascii="Times New Roman" w:hAnsi="Times New Roman" w:cs="Times New Roman"/>
          <w:kern w:val="0"/>
          <w:sz w:val="24"/>
          <w:szCs w:val="24"/>
          <w:lang w:val="en-US"/>
        </w:rPr>
        <w:t>. ;</w:t>
      </w:r>
      <w:proofErr w:type="gramEnd"/>
      <w:r w:rsidRPr="005774B5">
        <w:rPr>
          <w:rFonts w:ascii="Times New Roman" w:hAnsi="Times New Roman" w:cs="Times New Roman"/>
          <w:kern w:val="0"/>
          <w:sz w:val="24"/>
          <w:szCs w:val="24"/>
          <w:lang w:val="en-US"/>
        </w:rPr>
        <w:t xml:space="preserve"> Vol 5, Suppl 4.</w:t>
      </w:r>
    </w:p>
    <w:p w14:paraId="16526527" w14:textId="4A5BA538" w:rsidR="0086227B" w:rsidRDefault="000B3F0D" w:rsidP="000B3F0D">
      <w:pPr>
        <w:jc w:val="center"/>
        <w:rPr>
          <w:rFonts w:ascii="Times New Roman" w:hAnsi="Times New Roman" w:cs="Times New Roman"/>
          <w:b/>
          <w:bCs/>
          <w:sz w:val="28"/>
          <w:szCs w:val="28"/>
        </w:rPr>
      </w:pPr>
      <w:r>
        <w:rPr>
          <w:rFonts w:ascii="Times New Roman" w:hAnsi="Times New Roman" w:cs="Times New Roman"/>
          <w:b/>
          <w:bCs/>
          <w:sz w:val="28"/>
          <w:szCs w:val="28"/>
        </w:rPr>
        <w:t>T</w:t>
      </w:r>
    </w:p>
    <w:p w14:paraId="267A9FEA" w14:textId="77777777" w:rsidR="000B3F0D" w:rsidRPr="00533ED4" w:rsidRDefault="000B3F0D" w:rsidP="000B3F0D">
      <w:pPr>
        <w:jc w:val="both"/>
        <w:rPr>
          <w:rFonts w:ascii="Times New Roman" w:hAnsi="Times New Roman" w:cs="Times New Roman"/>
          <w:sz w:val="24"/>
          <w:szCs w:val="24"/>
        </w:rPr>
      </w:pPr>
      <w:r w:rsidRPr="000B3F0D">
        <w:rPr>
          <w:rFonts w:ascii="Times New Roman" w:hAnsi="Times New Roman" w:cs="Times New Roman"/>
          <w:b/>
          <w:bCs/>
          <w:sz w:val="24"/>
          <w:szCs w:val="24"/>
          <w:lang w:val="en-US"/>
        </w:rPr>
        <w:t>T</w:t>
      </w:r>
      <w:r w:rsidRPr="000B3F0D">
        <w:rPr>
          <w:rFonts w:ascii="Times New Roman" w:hAnsi="Times New Roman" w:cs="Times New Roman"/>
          <w:sz w:val="24"/>
          <w:szCs w:val="24"/>
          <w:lang w:val="en-US"/>
        </w:rPr>
        <w:t xml:space="preserve">aibi Z, Saoudi B, </w:t>
      </w:r>
      <w:proofErr w:type="spellStart"/>
      <w:r w:rsidRPr="000B3F0D">
        <w:rPr>
          <w:rFonts w:ascii="Times New Roman" w:hAnsi="Times New Roman" w:cs="Times New Roman"/>
          <w:sz w:val="24"/>
          <w:szCs w:val="24"/>
          <w:lang w:val="en-US"/>
        </w:rPr>
        <w:t>Boudelaa</w:t>
      </w:r>
      <w:proofErr w:type="spellEnd"/>
      <w:r w:rsidRPr="000B3F0D">
        <w:rPr>
          <w:rFonts w:ascii="Times New Roman" w:hAnsi="Times New Roman" w:cs="Times New Roman"/>
          <w:sz w:val="24"/>
          <w:szCs w:val="24"/>
          <w:lang w:val="en-US"/>
        </w:rPr>
        <w:t xml:space="preserve"> M, Trigui H, Belghith H, Gargouri A, et al. </w:t>
      </w:r>
      <w:r w:rsidRPr="00365113">
        <w:rPr>
          <w:rFonts w:ascii="Times New Roman" w:hAnsi="Times New Roman" w:cs="Times New Roman"/>
          <w:sz w:val="24"/>
          <w:szCs w:val="24"/>
        </w:rPr>
        <w:t xml:space="preserve">(2012). </w:t>
      </w:r>
      <w:r w:rsidRPr="00533ED4">
        <w:rPr>
          <w:rFonts w:ascii="Times New Roman" w:hAnsi="Times New Roman" w:cs="Times New Roman"/>
          <w:sz w:val="24"/>
          <w:szCs w:val="24"/>
        </w:rPr>
        <w:t xml:space="preserve">Purification and biochemical characterization of a highly thermostable xylanase from </w:t>
      </w:r>
      <w:proofErr w:type="spellStart"/>
      <w:r w:rsidRPr="00533ED4">
        <w:rPr>
          <w:rFonts w:ascii="Times New Roman" w:hAnsi="Times New Roman" w:cs="Times New Roman"/>
          <w:sz w:val="24"/>
          <w:szCs w:val="24"/>
        </w:rPr>
        <w:t>Actinomadura</w:t>
      </w:r>
      <w:proofErr w:type="spellEnd"/>
      <w:r w:rsidRPr="00533ED4">
        <w:rPr>
          <w:rFonts w:ascii="Times New Roman" w:hAnsi="Times New Roman" w:cs="Times New Roman"/>
          <w:sz w:val="24"/>
          <w:szCs w:val="24"/>
        </w:rPr>
        <w:t xml:space="preserve"> sp. strain Cpt20 isolated from poultry compost. Appl </w:t>
      </w:r>
      <w:proofErr w:type="spellStart"/>
      <w:r w:rsidRPr="00533ED4">
        <w:rPr>
          <w:rFonts w:ascii="Times New Roman" w:hAnsi="Times New Roman" w:cs="Times New Roman"/>
          <w:sz w:val="24"/>
          <w:szCs w:val="24"/>
        </w:rPr>
        <w:t>Biochem</w:t>
      </w:r>
      <w:proofErr w:type="spellEnd"/>
      <w:r w:rsidRPr="00533ED4">
        <w:rPr>
          <w:rFonts w:ascii="Times New Roman" w:hAnsi="Times New Roman" w:cs="Times New Roman"/>
          <w:sz w:val="24"/>
          <w:szCs w:val="24"/>
        </w:rPr>
        <w:t xml:space="preserve"> </w:t>
      </w:r>
      <w:proofErr w:type="spellStart"/>
      <w:r w:rsidRPr="00533ED4">
        <w:rPr>
          <w:rFonts w:ascii="Times New Roman" w:hAnsi="Times New Roman" w:cs="Times New Roman"/>
          <w:sz w:val="24"/>
          <w:szCs w:val="24"/>
        </w:rPr>
        <w:t>Biotechnol</w:t>
      </w:r>
      <w:proofErr w:type="spellEnd"/>
      <w:r w:rsidRPr="00533ED4">
        <w:rPr>
          <w:rFonts w:ascii="Times New Roman" w:hAnsi="Times New Roman" w:cs="Times New Roman"/>
          <w:sz w:val="24"/>
          <w:szCs w:val="24"/>
        </w:rPr>
        <w:t xml:space="preserve"> 166(3):663–679.</w:t>
      </w:r>
    </w:p>
    <w:p w14:paraId="49558C81" w14:textId="77777777" w:rsidR="000B3F0D" w:rsidRPr="00533ED4" w:rsidRDefault="000B3F0D" w:rsidP="000B3F0D">
      <w:pPr>
        <w:jc w:val="both"/>
        <w:rPr>
          <w:rFonts w:ascii="Times New Roman" w:hAnsi="Times New Roman" w:cs="Times New Roman"/>
          <w:sz w:val="24"/>
          <w:szCs w:val="24"/>
        </w:rPr>
      </w:pPr>
      <w:r w:rsidRPr="00507D91">
        <w:rPr>
          <w:rFonts w:ascii="Times New Roman" w:hAnsi="Times New Roman" w:cs="Times New Roman"/>
          <w:b/>
          <w:bCs/>
          <w:sz w:val="24"/>
          <w:szCs w:val="24"/>
        </w:rPr>
        <w:t>T</w:t>
      </w:r>
      <w:r w:rsidRPr="00533ED4">
        <w:rPr>
          <w:rFonts w:ascii="Times New Roman" w:hAnsi="Times New Roman" w:cs="Times New Roman"/>
          <w:sz w:val="24"/>
          <w:szCs w:val="24"/>
        </w:rPr>
        <w:t>akahashi Y. (2004). Exploitation of new microbial resources for bioactive compounds and discovery of new actinomycetes. </w:t>
      </w:r>
      <w:proofErr w:type="spellStart"/>
      <w:r w:rsidRPr="00533ED4">
        <w:rPr>
          <w:rFonts w:ascii="Times New Roman" w:hAnsi="Times New Roman" w:cs="Times New Roman"/>
          <w:i/>
          <w:iCs/>
          <w:sz w:val="24"/>
          <w:szCs w:val="24"/>
        </w:rPr>
        <w:t>Actinomycetologica</w:t>
      </w:r>
      <w:proofErr w:type="spellEnd"/>
      <w:r w:rsidRPr="00533ED4">
        <w:rPr>
          <w:rFonts w:ascii="Times New Roman" w:hAnsi="Times New Roman" w:cs="Times New Roman"/>
          <w:sz w:val="24"/>
          <w:szCs w:val="24"/>
        </w:rPr>
        <w:t xml:space="preserve"> 18, 54–61. </w:t>
      </w:r>
      <w:proofErr w:type="spellStart"/>
      <w:r w:rsidRPr="00533ED4">
        <w:rPr>
          <w:rFonts w:ascii="Times New Roman" w:hAnsi="Times New Roman" w:cs="Times New Roman"/>
          <w:sz w:val="24"/>
          <w:szCs w:val="24"/>
        </w:rPr>
        <w:t>doi</w:t>
      </w:r>
      <w:proofErr w:type="spellEnd"/>
      <w:r w:rsidRPr="00533ED4">
        <w:rPr>
          <w:rFonts w:ascii="Times New Roman" w:hAnsi="Times New Roman" w:cs="Times New Roman"/>
          <w:sz w:val="24"/>
          <w:szCs w:val="24"/>
        </w:rPr>
        <w:t xml:space="preserve">: 10.3209/saj.18_54 </w:t>
      </w:r>
    </w:p>
    <w:p w14:paraId="71FC090D" w14:textId="77777777" w:rsidR="000B3F0D" w:rsidRPr="00533ED4" w:rsidRDefault="000B3F0D" w:rsidP="000B3F0D">
      <w:pPr>
        <w:jc w:val="both"/>
        <w:rPr>
          <w:rFonts w:ascii="Times New Roman" w:hAnsi="Times New Roman" w:cs="Times New Roman"/>
          <w:sz w:val="24"/>
          <w:szCs w:val="24"/>
        </w:rPr>
      </w:pPr>
      <w:r w:rsidRPr="00507D91">
        <w:rPr>
          <w:rFonts w:ascii="Times New Roman" w:hAnsi="Times New Roman" w:cs="Times New Roman"/>
          <w:b/>
          <w:bCs/>
          <w:sz w:val="24"/>
          <w:szCs w:val="24"/>
        </w:rPr>
        <w:t>T</w:t>
      </w:r>
      <w:r w:rsidRPr="00533ED4">
        <w:rPr>
          <w:rFonts w:ascii="Times New Roman" w:hAnsi="Times New Roman" w:cs="Times New Roman"/>
          <w:sz w:val="24"/>
          <w:szCs w:val="24"/>
        </w:rPr>
        <w:t>an H</w:t>
      </w:r>
      <w:r>
        <w:rPr>
          <w:rFonts w:ascii="Times New Roman" w:hAnsi="Times New Roman" w:cs="Times New Roman"/>
          <w:sz w:val="24"/>
          <w:szCs w:val="24"/>
        </w:rPr>
        <w:t>,</w:t>
      </w:r>
      <w:r w:rsidRPr="00533ED4">
        <w:rPr>
          <w:rFonts w:ascii="Times New Roman" w:hAnsi="Times New Roman" w:cs="Times New Roman"/>
          <w:sz w:val="24"/>
          <w:szCs w:val="24"/>
        </w:rPr>
        <w:t xml:space="preserve"> Deng Z</w:t>
      </w:r>
      <w:r>
        <w:rPr>
          <w:rFonts w:ascii="Times New Roman" w:hAnsi="Times New Roman" w:cs="Times New Roman"/>
          <w:sz w:val="24"/>
          <w:szCs w:val="24"/>
        </w:rPr>
        <w:t>,</w:t>
      </w:r>
      <w:r w:rsidRPr="00533ED4">
        <w:rPr>
          <w:rFonts w:ascii="Times New Roman" w:hAnsi="Times New Roman" w:cs="Times New Roman"/>
          <w:sz w:val="24"/>
          <w:szCs w:val="24"/>
        </w:rPr>
        <w:t xml:space="preserve"> Cao L.</w:t>
      </w:r>
      <w:r w:rsidRPr="007F2FCE">
        <w:rPr>
          <w:rFonts w:ascii="Times New Roman" w:hAnsi="Times New Roman" w:cs="Times New Roman"/>
          <w:sz w:val="24"/>
          <w:szCs w:val="24"/>
        </w:rPr>
        <w:t xml:space="preserve"> </w:t>
      </w:r>
      <w:r>
        <w:rPr>
          <w:rFonts w:ascii="Times New Roman" w:hAnsi="Times New Roman" w:cs="Times New Roman"/>
          <w:sz w:val="24"/>
          <w:szCs w:val="24"/>
        </w:rPr>
        <w:t>(</w:t>
      </w:r>
      <w:r w:rsidRPr="00533ED4">
        <w:rPr>
          <w:rFonts w:ascii="Times New Roman" w:hAnsi="Times New Roman" w:cs="Times New Roman"/>
          <w:sz w:val="24"/>
          <w:szCs w:val="24"/>
        </w:rPr>
        <w:t>20</w:t>
      </w:r>
      <w:r>
        <w:rPr>
          <w:rFonts w:ascii="Times New Roman" w:hAnsi="Times New Roman" w:cs="Times New Roman"/>
          <w:sz w:val="24"/>
          <w:szCs w:val="24"/>
        </w:rPr>
        <w:t>09).</w:t>
      </w:r>
      <w:r w:rsidRPr="00533ED4">
        <w:rPr>
          <w:rFonts w:ascii="Times New Roman" w:hAnsi="Times New Roman" w:cs="Times New Roman"/>
          <w:sz w:val="24"/>
          <w:szCs w:val="24"/>
        </w:rPr>
        <w:t xml:space="preserve"> Isolation and characterization of actinomycetes from healthy goat faeces, Letters in Appl </w:t>
      </w:r>
      <w:proofErr w:type="spellStart"/>
      <w:r w:rsidRPr="00533ED4">
        <w:rPr>
          <w:rFonts w:ascii="Times New Roman" w:hAnsi="Times New Roman" w:cs="Times New Roman"/>
          <w:sz w:val="24"/>
          <w:szCs w:val="24"/>
        </w:rPr>
        <w:t>Microbio</w:t>
      </w:r>
      <w:proofErr w:type="spellEnd"/>
      <w:r w:rsidRPr="00533ED4">
        <w:rPr>
          <w:rFonts w:ascii="Times New Roman" w:hAnsi="Times New Roman" w:cs="Times New Roman"/>
          <w:sz w:val="24"/>
          <w:szCs w:val="24"/>
        </w:rPr>
        <w:t xml:space="preserve"> 49 (2), 248-253.</w:t>
      </w:r>
    </w:p>
    <w:p w14:paraId="6CF42FE8" w14:textId="77777777" w:rsidR="000B3F0D" w:rsidRPr="00037AF3" w:rsidRDefault="000B3F0D" w:rsidP="000B3F0D">
      <w:pPr>
        <w:spacing w:line="240" w:lineRule="auto"/>
        <w:jc w:val="both"/>
        <w:rPr>
          <w:rFonts w:ascii="Times New Roman" w:eastAsia="Times New Roman" w:hAnsi="Times New Roman" w:cs="Times New Roman"/>
          <w:color w:val="0D0D0D" w:themeColor="text1" w:themeTint="F2"/>
          <w:kern w:val="0"/>
          <w:sz w:val="24"/>
          <w:szCs w:val="24"/>
          <w:lang w:eastAsia="en-GB"/>
          <w14:ligatures w14:val="none"/>
        </w:rPr>
      </w:pPr>
      <w:proofErr w:type="spellStart"/>
      <w:r w:rsidRPr="00507D91">
        <w:rPr>
          <w:rFonts w:ascii="Times New Roman" w:eastAsia="Times New Roman" w:hAnsi="Times New Roman" w:cs="Times New Roman"/>
          <w:b/>
          <w:bCs/>
          <w:kern w:val="0"/>
          <w:sz w:val="24"/>
          <w:szCs w:val="24"/>
          <w:lang w:eastAsia="en-GB"/>
          <w14:ligatures w14:val="none"/>
        </w:rPr>
        <w:t>T</w:t>
      </w:r>
      <w:r w:rsidRPr="00533ED4">
        <w:rPr>
          <w:rFonts w:ascii="Times New Roman" w:eastAsia="Times New Roman" w:hAnsi="Times New Roman" w:cs="Times New Roman"/>
          <w:kern w:val="0"/>
          <w:sz w:val="24"/>
          <w:szCs w:val="24"/>
          <w:lang w:eastAsia="en-GB"/>
          <w14:ligatures w14:val="none"/>
        </w:rPr>
        <w:t>chounwou</w:t>
      </w:r>
      <w:proofErr w:type="spellEnd"/>
      <w:r w:rsidRPr="00533ED4">
        <w:rPr>
          <w:rFonts w:ascii="Times New Roman" w:eastAsia="Times New Roman" w:hAnsi="Times New Roman" w:cs="Times New Roman"/>
          <w:kern w:val="0"/>
          <w:sz w:val="24"/>
          <w:szCs w:val="24"/>
          <w:lang w:eastAsia="en-GB"/>
          <w14:ligatures w14:val="none"/>
        </w:rPr>
        <w:t xml:space="preserve"> PB, </w:t>
      </w:r>
      <w:proofErr w:type="spellStart"/>
      <w:r w:rsidRPr="00533ED4">
        <w:rPr>
          <w:rFonts w:ascii="Times New Roman" w:eastAsia="Times New Roman" w:hAnsi="Times New Roman" w:cs="Times New Roman"/>
          <w:kern w:val="0"/>
          <w:sz w:val="24"/>
          <w:szCs w:val="24"/>
          <w:lang w:eastAsia="en-GB"/>
          <w14:ligatures w14:val="none"/>
        </w:rPr>
        <w:t>Yedjou</w:t>
      </w:r>
      <w:proofErr w:type="spellEnd"/>
      <w:r w:rsidRPr="00533ED4">
        <w:rPr>
          <w:rFonts w:ascii="Times New Roman" w:eastAsia="Times New Roman" w:hAnsi="Times New Roman" w:cs="Times New Roman"/>
          <w:kern w:val="0"/>
          <w:sz w:val="24"/>
          <w:szCs w:val="24"/>
          <w:lang w:eastAsia="en-GB"/>
          <w14:ligatures w14:val="none"/>
        </w:rPr>
        <w:t xml:space="preserve"> CG, Patlolla AK, Sutton DJ. </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2012</w:t>
      </w:r>
      <w:r>
        <w:rPr>
          <w:rFonts w:ascii="Times New Roman" w:eastAsia="Times New Roman" w:hAnsi="Times New Roman" w:cs="Times New Roman"/>
          <w:color w:val="000000"/>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 xml:space="preserve">Heavy Metal Toxicity and the Environment. Lunch A, </w:t>
      </w:r>
      <w:proofErr w:type="spellStart"/>
      <w:r w:rsidRPr="00533ED4">
        <w:rPr>
          <w:rFonts w:ascii="Times New Roman" w:eastAsia="Times New Roman" w:hAnsi="Times New Roman" w:cs="Times New Roman"/>
          <w:kern w:val="0"/>
          <w:sz w:val="24"/>
          <w:szCs w:val="24"/>
          <w:lang w:eastAsia="en-GB"/>
          <w14:ligatures w14:val="none"/>
        </w:rPr>
        <w:t>editorMolecular</w:t>
      </w:r>
      <w:proofErr w:type="spellEnd"/>
      <w:r w:rsidRPr="00533ED4">
        <w:rPr>
          <w:rFonts w:ascii="Times New Roman" w:eastAsia="Times New Roman" w:hAnsi="Times New Roman" w:cs="Times New Roman"/>
          <w:kern w:val="0"/>
          <w:sz w:val="24"/>
          <w:szCs w:val="24"/>
          <w:lang w:eastAsia="en-GB"/>
          <w14:ligatures w14:val="none"/>
        </w:rPr>
        <w:t>, Clinical and Environmental Toxicology. Basel: Springer</w:t>
      </w:r>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p. 133–164</w:t>
      </w:r>
    </w:p>
    <w:p w14:paraId="2ED8FD42" w14:textId="77777777" w:rsidR="0086227B" w:rsidRDefault="0086227B" w:rsidP="0086227B">
      <w:pPr>
        <w:rPr>
          <w:rFonts w:ascii="Times New Roman" w:hAnsi="Times New Roman" w:cs="Times New Roman"/>
          <w:b/>
          <w:bCs/>
          <w:sz w:val="28"/>
          <w:szCs w:val="28"/>
        </w:rPr>
        <w:sectPr w:rsidR="0086227B" w:rsidSect="0086227B">
          <w:footerReference w:type="first" r:id="rId97"/>
          <w:pgSz w:w="11906" w:h="16838"/>
          <w:pgMar w:top="1440" w:right="1440" w:bottom="1440" w:left="1440" w:header="708" w:footer="680" w:gutter="0"/>
          <w:pgNumType w:start="34"/>
          <w:cols w:space="708"/>
          <w:titlePg/>
          <w:docGrid w:linePitch="360"/>
        </w:sect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0052A0" w14:paraId="5439EC82" w14:textId="77777777" w:rsidTr="008D76A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E15388D" w14:textId="77777777" w:rsidR="000052A0" w:rsidRPr="00654A06" w:rsidRDefault="000052A0" w:rsidP="008D76A4">
            <w:pPr>
              <w:pStyle w:val="Header"/>
              <w:spacing w:before="240"/>
              <w:rPr>
                <w:rFonts w:ascii="Times New Roman" w:hAnsi="Times New Roman" w:cs="Times New Roman"/>
                <w:caps/>
                <w:color w:val="FFFFFF" w:themeColor="background1"/>
              </w:rPr>
            </w:pPr>
          </w:p>
        </w:tc>
        <w:tc>
          <w:tcPr>
            <w:tcW w:w="2500" w:type="pct"/>
            <w:tcBorders>
              <w:bottom w:val="thickThinMediumGap" w:sz="24" w:space="0" w:color="808080" w:themeColor="background1" w:themeShade="80"/>
              <w:right w:val="nil"/>
            </w:tcBorders>
            <w:hideMark/>
          </w:tcPr>
          <w:p w14:paraId="6F275D79" w14:textId="77777777" w:rsidR="000052A0" w:rsidRPr="00894DFA" w:rsidRDefault="000052A0" w:rsidP="008D76A4">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sidRPr="00894DFA">
              <w:rPr>
                <w:rFonts w:ascii="Times New Roman" w:hAnsi="Times New Roman" w:cs="Times New Roman"/>
                <w:b w:val="0"/>
                <w:bCs w:val="0"/>
                <w:sz w:val="32"/>
                <w:szCs w:val="32"/>
              </w:rPr>
              <w:t>Références</w:t>
            </w:r>
          </w:p>
        </w:tc>
      </w:tr>
    </w:tbl>
    <w:p w14:paraId="723F8FD1" w14:textId="77777777" w:rsidR="000B3F0D" w:rsidRPr="004715EF" w:rsidRDefault="000B3F0D" w:rsidP="000B3F0D">
      <w:pPr>
        <w:jc w:val="both"/>
        <w:rPr>
          <w:rFonts w:ascii="Times New Roman" w:hAnsi="Times New Roman" w:cs="Times New Roman"/>
          <w:sz w:val="24"/>
          <w:szCs w:val="24"/>
          <w:lang w:val="fr-FR"/>
        </w:rPr>
      </w:pPr>
      <w:proofErr w:type="spellStart"/>
      <w:r w:rsidRPr="00507D91">
        <w:rPr>
          <w:rFonts w:ascii="Times New Roman" w:hAnsi="Times New Roman" w:cs="Times New Roman"/>
          <w:b/>
          <w:bCs/>
          <w:sz w:val="24"/>
          <w:szCs w:val="24"/>
          <w:lang w:val="fr-FR"/>
        </w:rPr>
        <w:t>T</w:t>
      </w:r>
      <w:r w:rsidRPr="001A0008">
        <w:rPr>
          <w:rFonts w:ascii="Times New Roman" w:hAnsi="Times New Roman" w:cs="Times New Roman"/>
          <w:sz w:val="24"/>
          <w:szCs w:val="24"/>
          <w:lang w:val="fr-FR"/>
        </w:rPr>
        <w:t>heilleux</w:t>
      </w:r>
      <w:proofErr w:type="spellEnd"/>
      <w:r w:rsidRPr="001A0008">
        <w:rPr>
          <w:rFonts w:ascii="Times New Roman" w:hAnsi="Times New Roman" w:cs="Times New Roman"/>
          <w:sz w:val="24"/>
          <w:szCs w:val="24"/>
          <w:lang w:val="fr-FR"/>
        </w:rPr>
        <w:t xml:space="preserve"> J, </w:t>
      </w:r>
      <w:proofErr w:type="spellStart"/>
      <w:r w:rsidRPr="001A0008">
        <w:rPr>
          <w:rFonts w:ascii="Times New Roman" w:hAnsi="Times New Roman" w:cs="Times New Roman"/>
          <w:sz w:val="24"/>
          <w:szCs w:val="24"/>
          <w:lang w:val="fr-FR"/>
        </w:rPr>
        <w:t>Leveau</w:t>
      </w:r>
      <w:proofErr w:type="spellEnd"/>
      <w:r w:rsidRPr="001A0008">
        <w:rPr>
          <w:rFonts w:ascii="Times New Roman" w:hAnsi="Times New Roman" w:cs="Times New Roman"/>
          <w:sz w:val="24"/>
          <w:szCs w:val="24"/>
          <w:lang w:val="fr-FR"/>
        </w:rPr>
        <w:t xml:space="preserve"> JY, Bouix M. (1993). </w:t>
      </w:r>
      <w:r w:rsidRPr="00533ED4">
        <w:rPr>
          <w:rFonts w:ascii="Times New Roman" w:hAnsi="Times New Roman" w:cs="Times New Roman"/>
          <w:sz w:val="24"/>
          <w:szCs w:val="24"/>
        </w:rPr>
        <w:t xml:space="preserve">The actinomycetes, in: Industrial Microbiology: Microorganisms of Industrial Interest. </w:t>
      </w:r>
      <w:r w:rsidRPr="004715EF">
        <w:rPr>
          <w:rFonts w:ascii="Times New Roman" w:hAnsi="Times New Roman" w:cs="Times New Roman"/>
          <w:sz w:val="24"/>
          <w:szCs w:val="24"/>
          <w:lang w:val="fr-FR"/>
        </w:rPr>
        <w:t>Tec &amp; Doc Lavoisier Paris, France, pp. 468–488.</w:t>
      </w:r>
    </w:p>
    <w:p w14:paraId="62824E87" w14:textId="6CE361F9" w:rsidR="0086227B" w:rsidRPr="000B3F0D" w:rsidRDefault="000B3F0D" w:rsidP="000B3F0D">
      <w:pPr>
        <w:jc w:val="center"/>
        <w:rPr>
          <w:rFonts w:ascii="Times New Roman" w:hAnsi="Times New Roman" w:cs="Times New Roman"/>
          <w:b/>
          <w:bCs/>
          <w:sz w:val="28"/>
          <w:szCs w:val="28"/>
          <w:lang w:val="fr-FR"/>
        </w:rPr>
      </w:pPr>
      <w:r w:rsidRPr="000B3F0D">
        <w:rPr>
          <w:rFonts w:ascii="Times New Roman" w:hAnsi="Times New Roman" w:cs="Times New Roman"/>
          <w:b/>
          <w:bCs/>
          <w:sz w:val="28"/>
          <w:szCs w:val="28"/>
          <w:lang w:val="fr-FR"/>
        </w:rPr>
        <w:t>U</w:t>
      </w:r>
    </w:p>
    <w:p w14:paraId="6A328018" w14:textId="77777777" w:rsidR="000B3F0D" w:rsidRDefault="000B3F0D" w:rsidP="000B3F0D">
      <w:pPr>
        <w:jc w:val="both"/>
        <w:rPr>
          <w:rFonts w:ascii="Times New Roman" w:hAnsi="Times New Roman" w:cs="Times New Roman"/>
          <w:sz w:val="24"/>
          <w:szCs w:val="24"/>
        </w:rPr>
      </w:pPr>
      <w:proofErr w:type="spellStart"/>
      <w:r w:rsidRPr="000B3F0D">
        <w:rPr>
          <w:rFonts w:ascii="Times New Roman" w:hAnsi="Times New Roman" w:cs="Times New Roman"/>
          <w:b/>
          <w:bCs/>
          <w:sz w:val="24"/>
          <w:szCs w:val="24"/>
          <w:lang w:val="fr-FR"/>
        </w:rPr>
        <w:t>U</w:t>
      </w:r>
      <w:r w:rsidRPr="000B3F0D">
        <w:rPr>
          <w:rFonts w:ascii="Times New Roman" w:hAnsi="Times New Roman" w:cs="Times New Roman"/>
          <w:sz w:val="24"/>
          <w:szCs w:val="24"/>
          <w:lang w:val="fr-FR"/>
        </w:rPr>
        <w:t>mezawa</w:t>
      </w:r>
      <w:proofErr w:type="spellEnd"/>
      <w:r w:rsidRPr="000B3F0D">
        <w:rPr>
          <w:rFonts w:ascii="Times New Roman" w:hAnsi="Times New Roman" w:cs="Times New Roman"/>
          <w:sz w:val="24"/>
          <w:szCs w:val="24"/>
          <w:lang w:val="fr-FR"/>
        </w:rPr>
        <w:t xml:space="preserve"> H, Maeda K, </w:t>
      </w:r>
      <w:proofErr w:type="spellStart"/>
      <w:r w:rsidRPr="000B3F0D">
        <w:rPr>
          <w:rFonts w:ascii="Times New Roman" w:hAnsi="Times New Roman" w:cs="Times New Roman"/>
          <w:sz w:val="24"/>
          <w:szCs w:val="24"/>
          <w:lang w:val="fr-FR"/>
        </w:rPr>
        <w:t>Takeuchi</w:t>
      </w:r>
      <w:proofErr w:type="spellEnd"/>
      <w:r w:rsidRPr="000B3F0D">
        <w:rPr>
          <w:rFonts w:ascii="Times New Roman" w:hAnsi="Times New Roman" w:cs="Times New Roman"/>
          <w:sz w:val="24"/>
          <w:szCs w:val="24"/>
          <w:lang w:val="fr-FR"/>
        </w:rPr>
        <w:t xml:space="preserve"> T, </w:t>
      </w:r>
      <w:proofErr w:type="spellStart"/>
      <w:r w:rsidRPr="000B3F0D">
        <w:rPr>
          <w:rFonts w:ascii="Times New Roman" w:hAnsi="Times New Roman" w:cs="Times New Roman"/>
          <w:sz w:val="24"/>
          <w:szCs w:val="24"/>
          <w:lang w:val="fr-FR"/>
        </w:rPr>
        <w:t>Okami</w:t>
      </w:r>
      <w:proofErr w:type="spellEnd"/>
      <w:r w:rsidRPr="000B3F0D">
        <w:rPr>
          <w:rFonts w:ascii="Times New Roman" w:hAnsi="Times New Roman" w:cs="Times New Roman"/>
          <w:sz w:val="24"/>
          <w:szCs w:val="24"/>
          <w:lang w:val="fr-FR"/>
        </w:rPr>
        <w:t xml:space="preserve"> Y. (1966). </w:t>
      </w:r>
      <w:r w:rsidRPr="00533ED4">
        <w:rPr>
          <w:rFonts w:ascii="Times New Roman" w:hAnsi="Times New Roman" w:cs="Times New Roman"/>
          <w:sz w:val="24"/>
          <w:szCs w:val="24"/>
        </w:rPr>
        <w:t>New antibiotics, bleomycin A and B. </w:t>
      </w:r>
      <w:r w:rsidRPr="00533ED4">
        <w:rPr>
          <w:rFonts w:ascii="Times New Roman" w:hAnsi="Times New Roman" w:cs="Times New Roman"/>
          <w:i/>
          <w:iCs/>
          <w:sz w:val="24"/>
          <w:szCs w:val="24"/>
        </w:rPr>
        <w:t>J. Antibiotics</w:t>
      </w:r>
      <w:r w:rsidRPr="00533ED4">
        <w:rPr>
          <w:rFonts w:ascii="Times New Roman" w:hAnsi="Times New Roman" w:cs="Times New Roman"/>
          <w:sz w:val="24"/>
          <w:szCs w:val="24"/>
        </w:rPr>
        <w:t xml:space="preserve"> 19, 200–209. </w:t>
      </w:r>
    </w:p>
    <w:p w14:paraId="7E38EBBA" w14:textId="68B840B8" w:rsidR="000B3F0D" w:rsidRPr="00654A06" w:rsidRDefault="000B3F0D" w:rsidP="000B3F0D">
      <w:pPr>
        <w:jc w:val="center"/>
        <w:rPr>
          <w:rFonts w:ascii="Times New Roman" w:hAnsi="Times New Roman" w:cs="Times New Roman"/>
          <w:b/>
          <w:bCs/>
          <w:sz w:val="28"/>
          <w:szCs w:val="28"/>
          <w:lang w:val="fr-FR"/>
        </w:rPr>
      </w:pPr>
      <w:r w:rsidRPr="00654A06">
        <w:rPr>
          <w:rFonts w:ascii="Times New Roman" w:hAnsi="Times New Roman" w:cs="Times New Roman"/>
          <w:b/>
          <w:bCs/>
          <w:sz w:val="28"/>
          <w:szCs w:val="28"/>
          <w:lang w:val="fr-FR"/>
        </w:rPr>
        <w:t>V</w:t>
      </w:r>
    </w:p>
    <w:p w14:paraId="2E6915A0" w14:textId="77777777" w:rsidR="000B3F0D" w:rsidRPr="001A0008" w:rsidRDefault="000B3F0D" w:rsidP="000B3F0D">
      <w:pPr>
        <w:spacing w:before="240" w:line="240" w:lineRule="auto"/>
        <w:jc w:val="both"/>
        <w:rPr>
          <w:rFonts w:ascii="Times New Roman" w:eastAsia="Times New Roman" w:hAnsi="Times New Roman" w:cs="Times New Roman"/>
          <w:kern w:val="0"/>
          <w:sz w:val="24"/>
          <w:szCs w:val="24"/>
          <w:lang w:val="fr-FR" w:eastAsia="en-GB"/>
          <w14:ligatures w14:val="none"/>
        </w:rPr>
      </w:pPr>
      <w:bookmarkStart w:id="72" w:name="_Hlk141733398"/>
      <w:r w:rsidRPr="00507D91">
        <w:rPr>
          <w:rFonts w:ascii="Times New Roman" w:eastAsia="Times New Roman" w:hAnsi="Times New Roman" w:cs="Times New Roman"/>
          <w:b/>
          <w:bCs/>
          <w:kern w:val="0"/>
          <w:sz w:val="24"/>
          <w:szCs w:val="24"/>
          <w:lang w:val="fr-FR" w:eastAsia="en-GB"/>
          <w14:ligatures w14:val="none"/>
        </w:rPr>
        <w:t>V</w:t>
      </w:r>
      <w:r w:rsidRPr="00210665">
        <w:rPr>
          <w:rFonts w:ascii="Times New Roman" w:eastAsia="Times New Roman" w:hAnsi="Times New Roman" w:cs="Times New Roman"/>
          <w:kern w:val="0"/>
          <w:sz w:val="24"/>
          <w:szCs w:val="24"/>
          <w:lang w:val="fr-FR" w:eastAsia="en-GB"/>
          <w14:ligatures w14:val="none"/>
        </w:rPr>
        <w:t>alls</w:t>
      </w:r>
      <w:bookmarkEnd w:id="72"/>
      <w:r w:rsidRPr="00210665">
        <w:rPr>
          <w:rFonts w:ascii="Times New Roman" w:eastAsia="Times New Roman" w:hAnsi="Times New Roman" w:cs="Times New Roman"/>
          <w:kern w:val="0"/>
          <w:sz w:val="24"/>
          <w:szCs w:val="24"/>
          <w:lang w:val="fr-FR" w:eastAsia="en-GB"/>
          <w14:ligatures w14:val="none"/>
        </w:rPr>
        <w:t xml:space="preserve"> M</w:t>
      </w:r>
      <w:r>
        <w:rPr>
          <w:rFonts w:ascii="Times New Roman" w:eastAsia="Times New Roman" w:hAnsi="Times New Roman" w:cs="Times New Roman"/>
          <w:kern w:val="0"/>
          <w:sz w:val="24"/>
          <w:szCs w:val="24"/>
          <w:lang w:val="fr-FR" w:eastAsia="en-GB"/>
          <w14:ligatures w14:val="none"/>
        </w:rPr>
        <w:t>,</w:t>
      </w:r>
      <w:r w:rsidRPr="00210665">
        <w:rPr>
          <w:rFonts w:ascii="Times New Roman" w:eastAsia="Times New Roman" w:hAnsi="Times New Roman" w:cs="Times New Roman"/>
          <w:kern w:val="0"/>
          <w:sz w:val="24"/>
          <w:szCs w:val="24"/>
          <w:lang w:val="fr-FR" w:eastAsia="en-GB"/>
          <w14:ligatures w14:val="none"/>
        </w:rPr>
        <w:t xml:space="preserve"> </w:t>
      </w:r>
      <w:bookmarkStart w:id="73" w:name="_Hlk141733433"/>
      <w:r w:rsidRPr="00210665">
        <w:rPr>
          <w:rFonts w:ascii="Times New Roman" w:eastAsia="Times New Roman" w:hAnsi="Times New Roman" w:cs="Times New Roman"/>
          <w:kern w:val="0"/>
          <w:sz w:val="24"/>
          <w:szCs w:val="24"/>
          <w:lang w:val="fr-FR" w:eastAsia="en-GB"/>
          <w14:ligatures w14:val="none"/>
        </w:rPr>
        <w:t>de Lorenzo</w:t>
      </w:r>
      <w:bookmarkEnd w:id="73"/>
      <w:r w:rsidRPr="00210665">
        <w:rPr>
          <w:rFonts w:ascii="Times New Roman" w:eastAsia="Times New Roman" w:hAnsi="Times New Roman" w:cs="Times New Roman"/>
          <w:kern w:val="0"/>
          <w:sz w:val="24"/>
          <w:szCs w:val="24"/>
          <w:lang w:val="fr-FR" w:eastAsia="en-GB"/>
          <w14:ligatures w14:val="none"/>
        </w:rPr>
        <w:t xml:space="preserve"> V.</w:t>
      </w:r>
      <w:bookmarkStart w:id="74" w:name="_Hlk141733465"/>
      <w:r w:rsidRPr="00210665">
        <w:rPr>
          <w:rFonts w:ascii="Times New Roman" w:eastAsia="Times New Roman" w:hAnsi="Times New Roman" w:cs="Times New Roman"/>
          <w:kern w:val="0"/>
          <w:sz w:val="24"/>
          <w:szCs w:val="24"/>
          <w:lang w:val="fr-FR" w:eastAsia="en-GB"/>
          <w14:ligatures w14:val="none"/>
        </w:rPr>
        <w:t xml:space="preserve"> (2002</w:t>
      </w:r>
      <w:bookmarkEnd w:id="74"/>
      <w:r w:rsidRPr="00210665">
        <w:rPr>
          <w:rFonts w:ascii="Times New Roman" w:eastAsia="Times New Roman" w:hAnsi="Times New Roman" w:cs="Times New Roman"/>
          <w:kern w:val="0"/>
          <w:sz w:val="24"/>
          <w:szCs w:val="24"/>
          <w:lang w:val="fr-FR" w:eastAsia="en-GB"/>
          <w14:ligatures w14:val="none"/>
        </w:rPr>
        <w:t xml:space="preserve">).  </w:t>
      </w:r>
      <w:r w:rsidRPr="00533ED4">
        <w:rPr>
          <w:rFonts w:ascii="Times New Roman" w:eastAsia="Times New Roman" w:hAnsi="Times New Roman" w:cs="Times New Roman"/>
          <w:kern w:val="0"/>
          <w:sz w:val="24"/>
          <w:szCs w:val="24"/>
          <w:lang w:eastAsia="en-GB"/>
          <w14:ligatures w14:val="none"/>
        </w:rPr>
        <w:t>Exploiting the genetic and biochemical capacities of bacteria for the remediation of heavy metal pollution. </w:t>
      </w:r>
      <w:r w:rsidRPr="00365113">
        <w:rPr>
          <w:rFonts w:ascii="Times New Roman" w:eastAsia="Times New Roman" w:hAnsi="Times New Roman" w:cs="Times New Roman"/>
          <w:i/>
          <w:iCs/>
          <w:kern w:val="0"/>
          <w:sz w:val="24"/>
          <w:szCs w:val="24"/>
          <w:lang w:val="fr-FR" w:eastAsia="en-GB"/>
          <w14:ligatures w14:val="none"/>
        </w:rPr>
        <w:t xml:space="preserve">FEMS </w:t>
      </w:r>
      <w:proofErr w:type="spellStart"/>
      <w:r w:rsidRPr="00365113">
        <w:rPr>
          <w:rFonts w:ascii="Times New Roman" w:eastAsia="Times New Roman" w:hAnsi="Times New Roman" w:cs="Times New Roman"/>
          <w:i/>
          <w:iCs/>
          <w:kern w:val="0"/>
          <w:sz w:val="24"/>
          <w:szCs w:val="24"/>
          <w:lang w:val="fr-FR" w:eastAsia="en-GB"/>
          <w14:ligatures w14:val="none"/>
        </w:rPr>
        <w:t>Microbiol</w:t>
      </w:r>
      <w:proofErr w:type="spellEnd"/>
      <w:r w:rsidRPr="00365113">
        <w:rPr>
          <w:rFonts w:ascii="Times New Roman" w:eastAsia="Times New Roman" w:hAnsi="Times New Roman" w:cs="Times New Roman"/>
          <w:i/>
          <w:iCs/>
          <w:kern w:val="0"/>
          <w:sz w:val="24"/>
          <w:szCs w:val="24"/>
          <w:lang w:val="fr-FR" w:eastAsia="en-GB"/>
          <w14:ligatures w14:val="none"/>
        </w:rPr>
        <w:t xml:space="preserve">. </w:t>
      </w:r>
      <w:proofErr w:type="spellStart"/>
      <w:r w:rsidRPr="001A0008">
        <w:rPr>
          <w:rFonts w:ascii="Times New Roman" w:eastAsia="Times New Roman" w:hAnsi="Times New Roman" w:cs="Times New Roman"/>
          <w:i/>
          <w:iCs/>
          <w:kern w:val="0"/>
          <w:sz w:val="24"/>
          <w:szCs w:val="24"/>
          <w:lang w:val="fr-FR" w:eastAsia="en-GB"/>
          <w14:ligatures w14:val="none"/>
        </w:rPr>
        <w:t>Rev</w:t>
      </w:r>
      <w:proofErr w:type="spellEnd"/>
      <w:r w:rsidRPr="001A0008">
        <w:rPr>
          <w:rFonts w:ascii="Times New Roman" w:eastAsia="Times New Roman" w:hAnsi="Times New Roman" w:cs="Times New Roman"/>
          <w:i/>
          <w:iCs/>
          <w:kern w:val="0"/>
          <w:sz w:val="24"/>
          <w:szCs w:val="24"/>
          <w:lang w:val="fr-FR" w:eastAsia="en-GB"/>
          <w14:ligatures w14:val="none"/>
        </w:rPr>
        <w:t>. 4</w:t>
      </w:r>
      <w:r w:rsidRPr="001A0008">
        <w:rPr>
          <w:rFonts w:ascii="Times New Roman" w:eastAsia="Times New Roman" w:hAnsi="Times New Roman" w:cs="Times New Roman"/>
          <w:kern w:val="0"/>
          <w:sz w:val="24"/>
          <w:szCs w:val="24"/>
          <w:lang w:val="fr-FR" w:eastAsia="en-GB"/>
          <w14:ligatures w14:val="none"/>
        </w:rPr>
        <w:t>, 327–338.</w:t>
      </w:r>
    </w:p>
    <w:p w14:paraId="106F6D1A" w14:textId="77777777" w:rsidR="000B3F0D" w:rsidRDefault="000B3F0D" w:rsidP="000B3F0D">
      <w:pPr>
        <w:jc w:val="both"/>
        <w:rPr>
          <w:rFonts w:ascii="Times New Roman" w:hAnsi="Times New Roman" w:cs="Times New Roman"/>
          <w:sz w:val="24"/>
          <w:szCs w:val="24"/>
        </w:rPr>
      </w:pPr>
      <w:proofErr w:type="spellStart"/>
      <w:r w:rsidRPr="00507D91">
        <w:rPr>
          <w:rFonts w:ascii="Times New Roman" w:hAnsi="Times New Roman" w:cs="Times New Roman"/>
          <w:b/>
          <w:bCs/>
          <w:sz w:val="24"/>
          <w:szCs w:val="24"/>
          <w:lang w:val="fr-FR"/>
        </w:rPr>
        <w:t>V</w:t>
      </w:r>
      <w:r w:rsidRPr="00037AF3">
        <w:rPr>
          <w:rFonts w:ascii="Times New Roman" w:hAnsi="Times New Roman" w:cs="Times New Roman"/>
          <w:sz w:val="24"/>
          <w:szCs w:val="24"/>
          <w:lang w:val="fr-FR"/>
        </w:rPr>
        <w:t>igal</w:t>
      </w:r>
      <w:proofErr w:type="spellEnd"/>
      <w:r w:rsidRPr="00037AF3">
        <w:rPr>
          <w:rFonts w:ascii="Times New Roman" w:hAnsi="Times New Roman" w:cs="Times New Roman"/>
          <w:sz w:val="24"/>
          <w:szCs w:val="24"/>
          <w:lang w:val="fr-FR"/>
        </w:rPr>
        <w:t xml:space="preserve"> T, Gil JF, </w:t>
      </w:r>
      <w:proofErr w:type="spellStart"/>
      <w:r w:rsidRPr="00037AF3">
        <w:rPr>
          <w:rFonts w:ascii="Times New Roman" w:hAnsi="Times New Roman" w:cs="Times New Roman"/>
          <w:sz w:val="24"/>
          <w:szCs w:val="24"/>
          <w:lang w:val="fr-FR"/>
        </w:rPr>
        <w:t>Daza</w:t>
      </w:r>
      <w:proofErr w:type="spellEnd"/>
      <w:r w:rsidRPr="00037AF3">
        <w:rPr>
          <w:rFonts w:ascii="Times New Roman" w:hAnsi="Times New Roman" w:cs="Times New Roman"/>
          <w:sz w:val="24"/>
          <w:szCs w:val="24"/>
          <w:lang w:val="fr-FR"/>
        </w:rPr>
        <w:t xml:space="preserve"> A, Garcia-Gonzalez MD, Martin JF. </w:t>
      </w:r>
      <w:r w:rsidRPr="00365113">
        <w:rPr>
          <w:rFonts w:ascii="Times New Roman" w:hAnsi="Times New Roman" w:cs="Times New Roman"/>
          <w:sz w:val="24"/>
          <w:szCs w:val="24"/>
        </w:rPr>
        <w:t xml:space="preserve">(1991). </w:t>
      </w:r>
      <w:r w:rsidRPr="00533ED4">
        <w:rPr>
          <w:rFonts w:ascii="Times New Roman" w:hAnsi="Times New Roman" w:cs="Times New Roman"/>
          <w:sz w:val="24"/>
          <w:szCs w:val="24"/>
        </w:rPr>
        <w:t>Cloning characterization and expression of an alpha amylase gene from Streptomyces griseus IMRU 3570. Mol Gen Genet 225:278–288.</w:t>
      </w:r>
    </w:p>
    <w:p w14:paraId="61B977E4" w14:textId="6F5C24F9" w:rsidR="000B3F0D" w:rsidRPr="000B3F0D" w:rsidRDefault="000B3F0D" w:rsidP="000B3F0D">
      <w:pPr>
        <w:jc w:val="center"/>
        <w:rPr>
          <w:rFonts w:ascii="Times New Roman" w:hAnsi="Times New Roman" w:cs="Times New Roman"/>
          <w:b/>
          <w:bCs/>
          <w:sz w:val="28"/>
          <w:szCs w:val="28"/>
        </w:rPr>
      </w:pPr>
      <w:r w:rsidRPr="000B3F0D">
        <w:rPr>
          <w:rFonts w:ascii="Times New Roman" w:hAnsi="Times New Roman" w:cs="Times New Roman"/>
          <w:b/>
          <w:bCs/>
          <w:sz w:val="28"/>
          <w:szCs w:val="28"/>
        </w:rPr>
        <w:t>W</w:t>
      </w:r>
    </w:p>
    <w:p w14:paraId="1DB926FC" w14:textId="77777777" w:rsidR="000B3F0D" w:rsidRPr="00D92A71" w:rsidRDefault="000B3F0D" w:rsidP="000B3F0D">
      <w:pPr>
        <w:jc w:val="both"/>
        <w:rPr>
          <w:rFonts w:ascii="Times New Roman" w:hAnsi="Times New Roman" w:cs="Times New Roman"/>
          <w:sz w:val="24"/>
          <w:szCs w:val="24"/>
        </w:rPr>
      </w:pPr>
      <w:r w:rsidRPr="00507D91">
        <w:rPr>
          <w:rFonts w:ascii="Times New Roman" w:hAnsi="Times New Roman" w:cs="Times New Roman"/>
          <w:b/>
          <w:bCs/>
          <w:sz w:val="24"/>
          <w:szCs w:val="24"/>
        </w:rPr>
        <w:t>W</w:t>
      </w:r>
      <w:r w:rsidRPr="00365113">
        <w:rPr>
          <w:rFonts w:ascii="Times New Roman" w:hAnsi="Times New Roman" w:cs="Times New Roman"/>
          <w:sz w:val="24"/>
          <w:szCs w:val="24"/>
        </w:rPr>
        <w:t xml:space="preserve">ang C, Wang Z, Qiao X, Li Z, Li F, Chen M, Wang Y, Huang Y, Cui H. (2013). </w:t>
      </w:r>
      <w:r w:rsidRPr="00D92A71">
        <w:rPr>
          <w:rFonts w:ascii="Times New Roman" w:hAnsi="Times New Roman" w:cs="Times New Roman"/>
          <w:sz w:val="24"/>
          <w:szCs w:val="24"/>
        </w:rPr>
        <w:t xml:space="preserve">Antifungal activity of volatile organic compounds from Streptomyces </w:t>
      </w:r>
      <w:proofErr w:type="spellStart"/>
      <w:r w:rsidRPr="00D92A71">
        <w:rPr>
          <w:rFonts w:ascii="Times New Roman" w:hAnsi="Times New Roman" w:cs="Times New Roman"/>
          <w:sz w:val="24"/>
          <w:szCs w:val="24"/>
        </w:rPr>
        <w:t>alboflavus</w:t>
      </w:r>
      <w:proofErr w:type="spellEnd"/>
      <w:r w:rsidRPr="00D92A71">
        <w:rPr>
          <w:rFonts w:ascii="Times New Roman" w:hAnsi="Times New Roman" w:cs="Times New Roman"/>
          <w:sz w:val="24"/>
          <w:szCs w:val="24"/>
        </w:rPr>
        <w:t xml:space="preserve"> TD-1. FEMS </w:t>
      </w:r>
      <w:proofErr w:type="spellStart"/>
      <w:r w:rsidRPr="00D92A71">
        <w:rPr>
          <w:rFonts w:ascii="Times New Roman" w:hAnsi="Times New Roman" w:cs="Times New Roman"/>
          <w:sz w:val="24"/>
          <w:szCs w:val="24"/>
        </w:rPr>
        <w:t>Microbiol</w:t>
      </w:r>
      <w:proofErr w:type="spellEnd"/>
      <w:r w:rsidRPr="00D92A71">
        <w:rPr>
          <w:rFonts w:ascii="Times New Roman" w:hAnsi="Times New Roman" w:cs="Times New Roman"/>
          <w:sz w:val="24"/>
          <w:szCs w:val="24"/>
        </w:rPr>
        <w:t xml:space="preserve"> Lett 341:45–51</w:t>
      </w:r>
    </w:p>
    <w:p w14:paraId="63194F49" w14:textId="77777777" w:rsidR="000B3F0D" w:rsidRPr="00533ED4" w:rsidRDefault="000B3F0D" w:rsidP="000B3F0D">
      <w:pPr>
        <w:jc w:val="both"/>
        <w:rPr>
          <w:rFonts w:ascii="Times New Roman" w:hAnsi="Times New Roman" w:cs="Times New Roman"/>
          <w:sz w:val="24"/>
          <w:szCs w:val="24"/>
        </w:rPr>
      </w:pPr>
      <w:r w:rsidRPr="00507D91">
        <w:rPr>
          <w:rFonts w:ascii="Times New Roman" w:hAnsi="Times New Roman" w:cs="Times New Roman"/>
          <w:b/>
          <w:bCs/>
          <w:sz w:val="24"/>
          <w:szCs w:val="24"/>
        </w:rPr>
        <w:t>W</w:t>
      </w:r>
      <w:r w:rsidRPr="001A0008">
        <w:rPr>
          <w:rFonts w:ascii="Times New Roman" w:hAnsi="Times New Roman" w:cs="Times New Roman"/>
          <w:sz w:val="24"/>
          <w:szCs w:val="24"/>
        </w:rPr>
        <w:t xml:space="preserve">ayne LG, Brenner DJ, Colwell RR, </w:t>
      </w:r>
      <w:proofErr w:type="spellStart"/>
      <w:r w:rsidRPr="001A0008">
        <w:rPr>
          <w:rFonts w:ascii="Times New Roman" w:hAnsi="Times New Roman" w:cs="Times New Roman"/>
          <w:sz w:val="24"/>
          <w:szCs w:val="24"/>
        </w:rPr>
        <w:t>Grimont</w:t>
      </w:r>
      <w:proofErr w:type="spellEnd"/>
      <w:r w:rsidRPr="001A0008">
        <w:rPr>
          <w:rFonts w:ascii="Times New Roman" w:hAnsi="Times New Roman" w:cs="Times New Roman"/>
          <w:sz w:val="24"/>
          <w:szCs w:val="24"/>
        </w:rPr>
        <w:t xml:space="preserve"> PAD, Kandler O, Krichevsky MI, Moore LH, Moore WEC, Murray </w:t>
      </w:r>
      <w:proofErr w:type="spellStart"/>
      <w:r w:rsidRPr="001A0008">
        <w:rPr>
          <w:rFonts w:ascii="Times New Roman" w:hAnsi="Times New Roman" w:cs="Times New Roman"/>
          <w:sz w:val="24"/>
          <w:szCs w:val="24"/>
        </w:rPr>
        <w:t>Rge</w:t>
      </w:r>
      <w:proofErr w:type="spellEnd"/>
      <w:r w:rsidRPr="001A0008">
        <w:rPr>
          <w:rFonts w:ascii="Times New Roman" w:hAnsi="Times New Roman" w:cs="Times New Roman"/>
          <w:sz w:val="24"/>
          <w:szCs w:val="24"/>
        </w:rPr>
        <w:t xml:space="preserve">, </w:t>
      </w:r>
      <w:proofErr w:type="spellStart"/>
      <w:r w:rsidRPr="001A0008">
        <w:rPr>
          <w:rFonts w:ascii="Times New Roman" w:hAnsi="Times New Roman" w:cs="Times New Roman"/>
          <w:sz w:val="24"/>
          <w:szCs w:val="24"/>
        </w:rPr>
        <w:t>Stackebrandt</w:t>
      </w:r>
      <w:proofErr w:type="spellEnd"/>
      <w:r w:rsidRPr="001A0008">
        <w:rPr>
          <w:rFonts w:ascii="Times New Roman" w:hAnsi="Times New Roman" w:cs="Times New Roman"/>
          <w:sz w:val="24"/>
          <w:szCs w:val="24"/>
        </w:rPr>
        <w:t xml:space="preserve"> E. (1987). </w:t>
      </w:r>
      <w:r w:rsidRPr="00533ED4">
        <w:rPr>
          <w:rFonts w:ascii="Times New Roman" w:hAnsi="Times New Roman" w:cs="Times New Roman"/>
          <w:sz w:val="24"/>
          <w:szCs w:val="24"/>
        </w:rPr>
        <w:t>Report of the ad hoc committee on reconciliation of approaches to bacterial systematics. International Journal of Systematic and Evolutionary Microbiology 37, 463–464.</w:t>
      </w:r>
    </w:p>
    <w:p w14:paraId="20156EFD" w14:textId="708F4F4E" w:rsidR="0086227B" w:rsidRDefault="000B3F0D" w:rsidP="000B3F0D">
      <w:pPr>
        <w:jc w:val="center"/>
        <w:rPr>
          <w:rFonts w:ascii="Times New Roman" w:hAnsi="Times New Roman" w:cs="Times New Roman"/>
          <w:b/>
          <w:bCs/>
          <w:sz w:val="28"/>
          <w:szCs w:val="28"/>
        </w:rPr>
      </w:pPr>
      <w:r>
        <w:rPr>
          <w:rFonts w:ascii="Times New Roman" w:hAnsi="Times New Roman" w:cs="Times New Roman"/>
          <w:b/>
          <w:bCs/>
          <w:sz w:val="28"/>
          <w:szCs w:val="28"/>
        </w:rPr>
        <w:t>Y</w:t>
      </w:r>
    </w:p>
    <w:p w14:paraId="66797A30" w14:textId="77777777" w:rsidR="000B3F0D" w:rsidRPr="00533ED4" w:rsidRDefault="000B3F0D" w:rsidP="000B3F0D">
      <w:pPr>
        <w:jc w:val="both"/>
        <w:rPr>
          <w:rFonts w:ascii="Times New Roman" w:hAnsi="Times New Roman" w:cs="Times New Roman"/>
          <w:sz w:val="24"/>
          <w:szCs w:val="24"/>
        </w:rPr>
      </w:pPr>
      <w:r w:rsidRPr="00507D91">
        <w:rPr>
          <w:rFonts w:ascii="Times New Roman" w:hAnsi="Times New Roman" w:cs="Times New Roman"/>
          <w:b/>
          <w:bCs/>
          <w:sz w:val="24"/>
          <w:szCs w:val="24"/>
        </w:rPr>
        <w:t>Y</w:t>
      </w:r>
      <w:r w:rsidRPr="00451B96">
        <w:rPr>
          <w:rFonts w:ascii="Times New Roman" w:hAnsi="Times New Roman" w:cs="Times New Roman"/>
          <w:sz w:val="24"/>
          <w:szCs w:val="24"/>
        </w:rPr>
        <w:t>adav AN</w:t>
      </w:r>
      <w:r>
        <w:rPr>
          <w:rFonts w:ascii="Times New Roman" w:hAnsi="Times New Roman" w:cs="Times New Roman"/>
          <w:sz w:val="24"/>
          <w:szCs w:val="24"/>
        </w:rPr>
        <w:t xml:space="preserve">, </w:t>
      </w:r>
      <w:r w:rsidRPr="00451B96">
        <w:rPr>
          <w:rFonts w:ascii="Times New Roman" w:hAnsi="Times New Roman" w:cs="Times New Roman"/>
          <w:sz w:val="24"/>
          <w:szCs w:val="24"/>
        </w:rPr>
        <w:t>Verma P</w:t>
      </w:r>
      <w:r>
        <w:rPr>
          <w:rFonts w:ascii="Times New Roman" w:hAnsi="Times New Roman" w:cs="Times New Roman"/>
          <w:sz w:val="24"/>
          <w:szCs w:val="24"/>
        </w:rPr>
        <w:t>,</w:t>
      </w:r>
      <w:r w:rsidRPr="00451B96">
        <w:rPr>
          <w:rFonts w:ascii="Times New Roman" w:hAnsi="Times New Roman" w:cs="Times New Roman"/>
          <w:sz w:val="24"/>
          <w:szCs w:val="24"/>
        </w:rPr>
        <w:t xml:space="preserve"> Kumar S</w:t>
      </w:r>
      <w:r>
        <w:rPr>
          <w:rFonts w:ascii="Times New Roman" w:hAnsi="Times New Roman" w:cs="Times New Roman"/>
          <w:sz w:val="24"/>
          <w:szCs w:val="24"/>
        </w:rPr>
        <w:t>,</w:t>
      </w:r>
      <w:r w:rsidRPr="00451B96">
        <w:rPr>
          <w:rFonts w:ascii="Times New Roman" w:hAnsi="Times New Roman" w:cs="Times New Roman"/>
          <w:sz w:val="24"/>
          <w:szCs w:val="24"/>
        </w:rPr>
        <w:t xml:space="preserve"> Kumar V</w:t>
      </w:r>
      <w:r>
        <w:rPr>
          <w:rFonts w:ascii="Times New Roman" w:hAnsi="Times New Roman" w:cs="Times New Roman"/>
          <w:sz w:val="24"/>
          <w:szCs w:val="24"/>
        </w:rPr>
        <w:t>,</w:t>
      </w:r>
      <w:r w:rsidRPr="00451B96">
        <w:rPr>
          <w:rFonts w:ascii="Times New Roman" w:hAnsi="Times New Roman" w:cs="Times New Roman"/>
          <w:sz w:val="24"/>
          <w:szCs w:val="24"/>
        </w:rPr>
        <w:t xml:space="preserve"> Kumar M</w:t>
      </w:r>
      <w:r>
        <w:rPr>
          <w:rFonts w:ascii="Times New Roman" w:hAnsi="Times New Roman" w:cs="Times New Roman"/>
          <w:sz w:val="24"/>
          <w:szCs w:val="24"/>
        </w:rPr>
        <w:t xml:space="preserve">, </w:t>
      </w:r>
      <w:r w:rsidRPr="00451B96">
        <w:rPr>
          <w:rFonts w:ascii="Times New Roman" w:hAnsi="Times New Roman" w:cs="Times New Roman"/>
          <w:sz w:val="24"/>
          <w:szCs w:val="24"/>
        </w:rPr>
        <w:t>Kumari Sugitha TC</w:t>
      </w:r>
      <w:r>
        <w:rPr>
          <w:rFonts w:ascii="Times New Roman" w:hAnsi="Times New Roman" w:cs="Times New Roman"/>
          <w:sz w:val="24"/>
          <w:szCs w:val="24"/>
        </w:rPr>
        <w:t>,</w:t>
      </w:r>
      <w:r w:rsidRPr="00451B96">
        <w:rPr>
          <w:rFonts w:ascii="Times New Roman" w:hAnsi="Times New Roman" w:cs="Times New Roman"/>
          <w:sz w:val="24"/>
          <w:szCs w:val="24"/>
        </w:rPr>
        <w:t xml:space="preserve"> Singh BP</w:t>
      </w:r>
      <w:r>
        <w:rPr>
          <w:rFonts w:ascii="Times New Roman" w:hAnsi="Times New Roman" w:cs="Times New Roman"/>
          <w:sz w:val="24"/>
          <w:szCs w:val="24"/>
        </w:rPr>
        <w:t>,</w:t>
      </w:r>
      <w:r w:rsidRPr="00451B96">
        <w:rPr>
          <w:rFonts w:ascii="Times New Roman" w:hAnsi="Times New Roman" w:cs="Times New Roman"/>
          <w:sz w:val="24"/>
          <w:szCs w:val="24"/>
        </w:rPr>
        <w:t xml:space="preserve"> Saxena</w:t>
      </w:r>
      <w:r>
        <w:rPr>
          <w:rFonts w:ascii="Times New Roman" w:hAnsi="Times New Roman" w:cs="Times New Roman"/>
          <w:sz w:val="24"/>
          <w:szCs w:val="24"/>
        </w:rPr>
        <w:t xml:space="preserve"> </w:t>
      </w:r>
      <w:r w:rsidRPr="00451B96">
        <w:rPr>
          <w:rFonts w:ascii="Times New Roman" w:hAnsi="Times New Roman" w:cs="Times New Roman"/>
          <w:sz w:val="24"/>
          <w:szCs w:val="24"/>
        </w:rPr>
        <w:t>AK</w:t>
      </w:r>
      <w:r>
        <w:rPr>
          <w:rFonts w:ascii="Times New Roman" w:hAnsi="Times New Roman" w:cs="Times New Roman"/>
          <w:sz w:val="24"/>
          <w:szCs w:val="24"/>
        </w:rPr>
        <w:t>,</w:t>
      </w:r>
      <w:r w:rsidRPr="00451B96">
        <w:rPr>
          <w:rFonts w:ascii="Times New Roman" w:hAnsi="Times New Roman" w:cs="Times New Roman"/>
          <w:sz w:val="24"/>
          <w:szCs w:val="24"/>
        </w:rPr>
        <w:t xml:space="preserve"> Dhaliwal HS. </w:t>
      </w:r>
      <w:r>
        <w:rPr>
          <w:rFonts w:ascii="Times New Roman" w:hAnsi="Times New Roman" w:cs="Times New Roman"/>
          <w:sz w:val="24"/>
          <w:szCs w:val="24"/>
        </w:rPr>
        <w:t>(</w:t>
      </w:r>
      <w:r w:rsidRPr="00533ED4">
        <w:rPr>
          <w:rFonts w:ascii="Times New Roman" w:hAnsi="Times New Roman" w:cs="Times New Roman"/>
          <w:sz w:val="24"/>
          <w:szCs w:val="24"/>
        </w:rPr>
        <w:t>2018</w:t>
      </w:r>
      <w:r>
        <w:rPr>
          <w:rFonts w:ascii="Times New Roman" w:hAnsi="Times New Roman" w:cs="Times New Roman"/>
          <w:sz w:val="24"/>
          <w:szCs w:val="24"/>
        </w:rPr>
        <w:t>)</w:t>
      </w:r>
      <w:r w:rsidRPr="005F2A1F">
        <w:rPr>
          <w:rFonts w:ascii="Times New Roman" w:hAnsi="Times New Roman" w:cs="Times New Roman"/>
          <w:sz w:val="24"/>
          <w:szCs w:val="24"/>
        </w:rPr>
        <w:t>.</w:t>
      </w:r>
      <w:r>
        <w:rPr>
          <w:rFonts w:ascii="Times New Roman" w:hAnsi="Times New Roman" w:cs="Times New Roman"/>
          <w:sz w:val="24"/>
          <w:szCs w:val="24"/>
        </w:rPr>
        <w:t xml:space="preserve"> </w:t>
      </w:r>
      <w:r w:rsidRPr="00451B96">
        <w:rPr>
          <w:rFonts w:ascii="Times New Roman" w:hAnsi="Times New Roman" w:cs="Times New Roman"/>
          <w:sz w:val="24"/>
          <w:szCs w:val="24"/>
        </w:rPr>
        <w:t xml:space="preserve">Chapter 2-Actinobacteria from rhizosphere: Molecular diversity, distributions, and potential biotechnological applications. </w:t>
      </w:r>
      <w:r w:rsidRPr="00533ED4">
        <w:rPr>
          <w:rFonts w:ascii="Times New Roman" w:hAnsi="Times New Roman" w:cs="Times New Roman"/>
          <w:sz w:val="24"/>
          <w:szCs w:val="24"/>
        </w:rPr>
        <w:t xml:space="preserve">In New and Future Developments in Microbial Biotechnology and Bioengineering; Singh, B.P., Gupta, V.K., </w:t>
      </w:r>
      <w:proofErr w:type="spellStart"/>
      <w:r w:rsidRPr="00533ED4">
        <w:rPr>
          <w:rFonts w:ascii="Times New Roman" w:hAnsi="Times New Roman" w:cs="Times New Roman"/>
          <w:sz w:val="24"/>
          <w:szCs w:val="24"/>
        </w:rPr>
        <w:t>Passari</w:t>
      </w:r>
      <w:proofErr w:type="spellEnd"/>
      <w:r w:rsidRPr="00533ED4">
        <w:rPr>
          <w:rFonts w:ascii="Times New Roman" w:hAnsi="Times New Roman" w:cs="Times New Roman"/>
          <w:sz w:val="24"/>
          <w:szCs w:val="24"/>
        </w:rPr>
        <w:t>, A.K., Eds.; Elsevier: Amsterdam, The Netherlands pp. 13–41.</w:t>
      </w:r>
    </w:p>
    <w:p w14:paraId="5D517746" w14:textId="77777777" w:rsidR="000B3F0D" w:rsidRPr="00533ED4" w:rsidRDefault="000B3F0D" w:rsidP="000B3F0D">
      <w:pPr>
        <w:spacing w:line="240" w:lineRule="auto"/>
        <w:jc w:val="both"/>
        <w:rPr>
          <w:rFonts w:ascii="Times New Roman" w:eastAsia="Times New Roman" w:hAnsi="Times New Roman" w:cs="Times New Roman"/>
          <w:kern w:val="0"/>
          <w:sz w:val="24"/>
          <w:szCs w:val="24"/>
          <w:lang w:eastAsia="en-GB"/>
          <w14:ligatures w14:val="none"/>
        </w:rPr>
      </w:pPr>
      <w:bookmarkStart w:id="75" w:name="_Hlk141443226"/>
      <w:r w:rsidRPr="00507D91">
        <w:rPr>
          <w:rFonts w:ascii="Times New Roman" w:eastAsia="Times New Roman" w:hAnsi="Times New Roman" w:cs="Times New Roman"/>
          <w:b/>
          <w:bCs/>
          <w:kern w:val="0"/>
          <w:sz w:val="24"/>
          <w:szCs w:val="24"/>
          <w:lang w:eastAsia="en-GB"/>
          <w14:ligatures w14:val="none"/>
        </w:rPr>
        <w:t>Y</w:t>
      </w:r>
      <w:r w:rsidRPr="00533ED4">
        <w:rPr>
          <w:rFonts w:ascii="Times New Roman" w:eastAsia="Times New Roman" w:hAnsi="Times New Roman" w:cs="Times New Roman"/>
          <w:kern w:val="0"/>
          <w:sz w:val="24"/>
          <w:szCs w:val="24"/>
          <w:lang w:eastAsia="en-GB"/>
          <w14:ligatures w14:val="none"/>
        </w:rPr>
        <w:t>ang</w:t>
      </w:r>
      <w:bookmarkEnd w:id="75"/>
      <w:r w:rsidRPr="00533ED4">
        <w:rPr>
          <w:rFonts w:ascii="Times New Roman" w:eastAsia="Times New Roman" w:hAnsi="Times New Roman" w:cs="Times New Roman"/>
          <w:kern w:val="0"/>
          <w:sz w:val="24"/>
          <w:szCs w:val="24"/>
          <w:lang w:eastAsia="en-GB"/>
          <w14:ligatures w14:val="none"/>
        </w:rPr>
        <w:t xml:space="preserve"> JS, Cao J, Xing GL, Yuan HL.</w:t>
      </w:r>
      <w:r w:rsidRPr="00481644">
        <w:rPr>
          <w:rFonts w:ascii="Times New Roman" w:eastAsia="Times New Roman" w:hAnsi="Times New Roman" w:cs="Times New Roman"/>
          <w:color w:val="000000"/>
          <w:kern w:val="0"/>
          <w:sz w:val="24"/>
          <w:szCs w:val="24"/>
          <w:lang w:eastAsia="en-GB"/>
          <w14:ligatures w14:val="none"/>
        </w:rPr>
        <w:t xml:space="preserve"> </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2015</w:t>
      </w:r>
      <w:r>
        <w:rPr>
          <w:rFonts w:ascii="Times New Roman" w:eastAsia="Times New Roman" w:hAnsi="Times New Roman" w:cs="Times New Roman"/>
          <w:color w:val="000000"/>
          <w:kern w:val="0"/>
          <w:sz w:val="24"/>
          <w:szCs w:val="24"/>
          <w:lang w:eastAsia="en-GB"/>
          <w14:ligatures w14:val="none"/>
        </w:rPr>
        <w:t>).</w:t>
      </w:r>
      <w:r w:rsidRPr="00533ED4">
        <w:rPr>
          <w:rFonts w:ascii="Times New Roman" w:eastAsia="Times New Roman" w:hAnsi="Times New Roman" w:cs="Times New Roman"/>
          <w:kern w:val="0"/>
          <w:sz w:val="24"/>
          <w:szCs w:val="24"/>
          <w:lang w:eastAsia="en-GB"/>
          <w14:ligatures w14:val="none"/>
        </w:rPr>
        <w:t xml:space="preserve"> Lipid production combined with biosorption and bioaccumulation of cadmium, copper, manganese and zinc by oleaginous microalgae </w:t>
      </w:r>
      <w:r w:rsidRPr="00533ED4">
        <w:rPr>
          <w:rFonts w:ascii="Times New Roman" w:eastAsia="Times New Roman" w:hAnsi="Times New Roman" w:cs="Times New Roman"/>
          <w:i/>
          <w:iCs/>
          <w:kern w:val="0"/>
          <w:sz w:val="24"/>
          <w:szCs w:val="24"/>
          <w:lang w:eastAsia="en-GB"/>
          <w14:ligatures w14:val="none"/>
        </w:rPr>
        <w:t xml:space="preserve">Chlorella </w:t>
      </w:r>
      <w:proofErr w:type="spellStart"/>
      <w:r w:rsidRPr="00533ED4">
        <w:rPr>
          <w:rFonts w:ascii="Times New Roman" w:eastAsia="Times New Roman" w:hAnsi="Times New Roman" w:cs="Times New Roman"/>
          <w:i/>
          <w:iCs/>
          <w:kern w:val="0"/>
          <w:sz w:val="24"/>
          <w:szCs w:val="24"/>
          <w:lang w:eastAsia="en-GB"/>
          <w14:ligatures w14:val="none"/>
        </w:rPr>
        <w:t>minutissima</w:t>
      </w:r>
      <w:proofErr w:type="spellEnd"/>
      <w:r w:rsidRPr="00533ED4">
        <w:rPr>
          <w:rFonts w:ascii="Times New Roman" w:eastAsia="Times New Roman" w:hAnsi="Times New Roman" w:cs="Times New Roman"/>
          <w:kern w:val="0"/>
          <w:sz w:val="24"/>
          <w:szCs w:val="24"/>
          <w:lang w:eastAsia="en-GB"/>
          <w14:ligatures w14:val="none"/>
        </w:rPr>
        <w:t xml:space="preserve"> UTEX2341. </w:t>
      </w:r>
      <w:proofErr w:type="spellStart"/>
      <w:r w:rsidRPr="00533ED4">
        <w:rPr>
          <w:rFonts w:ascii="Times New Roman" w:eastAsia="Times New Roman" w:hAnsi="Times New Roman" w:cs="Times New Roman"/>
          <w:kern w:val="0"/>
          <w:sz w:val="24"/>
          <w:szCs w:val="24"/>
          <w:lang w:eastAsia="en-GB"/>
          <w14:ligatures w14:val="none"/>
        </w:rPr>
        <w:t>Bioresour</w:t>
      </w:r>
      <w:proofErr w:type="spellEnd"/>
      <w:r w:rsidRPr="00533ED4">
        <w:rPr>
          <w:rFonts w:ascii="Times New Roman" w:eastAsia="Times New Roman" w:hAnsi="Times New Roman" w:cs="Times New Roman"/>
          <w:kern w:val="0"/>
          <w:sz w:val="24"/>
          <w:szCs w:val="24"/>
          <w:lang w:eastAsia="en-GB"/>
          <w14:ligatures w14:val="none"/>
        </w:rPr>
        <w:t xml:space="preserve">. </w:t>
      </w:r>
      <w:proofErr w:type="spellStart"/>
      <w:r w:rsidRPr="00533ED4">
        <w:rPr>
          <w:rFonts w:ascii="Times New Roman" w:eastAsia="Times New Roman" w:hAnsi="Times New Roman" w:cs="Times New Roman"/>
          <w:kern w:val="0"/>
          <w:sz w:val="24"/>
          <w:szCs w:val="24"/>
          <w:lang w:eastAsia="en-GB"/>
          <w14:ligatures w14:val="none"/>
        </w:rPr>
        <w:t>Technol</w:t>
      </w:r>
      <w:proofErr w:type="spellEnd"/>
      <w:r>
        <w:rPr>
          <w:rFonts w:ascii="Times New Roman" w:eastAsia="Times New Roman" w:hAnsi="Times New Roman" w:cs="Times New Roman"/>
          <w:kern w:val="0"/>
          <w:sz w:val="24"/>
          <w:szCs w:val="24"/>
          <w:lang w:eastAsia="en-GB"/>
          <w14:ligatures w14:val="none"/>
        </w:rPr>
        <w:t xml:space="preserve"> </w:t>
      </w:r>
      <w:r w:rsidRPr="00533ED4">
        <w:rPr>
          <w:rFonts w:ascii="Times New Roman" w:eastAsia="Times New Roman" w:hAnsi="Times New Roman" w:cs="Times New Roman"/>
          <w:kern w:val="0"/>
          <w:sz w:val="24"/>
          <w:szCs w:val="24"/>
          <w:lang w:eastAsia="en-GB"/>
          <w14:ligatures w14:val="none"/>
        </w:rPr>
        <w:t>175:537–544</w:t>
      </w:r>
    </w:p>
    <w:p w14:paraId="1959B197" w14:textId="77777777" w:rsidR="000B3F0D" w:rsidRDefault="000B3F0D" w:rsidP="000B3F0D">
      <w:pPr>
        <w:jc w:val="both"/>
        <w:rPr>
          <w:rFonts w:ascii="Times New Roman" w:hAnsi="Times New Roman" w:cs="Times New Roman"/>
          <w:sz w:val="24"/>
          <w:szCs w:val="24"/>
        </w:rPr>
      </w:pPr>
      <w:proofErr w:type="spellStart"/>
      <w:r w:rsidRPr="00507D91">
        <w:rPr>
          <w:rFonts w:ascii="Times New Roman" w:hAnsi="Times New Roman" w:cs="Times New Roman"/>
          <w:b/>
          <w:bCs/>
          <w:sz w:val="24"/>
          <w:szCs w:val="24"/>
        </w:rPr>
        <w:t>Y</w:t>
      </w:r>
      <w:r w:rsidRPr="00365113">
        <w:rPr>
          <w:rFonts w:ascii="Times New Roman" w:hAnsi="Times New Roman" w:cs="Times New Roman"/>
          <w:sz w:val="24"/>
          <w:szCs w:val="24"/>
        </w:rPr>
        <w:t>assien</w:t>
      </w:r>
      <w:proofErr w:type="spellEnd"/>
      <w:r w:rsidRPr="00365113">
        <w:rPr>
          <w:rFonts w:ascii="Times New Roman" w:hAnsi="Times New Roman" w:cs="Times New Roman"/>
          <w:sz w:val="24"/>
          <w:szCs w:val="24"/>
        </w:rPr>
        <w:t xml:space="preserve"> MAM, Jiman-</w:t>
      </w:r>
      <w:proofErr w:type="spellStart"/>
      <w:r w:rsidRPr="00365113">
        <w:rPr>
          <w:rFonts w:ascii="Times New Roman" w:hAnsi="Times New Roman" w:cs="Times New Roman"/>
          <w:sz w:val="24"/>
          <w:szCs w:val="24"/>
        </w:rPr>
        <w:t>Fatani</w:t>
      </w:r>
      <w:proofErr w:type="spellEnd"/>
      <w:r w:rsidRPr="00365113">
        <w:rPr>
          <w:rFonts w:ascii="Times New Roman" w:hAnsi="Times New Roman" w:cs="Times New Roman"/>
          <w:sz w:val="24"/>
          <w:szCs w:val="24"/>
        </w:rPr>
        <w:t xml:space="preserve"> AAM, Asfour HZ. </w:t>
      </w:r>
      <w:r>
        <w:rPr>
          <w:rFonts w:ascii="Times New Roman" w:hAnsi="Times New Roman" w:cs="Times New Roman"/>
          <w:sz w:val="24"/>
          <w:szCs w:val="24"/>
        </w:rPr>
        <w:t>(2014).</w:t>
      </w:r>
      <w:r w:rsidRPr="00533ED4">
        <w:rPr>
          <w:rFonts w:ascii="Times New Roman" w:hAnsi="Times New Roman" w:cs="Times New Roman"/>
          <w:sz w:val="24"/>
          <w:szCs w:val="24"/>
        </w:rPr>
        <w:t xml:space="preserve"> Production, purification and characterization of cellulase from Streptomyces sp. </w:t>
      </w:r>
      <w:proofErr w:type="spellStart"/>
      <w:r w:rsidRPr="00533ED4">
        <w:rPr>
          <w:rFonts w:ascii="Times New Roman" w:hAnsi="Times New Roman" w:cs="Times New Roman"/>
          <w:sz w:val="24"/>
          <w:szCs w:val="24"/>
        </w:rPr>
        <w:t>Afri</w:t>
      </w:r>
      <w:proofErr w:type="spellEnd"/>
      <w:r w:rsidRPr="00533ED4">
        <w:rPr>
          <w:rFonts w:ascii="Times New Roman" w:hAnsi="Times New Roman" w:cs="Times New Roman"/>
          <w:sz w:val="24"/>
          <w:szCs w:val="24"/>
        </w:rPr>
        <w:t xml:space="preserve"> Journal of </w:t>
      </w:r>
      <w:proofErr w:type="spellStart"/>
      <w:r w:rsidRPr="00533ED4">
        <w:rPr>
          <w:rFonts w:ascii="Times New Roman" w:hAnsi="Times New Roman" w:cs="Times New Roman"/>
          <w:sz w:val="24"/>
          <w:szCs w:val="24"/>
        </w:rPr>
        <w:t>Microbio</w:t>
      </w:r>
      <w:proofErr w:type="spellEnd"/>
      <w:r w:rsidRPr="00533ED4">
        <w:rPr>
          <w:rFonts w:ascii="Times New Roman" w:hAnsi="Times New Roman" w:cs="Times New Roman"/>
          <w:sz w:val="24"/>
          <w:szCs w:val="24"/>
        </w:rPr>
        <w:t xml:space="preserve"> 4. 348-354.</w:t>
      </w:r>
    </w:p>
    <w:p w14:paraId="517CC5ED" w14:textId="3AC1FAC7" w:rsidR="000B3F0D" w:rsidRPr="000B3F0D" w:rsidRDefault="000B3F0D" w:rsidP="000B3F0D">
      <w:pPr>
        <w:jc w:val="center"/>
        <w:rPr>
          <w:rFonts w:ascii="Times New Roman" w:hAnsi="Times New Roman" w:cs="Times New Roman"/>
          <w:b/>
          <w:bCs/>
          <w:sz w:val="28"/>
          <w:szCs w:val="28"/>
        </w:rPr>
      </w:pPr>
      <w:r w:rsidRPr="000B3F0D">
        <w:rPr>
          <w:rFonts w:ascii="Times New Roman" w:hAnsi="Times New Roman" w:cs="Times New Roman"/>
          <w:b/>
          <w:bCs/>
          <w:sz w:val="28"/>
          <w:szCs w:val="28"/>
        </w:rPr>
        <w:t>Z</w:t>
      </w:r>
    </w:p>
    <w:p w14:paraId="20FEBCAF" w14:textId="77777777" w:rsidR="000B3F0D" w:rsidRPr="009611E1" w:rsidRDefault="000B3F0D" w:rsidP="000B3F0D">
      <w:pPr>
        <w:jc w:val="both"/>
        <w:rPr>
          <w:rFonts w:ascii="Times New Roman" w:hAnsi="Times New Roman" w:cs="Times New Roman"/>
          <w:sz w:val="24"/>
          <w:szCs w:val="24"/>
        </w:rPr>
      </w:pPr>
      <w:bookmarkStart w:id="76" w:name="_Hlk140086256"/>
      <w:r w:rsidRPr="00507D91">
        <w:rPr>
          <w:rFonts w:ascii="Times New Roman" w:hAnsi="Times New Roman" w:cs="Times New Roman"/>
          <w:b/>
          <w:bCs/>
          <w:sz w:val="24"/>
          <w:szCs w:val="24"/>
        </w:rPr>
        <w:t>Z</w:t>
      </w:r>
      <w:r w:rsidRPr="00D8026E">
        <w:rPr>
          <w:rFonts w:ascii="Times New Roman" w:hAnsi="Times New Roman" w:cs="Times New Roman"/>
          <w:sz w:val="24"/>
          <w:szCs w:val="24"/>
        </w:rPr>
        <w:t>hi</w:t>
      </w:r>
      <w:bookmarkEnd w:id="76"/>
      <w:r w:rsidRPr="00D8026E">
        <w:rPr>
          <w:rFonts w:ascii="Times New Roman" w:hAnsi="Times New Roman" w:cs="Times New Roman"/>
          <w:sz w:val="24"/>
          <w:szCs w:val="24"/>
        </w:rPr>
        <w:t xml:space="preserve"> XY, Li WJ, </w:t>
      </w:r>
      <w:proofErr w:type="spellStart"/>
      <w:r w:rsidRPr="00D8026E">
        <w:rPr>
          <w:rFonts w:ascii="Times New Roman" w:hAnsi="Times New Roman" w:cs="Times New Roman"/>
          <w:sz w:val="24"/>
          <w:szCs w:val="24"/>
        </w:rPr>
        <w:t>Stackebrandt</w:t>
      </w:r>
      <w:proofErr w:type="spellEnd"/>
      <w:r w:rsidRPr="00D8026E">
        <w:rPr>
          <w:rFonts w:ascii="Times New Roman" w:hAnsi="Times New Roman" w:cs="Times New Roman"/>
          <w:sz w:val="24"/>
          <w:szCs w:val="24"/>
        </w:rPr>
        <w:t xml:space="preserve"> E. </w:t>
      </w:r>
      <w:r>
        <w:rPr>
          <w:rFonts w:ascii="Times New Roman" w:hAnsi="Times New Roman" w:cs="Times New Roman"/>
          <w:sz w:val="24"/>
          <w:szCs w:val="24"/>
        </w:rPr>
        <w:t>(</w:t>
      </w:r>
      <w:r w:rsidRPr="00D8026E">
        <w:rPr>
          <w:rFonts w:ascii="Times New Roman" w:hAnsi="Times New Roman" w:cs="Times New Roman"/>
          <w:sz w:val="24"/>
          <w:szCs w:val="24"/>
        </w:rPr>
        <w:t>2009</w:t>
      </w:r>
      <w:r>
        <w:rPr>
          <w:rFonts w:ascii="Times New Roman" w:hAnsi="Times New Roman" w:cs="Times New Roman"/>
          <w:sz w:val="24"/>
          <w:szCs w:val="24"/>
        </w:rPr>
        <w:t>)</w:t>
      </w:r>
      <w:r w:rsidRPr="00D8026E">
        <w:rPr>
          <w:rFonts w:ascii="Times New Roman" w:hAnsi="Times New Roman" w:cs="Times New Roman"/>
          <w:sz w:val="24"/>
          <w:szCs w:val="24"/>
        </w:rPr>
        <w:t>. An update of the structure and 16S rRNA gene sequence-based definition of higher ranks of the class </w:t>
      </w:r>
      <w:r w:rsidRPr="00D8026E">
        <w:rPr>
          <w:rFonts w:ascii="Times New Roman" w:hAnsi="Times New Roman" w:cs="Times New Roman"/>
          <w:i/>
          <w:iCs/>
          <w:sz w:val="24"/>
          <w:szCs w:val="24"/>
        </w:rPr>
        <w:t>Actinobacteria</w:t>
      </w:r>
      <w:r w:rsidRPr="00D8026E">
        <w:rPr>
          <w:rFonts w:ascii="Times New Roman" w:hAnsi="Times New Roman" w:cs="Times New Roman"/>
          <w:sz w:val="24"/>
          <w:szCs w:val="24"/>
        </w:rPr>
        <w:t>, with the proposal of two new suborders and four new families and emended descriptions of the existing higher taxa. </w:t>
      </w:r>
      <w:r w:rsidRPr="00D8026E">
        <w:rPr>
          <w:rFonts w:ascii="Times New Roman" w:hAnsi="Times New Roman" w:cs="Times New Roman"/>
          <w:i/>
          <w:iCs/>
          <w:sz w:val="24"/>
          <w:szCs w:val="24"/>
        </w:rPr>
        <w:t xml:space="preserve">Int J </w:t>
      </w:r>
      <w:proofErr w:type="spellStart"/>
      <w:r w:rsidRPr="00D8026E">
        <w:rPr>
          <w:rFonts w:ascii="Times New Roman" w:hAnsi="Times New Roman" w:cs="Times New Roman"/>
          <w:i/>
          <w:iCs/>
          <w:sz w:val="24"/>
          <w:szCs w:val="24"/>
        </w:rPr>
        <w:t>Syst</w:t>
      </w:r>
      <w:proofErr w:type="spellEnd"/>
      <w:r w:rsidRPr="00D8026E">
        <w:rPr>
          <w:rFonts w:ascii="Times New Roman" w:hAnsi="Times New Roman" w:cs="Times New Roman"/>
          <w:i/>
          <w:iCs/>
          <w:sz w:val="24"/>
          <w:szCs w:val="24"/>
        </w:rPr>
        <w:t xml:space="preserve"> </w:t>
      </w:r>
      <w:proofErr w:type="spellStart"/>
      <w:r w:rsidRPr="00D8026E">
        <w:rPr>
          <w:rFonts w:ascii="Times New Roman" w:hAnsi="Times New Roman" w:cs="Times New Roman"/>
          <w:i/>
          <w:iCs/>
          <w:sz w:val="24"/>
          <w:szCs w:val="24"/>
        </w:rPr>
        <w:t>Evol</w:t>
      </w:r>
      <w:proofErr w:type="spellEnd"/>
      <w:r w:rsidRPr="00D8026E">
        <w:rPr>
          <w:rFonts w:ascii="Times New Roman" w:hAnsi="Times New Roman" w:cs="Times New Roman"/>
          <w:i/>
          <w:iCs/>
          <w:sz w:val="24"/>
          <w:szCs w:val="24"/>
        </w:rPr>
        <w:t xml:space="preserve"> </w:t>
      </w:r>
      <w:proofErr w:type="spellStart"/>
      <w:r w:rsidRPr="00D8026E">
        <w:rPr>
          <w:rFonts w:ascii="Times New Roman" w:hAnsi="Times New Roman" w:cs="Times New Roman"/>
          <w:i/>
          <w:iCs/>
          <w:sz w:val="24"/>
          <w:szCs w:val="24"/>
        </w:rPr>
        <w:t>Microbiol</w:t>
      </w:r>
      <w:proofErr w:type="spellEnd"/>
      <w:r w:rsidRPr="00D8026E">
        <w:rPr>
          <w:rFonts w:ascii="Times New Roman" w:hAnsi="Times New Roman" w:cs="Times New Roman"/>
          <w:sz w:val="24"/>
          <w:szCs w:val="24"/>
        </w:rPr>
        <w:t> 59:589–608.</w:t>
      </w:r>
    </w:p>
    <w:p w14:paraId="67993C58" w14:textId="77777777" w:rsidR="000B3F0D" w:rsidRPr="00A2594F" w:rsidRDefault="000B3F0D" w:rsidP="000B3F0D">
      <w:pPr>
        <w:jc w:val="both"/>
        <w:rPr>
          <w:rFonts w:ascii="Times New Roman" w:hAnsi="Times New Roman" w:cs="Times New Roman"/>
          <w:sz w:val="24"/>
          <w:szCs w:val="24"/>
        </w:rPr>
      </w:pPr>
      <w:bookmarkStart w:id="77" w:name="_Hlk141196796"/>
      <w:r w:rsidRPr="00507D91">
        <w:rPr>
          <w:rFonts w:ascii="Times New Roman" w:hAnsi="Times New Roman" w:cs="Times New Roman"/>
          <w:b/>
          <w:bCs/>
          <w:sz w:val="24"/>
          <w:szCs w:val="24"/>
        </w:rPr>
        <w:t>Z</w:t>
      </w:r>
      <w:r w:rsidRPr="00533ED4">
        <w:rPr>
          <w:rFonts w:ascii="Times New Roman" w:hAnsi="Times New Roman" w:cs="Times New Roman"/>
          <w:sz w:val="24"/>
          <w:szCs w:val="24"/>
        </w:rPr>
        <w:t xml:space="preserve">immerman W. </w:t>
      </w:r>
      <w:r>
        <w:rPr>
          <w:rFonts w:ascii="Times New Roman" w:hAnsi="Times New Roman" w:cs="Times New Roman"/>
          <w:sz w:val="24"/>
          <w:szCs w:val="24"/>
        </w:rPr>
        <w:t>(</w:t>
      </w:r>
      <w:r w:rsidRPr="00533ED4">
        <w:rPr>
          <w:rFonts w:ascii="Times New Roman" w:hAnsi="Times New Roman" w:cs="Times New Roman"/>
          <w:sz w:val="24"/>
          <w:szCs w:val="24"/>
        </w:rPr>
        <w:t>1980</w:t>
      </w:r>
      <w:bookmarkEnd w:id="77"/>
      <w:r>
        <w:rPr>
          <w:rFonts w:ascii="Times New Roman" w:hAnsi="Times New Roman" w:cs="Times New Roman"/>
          <w:sz w:val="24"/>
          <w:szCs w:val="24"/>
        </w:rPr>
        <w:t>)</w:t>
      </w:r>
      <w:r w:rsidRPr="00533ED4">
        <w:rPr>
          <w:rFonts w:ascii="Times New Roman" w:hAnsi="Times New Roman" w:cs="Times New Roman"/>
          <w:sz w:val="24"/>
          <w:szCs w:val="24"/>
        </w:rPr>
        <w:t>. Degradation of lignin by bacteria. </w:t>
      </w:r>
      <w:r w:rsidRPr="00A2594F">
        <w:rPr>
          <w:rFonts w:ascii="Times New Roman" w:hAnsi="Times New Roman" w:cs="Times New Roman"/>
          <w:i/>
          <w:iCs/>
          <w:sz w:val="24"/>
          <w:szCs w:val="24"/>
        </w:rPr>
        <w:t xml:space="preserve">J </w:t>
      </w:r>
      <w:proofErr w:type="spellStart"/>
      <w:r w:rsidRPr="00A2594F">
        <w:rPr>
          <w:rFonts w:ascii="Times New Roman" w:hAnsi="Times New Roman" w:cs="Times New Roman"/>
          <w:i/>
          <w:iCs/>
          <w:sz w:val="24"/>
          <w:szCs w:val="24"/>
        </w:rPr>
        <w:t>Biotechnol</w:t>
      </w:r>
      <w:proofErr w:type="spellEnd"/>
      <w:r w:rsidRPr="00A2594F">
        <w:rPr>
          <w:rFonts w:ascii="Times New Roman" w:hAnsi="Times New Roman" w:cs="Times New Roman"/>
          <w:sz w:val="24"/>
          <w:szCs w:val="24"/>
        </w:rPr>
        <w:t> 13:199–130.</w:t>
      </w:r>
    </w:p>
    <w:p w14:paraId="2D07BEA2" w14:textId="77777777" w:rsidR="0041420F" w:rsidRDefault="0041420F" w:rsidP="00F305E9">
      <w:pPr>
        <w:tabs>
          <w:tab w:val="left" w:pos="301"/>
        </w:tabs>
        <w:spacing w:after="0"/>
        <w:rPr>
          <w:rFonts w:ascii="Times New Roman" w:hAnsi="Times New Roman" w:cs="Times New Roman"/>
          <w:b/>
          <w:bCs/>
          <w:sz w:val="28"/>
          <w:szCs w:val="28"/>
        </w:rPr>
      </w:pPr>
    </w:p>
    <w:p w14:paraId="70A485FA" w14:textId="536DCB1E" w:rsidR="00392760" w:rsidRDefault="009E477E" w:rsidP="00F305E9">
      <w:pPr>
        <w:tabs>
          <w:tab w:val="left" w:pos="301"/>
        </w:tabs>
        <w:spacing w:after="0"/>
        <w:rPr>
          <w:rFonts w:ascii="Times New Roman" w:hAnsi="Times New Roman" w:cs="Times New Roman"/>
          <w:b/>
          <w:bCs/>
          <w:sz w:val="28"/>
          <w:szCs w:val="28"/>
        </w:rPr>
      </w:pPr>
      <w:r>
        <w:rPr>
          <w:rFonts w:ascii="Times New Roman" w:hAnsi="Times New Roman" w:cs="Times New Roman"/>
          <w:b/>
          <w:bCs/>
          <w:noProof/>
          <w:sz w:val="32"/>
          <w:szCs w:val="32"/>
        </w:rPr>
        <w:lastRenderedPageBreak/>
        <w:drawing>
          <wp:anchor distT="0" distB="0" distL="114300" distR="114300" simplePos="0" relativeHeight="251750400" behindDoc="1" locked="0" layoutInCell="1" allowOverlap="1" wp14:anchorId="6F6AA2C9" wp14:editId="36162DD8">
            <wp:simplePos x="0" y="0"/>
            <wp:positionH relativeFrom="page">
              <wp:align>left</wp:align>
            </wp:positionH>
            <wp:positionV relativeFrom="paragraph">
              <wp:posOffset>-915759</wp:posOffset>
            </wp:positionV>
            <wp:extent cx="7550150" cy="10688955"/>
            <wp:effectExtent l="0" t="0" r="0" b="0"/>
            <wp:wrapNone/>
            <wp:docPr id="1278129807" name="Picture 127812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55785" name="Picture 451555785"/>
                    <pic:cNvPicPr/>
                  </pic:nvPicPr>
                  <pic:blipFill>
                    <a:blip r:embed="rId13">
                      <a:extLst>
                        <a:ext uri="{28A0092B-C50C-407E-A947-70E740481C1C}">
                          <a14:useLocalDpi xmlns:a14="http://schemas.microsoft.com/office/drawing/2010/main" val="0"/>
                        </a:ext>
                      </a:extLst>
                    </a:blip>
                    <a:stretch>
                      <a:fillRect/>
                    </a:stretch>
                  </pic:blipFill>
                  <pic:spPr>
                    <a:xfrm>
                      <a:off x="0" y="0"/>
                      <a:ext cx="7550150" cy="10688955"/>
                    </a:xfrm>
                    <a:prstGeom prst="rect">
                      <a:avLst/>
                    </a:prstGeom>
                  </pic:spPr>
                </pic:pic>
              </a:graphicData>
            </a:graphic>
            <wp14:sizeRelH relativeFrom="margin">
              <wp14:pctWidth>0</wp14:pctWidth>
            </wp14:sizeRelH>
            <wp14:sizeRelV relativeFrom="margin">
              <wp14:pctHeight>0</wp14:pctHeight>
            </wp14:sizeRelV>
          </wp:anchor>
        </w:drawing>
      </w:r>
    </w:p>
    <w:p w14:paraId="1811F1E7" w14:textId="77777777" w:rsidR="00392760" w:rsidRDefault="00392760" w:rsidP="00F305E9">
      <w:pPr>
        <w:tabs>
          <w:tab w:val="left" w:pos="301"/>
        </w:tabs>
        <w:spacing w:after="0"/>
        <w:rPr>
          <w:rFonts w:ascii="Times New Roman" w:hAnsi="Times New Roman" w:cs="Times New Roman"/>
          <w:b/>
          <w:bCs/>
          <w:sz w:val="28"/>
          <w:szCs w:val="28"/>
        </w:rPr>
      </w:pPr>
    </w:p>
    <w:p w14:paraId="7891751D" w14:textId="77777777" w:rsidR="00392760" w:rsidRDefault="00392760" w:rsidP="00F305E9">
      <w:pPr>
        <w:tabs>
          <w:tab w:val="left" w:pos="301"/>
        </w:tabs>
        <w:spacing w:after="0"/>
        <w:rPr>
          <w:rFonts w:ascii="Times New Roman" w:hAnsi="Times New Roman" w:cs="Times New Roman"/>
          <w:b/>
          <w:bCs/>
          <w:sz w:val="28"/>
          <w:szCs w:val="28"/>
        </w:rPr>
      </w:pPr>
    </w:p>
    <w:p w14:paraId="640BC8F7" w14:textId="77777777" w:rsidR="0041420F" w:rsidRDefault="0041420F" w:rsidP="00F305E9">
      <w:pPr>
        <w:tabs>
          <w:tab w:val="left" w:pos="301"/>
        </w:tabs>
        <w:spacing w:after="0"/>
        <w:rPr>
          <w:rFonts w:ascii="Times New Roman" w:hAnsi="Times New Roman" w:cs="Times New Roman"/>
          <w:b/>
          <w:bCs/>
          <w:sz w:val="28"/>
          <w:szCs w:val="28"/>
        </w:rPr>
        <w:sectPr w:rsidR="0041420F" w:rsidSect="0086227B">
          <w:footerReference w:type="first" r:id="rId98"/>
          <w:pgSz w:w="11906" w:h="16838"/>
          <w:pgMar w:top="1440" w:right="1440" w:bottom="1440" w:left="1440" w:header="708" w:footer="680" w:gutter="0"/>
          <w:pgNumType w:start="34"/>
          <w:cols w:space="708"/>
          <w:titlePg/>
          <w:docGrid w:linePitch="360"/>
        </w:sectPr>
      </w:pPr>
    </w:p>
    <w:p w14:paraId="5C66B60B" w14:textId="37A86D17" w:rsidR="00392760" w:rsidRDefault="00392760" w:rsidP="00F305E9">
      <w:pPr>
        <w:tabs>
          <w:tab w:val="left" w:pos="301"/>
        </w:tabs>
        <w:spacing w:after="0"/>
        <w:rPr>
          <w:rFonts w:ascii="Times New Roman" w:hAnsi="Times New Roman" w:cs="Times New Roman"/>
          <w:b/>
          <w:bCs/>
          <w:sz w:val="28"/>
          <w:szCs w:val="28"/>
        </w:rPr>
      </w:pPr>
    </w:p>
    <w:p w14:paraId="437B9353" w14:textId="5D924695" w:rsidR="00392760" w:rsidRDefault="00392760" w:rsidP="00F305E9">
      <w:pPr>
        <w:tabs>
          <w:tab w:val="left" w:pos="301"/>
        </w:tabs>
        <w:spacing w:after="0"/>
        <w:rPr>
          <w:rFonts w:ascii="Times New Roman" w:hAnsi="Times New Roman" w:cs="Times New Roman"/>
          <w:b/>
          <w:bCs/>
          <w:sz w:val="28"/>
          <w:szCs w:val="28"/>
        </w:rPr>
      </w:pPr>
    </w:p>
    <w:p w14:paraId="256E5E6C" w14:textId="3B068940" w:rsidR="00392760" w:rsidRDefault="00392760" w:rsidP="00F305E9">
      <w:pPr>
        <w:tabs>
          <w:tab w:val="left" w:pos="301"/>
        </w:tabs>
        <w:spacing w:after="0"/>
        <w:rPr>
          <w:rFonts w:ascii="Times New Roman" w:hAnsi="Times New Roman" w:cs="Times New Roman"/>
          <w:b/>
          <w:bCs/>
          <w:sz w:val="28"/>
          <w:szCs w:val="28"/>
        </w:rPr>
      </w:pPr>
    </w:p>
    <w:p w14:paraId="3F45BF88" w14:textId="595005F9" w:rsidR="00392760" w:rsidRDefault="00392760" w:rsidP="00F305E9">
      <w:pPr>
        <w:tabs>
          <w:tab w:val="left" w:pos="301"/>
        </w:tabs>
        <w:spacing w:after="0"/>
        <w:rPr>
          <w:rFonts w:ascii="Times New Roman" w:hAnsi="Times New Roman" w:cs="Times New Roman"/>
          <w:b/>
          <w:bCs/>
          <w:sz w:val="28"/>
          <w:szCs w:val="28"/>
        </w:rPr>
      </w:pPr>
    </w:p>
    <w:p w14:paraId="10633790" w14:textId="0721944E" w:rsidR="00392760" w:rsidRDefault="00392760" w:rsidP="009E477E">
      <w:pPr>
        <w:tabs>
          <w:tab w:val="left" w:pos="301"/>
        </w:tabs>
        <w:spacing w:after="0"/>
        <w:ind w:firstLine="720"/>
        <w:rPr>
          <w:rFonts w:ascii="Times New Roman" w:hAnsi="Times New Roman" w:cs="Times New Roman"/>
          <w:b/>
          <w:bCs/>
          <w:sz w:val="28"/>
          <w:szCs w:val="28"/>
        </w:rPr>
      </w:pPr>
    </w:p>
    <w:p w14:paraId="3644F30D" w14:textId="12ED66D5" w:rsidR="00392760" w:rsidRDefault="00392760" w:rsidP="00F305E9">
      <w:pPr>
        <w:tabs>
          <w:tab w:val="left" w:pos="301"/>
        </w:tabs>
        <w:spacing w:after="0"/>
        <w:rPr>
          <w:rFonts w:ascii="Times New Roman" w:hAnsi="Times New Roman" w:cs="Times New Roman"/>
          <w:b/>
          <w:bCs/>
          <w:sz w:val="28"/>
          <w:szCs w:val="28"/>
        </w:rPr>
      </w:pPr>
    </w:p>
    <w:p w14:paraId="72B60896" w14:textId="2BBAD653" w:rsidR="00392760" w:rsidRDefault="00392760" w:rsidP="00F305E9">
      <w:pPr>
        <w:tabs>
          <w:tab w:val="left" w:pos="301"/>
        </w:tabs>
        <w:spacing w:after="0"/>
        <w:rPr>
          <w:rFonts w:ascii="Times New Roman" w:hAnsi="Times New Roman" w:cs="Times New Roman"/>
          <w:b/>
          <w:bCs/>
          <w:sz w:val="28"/>
          <w:szCs w:val="28"/>
        </w:rPr>
      </w:pPr>
    </w:p>
    <w:p w14:paraId="2429C462" w14:textId="3491C2BC" w:rsidR="00392760" w:rsidRDefault="00392760" w:rsidP="00F305E9">
      <w:pPr>
        <w:tabs>
          <w:tab w:val="left" w:pos="301"/>
        </w:tabs>
        <w:spacing w:after="0"/>
        <w:rPr>
          <w:rFonts w:ascii="Times New Roman" w:hAnsi="Times New Roman" w:cs="Times New Roman"/>
          <w:b/>
          <w:bCs/>
          <w:sz w:val="28"/>
          <w:szCs w:val="28"/>
        </w:rPr>
      </w:pPr>
    </w:p>
    <w:p w14:paraId="7F301E06" w14:textId="4CD929D7" w:rsidR="00392760" w:rsidRDefault="00392760" w:rsidP="00F305E9">
      <w:pPr>
        <w:tabs>
          <w:tab w:val="left" w:pos="301"/>
        </w:tabs>
        <w:spacing w:after="0"/>
        <w:rPr>
          <w:rFonts w:ascii="Times New Roman" w:hAnsi="Times New Roman" w:cs="Times New Roman"/>
          <w:b/>
          <w:bCs/>
          <w:sz w:val="28"/>
          <w:szCs w:val="28"/>
        </w:rPr>
      </w:pPr>
    </w:p>
    <w:p w14:paraId="4364E6EB" w14:textId="71AD7393" w:rsidR="00392760" w:rsidRDefault="00392760" w:rsidP="00F305E9">
      <w:pPr>
        <w:tabs>
          <w:tab w:val="left" w:pos="301"/>
        </w:tabs>
        <w:spacing w:after="0"/>
        <w:rPr>
          <w:rFonts w:ascii="Times New Roman" w:hAnsi="Times New Roman" w:cs="Times New Roman"/>
          <w:b/>
          <w:bCs/>
          <w:sz w:val="28"/>
          <w:szCs w:val="28"/>
        </w:rPr>
      </w:pPr>
    </w:p>
    <w:p w14:paraId="20C9E446" w14:textId="74EA373F" w:rsidR="00392760" w:rsidRDefault="00392760" w:rsidP="00F305E9">
      <w:pPr>
        <w:tabs>
          <w:tab w:val="left" w:pos="301"/>
        </w:tabs>
        <w:spacing w:after="0"/>
        <w:rPr>
          <w:rFonts w:ascii="Times New Roman" w:hAnsi="Times New Roman" w:cs="Times New Roman"/>
          <w:b/>
          <w:bCs/>
          <w:sz w:val="28"/>
          <w:szCs w:val="28"/>
        </w:rPr>
      </w:pPr>
    </w:p>
    <w:p w14:paraId="4D76F43A" w14:textId="4779258E" w:rsidR="00392760" w:rsidRDefault="00392760" w:rsidP="00F305E9">
      <w:pPr>
        <w:tabs>
          <w:tab w:val="left" w:pos="301"/>
        </w:tabs>
        <w:spacing w:after="0"/>
        <w:rPr>
          <w:rFonts w:ascii="Times New Roman" w:hAnsi="Times New Roman" w:cs="Times New Roman"/>
          <w:b/>
          <w:bCs/>
          <w:sz w:val="28"/>
          <w:szCs w:val="28"/>
        </w:rPr>
      </w:pPr>
    </w:p>
    <w:p w14:paraId="54B7F5F0" w14:textId="06BE0C34" w:rsidR="00392760" w:rsidRDefault="00392760" w:rsidP="00F305E9">
      <w:pPr>
        <w:tabs>
          <w:tab w:val="left" w:pos="301"/>
        </w:tabs>
        <w:spacing w:after="0"/>
        <w:rPr>
          <w:rFonts w:ascii="Times New Roman" w:hAnsi="Times New Roman" w:cs="Times New Roman"/>
          <w:b/>
          <w:bCs/>
          <w:sz w:val="28"/>
          <w:szCs w:val="28"/>
        </w:rPr>
      </w:pPr>
    </w:p>
    <w:p w14:paraId="5A1A6879" w14:textId="43E6D87E" w:rsidR="00392760" w:rsidRDefault="009E477E" w:rsidP="00F305E9">
      <w:pPr>
        <w:tabs>
          <w:tab w:val="left" w:pos="301"/>
        </w:tabs>
        <w:spacing w:after="0"/>
        <w:rPr>
          <w:rFonts w:ascii="Times New Roman" w:hAnsi="Times New Roman" w:cs="Times New Roman"/>
          <w:b/>
          <w:bCs/>
          <w:sz w:val="28"/>
          <w:szCs w:val="28"/>
        </w:rPr>
      </w:pPr>
      <w:r>
        <w:rPr>
          <w:rFonts w:ascii="Times New Roman" w:hAnsi="Times New Roman" w:cs="Times New Roman"/>
          <w:noProof/>
          <w:sz w:val="32"/>
          <w:szCs w:val="32"/>
          <w:lang w:val="fr-FR"/>
        </w:rPr>
        <mc:AlternateContent>
          <mc:Choice Requires="wps">
            <w:drawing>
              <wp:anchor distT="0" distB="0" distL="114300" distR="114300" simplePos="0" relativeHeight="251752448" behindDoc="0" locked="0" layoutInCell="1" allowOverlap="1" wp14:anchorId="344F1104" wp14:editId="0A0C3D0F">
                <wp:simplePos x="0" y="0"/>
                <wp:positionH relativeFrom="margin">
                  <wp:align>center</wp:align>
                </wp:positionH>
                <wp:positionV relativeFrom="paragraph">
                  <wp:posOffset>60886</wp:posOffset>
                </wp:positionV>
                <wp:extent cx="4839970" cy="1591945"/>
                <wp:effectExtent l="95250" t="76200" r="93980" b="160655"/>
                <wp:wrapNone/>
                <wp:docPr id="1034026533" name="Organigramme : Terminateur 2"/>
                <wp:cNvGraphicFramePr/>
                <a:graphic xmlns:a="http://schemas.openxmlformats.org/drawingml/2006/main">
                  <a:graphicData uri="http://schemas.microsoft.com/office/word/2010/wordprocessingShape">
                    <wps:wsp>
                      <wps:cNvSpPr/>
                      <wps:spPr>
                        <a:xfrm>
                          <a:off x="0" y="0"/>
                          <a:ext cx="4839970" cy="1591945"/>
                        </a:xfrm>
                        <a:prstGeom prst="flowChartTerminator">
                          <a:avLst/>
                        </a:prstGeom>
                        <a:solidFill>
                          <a:schemeClr val="bg1">
                            <a:lumMod val="85000"/>
                          </a:schemeClr>
                        </a:solidFill>
                        <a:ln w="38100"/>
                        <a:effectLst>
                          <a:outerShdw blurRad="50800" dist="38100" dir="5400000" algn="t" rotWithShape="0">
                            <a:prstClr val="black">
                              <a:alpha val="40000"/>
                            </a:prstClr>
                          </a:outerShdw>
                        </a:effectLst>
                        <a:scene3d>
                          <a:camera prst="orthographicFront"/>
                          <a:lightRig rig="threePt" dir="t"/>
                        </a:scene3d>
                        <a:sp3d>
                          <a:bevelT/>
                        </a:sp3d>
                      </wps:spPr>
                      <wps:style>
                        <a:lnRef idx="2">
                          <a:schemeClr val="dk1"/>
                        </a:lnRef>
                        <a:fillRef idx="1">
                          <a:schemeClr val="lt1"/>
                        </a:fillRef>
                        <a:effectRef idx="0">
                          <a:schemeClr val="dk1"/>
                        </a:effectRef>
                        <a:fontRef idx="minor">
                          <a:schemeClr val="dk1"/>
                        </a:fontRef>
                      </wps:style>
                      <wps:txbx>
                        <w:txbxContent>
                          <w:p w14:paraId="170A5C81" w14:textId="07D1CDA5" w:rsidR="00392760" w:rsidRPr="00FB6327" w:rsidRDefault="00392760" w:rsidP="00392760">
                            <w:pPr>
                              <w:jc w:val="center"/>
                              <w:rPr>
                                <w:rFonts w:ascii="Times New Roman" w:hAnsi="Times New Roman" w:cs="Times New Roman"/>
                                <w:b/>
                                <w:bCs/>
                                <w:sz w:val="52"/>
                                <w:szCs w:val="52"/>
                              </w:rPr>
                            </w:pPr>
                            <w:r>
                              <w:rPr>
                                <w:rFonts w:ascii="Times New Roman" w:hAnsi="Times New Roman" w:cs="Times New Roman"/>
                                <w:b/>
                                <w:bCs/>
                                <w:sz w:val="52"/>
                                <w:szCs w:val="52"/>
                              </w:rPr>
                              <w:t>Annexes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4F1104" id="_x0000_s1033" type="#_x0000_t116" style="position:absolute;margin-left:0;margin-top:4.8pt;width:381.1pt;height:125.35pt;z-index:2517524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" fillcolor="#d8d8d8 [2732]" strokecolor="black [3200]" strokeweight="3pt">
                <v:shadow on="t" color="black" opacity="26214f" origin=",-.5" offset="0,3pt"/>
                <v:textbox>
                  <w:txbxContent>
                    <w:p w14:paraId="170A5C81" w14:textId="07D1CDA5" w:rsidR="00392760" w:rsidRPr="00FB6327" w:rsidRDefault="00392760" w:rsidP="00392760">
                      <w:pPr>
                        <w:jc w:val="center"/>
                        <w:rPr>
                          <w:rFonts w:ascii="Times New Roman" w:hAnsi="Times New Roman" w:cs="Times New Roman"/>
                          <w:b/>
                          <w:bCs/>
                          <w:sz w:val="52"/>
                          <w:szCs w:val="52"/>
                        </w:rPr>
                      </w:pPr>
                      <w:r>
                        <w:rPr>
                          <w:rFonts w:ascii="Times New Roman" w:hAnsi="Times New Roman" w:cs="Times New Roman"/>
                          <w:b/>
                          <w:bCs/>
                          <w:sz w:val="52"/>
                          <w:szCs w:val="52"/>
                        </w:rPr>
                        <w:t>Annexes</w:t>
                      </w:r>
                    </w:p>
                  </w:txbxContent>
                </v:textbox>
                <w10:wrap anchorx="margin"/>
              </v:shape>
            </w:pict>
          </mc:Fallback>
        </mc:AlternateContent>
      </w:r>
    </w:p>
    <w:p w14:paraId="655D2D54" w14:textId="25257CE5" w:rsidR="00392760" w:rsidRDefault="00392760" w:rsidP="00F305E9">
      <w:pPr>
        <w:tabs>
          <w:tab w:val="left" w:pos="301"/>
        </w:tabs>
        <w:spacing w:after="0"/>
        <w:rPr>
          <w:rFonts w:ascii="Times New Roman" w:hAnsi="Times New Roman" w:cs="Times New Roman"/>
          <w:b/>
          <w:bCs/>
          <w:sz w:val="28"/>
          <w:szCs w:val="28"/>
        </w:rPr>
      </w:pPr>
    </w:p>
    <w:p w14:paraId="4DEE30E2" w14:textId="6996249D" w:rsidR="00392760" w:rsidRDefault="00392760" w:rsidP="00F305E9">
      <w:pPr>
        <w:tabs>
          <w:tab w:val="left" w:pos="301"/>
        </w:tabs>
        <w:spacing w:after="0"/>
        <w:rPr>
          <w:rFonts w:ascii="Times New Roman" w:hAnsi="Times New Roman" w:cs="Times New Roman"/>
          <w:b/>
          <w:bCs/>
          <w:sz w:val="28"/>
          <w:szCs w:val="28"/>
        </w:rPr>
      </w:pPr>
    </w:p>
    <w:p w14:paraId="45F4C122" w14:textId="5CDD631D" w:rsidR="00392760" w:rsidRDefault="00392760" w:rsidP="00F305E9">
      <w:pPr>
        <w:tabs>
          <w:tab w:val="left" w:pos="301"/>
        </w:tabs>
        <w:spacing w:after="0"/>
        <w:rPr>
          <w:rFonts w:ascii="Times New Roman" w:hAnsi="Times New Roman" w:cs="Times New Roman"/>
          <w:b/>
          <w:bCs/>
          <w:sz w:val="28"/>
          <w:szCs w:val="28"/>
        </w:rPr>
      </w:pPr>
    </w:p>
    <w:p w14:paraId="747A88D6" w14:textId="45015AF2" w:rsidR="00392760" w:rsidRPr="00392760" w:rsidRDefault="00392760" w:rsidP="00392760">
      <w:pPr>
        <w:rPr>
          <w:rFonts w:ascii="Times New Roman" w:hAnsi="Times New Roman" w:cs="Times New Roman"/>
          <w:sz w:val="28"/>
          <w:szCs w:val="28"/>
        </w:rPr>
      </w:pPr>
    </w:p>
    <w:p w14:paraId="5E48FC27" w14:textId="6C24A01D" w:rsidR="00392760" w:rsidRPr="00392760" w:rsidRDefault="00392760" w:rsidP="00392760">
      <w:pPr>
        <w:rPr>
          <w:rFonts w:ascii="Times New Roman" w:hAnsi="Times New Roman" w:cs="Times New Roman"/>
          <w:sz w:val="28"/>
          <w:szCs w:val="28"/>
        </w:rPr>
      </w:pPr>
    </w:p>
    <w:p w14:paraId="2441A88A" w14:textId="343F38AA" w:rsidR="00392760" w:rsidRPr="00392760" w:rsidRDefault="00392760" w:rsidP="00392760">
      <w:pPr>
        <w:rPr>
          <w:rFonts w:ascii="Times New Roman" w:hAnsi="Times New Roman" w:cs="Times New Roman"/>
          <w:sz w:val="28"/>
          <w:szCs w:val="28"/>
        </w:rPr>
      </w:pPr>
    </w:p>
    <w:p w14:paraId="35B1FB27" w14:textId="521621BB" w:rsidR="00392760" w:rsidRPr="00392760" w:rsidRDefault="00392760" w:rsidP="00392760">
      <w:pPr>
        <w:rPr>
          <w:rFonts w:ascii="Times New Roman" w:hAnsi="Times New Roman" w:cs="Times New Roman"/>
          <w:sz w:val="28"/>
          <w:szCs w:val="28"/>
        </w:rPr>
      </w:pPr>
    </w:p>
    <w:p w14:paraId="08D877DB" w14:textId="6FDB5CBB" w:rsidR="00392760" w:rsidRPr="00392760" w:rsidRDefault="00392760" w:rsidP="00392760">
      <w:pPr>
        <w:rPr>
          <w:rFonts w:ascii="Times New Roman" w:hAnsi="Times New Roman" w:cs="Times New Roman"/>
          <w:sz w:val="28"/>
          <w:szCs w:val="28"/>
        </w:rPr>
      </w:pPr>
    </w:p>
    <w:p w14:paraId="44F84408" w14:textId="3F86D6AE" w:rsidR="00392760" w:rsidRPr="00392760" w:rsidRDefault="00392760" w:rsidP="00392760">
      <w:pPr>
        <w:rPr>
          <w:rFonts w:ascii="Times New Roman" w:hAnsi="Times New Roman" w:cs="Times New Roman"/>
          <w:sz w:val="28"/>
          <w:szCs w:val="28"/>
        </w:rPr>
      </w:pPr>
    </w:p>
    <w:p w14:paraId="31303C71" w14:textId="77777777" w:rsidR="00392760" w:rsidRPr="00392760" w:rsidRDefault="00392760" w:rsidP="00392760">
      <w:pPr>
        <w:rPr>
          <w:rFonts w:ascii="Times New Roman" w:hAnsi="Times New Roman" w:cs="Times New Roman"/>
          <w:sz w:val="28"/>
          <w:szCs w:val="28"/>
        </w:rPr>
      </w:pPr>
    </w:p>
    <w:p w14:paraId="5CA5A57C" w14:textId="77777777" w:rsidR="00392760" w:rsidRPr="00392760" w:rsidRDefault="00392760" w:rsidP="00392760">
      <w:pPr>
        <w:rPr>
          <w:rFonts w:ascii="Times New Roman" w:hAnsi="Times New Roman" w:cs="Times New Roman"/>
          <w:sz w:val="28"/>
          <w:szCs w:val="28"/>
        </w:rPr>
      </w:pPr>
    </w:p>
    <w:p w14:paraId="47E3AA10" w14:textId="77777777" w:rsidR="00392760" w:rsidRPr="00392760" w:rsidRDefault="00392760" w:rsidP="00392760">
      <w:pPr>
        <w:rPr>
          <w:rFonts w:ascii="Times New Roman" w:hAnsi="Times New Roman" w:cs="Times New Roman"/>
          <w:sz w:val="28"/>
          <w:szCs w:val="28"/>
        </w:rPr>
      </w:pPr>
    </w:p>
    <w:p w14:paraId="0EA57CD8" w14:textId="65BD17F7" w:rsidR="00392760" w:rsidRPr="00392760" w:rsidRDefault="00392760" w:rsidP="00392760">
      <w:pPr>
        <w:rPr>
          <w:rFonts w:ascii="Times New Roman" w:hAnsi="Times New Roman" w:cs="Times New Roman"/>
          <w:sz w:val="28"/>
          <w:szCs w:val="28"/>
        </w:rPr>
      </w:pPr>
    </w:p>
    <w:p w14:paraId="5CD2901A" w14:textId="0907D65D" w:rsidR="00392760" w:rsidRPr="00392760" w:rsidRDefault="00392760" w:rsidP="00392760">
      <w:pPr>
        <w:rPr>
          <w:rFonts w:ascii="Times New Roman" w:hAnsi="Times New Roman" w:cs="Times New Roman"/>
          <w:sz w:val="28"/>
          <w:szCs w:val="28"/>
        </w:rPr>
      </w:pPr>
    </w:p>
    <w:p w14:paraId="31F0B7C7" w14:textId="77777777" w:rsidR="00392760" w:rsidRPr="00392760" w:rsidRDefault="00392760" w:rsidP="00392760">
      <w:pPr>
        <w:rPr>
          <w:rFonts w:ascii="Times New Roman" w:hAnsi="Times New Roman" w:cs="Times New Roman"/>
          <w:sz w:val="28"/>
          <w:szCs w:val="28"/>
        </w:rPr>
      </w:pPr>
    </w:p>
    <w:p w14:paraId="39F29D79" w14:textId="3F5ED001" w:rsidR="00392760" w:rsidRDefault="00392760">
      <w:pPr>
        <w:rPr>
          <w:rFonts w:ascii="Times New Roman" w:hAnsi="Times New Roman" w:cs="Times New Roman"/>
          <w:sz w:val="28"/>
          <w:szCs w:val="28"/>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392760" w14:paraId="46B1BC8E"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40EEEFE" w14:textId="06E045AC" w:rsidR="00392760" w:rsidRPr="00C3231C" w:rsidRDefault="00392760"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w:t>
            </w:r>
          </w:p>
        </w:tc>
        <w:tc>
          <w:tcPr>
            <w:tcW w:w="2500" w:type="pct"/>
            <w:tcBorders>
              <w:bottom w:val="thickThinMediumGap" w:sz="24" w:space="0" w:color="808080" w:themeColor="background1" w:themeShade="80"/>
              <w:right w:val="nil"/>
            </w:tcBorders>
            <w:hideMark/>
          </w:tcPr>
          <w:p w14:paraId="7BF37A8F" w14:textId="362CFE13" w:rsidR="00392760" w:rsidRPr="00894DFA" w:rsidRDefault="00392760"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372A3B81" w14:textId="77777777" w:rsidR="00392760" w:rsidRPr="000C3B77" w:rsidRDefault="00392760">
      <w:pPr>
        <w:pStyle w:val="Paragraphedeliste"/>
        <w:numPr>
          <w:ilvl w:val="0"/>
          <w:numId w:val="115"/>
        </w:numPr>
        <w:autoSpaceDE w:val="0"/>
        <w:spacing w:after="0" w:line="360" w:lineRule="auto"/>
        <w:ind w:left="284" w:hanging="284"/>
        <w:rPr>
          <w:rFonts w:ascii="Times New Roman" w:hAnsi="Times New Roman" w:cs="Times New Roman"/>
          <w:sz w:val="24"/>
          <w:szCs w:val="24"/>
        </w:rPr>
      </w:pPr>
      <w:r w:rsidRPr="000C3B77">
        <w:rPr>
          <w:rFonts w:ascii="Times New Roman" w:hAnsi="Times New Roman" w:cs="Times New Roman"/>
          <w:sz w:val="24"/>
          <w:szCs w:val="24"/>
        </w:rPr>
        <w:t xml:space="preserve">Matériel analytique </w:t>
      </w:r>
    </w:p>
    <w:p w14:paraId="6A398832"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Autoclave (BIOBASE)</w:t>
      </w:r>
    </w:p>
    <w:p w14:paraId="3C2AD92E"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Anse de platine </w:t>
      </w:r>
    </w:p>
    <w:p w14:paraId="52DA8C95"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Balance (</w:t>
      </w:r>
      <w:proofErr w:type="spellStart"/>
      <w:r w:rsidRPr="000C3B77">
        <w:rPr>
          <w:rFonts w:ascii="Times New Roman" w:hAnsi="Times New Roman" w:cs="Times New Roman"/>
          <w:sz w:val="24"/>
          <w:szCs w:val="24"/>
        </w:rPr>
        <w:t>Scouttmpro</w:t>
      </w:r>
      <w:proofErr w:type="spellEnd"/>
      <w:r w:rsidRPr="000C3B77">
        <w:rPr>
          <w:rFonts w:ascii="Times New Roman" w:hAnsi="Times New Roman" w:cs="Times New Roman"/>
          <w:sz w:val="24"/>
          <w:szCs w:val="24"/>
        </w:rPr>
        <w:t>) (</w:t>
      </w:r>
      <w:proofErr w:type="spellStart"/>
      <w:r w:rsidRPr="000C3B77">
        <w:rPr>
          <w:rFonts w:ascii="Times New Roman" w:hAnsi="Times New Roman" w:cs="Times New Roman"/>
          <w:sz w:val="24"/>
          <w:szCs w:val="24"/>
        </w:rPr>
        <w:t>Ae</w:t>
      </w:r>
      <w:proofErr w:type="spellEnd"/>
      <w:r w:rsidRPr="000C3B77">
        <w:rPr>
          <w:rFonts w:ascii="Times New Roman" w:hAnsi="Times New Roman" w:cs="Times New Roman"/>
          <w:sz w:val="24"/>
          <w:szCs w:val="24"/>
        </w:rPr>
        <w:t xml:space="preserve"> ADAM AFA-120LC).</w:t>
      </w:r>
    </w:p>
    <w:p w14:paraId="255005EC"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Bain-marie (</w:t>
      </w:r>
      <w:proofErr w:type="spellStart"/>
      <w:r w:rsidRPr="000C3B77">
        <w:rPr>
          <w:rFonts w:ascii="Times New Roman" w:hAnsi="Times New Roman" w:cs="Times New Roman"/>
          <w:sz w:val="24"/>
          <w:szCs w:val="24"/>
        </w:rPr>
        <w:t>raypa</w:t>
      </w:r>
      <w:proofErr w:type="spellEnd"/>
      <w:r w:rsidRPr="000C3B77">
        <w:rPr>
          <w:rFonts w:ascii="Times New Roman" w:hAnsi="Times New Roman" w:cs="Times New Roman"/>
          <w:sz w:val="24"/>
          <w:szCs w:val="24"/>
        </w:rPr>
        <w:t>).</w:t>
      </w:r>
    </w:p>
    <w:p w14:paraId="0A0007C1"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Barreaux magnétiques </w:t>
      </w:r>
    </w:p>
    <w:p w14:paraId="3E36227F"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Bec Bunsen</w:t>
      </w:r>
    </w:p>
    <w:p w14:paraId="3DD6427F"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Béchers </w:t>
      </w:r>
    </w:p>
    <w:p w14:paraId="5FC1CC3D"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Boites de Pétri </w:t>
      </w:r>
    </w:p>
    <w:p w14:paraId="28C532A7"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Eprouvettes </w:t>
      </w:r>
    </w:p>
    <w:p w14:paraId="3034F920"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Erlenmeyers </w:t>
      </w:r>
    </w:p>
    <w:p w14:paraId="7B460CE6"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Etuves à 37°C, à 30°C et à 25°C (</w:t>
      </w:r>
      <w:proofErr w:type="spellStart"/>
      <w:r w:rsidRPr="000C3B77">
        <w:rPr>
          <w:rStyle w:val="Policepardfaut"/>
          <w:rFonts w:ascii="Times New Roman" w:hAnsi="Times New Roman" w:cs="Times New Roman"/>
          <w:sz w:val="24"/>
          <w:szCs w:val="24"/>
        </w:rPr>
        <w:t>memmert</w:t>
      </w:r>
      <w:proofErr w:type="spellEnd"/>
      <w:r w:rsidRPr="000C3B77">
        <w:rPr>
          <w:rStyle w:val="Policepardfaut"/>
          <w:rFonts w:ascii="Times New Roman" w:hAnsi="Times New Roman" w:cs="Times New Roman"/>
          <w:sz w:val="24"/>
          <w:szCs w:val="24"/>
        </w:rPr>
        <w:t>).</w:t>
      </w:r>
    </w:p>
    <w:p w14:paraId="4969D04F"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Embouts </w:t>
      </w:r>
    </w:p>
    <w:p w14:paraId="7B69512B"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Ecouvillons </w:t>
      </w:r>
    </w:p>
    <w:p w14:paraId="125BE319"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Microscope optique (ZEISS)</w:t>
      </w:r>
    </w:p>
    <w:p w14:paraId="6A23EEF3"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Flacons </w:t>
      </w:r>
    </w:p>
    <w:p w14:paraId="7F92DB4E"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Micropipettes (500 et 1000μl) </w:t>
      </w:r>
    </w:p>
    <w:p w14:paraId="3FF44947"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Pipettes Pasteur </w:t>
      </w:r>
    </w:p>
    <w:p w14:paraId="19AC1212"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Plaque chauffante agitatrice</w:t>
      </w:r>
      <w:r w:rsidRPr="000C3B77">
        <w:rPr>
          <w:rFonts w:ascii="Times New Roman" w:hAnsi="Times New Roman" w:cs="Times New Roman"/>
          <w:sz w:val="24"/>
          <w:szCs w:val="24"/>
        </w:rPr>
        <w:t xml:space="preserve"> </w:t>
      </w:r>
      <w:r w:rsidRPr="000C3B77">
        <w:rPr>
          <w:rStyle w:val="Policepardfaut"/>
          <w:rFonts w:ascii="Times New Roman" w:hAnsi="Times New Roman" w:cs="Times New Roman"/>
          <w:sz w:val="24"/>
          <w:szCs w:val="24"/>
        </w:rPr>
        <w:t>(</w:t>
      </w:r>
      <w:proofErr w:type="spellStart"/>
      <w:r w:rsidRPr="000C3B77">
        <w:rPr>
          <w:rStyle w:val="Policepardfaut"/>
          <w:rFonts w:ascii="Times New Roman" w:hAnsi="Times New Roman" w:cs="Times New Roman"/>
          <w:sz w:val="24"/>
          <w:szCs w:val="24"/>
        </w:rPr>
        <w:t>IKALABORTECHNIk</w:t>
      </w:r>
      <w:proofErr w:type="spellEnd"/>
      <w:r w:rsidRPr="000C3B77">
        <w:rPr>
          <w:rStyle w:val="Policepardfaut"/>
          <w:rFonts w:ascii="Times New Roman" w:hAnsi="Times New Roman" w:cs="Times New Roman"/>
          <w:sz w:val="24"/>
          <w:szCs w:val="24"/>
        </w:rPr>
        <w:t xml:space="preserve">). </w:t>
      </w:r>
    </w:p>
    <w:p w14:paraId="793DF7E1"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Spectrophotomètre</w:t>
      </w:r>
      <w:r w:rsidRPr="000C3B77">
        <w:rPr>
          <w:rFonts w:ascii="Times New Roman" w:hAnsi="Times New Roman" w:cs="Times New Roman"/>
          <w:sz w:val="24"/>
          <w:szCs w:val="24"/>
        </w:rPr>
        <w:t xml:space="preserve"> </w:t>
      </w:r>
      <w:r w:rsidRPr="000C3B77">
        <w:rPr>
          <w:rStyle w:val="Policepardfaut"/>
          <w:rFonts w:ascii="Times New Roman" w:hAnsi="Times New Roman" w:cs="Times New Roman"/>
          <w:sz w:val="24"/>
          <w:szCs w:val="24"/>
        </w:rPr>
        <w:t>(</w:t>
      </w:r>
      <w:proofErr w:type="spellStart"/>
      <w:r w:rsidRPr="000C3B77">
        <w:rPr>
          <w:rStyle w:val="Policepardfaut"/>
          <w:rFonts w:ascii="Times New Roman" w:hAnsi="Times New Roman" w:cs="Times New Roman"/>
          <w:sz w:val="24"/>
          <w:szCs w:val="24"/>
        </w:rPr>
        <w:t>UVmini</w:t>
      </w:r>
      <w:proofErr w:type="spellEnd"/>
      <w:r w:rsidRPr="000C3B77">
        <w:rPr>
          <w:rStyle w:val="Policepardfaut"/>
          <w:rFonts w:ascii="Times New Roman" w:hAnsi="Times New Roman" w:cs="Times New Roman"/>
          <w:sz w:val="24"/>
          <w:szCs w:val="24"/>
        </w:rPr>
        <w:t xml:space="preserve"> 1240 SHIMADZU).</w:t>
      </w:r>
    </w:p>
    <w:p w14:paraId="595B6D8B"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Spatule </w:t>
      </w:r>
    </w:p>
    <w:p w14:paraId="2386629C"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proofErr w:type="spellStart"/>
      <w:r w:rsidRPr="000C3B77">
        <w:rPr>
          <w:rStyle w:val="Policepardfaut"/>
          <w:rFonts w:ascii="Times New Roman" w:hAnsi="Times New Roman" w:cs="Times New Roman"/>
          <w:sz w:val="24"/>
          <w:szCs w:val="24"/>
        </w:rPr>
        <w:t>Rotavapor</w:t>
      </w:r>
      <w:proofErr w:type="spellEnd"/>
      <w:r w:rsidRPr="000C3B77">
        <w:rPr>
          <w:rStyle w:val="Policepardfaut"/>
          <w:rFonts w:ascii="Times New Roman" w:hAnsi="Times New Roman" w:cs="Times New Roman"/>
          <w:sz w:val="24"/>
          <w:szCs w:val="24"/>
        </w:rPr>
        <w:t xml:space="preserve"> (</w:t>
      </w:r>
      <w:proofErr w:type="spellStart"/>
      <w:r w:rsidRPr="000C3B77">
        <w:rPr>
          <w:rFonts w:ascii="Times New Roman" w:hAnsi="Times New Roman" w:cs="Times New Roman"/>
          <w:sz w:val="24"/>
          <w:szCs w:val="24"/>
        </w:rPr>
        <w:t>Heïdolph</w:t>
      </w:r>
      <w:proofErr w:type="spellEnd"/>
      <w:r w:rsidRPr="000C3B77">
        <w:rPr>
          <w:rStyle w:val="Policepardfaut"/>
          <w:rFonts w:ascii="Times New Roman" w:hAnsi="Times New Roman" w:cs="Times New Roman"/>
          <w:sz w:val="24"/>
          <w:szCs w:val="24"/>
        </w:rPr>
        <w:t>).</w:t>
      </w:r>
    </w:p>
    <w:p w14:paraId="7581D0D6"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Fonts w:ascii="Times New Roman" w:hAnsi="Times New Roman" w:cs="Times New Roman"/>
          <w:sz w:val="24"/>
          <w:szCs w:val="24"/>
        </w:rPr>
        <w:t xml:space="preserve">Tubes à essais </w:t>
      </w:r>
    </w:p>
    <w:p w14:paraId="10359D9A"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PH mètre (BOECO).</w:t>
      </w:r>
    </w:p>
    <w:p w14:paraId="73EBDA29"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 xml:space="preserve">Vortex </w:t>
      </w:r>
      <w:r w:rsidRPr="000C3B77">
        <w:rPr>
          <w:rFonts w:ascii="Times New Roman" w:hAnsi="Times New Roman" w:cs="Times New Roman"/>
          <w:sz w:val="24"/>
          <w:szCs w:val="24"/>
        </w:rPr>
        <w:t>(</w:t>
      </w:r>
      <w:r w:rsidRPr="000C3B77">
        <w:rPr>
          <w:rStyle w:val="Policepardfaut"/>
          <w:rFonts w:ascii="Times New Roman" w:hAnsi="Times New Roman" w:cs="Times New Roman"/>
          <w:sz w:val="24"/>
          <w:szCs w:val="24"/>
        </w:rPr>
        <w:t xml:space="preserve">VELP </w:t>
      </w:r>
      <w:proofErr w:type="spellStart"/>
      <w:r w:rsidRPr="000C3B77">
        <w:rPr>
          <w:rStyle w:val="Policepardfaut"/>
          <w:rFonts w:ascii="Times New Roman" w:hAnsi="Times New Roman" w:cs="Times New Roman"/>
          <w:sz w:val="24"/>
          <w:szCs w:val="24"/>
        </w:rPr>
        <w:t>scientifica</w:t>
      </w:r>
      <w:proofErr w:type="spellEnd"/>
      <w:r w:rsidRPr="000C3B77">
        <w:rPr>
          <w:rStyle w:val="Policepardfaut"/>
          <w:rFonts w:ascii="Times New Roman" w:hAnsi="Times New Roman" w:cs="Times New Roman"/>
          <w:sz w:val="24"/>
          <w:szCs w:val="24"/>
        </w:rPr>
        <w:t>)</w:t>
      </w:r>
    </w:p>
    <w:p w14:paraId="3A1D4018"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Pied à coulisse (STINLESS HARDEND)</w:t>
      </w:r>
    </w:p>
    <w:p w14:paraId="0F30B376" w14:textId="77777777" w:rsidR="00392760" w:rsidRPr="000C3B77" w:rsidRDefault="00392760">
      <w:pPr>
        <w:pStyle w:val="Paragraphedeliste"/>
        <w:numPr>
          <w:ilvl w:val="1"/>
          <w:numId w:val="116"/>
        </w:numPr>
        <w:autoSpaceDE w:val="0"/>
        <w:spacing w:after="0" w:line="360" w:lineRule="auto"/>
        <w:ind w:left="709"/>
        <w:rPr>
          <w:rFonts w:ascii="Times New Roman" w:hAnsi="Times New Roman" w:cs="Times New Roman"/>
          <w:sz w:val="24"/>
          <w:szCs w:val="24"/>
        </w:rPr>
      </w:pPr>
      <w:r w:rsidRPr="000C3B77">
        <w:rPr>
          <w:rStyle w:val="Policepardfaut"/>
          <w:rFonts w:ascii="Times New Roman" w:hAnsi="Times New Roman" w:cs="Times New Roman"/>
          <w:sz w:val="24"/>
          <w:szCs w:val="24"/>
        </w:rPr>
        <w:t xml:space="preserve">Entonnoir. </w:t>
      </w:r>
    </w:p>
    <w:p w14:paraId="5A616811" w14:textId="31393703" w:rsidR="00392760" w:rsidRPr="000C3B77" w:rsidRDefault="00392760" w:rsidP="004E4C38">
      <w:pPr>
        <w:pStyle w:val="Paragraphedeliste"/>
        <w:autoSpaceDE w:val="0"/>
        <w:spacing w:after="0" w:line="360" w:lineRule="auto"/>
        <w:ind w:left="709"/>
        <w:rPr>
          <w:rFonts w:ascii="Times New Roman" w:hAnsi="Times New Roman" w:cs="Times New Roman"/>
          <w:sz w:val="24"/>
          <w:szCs w:val="24"/>
        </w:rPr>
      </w:pPr>
    </w:p>
    <w:p w14:paraId="65E248D6" w14:textId="680FB705" w:rsidR="00392760" w:rsidRPr="000C3B77" w:rsidRDefault="00392760" w:rsidP="004E4C38">
      <w:pPr>
        <w:pStyle w:val="Paragraphedeliste"/>
        <w:autoSpaceDE w:val="0"/>
        <w:spacing w:after="0" w:line="360" w:lineRule="auto"/>
        <w:ind w:left="0"/>
        <w:rPr>
          <w:rFonts w:ascii="Times New Roman" w:hAnsi="Times New Roman" w:cs="Times New Roman"/>
          <w:sz w:val="24"/>
          <w:szCs w:val="24"/>
        </w:rPr>
      </w:pPr>
    </w:p>
    <w:p w14:paraId="21E01EEA" w14:textId="77777777" w:rsidR="00721189" w:rsidRDefault="00721189">
      <w:pPr>
        <w:rPr>
          <w:rFonts w:ascii="Times New Roman" w:hAnsi="Times New Roman" w:cs="Times New Roman"/>
          <w:sz w:val="28"/>
          <w:szCs w:val="28"/>
        </w:rPr>
      </w:pPr>
    </w:p>
    <w:p w14:paraId="29C55A22" w14:textId="77777777" w:rsidR="00DC1218" w:rsidRDefault="00DC1218">
      <w:pPr>
        <w:rPr>
          <w:rFonts w:ascii="Times New Roman" w:hAnsi="Times New Roman" w:cs="Times New Roman"/>
          <w:sz w:val="28"/>
          <w:szCs w:val="28"/>
        </w:rPr>
        <w:sectPr w:rsidR="00DC1218" w:rsidSect="00357754">
          <w:footerReference w:type="default" r:id="rId99"/>
          <w:type w:val="continuous"/>
          <w:pgSz w:w="11906" w:h="16838"/>
          <w:pgMar w:top="1440" w:right="1440" w:bottom="1440" w:left="1440" w:header="708" w:footer="680" w:gutter="0"/>
          <w:pgNumType w:start="34"/>
          <w:cols w:space="708"/>
          <w:titlePg/>
          <w:docGrid w:linePitch="360"/>
        </w:sectPr>
      </w:pPr>
    </w:p>
    <w:p w14:paraId="0E0FBE20" w14:textId="4165126B" w:rsidR="00DC1218" w:rsidRDefault="00DC1218">
      <w:pPr>
        <w:rPr>
          <w:rFonts w:ascii="Times New Roman" w:hAnsi="Times New Roman" w:cs="Times New Roman"/>
          <w:sz w:val="28"/>
          <w:szCs w:val="28"/>
        </w:rPr>
        <w:sectPr w:rsidR="00DC1218" w:rsidSect="00357754">
          <w:type w:val="continuous"/>
          <w:pgSz w:w="11906" w:h="16838"/>
          <w:pgMar w:top="1440" w:right="1440" w:bottom="1440" w:left="1440" w:header="708" w:footer="680" w:gutter="0"/>
          <w:pgNumType w:start="34"/>
          <w:cols w:space="708"/>
          <w:titlePg/>
          <w:docGrid w:linePitch="360"/>
        </w:sectPr>
      </w:pPr>
    </w:p>
    <w:p w14:paraId="505C890A" w14:textId="1841CE7C" w:rsidR="00392760" w:rsidRDefault="00392760">
      <w:pPr>
        <w:rPr>
          <w:rFonts w:ascii="Times New Roman" w:hAnsi="Times New Roman" w:cs="Times New Roman"/>
          <w:sz w:val="28"/>
          <w:szCs w:val="28"/>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392760" w14:paraId="64665CCF"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BB67866" w14:textId="38CB172C" w:rsidR="00392760" w:rsidRPr="00C3231C" w:rsidRDefault="00392760"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w:t>
            </w:r>
          </w:p>
        </w:tc>
        <w:tc>
          <w:tcPr>
            <w:tcW w:w="2500" w:type="pct"/>
            <w:tcBorders>
              <w:bottom w:val="thickThinMediumGap" w:sz="24" w:space="0" w:color="808080" w:themeColor="background1" w:themeShade="80"/>
              <w:right w:val="nil"/>
            </w:tcBorders>
            <w:hideMark/>
          </w:tcPr>
          <w:p w14:paraId="0235C8D6" w14:textId="77777777" w:rsidR="00392760" w:rsidRPr="00894DFA" w:rsidRDefault="00392760"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51C7C112" w14:textId="102DAEAE" w:rsidR="00392760" w:rsidRPr="00194935" w:rsidRDefault="00392760">
      <w:pPr>
        <w:pStyle w:val="ListParagraph"/>
        <w:numPr>
          <w:ilvl w:val="0"/>
          <w:numId w:val="130"/>
        </w:numPr>
        <w:suppressAutoHyphens/>
        <w:autoSpaceDE w:val="0"/>
        <w:autoSpaceDN w:val="0"/>
        <w:spacing w:after="0" w:line="360" w:lineRule="auto"/>
        <w:ind w:left="284" w:hanging="284"/>
        <w:textAlignment w:val="baseline"/>
        <w:rPr>
          <w:b/>
          <w:bCs/>
          <w:lang w:val="fr-FR"/>
        </w:rPr>
      </w:pPr>
      <w:r w:rsidRPr="00194935">
        <w:rPr>
          <w:rStyle w:val="Policepardfaut"/>
          <w:rFonts w:ascii="Times New Roman" w:hAnsi="Times New Roman" w:cs="Times New Roman"/>
          <w:b/>
          <w:bCs/>
          <w:sz w:val="24"/>
          <w:szCs w:val="24"/>
          <w:lang w:val="fr-FR"/>
        </w:rPr>
        <w:t>Préparation des différentes solutions utili</w:t>
      </w:r>
      <w:r w:rsidR="00194935">
        <w:rPr>
          <w:rStyle w:val="Policepardfaut"/>
          <w:rFonts w:ascii="Times New Roman" w:hAnsi="Times New Roman" w:cs="Times New Roman"/>
          <w:b/>
          <w:bCs/>
          <w:sz w:val="24"/>
          <w:szCs w:val="24"/>
          <w:lang w:val="fr-FR"/>
        </w:rPr>
        <w:t>s</w:t>
      </w:r>
      <w:r w:rsidRPr="00194935">
        <w:rPr>
          <w:rStyle w:val="Policepardfaut"/>
          <w:rFonts w:ascii="Times New Roman" w:hAnsi="Times New Roman" w:cs="Times New Roman"/>
          <w:b/>
          <w:bCs/>
          <w:sz w:val="24"/>
          <w:szCs w:val="24"/>
          <w:lang w:val="fr-FR"/>
        </w:rPr>
        <w:t>é</w:t>
      </w:r>
      <w:r w:rsidR="00194935">
        <w:rPr>
          <w:rStyle w:val="Policepardfaut"/>
          <w:rFonts w:ascii="Times New Roman" w:hAnsi="Times New Roman" w:cs="Times New Roman"/>
          <w:b/>
          <w:bCs/>
          <w:sz w:val="24"/>
          <w:szCs w:val="24"/>
          <w:lang w:val="fr-FR"/>
        </w:rPr>
        <w:t>e</w:t>
      </w:r>
      <w:r w:rsidRPr="00194935">
        <w:rPr>
          <w:rStyle w:val="Policepardfaut"/>
          <w:rFonts w:ascii="Times New Roman" w:hAnsi="Times New Roman" w:cs="Times New Roman"/>
          <w:b/>
          <w:bCs/>
          <w:sz w:val="24"/>
          <w:szCs w:val="24"/>
          <w:lang w:val="fr-FR"/>
        </w:rPr>
        <w:t>s.</w:t>
      </w:r>
    </w:p>
    <w:p w14:paraId="7746A960" w14:textId="77777777" w:rsidR="00392760" w:rsidRPr="00194935" w:rsidRDefault="00392760" w:rsidP="00194935">
      <w:pPr>
        <w:pStyle w:val="ListParagraph"/>
        <w:numPr>
          <w:ilvl w:val="0"/>
          <w:numId w:val="134"/>
        </w:numPr>
        <w:autoSpaceDE w:val="0"/>
        <w:spacing w:after="0" w:line="360" w:lineRule="auto"/>
        <w:rPr>
          <w:rFonts w:ascii="Times New Roman" w:hAnsi="Times New Roman" w:cs="Times New Roman"/>
          <w:b/>
          <w:bCs/>
          <w:sz w:val="24"/>
          <w:szCs w:val="24"/>
          <w:lang w:val="fr-FR"/>
        </w:rPr>
      </w:pPr>
      <w:r w:rsidRPr="00194935">
        <w:rPr>
          <w:rFonts w:ascii="Times New Roman" w:hAnsi="Times New Roman" w:cs="Times New Roman"/>
          <w:b/>
          <w:bCs/>
          <w:sz w:val="24"/>
          <w:szCs w:val="24"/>
          <w:lang w:val="fr-FR"/>
        </w:rPr>
        <w:t>Eau physiologique stérile.</w:t>
      </w:r>
    </w:p>
    <w:p w14:paraId="6CDCBFE8" w14:textId="583BCD57"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proofErr w:type="spellStart"/>
      <w:r w:rsidRPr="00392760">
        <w:rPr>
          <w:rFonts w:ascii="Times New Roman" w:hAnsi="Times New Roman" w:cs="Times New Roman"/>
          <w:sz w:val="24"/>
          <w:szCs w:val="24"/>
          <w:lang w:val="fr-FR"/>
        </w:rPr>
        <w:t>NaCl</w:t>
      </w:r>
      <w:proofErr w:type="spellEnd"/>
      <w:r w:rsidRPr="00392760">
        <w:rPr>
          <w:rFonts w:ascii="Times New Roman" w:hAnsi="Times New Roman" w:cs="Times New Roman"/>
          <w:sz w:val="24"/>
          <w:szCs w:val="24"/>
          <w:lang w:val="fr-FR"/>
        </w:rPr>
        <w:tab/>
        <w:t>9</w:t>
      </w:r>
      <w:r w:rsidR="004E4C38">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g</w:t>
      </w:r>
    </w:p>
    <w:p w14:paraId="6BBB272E" w14:textId="78C4C673"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Eau distillée</w:t>
      </w:r>
      <w:r w:rsidRPr="00392760">
        <w:rPr>
          <w:rFonts w:ascii="Times New Roman" w:hAnsi="Times New Roman" w:cs="Times New Roman"/>
          <w:sz w:val="24"/>
          <w:szCs w:val="24"/>
          <w:lang w:val="fr-FR"/>
        </w:rPr>
        <w:tab/>
        <w:t>1000 ml</w:t>
      </w:r>
    </w:p>
    <w:p w14:paraId="05DB1251" w14:textId="2FFE3119"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Autoclavage</w:t>
      </w:r>
      <w:r w:rsidRPr="00392760">
        <w:rPr>
          <w:rFonts w:ascii="Times New Roman" w:hAnsi="Times New Roman" w:cs="Times New Roman"/>
          <w:sz w:val="24"/>
          <w:szCs w:val="24"/>
          <w:lang w:val="fr-FR"/>
        </w:rPr>
        <w:tab/>
        <w:t>120°C/20</w:t>
      </w:r>
      <w:r w:rsidR="004E4C38">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min</w:t>
      </w:r>
    </w:p>
    <w:p w14:paraId="405A519E" w14:textId="77777777" w:rsidR="00392760" w:rsidRPr="00194935" w:rsidRDefault="00392760" w:rsidP="00194935">
      <w:pPr>
        <w:pStyle w:val="ListParagraph"/>
        <w:numPr>
          <w:ilvl w:val="0"/>
          <w:numId w:val="134"/>
        </w:numPr>
        <w:autoSpaceDE w:val="0"/>
        <w:spacing w:after="0" w:line="360" w:lineRule="auto"/>
        <w:rPr>
          <w:rFonts w:ascii="Times New Roman" w:hAnsi="Times New Roman" w:cs="Times New Roman"/>
          <w:b/>
          <w:bCs/>
          <w:sz w:val="24"/>
          <w:szCs w:val="24"/>
          <w:lang w:val="fr-FR"/>
        </w:rPr>
      </w:pPr>
      <w:r w:rsidRPr="00194935">
        <w:rPr>
          <w:rFonts w:ascii="Times New Roman" w:hAnsi="Times New Roman" w:cs="Times New Roman"/>
          <w:b/>
          <w:bCs/>
          <w:sz w:val="24"/>
          <w:szCs w:val="24"/>
          <w:lang w:val="fr-FR"/>
        </w:rPr>
        <w:t>La solution de l’Acide gallique</w:t>
      </w:r>
    </w:p>
    <w:p w14:paraId="63F9E9F8" w14:textId="3624DB9C"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Acide gallique</w:t>
      </w:r>
      <w:r w:rsidRPr="00392760">
        <w:rPr>
          <w:rFonts w:ascii="Times New Roman" w:hAnsi="Times New Roman" w:cs="Times New Roman"/>
          <w:sz w:val="24"/>
          <w:szCs w:val="24"/>
          <w:lang w:val="fr-FR"/>
        </w:rPr>
        <w:tab/>
        <w:t>1</w:t>
      </w:r>
      <w:r w:rsidR="004E4C38">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mg</w:t>
      </w:r>
    </w:p>
    <w:p w14:paraId="0591CB8E" w14:textId="26158729"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Eau distillée</w:t>
      </w:r>
      <w:r w:rsidRPr="00392760">
        <w:rPr>
          <w:rFonts w:ascii="Times New Roman" w:hAnsi="Times New Roman" w:cs="Times New Roman"/>
          <w:sz w:val="24"/>
          <w:szCs w:val="24"/>
          <w:lang w:val="fr-FR"/>
        </w:rPr>
        <w:tab/>
        <w:t>1</w:t>
      </w:r>
      <w:r w:rsidR="00853EF3">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ml</w:t>
      </w:r>
    </w:p>
    <w:p w14:paraId="453AAEBF" w14:textId="77777777" w:rsidR="00392760" w:rsidRPr="00392760" w:rsidRDefault="00392760" w:rsidP="00392760">
      <w:pPr>
        <w:autoSpaceDE w:val="0"/>
        <w:spacing w:after="0" w:line="360" w:lineRule="auto"/>
        <w:rPr>
          <w:lang w:val="fr-FR"/>
        </w:rPr>
      </w:pPr>
      <w:r w:rsidRPr="00392760">
        <w:rPr>
          <w:rStyle w:val="Policepardfaut"/>
          <w:rFonts w:ascii="Times New Roman" w:hAnsi="Times New Roman" w:cs="Times New Roman"/>
          <w:sz w:val="24"/>
          <w:szCs w:val="24"/>
          <w:lang w:val="fr-FR"/>
        </w:rPr>
        <w:t>Une dilution 1/10</w:t>
      </w:r>
      <w:r w:rsidRPr="00392760">
        <w:rPr>
          <w:rStyle w:val="Policepardfaut"/>
          <w:rFonts w:ascii="Times New Roman" w:hAnsi="Times New Roman" w:cs="Times New Roman"/>
          <w:sz w:val="24"/>
          <w:szCs w:val="24"/>
          <w:vertAlign w:val="superscript"/>
          <w:lang w:val="fr-FR"/>
        </w:rPr>
        <w:t>ème</w:t>
      </w:r>
      <w:r w:rsidRPr="00392760">
        <w:rPr>
          <w:rStyle w:val="Policepardfaut"/>
          <w:rFonts w:ascii="Times New Roman" w:hAnsi="Times New Roman" w:cs="Times New Roman"/>
          <w:sz w:val="16"/>
          <w:szCs w:val="16"/>
          <w:lang w:val="fr-FR"/>
        </w:rPr>
        <w:t xml:space="preserve"> </w:t>
      </w:r>
      <w:r w:rsidRPr="00392760">
        <w:rPr>
          <w:rStyle w:val="Policepardfaut"/>
          <w:rFonts w:ascii="Times New Roman" w:hAnsi="Times New Roman" w:cs="Times New Roman"/>
          <w:sz w:val="24"/>
          <w:szCs w:val="24"/>
          <w:lang w:val="fr-FR"/>
        </w:rPr>
        <w:t>de la solution d’acide gallique est préparé dans de d’eau distillé.</w:t>
      </w:r>
    </w:p>
    <w:p w14:paraId="774EBD02" w14:textId="77777777" w:rsidR="00392760" w:rsidRPr="00194935" w:rsidRDefault="00392760" w:rsidP="00194935">
      <w:pPr>
        <w:pStyle w:val="ListParagraph"/>
        <w:numPr>
          <w:ilvl w:val="0"/>
          <w:numId w:val="134"/>
        </w:numPr>
        <w:autoSpaceDE w:val="0"/>
        <w:spacing w:after="0" w:line="360" w:lineRule="auto"/>
        <w:rPr>
          <w:lang w:val="fr-FR"/>
        </w:rPr>
      </w:pPr>
      <w:r w:rsidRPr="00194935">
        <w:rPr>
          <w:rStyle w:val="Policepardfaut"/>
          <w:rFonts w:ascii="Times New Roman" w:hAnsi="Times New Roman" w:cs="Times New Roman"/>
          <w:b/>
          <w:bCs/>
          <w:sz w:val="24"/>
          <w:szCs w:val="24"/>
          <w:lang w:val="fr-FR"/>
        </w:rPr>
        <w:t>La solution de carbonate de sodium (Na</w:t>
      </w:r>
      <w:r w:rsidRPr="00194935">
        <w:rPr>
          <w:rStyle w:val="Policepardfaut"/>
          <w:rFonts w:ascii="Times New Roman" w:hAnsi="Times New Roman" w:cs="Times New Roman"/>
          <w:b/>
          <w:bCs/>
          <w:sz w:val="24"/>
          <w:szCs w:val="24"/>
          <w:vertAlign w:val="subscript"/>
          <w:lang w:val="fr-FR"/>
        </w:rPr>
        <w:t>2</w:t>
      </w:r>
      <w:r w:rsidRPr="00194935">
        <w:rPr>
          <w:rStyle w:val="Policepardfaut"/>
          <w:rFonts w:ascii="Times New Roman" w:hAnsi="Times New Roman" w:cs="Times New Roman"/>
          <w:b/>
          <w:bCs/>
          <w:sz w:val="24"/>
          <w:szCs w:val="24"/>
          <w:lang w:val="fr-FR"/>
        </w:rPr>
        <w:t>CO</w:t>
      </w:r>
      <w:r w:rsidRPr="00194935">
        <w:rPr>
          <w:rStyle w:val="Policepardfaut"/>
          <w:rFonts w:ascii="Times New Roman" w:hAnsi="Times New Roman" w:cs="Times New Roman"/>
          <w:b/>
          <w:bCs/>
          <w:sz w:val="24"/>
          <w:szCs w:val="24"/>
          <w:vertAlign w:val="subscript"/>
          <w:lang w:val="fr-FR"/>
        </w:rPr>
        <w:t>3</w:t>
      </w:r>
      <w:r w:rsidRPr="00194935">
        <w:rPr>
          <w:rStyle w:val="Policepardfaut"/>
          <w:rFonts w:ascii="Times New Roman" w:hAnsi="Times New Roman" w:cs="Times New Roman"/>
          <w:b/>
          <w:bCs/>
          <w:sz w:val="24"/>
          <w:szCs w:val="24"/>
          <w:lang w:val="fr-FR"/>
        </w:rPr>
        <w:t>)</w:t>
      </w:r>
    </w:p>
    <w:p w14:paraId="22B5FDF3" w14:textId="44C5E074" w:rsidR="00392760" w:rsidRPr="00392760" w:rsidRDefault="00392760" w:rsidP="00392760">
      <w:pPr>
        <w:tabs>
          <w:tab w:val="left" w:leader="dot" w:pos="7088"/>
          <w:tab w:val="left" w:pos="7230"/>
        </w:tabs>
        <w:autoSpaceDE w:val="0"/>
        <w:spacing w:after="0" w:line="360" w:lineRule="auto"/>
        <w:rPr>
          <w:lang w:val="fr-FR"/>
        </w:rPr>
      </w:pPr>
      <w:r w:rsidRPr="00392760">
        <w:rPr>
          <w:rStyle w:val="Policepardfaut"/>
          <w:rFonts w:ascii="Times New Roman" w:hAnsi="Times New Roman" w:cs="Times New Roman"/>
          <w:sz w:val="24"/>
          <w:szCs w:val="24"/>
          <w:lang w:val="fr-FR"/>
        </w:rPr>
        <w:t>Na</w:t>
      </w:r>
      <w:r w:rsidRPr="00392760">
        <w:rPr>
          <w:rStyle w:val="Policepardfaut"/>
          <w:rFonts w:ascii="Times New Roman" w:hAnsi="Times New Roman" w:cs="Times New Roman"/>
          <w:sz w:val="24"/>
          <w:szCs w:val="24"/>
          <w:vertAlign w:val="subscript"/>
          <w:lang w:val="fr-FR"/>
        </w:rPr>
        <w:t>2</w:t>
      </w:r>
      <w:r w:rsidRPr="00392760">
        <w:rPr>
          <w:rStyle w:val="Policepardfaut"/>
          <w:rFonts w:ascii="Times New Roman" w:hAnsi="Times New Roman" w:cs="Times New Roman"/>
          <w:sz w:val="24"/>
          <w:szCs w:val="24"/>
          <w:lang w:val="fr-FR"/>
        </w:rPr>
        <w:t>CO</w:t>
      </w:r>
      <w:r w:rsidRPr="00392760">
        <w:rPr>
          <w:rStyle w:val="Policepardfaut"/>
          <w:rFonts w:ascii="Times New Roman" w:hAnsi="Times New Roman" w:cs="Times New Roman"/>
          <w:sz w:val="24"/>
          <w:szCs w:val="24"/>
          <w:vertAlign w:val="subscript"/>
          <w:lang w:val="fr-FR"/>
        </w:rPr>
        <w:t>3</w:t>
      </w:r>
      <w:r w:rsidRPr="00392760">
        <w:rPr>
          <w:lang w:val="fr-FR"/>
        </w:rPr>
        <w:t>…………………………………………………………………………………………………</w:t>
      </w:r>
      <w:proofErr w:type="gramStart"/>
      <w:r w:rsidRPr="00392760">
        <w:rPr>
          <w:lang w:val="fr-FR"/>
        </w:rPr>
        <w:t>…….</w:t>
      </w:r>
      <w:proofErr w:type="gramEnd"/>
      <w:r w:rsidRPr="00392760">
        <w:rPr>
          <w:lang w:val="fr-FR"/>
        </w:rPr>
        <w:t>.……</w:t>
      </w:r>
      <w:r w:rsidRPr="00392760">
        <w:rPr>
          <w:rStyle w:val="Policepardfaut"/>
          <w:rFonts w:ascii="Times New Roman" w:hAnsi="Times New Roman" w:cs="Times New Roman"/>
          <w:sz w:val="24"/>
          <w:szCs w:val="24"/>
          <w:lang w:val="fr-FR"/>
        </w:rPr>
        <w:t>75</w:t>
      </w:r>
      <w:r w:rsidR="00853EF3">
        <w:rPr>
          <w:rStyle w:val="Policepardfaut"/>
          <w:rFonts w:ascii="Times New Roman" w:hAnsi="Times New Roman" w:cs="Times New Roman"/>
          <w:sz w:val="24"/>
          <w:szCs w:val="24"/>
          <w:lang w:val="fr-FR"/>
        </w:rPr>
        <w:t xml:space="preserve"> </w:t>
      </w:r>
      <w:r w:rsidRPr="00392760">
        <w:rPr>
          <w:rStyle w:val="Policepardfaut"/>
          <w:rFonts w:ascii="Times New Roman" w:hAnsi="Times New Roman" w:cs="Times New Roman"/>
          <w:sz w:val="24"/>
          <w:szCs w:val="24"/>
          <w:lang w:val="fr-FR"/>
        </w:rPr>
        <w:t>g</w:t>
      </w:r>
    </w:p>
    <w:p w14:paraId="3ADC0F72" w14:textId="2A6FDE0B"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Eau distillée</w:t>
      </w:r>
      <w:r w:rsidRPr="00392760">
        <w:rPr>
          <w:rFonts w:ascii="Times New Roman" w:hAnsi="Times New Roman" w:cs="Times New Roman"/>
          <w:sz w:val="24"/>
          <w:szCs w:val="24"/>
          <w:lang w:val="fr-FR"/>
        </w:rPr>
        <w:tab/>
        <w:t>1000</w:t>
      </w:r>
      <w:r w:rsidR="00853EF3">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ml</w:t>
      </w:r>
    </w:p>
    <w:p w14:paraId="27495CC9" w14:textId="77777777" w:rsidR="00392760" w:rsidRPr="00194935" w:rsidRDefault="00392760" w:rsidP="00194935">
      <w:pPr>
        <w:pStyle w:val="ListParagraph"/>
        <w:numPr>
          <w:ilvl w:val="0"/>
          <w:numId w:val="134"/>
        </w:numPr>
        <w:autoSpaceDE w:val="0"/>
        <w:spacing w:after="0" w:line="360" w:lineRule="auto"/>
        <w:rPr>
          <w:rFonts w:ascii="Times New Roman" w:hAnsi="Times New Roman" w:cs="Times New Roman"/>
          <w:b/>
          <w:bCs/>
          <w:sz w:val="24"/>
          <w:szCs w:val="24"/>
          <w:lang w:val="fr-FR"/>
        </w:rPr>
      </w:pPr>
      <w:r w:rsidRPr="00194935">
        <w:rPr>
          <w:rFonts w:ascii="Times New Roman" w:hAnsi="Times New Roman" w:cs="Times New Roman"/>
          <w:b/>
          <w:bCs/>
          <w:sz w:val="24"/>
          <w:szCs w:val="24"/>
          <w:lang w:val="fr-FR"/>
        </w:rPr>
        <w:t>La solution d’acide ascorbique</w:t>
      </w:r>
    </w:p>
    <w:p w14:paraId="447952BA" w14:textId="77777777"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Acide ascorbique</w:t>
      </w:r>
      <w:r w:rsidRPr="00392760">
        <w:rPr>
          <w:rFonts w:ascii="Times New Roman" w:hAnsi="Times New Roman" w:cs="Times New Roman"/>
          <w:sz w:val="24"/>
          <w:szCs w:val="24"/>
          <w:lang w:val="fr-FR"/>
        </w:rPr>
        <w:tab/>
        <w:t>2 mg</w:t>
      </w:r>
    </w:p>
    <w:p w14:paraId="7D677CE3" w14:textId="20A6150E" w:rsidR="00392760" w:rsidRPr="00392760" w:rsidRDefault="00392760" w:rsidP="00392760">
      <w:pPr>
        <w:tabs>
          <w:tab w:val="left" w:leader="dot" w:pos="7088"/>
        </w:tabs>
        <w:autoSpaceDE w:val="0"/>
        <w:spacing w:after="0" w:line="360" w:lineRule="auto"/>
        <w:rPr>
          <w:lang w:val="fr-FR"/>
        </w:rPr>
      </w:pPr>
      <w:r w:rsidRPr="00392760">
        <w:rPr>
          <w:rStyle w:val="Policepardfaut"/>
          <w:rFonts w:ascii="Times New Roman" w:hAnsi="Times New Roman" w:cs="Times New Roman"/>
          <w:sz w:val="24"/>
          <w:szCs w:val="24"/>
          <w:lang w:val="fr-FR"/>
        </w:rPr>
        <w:t>Eau distillée</w:t>
      </w:r>
      <w:r w:rsidRPr="00392760">
        <w:rPr>
          <w:rStyle w:val="Policepardfaut"/>
          <w:rFonts w:ascii="Times New Roman" w:hAnsi="Times New Roman" w:cs="Times New Roman"/>
          <w:sz w:val="24"/>
          <w:szCs w:val="24"/>
          <w:lang w:val="fr-FR"/>
        </w:rPr>
        <w:tab/>
        <w:t>10 ml</w:t>
      </w:r>
    </w:p>
    <w:p w14:paraId="062F1012" w14:textId="77777777" w:rsidR="00392760" w:rsidRPr="00194935" w:rsidRDefault="00392760" w:rsidP="00194935">
      <w:pPr>
        <w:pStyle w:val="ListParagraph"/>
        <w:numPr>
          <w:ilvl w:val="0"/>
          <w:numId w:val="134"/>
        </w:numPr>
        <w:autoSpaceDE w:val="0"/>
        <w:spacing w:after="0" w:line="360" w:lineRule="auto"/>
        <w:rPr>
          <w:rFonts w:ascii="Times New Roman" w:hAnsi="Times New Roman" w:cs="Times New Roman"/>
          <w:b/>
          <w:bCs/>
          <w:sz w:val="24"/>
          <w:szCs w:val="24"/>
          <w:lang w:val="fr-FR"/>
        </w:rPr>
      </w:pPr>
      <w:r w:rsidRPr="00194935">
        <w:rPr>
          <w:rFonts w:ascii="Times New Roman" w:hAnsi="Times New Roman" w:cs="Times New Roman"/>
          <w:b/>
          <w:bCs/>
          <w:sz w:val="24"/>
          <w:szCs w:val="24"/>
          <w:lang w:val="fr-FR"/>
        </w:rPr>
        <w:t>La solution du DPPH</w:t>
      </w:r>
    </w:p>
    <w:p w14:paraId="568842E7" w14:textId="77777777" w:rsidR="00392760" w:rsidRPr="00392760" w:rsidRDefault="00392760" w:rsidP="00392760">
      <w:pPr>
        <w:autoSpaceDE w:val="0"/>
        <w:spacing w:after="0" w:line="360" w:lineRule="auto"/>
        <w:rPr>
          <w:lang w:val="fr-FR"/>
        </w:rPr>
      </w:pPr>
      <w:r w:rsidRPr="00392760">
        <w:rPr>
          <w:rStyle w:val="Policepardfaut"/>
          <w:rFonts w:ascii="Times New Roman" w:hAnsi="Times New Roman" w:cs="Times New Roman"/>
          <w:sz w:val="24"/>
          <w:szCs w:val="24"/>
          <w:lang w:val="fr-FR"/>
        </w:rPr>
        <w:t>Quelques milligrammes de la poudre du radical DPPH sont dissous dans 100 ml du méthanol.</w:t>
      </w:r>
    </w:p>
    <w:p w14:paraId="447B72E2" w14:textId="77777777" w:rsidR="00392760" w:rsidRPr="00392760" w:rsidRDefault="00392760" w:rsidP="00392760">
      <w:pPr>
        <w:autoSpaceDE w:val="0"/>
        <w:spacing w:after="0" w:line="360" w:lineRule="auto"/>
        <w:rPr>
          <w:lang w:val="fr-FR"/>
        </w:rPr>
      </w:pPr>
      <w:r w:rsidRPr="00392760">
        <w:rPr>
          <w:rStyle w:val="Policepardfaut"/>
          <w:rFonts w:ascii="Times New Roman" w:hAnsi="Times New Roman" w:cs="Times New Roman"/>
          <w:sz w:val="24"/>
          <w:szCs w:val="24"/>
          <w:lang w:val="fr-FR"/>
        </w:rPr>
        <w:t xml:space="preserve">Après agitation, la DO de la solution est mesurée à </w:t>
      </w:r>
      <w:r>
        <w:rPr>
          <w:rFonts w:ascii="Times New Roman" w:hAnsi="Times New Roman" w:cs="Times New Roman"/>
          <w:sz w:val="24"/>
          <w:szCs w:val="24"/>
        </w:rPr>
        <w:t>λ</w:t>
      </w:r>
      <w:r w:rsidRPr="00392760">
        <w:rPr>
          <w:rFonts w:ascii="Times New Roman" w:hAnsi="Times New Roman" w:cs="Times New Roman"/>
          <w:sz w:val="24"/>
          <w:szCs w:val="24"/>
          <w:vertAlign w:val="subscript"/>
          <w:lang w:val="fr-FR"/>
        </w:rPr>
        <w:t>max</w:t>
      </w:r>
      <w:r w:rsidRPr="00392760">
        <w:rPr>
          <w:rStyle w:val="Policepardfaut"/>
          <w:rFonts w:ascii="Times New Roman" w:hAnsi="Times New Roman" w:cs="Times New Roman"/>
          <w:sz w:val="24"/>
          <w:szCs w:val="24"/>
          <w:lang w:val="fr-FR"/>
        </w:rPr>
        <w:t xml:space="preserve"> 517 nm. La valeur de celle-ci doit être de 0,7. Il faut diluer avec du méthanol ou ajouter quelques milligrammes de la poudre du DPPH jusqu’à avoir cette valeur.</w:t>
      </w:r>
    </w:p>
    <w:p w14:paraId="4EF30F35" w14:textId="77777777" w:rsidR="00392760" w:rsidRPr="00194935" w:rsidRDefault="00392760" w:rsidP="00194935">
      <w:pPr>
        <w:pStyle w:val="ListParagraph"/>
        <w:numPr>
          <w:ilvl w:val="0"/>
          <w:numId w:val="134"/>
        </w:numPr>
        <w:autoSpaceDE w:val="0"/>
        <w:spacing w:after="0" w:line="360" w:lineRule="auto"/>
        <w:rPr>
          <w:rFonts w:ascii="Times New Roman" w:hAnsi="Times New Roman" w:cs="Times New Roman"/>
          <w:b/>
          <w:bCs/>
          <w:sz w:val="24"/>
          <w:szCs w:val="24"/>
          <w:lang w:val="fr-FR"/>
        </w:rPr>
      </w:pPr>
      <w:r w:rsidRPr="00194935">
        <w:rPr>
          <w:rFonts w:ascii="Times New Roman" w:hAnsi="Times New Roman" w:cs="Times New Roman"/>
          <w:b/>
          <w:bCs/>
          <w:sz w:val="24"/>
          <w:szCs w:val="24"/>
          <w:lang w:val="fr-FR"/>
        </w:rPr>
        <w:t xml:space="preserve">La solution du réactif de </w:t>
      </w:r>
      <w:proofErr w:type="spellStart"/>
      <w:r w:rsidRPr="00194935">
        <w:rPr>
          <w:rFonts w:ascii="Times New Roman" w:hAnsi="Times New Roman" w:cs="Times New Roman"/>
          <w:b/>
          <w:bCs/>
          <w:sz w:val="24"/>
          <w:szCs w:val="24"/>
          <w:lang w:val="fr-FR"/>
        </w:rPr>
        <w:t>Folin-Ciocalteu</w:t>
      </w:r>
      <w:proofErr w:type="spellEnd"/>
      <w:r w:rsidRPr="00194935">
        <w:rPr>
          <w:rFonts w:ascii="Times New Roman" w:hAnsi="Times New Roman" w:cs="Times New Roman"/>
          <w:b/>
          <w:bCs/>
          <w:sz w:val="24"/>
          <w:szCs w:val="24"/>
          <w:lang w:val="fr-FR"/>
        </w:rPr>
        <w:t xml:space="preserve"> dilué X10</w:t>
      </w:r>
    </w:p>
    <w:p w14:paraId="5D9B4C8D" w14:textId="4EEF9914" w:rsidR="00392760" w:rsidRPr="00392760" w:rsidRDefault="00392760" w:rsidP="00392760">
      <w:pPr>
        <w:tabs>
          <w:tab w:val="left" w:pos="7088"/>
          <w:tab w:val="left" w:pos="7655"/>
        </w:tabs>
        <w:autoSpaceDE w:val="0"/>
        <w:spacing w:after="0" w:line="360" w:lineRule="auto"/>
        <w:rPr>
          <w:lang w:val="fr-FR"/>
        </w:rPr>
      </w:pPr>
      <w:proofErr w:type="spellStart"/>
      <w:r w:rsidRPr="00392760">
        <w:rPr>
          <w:rFonts w:ascii="Times New Roman" w:hAnsi="Times New Roman" w:cs="Times New Roman"/>
          <w:sz w:val="24"/>
          <w:szCs w:val="24"/>
          <w:lang w:val="fr-FR"/>
        </w:rPr>
        <w:t>Réctif</w:t>
      </w:r>
      <w:proofErr w:type="spellEnd"/>
      <w:r w:rsidRPr="00392760">
        <w:rPr>
          <w:rFonts w:ascii="Times New Roman" w:hAnsi="Times New Roman" w:cs="Times New Roman"/>
          <w:sz w:val="24"/>
          <w:szCs w:val="24"/>
          <w:lang w:val="fr-FR"/>
        </w:rPr>
        <w:t xml:space="preserve"> de </w:t>
      </w:r>
      <w:proofErr w:type="spellStart"/>
      <w:r w:rsidRPr="00392760">
        <w:rPr>
          <w:rFonts w:ascii="Times New Roman" w:hAnsi="Times New Roman" w:cs="Times New Roman"/>
          <w:sz w:val="24"/>
          <w:szCs w:val="24"/>
          <w:lang w:val="fr-FR"/>
        </w:rPr>
        <w:t>Folin-Ciocalteu</w:t>
      </w:r>
      <w:proofErr w:type="spellEnd"/>
      <w:r w:rsidRPr="00392760">
        <w:rPr>
          <w:rFonts w:cs="Calibri"/>
          <w:sz w:val="24"/>
          <w:szCs w:val="24"/>
          <w:lang w:val="fr-FR"/>
        </w:rPr>
        <w:t>…………………………………………</w:t>
      </w:r>
      <w:proofErr w:type="gramStart"/>
      <w:r w:rsidRPr="00392760">
        <w:rPr>
          <w:rFonts w:cs="Calibri"/>
          <w:sz w:val="24"/>
          <w:szCs w:val="24"/>
          <w:lang w:val="fr-FR"/>
        </w:rPr>
        <w:t>…….</w:t>
      </w:r>
      <w:proofErr w:type="gramEnd"/>
      <w:r w:rsidRPr="00392760">
        <w:rPr>
          <w:rFonts w:cs="Calibri"/>
          <w:sz w:val="24"/>
          <w:szCs w:val="24"/>
          <w:lang w:val="fr-FR"/>
        </w:rPr>
        <w:t>…………………….…</w:t>
      </w:r>
      <w:r w:rsidRPr="00392760">
        <w:rPr>
          <w:rFonts w:ascii="Times New Roman" w:hAnsi="Times New Roman" w:cs="Times New Roman"/>
          <w:sz w:val="24"/>
          <w:szCs w:val="24"/>
          <w:lang w:val="fr-FR"/>
        </w:rPr>
        <w:t>1</w:t>
      </w:r>
      <w:r w:rsidR="00853EF3">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ml</w:t>
      </w:r>
    </w:p>
    <w:p w14:paraId="29D4B76F" w14:textId="58D0778B" w:rsidR="00392760" w:rsidRPr="00392760" w:rsidRDefault="00392760" w:rsidP="00392760">
      <w:pPr>
        <w:tabs>
          <w:tab w:val="left" w:pos="7088"/>
        </w:tabs>
        <w:autoSpaceDE w:val="0"/>
        <w:spacing w:after="0" w:line="360" w:lineRule="auto"/>
        <w:rPr>
          <w:lang w:val="fr-FR"/>
        </w:rPr>
      </w:pPr>
      <w:r w:rsidRPr="00392760">
        <w:rPr>
          <w:rStyle w:val="Policepardfaut"/>
          <w:rFonts w:ascii="Times New Roman" w:hAnsi="Times New Roman" w:cs="Times New Roman"/>
          <w:sz w:val="24"/>
          <w:szCs w:val="24"/>
          <w:lang w:val="fr-FR"/>
        </w:rPr>
        <w:t>Eau distillée</w:t>
      </w:r>
      <w:r w:rsidRPr="00392760">
        <w:rPr>
          <w:rStyle w:val="Policepardfaut"/>
          <w:rFonts w:cs="Calibri"/>
          <w:sz w:val="24"/>
          <w:szCs w:val="24"/>
          <w:lang w:val="fr-FR"/>
        </w:rPr>
        <w:t>…………………………………………………………………………</w:t>
      </w:r>
      <w:proofErr w:type="gramStart"/>
      <w:r w:rsidRPr="00392760">
        <w:rPr>
          <w:rStyle w:val="Policepardfaut"/>
          <w:rFonts w:cs="Calibri"/>
          <w:sz w:val="24"/>
          <w:szCs w:val="24"/>
          <w:lang w:val="fr-FR"/>
        </w:rPr>
        <w:t>…….</w:t>
      </w:r>
      <w:proofErr w:type="gramEnd"/>
      <w:r w:rsidRPr="00392760">
        <w:rPr>
          <w:rStyle w:val="Policepardfaut"/>
          <w:rFonts w:cs="Calibri"/>
          <w:sz w:val="24"/>
          <w:szCs w:val="24"/>
          <w:lang w:val="fr-FR"/>
        </w:rPr>
        <w:t>.…………..</w:t>
      </w:r>
      <w:r w:rsidRPr="00392760">
        <w:rPr>
          <w:rStyle w:val="Policepardfaut"/>
          <w:rFonts w:ascii="Times New Roman" w:hAnsi="Times New Roman" w:cs="Times New Roman"/>
          <w:sz w:val="24"/>
          <w:szCs w:val="24"/>
          <w:lang w:val="fr-FR"/>
        </w:rPr>
        <w:t>9</w:t>
      </w:r>
      <w:r w:rsidR="00853EF3">
        <w:rPr>
          <w:rStyle w:val="Policepardfaut"/>
          <w:rFonts w:ascii="Times New Roman" w:hAnsi="Times New Roman" w:cs="Times New Roman"/>
          <w:sz w:val="24"/>
          <w:szCs w:val="24"/>
          <w:lang w:val="fr-FR"/>
        </w:rPr>
        <w:t xml:space="preserve"> </w:t>
      </w:r>
      <w:r w:rsidRPr="00392760">
        <w:rPr>
          <w:rStyle w:val="Policepardfaut"/>
          <w:rFonts w:ascii="Times New Roman" w:hAnsi="Times New Roman" w:cs="Times New Roman"/>
          <w:sz w:val="24"/>
          <w:szCs w:val="24"/>
          <w:lang w:val="fr-FR"/>
        </w:rPr>
        <w:t>ml</w:t>
      </w:r>
    </w:p>
    <w:p w14:paraId="608DDA9D" w14:textId="77777777" w:rsidR="00392760" w:rsidRPr="00194935" w:rsidRDefault="00392760" w:rsidP="00194935">
      <w:pPr>
        <w:pStyle w:val="ListParagraph"/>
        <w:numPr>
          <w:ilvl w:val="0"/>
          <w:numId w:val="134"/>
        </w:numPr>
        <w:autoSpaceDE w:val="0"/>
        <w:spacing w:after="0" w:line="360" w:lineRule="auto"/>
        <w:rPr>
          <w:rFonts w:ascii="Times New Roman" w:hAnsi="Times New Roman" w:cs="Times New Roman"/>
          <w:b/>
          <w:bCs/>
          <w:sz w:val="24"/>
          <w:szCs w:val="24"/>
          <w:lang w:val="fr-FR"/>
        </w:rPr>
      </w:pPr>
      <w:r w:rsidRPr="00194935">
        <w:rPr>
          <w:rFonts w:ascii="Times New Roman" w:hAnsi="Times New Roman" w:cs="Times New Roman"/>
          <w:b/>
          <w:bCs/>
          <w:sz w:val="24"/>
          <w:szCs w:val="24"/>
          <w:lang w:val="fr-FR"/>
        </w:rPr>
        <w:t>La solution de glycine</w:t>
      </w:r>
    </w:p>
    <w:p w14:paraId="3D08A934" w14:textId="0D449864" w:rsidR="00392760" w:rsidRPr="00392760" w:rsidRDefault="00392760" w:rsidP="00392760">
      <w:pPr>
        <w:tabs>
          <w:tab w:val="left" w:pos="7088"/>
        </w:tabs>
        <w:autoSpaceDE w:val="0"/>
        <w:spacing w:after="0" w:line="360" w:lineRule="auto"/>
        <w:rPr>
          <w:lang w:val="fr-FR"/>
        </w:rPr>
      </w:pPr>
      <w:r w:rsidRPr="00392760">
        <w:rPr>
          <w:rFonts w:ascii="Times New Roman" w:hAnsi="Times New Roman" w:cs="Times New Roman"/>
          <w:sz w:val="24"/>
          <w:szCs w:val="24"/>
          <w:lang w:val="fr-FR"/>
        </w:rPr>
        <w:t>Glycine</w:t>
      </w:r>
      <w:r w:rsidRPr="00392760">
        <w:rPr>
          <w:rFonts w:cs="Calibri"/>
          <w:sz w:val="24"/>
          <w:szCs w:val="24"/>
          <w:lang w:val="fr-FR"/>
        </w:rPr>
        <w:t>…………………………………………………………………………………………………..</w:t>
      </w:r>
      <w:r w:rsidRPr="00392760">
        <w:rPr>
          <w:rFonts w:ascii="Times New Roman" w:hAnsi="Times New Roman" w:cs="Times New Roman"/>
          <w:sz w:val="24"/>
          <w:szCs w:val="24"/>
          <w:lang w:val="fr-FR"/>
        </w:rPr>
        <w:t>.4,4</w:t>
      </w:r>
      <w:r w:rsidR="00853EF3">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g</w:t>
      </w:r>
    </w:p>
    <w:p w14:paraId="10500683" w14:textId="66920D4B" w:rsidR="00392760" w:rsidRPr="00392760" w:rsidRDefault="00392760" w:rsidP="00392760">
      <w:pPr>
        <w:tabs>
          <w:tab w:val="left" w:leader="dot" w:pos="7088"/>
        </w:tabs>
        <w:autoSpaceDE w:val="0"/>
        <w:spacing w:after="0" w:line="360" w:lineRule="auto"/>
        <w:rPr>
          <w:rFonts w:ascii="Times New Roman" w:hAnsi="Times New Roman" w:cs="Times New Roman"/>
          <w:sz w:val="24"/>
          <w:szCs w:val="24"/>
          <w:lang w:val="fr-FR"/>
        </w:rPr>
      </w:pPr>
      <w:r w:rsidRPr="00392760">
        <w:rPr>
          <w:rFonts w:ascii="Times New Roman" w:hAnsi="Times New Roman" w:cs="Times New Roman"/>
          <w:sz w:val="24"/>
          <w:szCs w:val="24"/>
          <w:lang w:val="fr-FR"/>
        </w:rPr>
        <w:t>Eau distillée</w:t>
      </w:r>
      <w:bookmarkStart w:id="78" w:name="_Hlk144117861"/>
      <w:r w:rsidRPr="00392760">
        <w:rPr>
          <w:rFonts w:ascii="Times New Roman" w:hAnsi="Times New Roman" w:cs="Times New Roman"/>
          <w:sz w:val="24"/>
          <w:szCs w:val="24"/>
          <w:lang w:val="fr-FR"/>
        </w:rPr>
        <w:tab/>
      </w:r>
      <w:bookmarkEnd w:id="78"/>
      <w:r w:rsidRPr="00392760">
        <w:rPr>
          <w:rFonts w:ascii="Times New Roman" w:hAnsi="Times New Roman" w:cs="Times New Roman"/>
          <w:sz w:val="24"/>
          <w:szCs w:val="24"/>
          <w:lang w:val="fr-FR"/>
        </w:rPr>
        <w:t>250</w:t>
      </w:r>
      <w:r w:rsidR="00853EF3">
        <w:rPr>
          <w:rFonts w:ascii="Times New Roman" w:hAnsi="Times New Roman" w:cs="Times New Roman"/>
          <w:sz w:val="24"/>
          <w:szCs w:val="24"/>
          <w:lang w:val="fr-FR"/>
        </w:rPr>
        <w:t xml:space="preserve"> </w:t>
      </w:r>
      <w:r w:rsidRPr="00392760">
        <w:rPr>
          <w:rFonts w:ascii="Times New Roman" w:hAnsi="Times New Roman" w:cs="Times New Roman"/>
          <w:sz w:val="24"/>
          <w:szCs w:val="24"/>
          <w:lang w:val="fr-FR"/>
        </w:rPr>
        <w:t>ml</w:t>
      </w:r>
    </w:p>
    <w:p w14:paraId="6916822A" w14:textId="1AD5103D" w:rsidR="00392760" w:rsidRDefault="00392760" w:rsidP="00392760">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Autoclavage</w:t>
      </w:r>
      <w:proofErr w:type="spellEnd"/>
      <w:r>
        <w:rPr>
          <w:rFonts w:ascii="Times New Roman" w:hAnsi="Times New Roman" w:cs="Times New Roman"/>
          <w:sz w:val="24"/>
          <w:szCs w:val="24"/>
        </w:rPr>
        <w:tab/>
        <w:t>120°C/20</w:t>
      </w:r>
      <w:r w:rsidR="00853EF3">
        <w:rPr>
          <w:rFonts w:ascii="Times New Roman" w:hAnsi="Times New Roman" w:cs="Times New Roman"/>
          <w:sz w:val="24"/>
          <w:szCs w:val="24"/>
        </w:rPr>
        <w:t xml:space="preserve"> </w:t>
      </w:r>
      <w:r>
        <w:rPr>
          <w:rFonts w:ascii="Times New Roman" w:hAnsi="Times New Roman" w:cs="Times New Roman"/>
          <w:sz w:val="24"/>
          <w:szCs w:val="24"/>
        </w:rPr>
        <w:t>min</w:t>
      </w:r>
    </w:p>
    <w:p w14:paraId="3689F70E" w14:textId="77777777" w:rsidR="00DC1218" w:rsidRDefault="00DC1218">
      <w:pPr>
        <w:rPr>
          <w:rFonts w:ascii="Times New Roman" w:hAnsi="Times New Roman" w:cs="Times New Roman"/>
          <w:sz w:val="28"/>
          <w:szCs w:val="28"/>
        </w:rPr>
      </w:pPr>
    </w:p>
    <w:p w14:paraId="1DB9B476" w14:textId="77777777" w:rsidR="00DC1218" w:rsidRDefault="00DC1218">
      <w:pPr>
        <w:rPr>
          <w:rFonts w:ascii="Times New Roman" w:hAnsi="Times New Roman" w:cs="Times New Roman"/>
          <w:sz w:val="28"/>
          <w:szCs w:val="28"/>
        </w:rPr>
      </w:pPr>
    </w:p>
    <w:p w14:paraId="387E004F" w14:textId="77777777" w:rsidR="00DC1218" w:rsidRDefault="00DC1218">
      <w:pPr>
        <w:rPr>
          <w:rFonts w:ascii="Times New Roman" w:hAnsi="Times New Roman" w:cs="Times New Roman"/>
          <w:sz w:val="28"/>
          <w:szCs w:val="28"/>
        </w:rPr>
      </w:pPr>
    </w:p>
    <w:p w14:paraId="3FAD846A" w14:textId="1177EE03" w:rsidR="00DC1218" w:rsidRDefault="00DC1218">
      <w:pPr>
        <w:rPr>
          <w:rFonts w:ascii="Times New Roman" w:hAnsi="Times New Roman" w:cs="Times New Roman"/>
          <w:sz w:val="28"/>
          <w:szCs w:val="28"/>
        </w:rPr>
        <w:sectPr w:rsidR="00DC1218" w:rsidSect="00357754">
          <w:footerReference w:type="default" r:id="rId100"/>
          <w:footerReference w:type="first" r:id="rId101"/>
          <w:type w:val="continuous"/>
          <w:pgSz w:w="11906" w:h="16838"/>
          <w:pgMar w:top="1440" w:right="1440" w:bottom="1440" w:left="1440" w:header="708" w:footer="680" w:gutter="0"/>
          <w:pgNumType w:start="34"/>
          <w:cols w:space="708"/>
          <w:titlePg/>
          <w:docGrid w:linePitch="360"/>
        </w:sectPr>
      </w:pPr>
    </w:p>
    <w:p w14:paraId="2FDC6AB4" w14:textId="35F63550" w:rsidR="00392760" w:rsidRDefault="00392760">
      <w:pPr>
        <w:rPr>
          <w:rFonts w:ascii="Times New Roman" w:hAnsi="Times New Roman" w:cs="Times New Roman"/>
          <w:sz w:val="28"/>
          <w:szCs w:val="28"/>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694A23" w14:paraId="22BF511F"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5AB22D9" w14:textId="3FFFF5DC" w:rsidR="00694A23" w:rsidRPr="00C3231C" w:rsidRDefault="00694A23"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5164CAA7" w14:textId="77777777" w:rsidR="00694A23" w:rsidRPr="00894DFA" w:rsidRDefault="00694A23"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6A0C1887" w14:textId="77777777" w:rsidR="00694A23" w:rsidRPr="00694A23" w:rsidRDefault="00694A23">
      <w:pPr>
        <w:pStyle w:val="ListParagraph"/>
        <w:numPr>
          <w:ilvl w:val="0"/>
          <w:numId w:val="117"/>
        </w:numPr>
        <w:tabs>
          <w:tab w:val="left" w:leader="dot" w:pos="7088"/>
        </w:tabs>
        <w:suppressAutoHyphens/>
        <w:autoSpaceDE w:val="0"/>
        <w:autoSpaceDN w:val="0"/>
        <w:spacing w:line="360" w:lineRule="auto"/>
        <w:ind w:left="284"/>
        <w:contextualSpacing w:val="0"/>
        <w:textAlignment w:val="baseline"/>
        <w:rPr>
          <w:lang w:val="fr-FR"/>
        </w:rPr>
      </w:pPr>
      <w:r w:rsidRPr="00694A23">
        <w:rPr>
          <w:rStyle w:val="Policepardfaut"/>
          <w:rFonts w:ascii="Times New Roman" w:hAnsi="Times New Roman" w:cs="Times New Roman"/>
          <w:b/>
          <w:bCs/>
          <w:sz w:val="24"/>
          <w:szCs w:val="24"/>
          <w:lang w:val="fr-FR"/>
        </w:rPr>
        <w:t>Composition des milieux de culture utilisés (pour un litre d’eau distillée)</w:t>
      </w:r>
    </w:p>
    <w:p w14:paraId="6D15DC3D" w14:textId="77777777" w:rsidR="00694A23" w:rsidRDefault="00694A23">
      <w:pPr>
        <w:pStyle w:val="Paragraphedeliste"/>
        <w:numPr>
          <w:ilvl w:val="0"/>
          <w:numId w:val="118"/>
        </w:numPr>
        <w:spacing w:line="360" w:lineRule="auto"/>
        <w:ind w:left="851"/>
        <w:rPr>
          <w:rFonts w:ascii="Times New Roman" w:hAnsi="Times New Roman" w:cs="Times New Roman"/>
          <w:b/>
          <w:bCs/>
          <w:sz w:val="24"/>
          <w:szCs w:val="24"/>
        </w:rPr>
      </w:pPr>
      <w:r>
        <w:rPr>
          <w:rFonts w:ascii="Times New Roman" w:hAnsi="Times New Roman" w:cs="Times New Roman"/>
          <w:b/>
          <w:bCs/>
          <w:sz w:val="24"/>
          <w:szCs w:val="24"/>
        </w:rPr>
        <w:t>Gélose nutritive (GN)</w:t>
      </w:r>
    </w:p>
    <w:p w14:paraId="7AAF1142" w14:textId="65012EF0"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Peptone</w:t>
      </w:r>
      <w:r>
        <w:rPr>
          <w:rFonts w:ascii="Times New Roman" w:hAnsi="Times New Roman" w:cs="Times New Roman"/>
          <w:sz w:val="24"/>
          <w:szCs w:val="24"/>
        </w:rPr>
        <w:tab/>
        <w:t>5</w:t>
      </w:r>
      <w:r w:rsidR="004E4C38">
        <w:rPr>
          <w:rFonts w:ascii="Times New Roman" w:hAnsi="Times New Roman" w:cs="Times New Roman"/>
          <w:sz w:val="24"/>
          <w:szCs w:val="24"/>
        </w:rPr>
        <w:t xml:space="preserve"> </w:t>
      </w:r>
      <w:r>
        <w:rPr>
          <w:rFonts w:ascii="Times New Roman" w:hAnsi="Times New Roman" w:cs="Times New Roman"/>
          <w:sz w:val="24"/>
          <w:szCs w:val="24"/>
        </w:rPr>
        <w:t>g</w:t>
      </w:r>
    </w:p>
    <w:p w14:paraId="29360FFB" w14:textId="7972A97E"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viande</w:t>
      </w:r>
      <w:proofErr w:type="spellEnd"/>
      <w:r>
        <w:rPr>
          <w:rFonts w:ascii="Times New Roman" w:hAnsi="Times New Roman" w:cs="Times New Roman"/>
          <w:sz w:val="24"/>
          <w:szCs w:val="24"/>
        </w:rPr>
        <w:tab/>
        <w:t>1</w:t>
      </w:r>
      <w:r w:rsidR="004E4C38">
        <w:rPr>
          <w:rFonts w:ascii="Times New Roman" w:hAnsi="Times New Roman" w:cs="Times New Roman"/>
          <w:sz w:val="24"/>
          <w:szCs w:val="24"/>
        </w:rPr>
        <w:t xml:space="preserve"> </w:t>
      </w:r>
      <w:r>
        <w:rPr>
          <w:rFonts w:ascii="Times New Roman" w:hAnsi="Times New Roman" w:cs="Times New Roman"/>
          <w:sz w:val="24"/>
          <w:szCs w:val="24"/>
        </w:rPr>
        <w:t>g</w:t>
      </w:r>
    </w:p>
    <w:p w14:paraId="1A0FE588" w14:textId="231F0AE5"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levure</w:t>
      </w:r>
      <w:proofErr w:type="spellEnd"/>
      <w:r>
        <w:rPr>
          <w:rFonts w:ascii="Times New Roman" w:hAnsi="Times New Roman" w:cs="Times New Roman"/>
          <w:sz w:val="24"/>
          <w:szCs w:val="24"/>
        </w:rPr>
        <w:tab/>
        <w:t>2</w:t>
      </w:r>
      <w:r w:rsidR="00853EF3">
        <w:rPr>
          <w:rFonts w:ascii="Times New Roman" w:hAnsi="Times New Roman" w:cs="Times New Roman"/>
          <w:sz w:val="24"/>
          <w:szCs w:val="24"/>
        </w:rPr>
        <w:t xml:space="preserve"> </w:t>
      </w:r>
      <w:r>
        <w:rPr>
          <w:rFonts w:ascii="Times New Roman" w:hAnsi="Times New Roman" w:cs="Times New Roman"/>
          <w:sz w:val="24"/>
          <w:szCs w:val="24"/>
        </w:rPr>
        <w:t>g</w:t>
      </w:r>
    </w:p>
    <w:p w14:paraId="6EE5419C" w14:textId="653E53BB"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Na Cl</w:t>
      </w:r>
      <w:r>
        <w:rPr>
          <w:rFonts w:ascii="Times New Roman" w:hAnsi="Times New Roman" w:cs="Times New Roman"/>
          <w:sz w:val="24"/>
          <w:szCs w:val="24"/>
        </w:rPr>
        <w:tab/>
        <w:t>5</w:t>
      </w:r>
      <w:r w:rsidR="00853EF3">
        <w:rPr>
          <w:rFonts w:ascii="Times New Roman" w:hAnsi="Times New Roman" w:cs="Times New Roman"/>
          <w:sz w:val="24"/>
          <w:szCs w:val="24"/>
        </w:rPr>
        <w:t xml:space="preserve"> </w:t>
      </w:r>
      <w:r>
        <w:rPr>
          <w:rFonts w:ascii="Times New Roman" w:hAnsi="Times New Roman" w:cs="Times New Roman"/>
          <w:sz w:val="24"/>
          <w:szCs w:val="24"/>
        </w:rPr>
        <w:t>g</w:t>
      </w:r>
    </w:p>
    <w:p w14:paraId="6C12E825" w14:textId="78F1C47C"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Agar</w:t>
      </w:r>
      <w:r>
        <w:rPr>
          <w:rFonts w:ascii="Times New Roman" w:hAnsi="Times New Roman" w:cs="Times New Roman"/>
          <w:sz w:val="24"/>
          <w:szCs w:val="24"/>
        </w:rPr>
        <w:tab/>
        <w:t>7,5</w:t>
      </w:r>
      <w:r w:rsidR="00853EF3">
        <w:rPr>
          <w:rFonts w:ascii="Times New Roman" w:hAnsi="Times New Roman" w:cs="Times New Roman"/>
          <w:sz w:val="24"/>
          <w:szCs w:val="24"/>
        </w:rPr>
        <w:t xml:space="preserve"> </w:t>
      </w:r>
      <w:r>
        <w:rPr>
          <w:rFonts w:ascii="Times New Roman" w:hAnsi="Times New Roman" w:cs="Times New Roman"/>
          <w:sz w:val="24"/>
          <w:szCs w:val="24"/>
        </w:rPr>
        <w:t>g</w:t>
      </w:r>
    </w:p>
    <w:p w14:paraId="2C60B1A1" w14:textId="4C15D901" w:rsidR="00694A23" w:rsidRDefault="004E4C38"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p</w:t>
      </w:r>
      <w:r w:rsidR="00694A23">
        <w:rPr>
          <w:rFonts w:ascii="Times New Roman" w:hAnsi="Times New Roman" w:cs="Times New Roman"/>
          <w:sz w:val="24"/>
          <w:szCs w:val="24"/>
        </w:rPr>
        <w:t>H</w:t>
      </w:r>
      <w:r w:rsidR="00694A23">
        <w:rPr>
          <w:rFonts w:ascii="Times New Roman" w:hAnsi="Times New Roman" w:cs="Times New Roman"/>
          <w:sz w:val="24"/>
          <w:szCs w:val="24"/>
        </w:rPr>
        <w:tab/>
        <w:t>7,2±0,2</w:t>
      </w:r>
    </w:p>
    <w:p w14:paraId="148B2D68" w14:textId="77777777" w:rsidR="00694A23" w:rsidRDefault="00694A23">
      <w:pPr>
        <w:pStyle w:val="Paragraphedeliste"/>
        <w:numPr>
          <w:ilvl w:val="0"/>
          <w:numId w:val="119"/>
        </w:numPr>
        <w:spacing w:line="360" w:lineRule="auto"/>
        <w:rPr>
          <w:rFonts w:ascii="Times New Roman" w:hAnsi="Times New Roman" w:cs="Times New Roman"/>
          <w:b/>
          <w:bCs/>
          <w:sz w:val="24"/>
          <w:szCs w:val="24"/>
        </w:rPr>
      </w:pPr>
      <w:r>
        <w:rPr>
          <w:rFonts w:ascii="Times New Roman" w:hAnsi="Times New Roman" w:cs="Times New Roman"/>
          <w:b/>
          <w:bCs/>
          <w:sz w:val="24"/>
          <w:szCs w:val="24"/>
        </w:rPr>
        <w:t>Gélose à l’extrait de malt (EM)</w:t>
      </w:r>
    </w:p>
    <w:p w14:paraId="3A599FEF" w14:textId="4BD5D44C" w:rsidR="00694A23" w:rsidRPr="00694A23" w:rsidRDefault="00694A23" w:rsidP="0086063B">
      <w:pPr>
        <w:tabs>
          <w:tab w:val="left" w:leader="dot" w:pos="7088"/>
        </w:tabs>
        <w:spacing w:line="24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Extrait de malt</w:t>
      </w:r>
      <w:r w:rsidRPr="00694A23">
        <w:rPr>
          <w:rFonts w:ascii="Times New Roman" w:hAnsi="Times New Roman" w:cs="Times New Roman"/>
          <w:sz w:val="24"/>
          <w:szCs w:val="24"/>
          <w:lang w:val="fr-FR"/>
        </w:rPr>
        <w:tab/>
        <w:t>30</w:t>
      </w:r>
      <w:r w:rsidR="00853EF3">
        <w:rPr>
          <w:rFonts w:ascii="Times New Roman" w:hAnsi="Times New Roman" w:cs="Times New Roman"/>
          <w:sz w:val="24"/>
          <w:szCs w:val="24"/>
          <w:lang w:val="fr-FR"/>
        </w:rPr>
        <w:t xml:space="preserve"> </w:t>
      </w:r>
      <w:r w:rsidR="004E4C38" w:rsidRPr="004E4C38">
        <w:rPr>
          <w:rFonts w:ascii="Times New Roman" w:hAnsi="Times New Roman" w:cs="Times New Roman"/>
          <w:sz w:val="24"/>
          <w:szCs w:val="24"/>
          <w:lang w:val="fr-FR"/>
        </w:rPr>
        <w:t>g</w:t>
      </w:r>
    </w:p>
    <w:p w14:paraId="1B5973A9" w14:textId="3D38EC81" w:rsidR="00694A23" w:rsidRPr="004E4C38" w:rsidRDefault="00694A23" w:rsidP="0086063B">
      <w:pPr>
        <w:tabs>
          <w:tab w:val="left" w:leader="dot" w:pos="7088"/>
        </w:tabs>
        <w:spacing w:line="24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Peptone mycologique</w:t>
      </w:r>
      <w:r w:rsidRPr="00694A23">
        <w:rPr>
          <w:rFonts w:ascii="Times New Roman" w:hAnsi="Times New Roman" w:cs="Times New Roman"/>
          <w:sz w:val="24"/>
          <w:szCs w:val="24"/>
          <w:lang w:val="fr-FR"/>
        </w:rPr>
        <w:tab/>
        <w:t>5</w:t>
      </w:r>
      <w:r w:rsidR="00853EF3">
        <w:rPr>
          <w:rFonts w:ascii="Times New Roman" w:hAnsi="Times New Roman" w:cs="Times New Roman"/>
          <w:sz w:val="24"/>
          <w:szCs w:val="24"/>
          <w:lang w:val="fr-FR"/>
        </w:rPr>
        <w:t xml:space="preserve"> </w:t>
      </w:r>
      <w:r w:rsidR="004E4C38" w:rsidRPr="004E4C38">
        <w:rPr>
          <w:rFonts w:ascii="Times New Roman" w:hAnsi="Times New Roman" w:cs="Times New Roman"/>
          <w:sz w:val="24"/>
          <w:szCs w:val="24"/>
          <w:lang w:val="fr-FR"/>
        </w:rPr>
        <w:t>g</w:t>
      </w:r>
    </w:p>
    <w:p w14:paraId="51B6DA15" w14:textId="2C93CD54" w:rsidR="00694A23" w:rsidRDefault="00694A23" w:rsidP="0086063B">
      <w:pPr>
        <w:tabs>
          <w:tab w:val="left" w:leader="dot" w:pos="7088"/>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Agar</w:t>
      </w:r>
      <w:r>
        <w:rPr>
          <w:rFonts w:ascii="Times New Roman" w:hAnsi="Times New Roman" w:cs="Times New Roman"/>
          <w:sz w:val="24"/>
          <w:szCs w:val="24"/>
          <w:lang w:val="en-US"/>
        </w:rPr>
        <w:tab/>
        <w:t>15</w:t>
      </w:r>
      <w:r w:rsidR="00853EF3">
        <w:rPr>
          <w:rFonts w:ascii="Times New Roman" w:hAnsi="Times New Roman" w:cs="Times New Roman"/>
          <w:sz w:val="24"/>
          <w:szCs w:val="24"/>
          <w:lang w:val="en-US"/>
        </w:rPr>
        <w:t xml:space="preserve"> </w:t>
      </w:r>
      <w:r w:rsidR="004E4C38">
        <w:rPr>
          <w:rFonts w:ascii="Times New Roman" w:hAnsi="Times New Roman" w:cs="Times New Roman"/>
          <w:sz w:val="24"/>
          <w:szCs w:val="24"/>
        </w:rPr>
        <w:t>g</w:t>
      </w:r>
    </w:p>
    <w:p w14:paraId="6ED9409A" w14:textId="77777777" w:rsidR="00694A23" w:rsidRDefault="00694A23" w:rsidP="0086063B">
      <w:pPr>
        <w:tabs>
          <w:tab w:val="left" w:leader="dot" w:pos="7088"/>
        </w:tabs>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pH</w:t>
      </w:r>
      <w:r>
        <w:rPr>
          <w:rFonts w:ascii="Times New Roman" w:hAnsi="Times New Roman" w:cs="Times New Roman"/>
          <w:sz w:val="24"/>
          <w:szCs w:val="24"/>
          <w:lang w:val="en-US"/>
        </w:rPr>
        <w:tab/>
        <w:t>5,4± 0,2</w:t>
      </w:r>
    </w:p>
    <w:p w14:paraId="2CFC5720" w14:textId="77777777" w:rsidR="00694A23" w:rsidRDefault="00694A23">
      <w:pPr>
        <w:pStyle w:val="Paragraphedeliste"/>
        <w:numPr>
          <w:ilvl w:val="0"/>
          <w:numId w:val="120"/>
        </w:num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Plat count agar (PCA)</w:t>
      </w:r>
    </w:p>
    <w:p w14:paraId="67A722CA" w14:textId="057A3750"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Glucose</w:t>
      </w:r>
      <w:r>
        <w:rPr>
          <w:rFonts w:ascii="Times New Roman" w:hAnsi="Times New Roman" w:cs="Times New Roman"/>
          <w:sz w:val="24"/>
          <w:szCs w:val="24"/>
        </w:rPr>
        <w:tab/>
        <w:t>1</w:t>
      </w:r>
      <w:r w:rsidR="00853EF3" w:rsidRPr="00853EF3">
        <w:rPr>
          <w:rFonts w:ascii="Times New Roman" w:hAnsi="Times New Roman" w:cs="Times New Roman"/>
          <w:sz w:val="24"/>
          <w:szCs w:val="24"/>
        </w:rPr>
        <w:t xml:space="preserve"> </w:t>
      </w:r>
      <w:r w:rsidR="00853EF3">
        <w:rPr>
          <w:rFonts w:ascii="Times New Roman" w:hAnsi="Times New Roman" w:cs="Times New Roman"/>
          <w:sz w:val="24"/>
          <w:szCs w:val="24"/>
        </w:rPr>
        <w:t>g</w:t>
      </w:r>
    </w:p>
    <w:p w14:paraId="11EE9A1E" w14:textId="3072E028"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Tryptone</w:t>
      </w:r>
      <w:r>
        <w:rPr>
          <w:rFonts w:ascii="Times New Roman" w:hAnsi="Times New Roman" w:cs="Times New Roman"/>
          <w:sz w:val="24"/>
          <w:szCs w:val="24"/>
        </w:rPr>
        <w:tab/>
        <w:t>5</w:t>
      </w:r>
      <w:r w:rsidR="00853EF3" w:rsidRPr="00853EF3">
        <w:rPr>
          <w:rFonts w:ascii="Times New Roman" w:hAnsi="Times New Roman" w:cs="Times New Roman"/>
          <w:sz w:val="24"/>
          <w:szCs w:val="24"/>
        </w:rPr>
        <w:t xml:space="preserve"> </w:t>
      </w:r>
      <w:r w:rsidR="00853EF3">
        <w:rPr>
          <w:rFonts w:ascii="Times New Roman" w:hAnsi="Times New Roman" w:cs="Times New Roman"/>
          <w:sz w:val="24"/>
          <w:szCs w:val="24"/>
        </w:rPr>
        <w:t>g</w:t>
      </w:r>
    </w:p>
    <w:p w14:paraId="099B389C" w14:textId="33E0A55A" w:rsidR="00694A23" w:rsidRDefault="00694A23"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levure</w:t>
      </w:r>
      <w:proofErr w:type="spellEnd"/>
      <w:r>
        <w:rPr>
          <w:rFonts w:ascii="Times New Roman" w:hAnsi="Times New Roman" w:cs="Times New Roman"/>
          <w:sz w:val="24"/>
          <w:szCs w:val="24"/>
        </w:rPr>
        <w:tab/>
        <w:t>2,5</w:t>
      </w:r>
      <w:r w:rsidR="00853EF3" w:rsidRPr="00853EF3">
        <w:rPr>
          <w:rFonts w:ascii="Times New Roman" w:hAnsi="Times New Roman" w:cs="Times New Roman"/>
          <w:sz w:val="24"/>
          <w:szCs w:val="24"/>
        </w:rPr>
        <w:t xml:space="preserve"> </w:t>
      </w:r>
      <w:r w:rsidR="00853EF3">
        <w:rPr>
          <w:rFonts w:ascii="Times New Roman" w:hAnsi="Times New Roman" w:cs="Times New Roman"/>
          <w:sz w:val="24"/>
          <w:szCs w:val="24"/>
        </w:rPr>
        <w:t>g</w:t>
      </w:r>
    </w:p>
    <w:p w14:paraId="1D42C6B4" w14:textId="0BF40C98" w:rsidR="00694A23" w:rsidRDefault="00694A23" w:rsidP="0086063B">
      <w:pPr>
        <w:tabs>
          <w:tab w:val="left" w:leader="dot" w:pos="7088"/>
        </w:tabs>
        <w:spacing w:before="240" w:line="240" w:lineRule="auto"/>
        <w:rPr>
          <w:rFonts w:ascii="Times New Roman" w:hAnsi="Times New Roman" w:cs="Times New Roman"/>
          <w:sz w:val="24"/>
          <w:szCs w:val="24"/>
        </w:rPr>
      </w:pPr>
      <w:r>
        <w:rPr>
          <w:rFonts w:ascii="Times New Roman" w:hAnsi="Times New Roman" w:cs="Times New Roman"/>
          <w:sz w:val="24"/>
          <w:szCs w:val="24"/>
        </w:rPr>
        <w:t>Agar</w:t>
      </w:r>
      <w:r>
        <w:rPr>
          <w:rFonts w:ascii="Times New Roman" w:hAnsi="Times New Roman" w:cs="Times New Roman"/>
          <w:sz w:val="24"/>
          <w:szCs w:val="24"/>
        </w:rPr>
        <w:tab/>
        <w:t>12</w:t>
      </w:r>
      <w:r w:rsidR="00853EF3" w:rsidRPr="00853EF3">
        <w:rPr>
          <w:rFonts w:ascii="Times New Roman" w:hAnsi="Times New Roman" w:cs="Times New Roman"/>
          <w:sz w:val="24"/>
          <w:szCs w:val="24"/>
        </w:rPr>
        <w:t xml:space="preserve"> </w:t>
      </w:r>
      <w:r w:rsidR="00853EF3">
        <w:rPr>
          <w:rFonts w:ascii="Times New Roman" w:hAnsi="Times New Roman" w:cs="Times New Roman"/>
          <w:sz w:val="24"/>
          <w:szCs w:val="24"/>
        </w:rPr>
        <w:t>g</w:t>
      </w:r>
    </w:p>
    <w:p w14:paraId="25CDB29F" w14:textId="54A6B09F" w:rsidR="00694A23" w:rsidRDefault="004E4C38" w:rsidP="0086063B">
      <w:pPr>
        <w:tabs>
          <w:tab w:val="left" w:leader="dot" w:pos="7088"/>
        </w:tabs>
        <w:spacing w:line="240" w:lineRule="auto"/>
        <w:rPr>
          <w:rFonts w:ascii="Times New Roman" w:hAnsi="Times New Roman" w:cs="Times New Roman"/>
          <w:sz w:val="24"/>
          <w:szCs w:val="24"/>
        </w:rPr>
      </w:pPr>
      <w:r>
        <w:rPr>
          <w:rFonts w:ascii="Times New Roman" w:hAnsi="Times New Roman" w:cs="Times New Roman"/>
          <w:sz w:val="24"/>
          <w:szCs w:val="24"/>
        </w:rPr>
        <w:t>p</w:t>
      </w:r>
      <w:r w:rsidR="00694A23">
        <w:rPr>
          <w:rFonts w:ascii="Times New Roman" w:hAnsi="Times New Roman" w:cs="Times New Roman"/>
          <w:sz w:val="24"/>
          <w:szCs w:val="24"/>
        </w:rPr>
        <w:t>H</w:t>
      </w:r>
      <w:r w:rsidR="00694A23">
        <w:rPr>
          <w:rFonts w:ascii="Times New Roman" w:hAnsi="Times New Roman" w:cs="Times New Roman"/>
          <w:sz w:val="24"/>
          <w:szCs w:val="24"/>
        </w:rPr>
        <w:tab/>
        <w:t>7,0±0,2</w:t>
      </w:r>
    </w:p>
    <w:p w14:paraId="5F4A3F53" w14:textId="77777777" w:rsidR="00694A23" w:rsidRDefault="00694A23">
      <w:pPr>
        <w:pStyle w:val="Paragraphedeliste"/>
        <w:numPr>
          <w:ilvl w:val="0"/>
          <w:numId w:val="121"/>
        </w:numPr>
        <w:tabs>
          <w:tab w:val="left" w:leader="dot" w:pos="7088"/>
        </w:tabs>
        <w:spacing w:line="276" w:lineRule="auto"/>
      </w:pPr>
      <w:r>
        <w:rPr>
          <w:rStyle w:val="Policepardfaut"/>
          <w:rFonts w:ascii="Times New Roman" w:hAnsi="Times New Roman" w:cs="Times New Roman"/>
          <w:b/>
          <w:bCs/>
          <w:sz w:val="24"/>
          <w:szCs w:val="24"/>
        </w:rPr>
        <w:t>Milieu Mueller -Hinton</w:t>
      </w:r>
      <w:r>
        <w:rPr>
          <w:rStyle w:val="Policepardfaut"/>
          <w:rFonts w:ascii="Times New Roman" w:hAnsi="Times New Roman" w:cs="Times New Roman"/>
          <w:sz w:val="24"/>
          <w:szCs w:val="24"/>
        </w:rPr>
        <w:t xml:space="preserve"> (John Howard Mueller et Jane Hinton, 1941) </w:t>
      </w:r>
    </w:p>
    <w:p w14:paraId="3E6C2A85" w14:textId="56A5BBCD" w:rsidR="00694A23" w:rsidRPr="00694A23" w:rsidRDefault="00694A23" w:rsidP="0086063B">
      <w:pPr>
        <w:tabs>
          <w:tab w:val="left" w:leader="dot" w:pos="7088"/>
        </w:tabs>
        <w:spacing w:line="276" w:lineRule="auto"/>
        <w:rPr>
          <w:lang w:val="fr-FR"/>
        </w:rPr>
      </w:pPr>
      <w:r w:rsidRPr="00694A23">
        <w:rPr>
          <w:rFonts w:ascii="Times New Roman" w:hAnsi="Times New Roman" w:cs="Times New Roman"/>
          <w:sz w:val="24"/>
          <w:szCs w:val="24"/>
          <w:lang w:val="fr-FR"/>
        </w:rPr>
        <w:t xml:space="preserve"> Boite de 250g de Muller Hinton déshydraté</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38</w:t>
      </w:r>
      <w:r w:rsidR="00853EF3">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g</w:t>
      </w:r>
    </w:p>
    <w:p w14:paraId="56A80236" w14:textId="635C813E" w:rsidR="00694A23" w:rsidRDefault="00694A23" w:rsidP="0086063B">
      <w:pPr>
        <w:tabs>
          <w:tab w:val="left" w:leader="dot" w:pos="7088"/>
        </w:tabs>
        <w:spacing w:line="276" w:lineRule="auto"/>
      </w:pPr>
      <w:r w:rsidRPr="00694A23">
        <w:rPr>
          <w:lang w:val="fr-FR"/>
        </w:rPr>
        <w:t xml:space="preserve"> </w:t>
      </w:r>
      <w:r>
        <w:rPr>
          <w:rStyle w:val="Policepardfaut"/>
          <w:rFonts w:ascii="Times New Roman" w:hAnsi="Times New Roman" w:cs="Times New Roman"/>
          <w:sz w:val="24"/>
          <w:szCs w:val="24"/>
        </w:rPr>
        <w:t xml:space="preserve">H2O </w:t>
      </w:r>
      <w:proofErr w:type="spellStart"/>
      <w:proofErr w:type="gramStart"/>
      <w:r>
        <w:rPr>
          <w:rStyle w:val="Policepardfaut"/>
          <w:rFonts w:ascii="Times New Roman" w:hAnsi="Times New Roman" w:cs="Times New Roman"/>
          <w:sz w:val="24"/>
          <w:szCs w:val="24"/>
        </w:rPr>
        <w:t>distillée</w:t>
      </w:r>
      <w:proofErr w:type="spellEnd"/>
      <w:r>
        <w:rPr>
          <w:rStyle w:val="Policepardfaut"/>
          <w:rFonts w:ascii="Times New Roman" w:hAnsi="Times New Roman" w:cs="Times New Roman"/>
          <w:sz w:val="24"/>
          <w:szCs w:val="24"/>
        </w:rPr>
        <w:t xml:space="preserve"> :</w:t>
      </w:r>
      <w:proofErr w:type="gramEnd"/>
      <w:r>
        <w:rPr>
          <w:rStyle w:val="Policepardfaut"/>
          <w:rFonts w:ascii="Times New Roman" w:hAnsi="Times New Roman" w:cs="Times New Roman"/>
          <w:sz w:val="24"/>
          <w:szCs w:val="24"/>
        </w:rPr>
        <w:t xml:space="preserve"> </w:t>
      </w:r>
      <w:r>
        <w:rPr>
          <w:rStyle w:val="Policepardfaut"/>
          <w:rFonts w:cs="Calibri"/>
          <w:sz w:val="24"/>
          <w:szCs w:val="24"/>
        </w:rPr>
        <w:t>………………………………………………………………………..………………</w:t>
      </w:r>
      <w:r>
        <w:rPr>
          <w:rStyle w:val="Policepardfaut"/>
          <w:rFonts w:ascii="Times New Roman" w:hAnsi="Times New Roman" w:cs="Times New Roman"/>
          <w:sz w:val="24"/>
          <w:szCs w:val="24"/>
        </w:rPr>
        <w:t>1000</w:t>
      </w:r>
      <w:r w:rsidR="00853EF3">
        <w:rPr>
          <w:rStyle w:val="Policepardfaut"/>
          <w:rFonts w:ascii="Times New Roman" w:hAnsi="Times New Roman" w:cs="Times New Roman"/>
          <w:sz w:val="24"/>
          <w:szCs w:val="24"/>
        </w:rPr>
        <w:t xml:space="preserve"> </w:t>
      </w:r>
      <w:r>
        <w:rPr>
          <w:rStyle w:val="Policepardfaut"/>
          <w:rFonts w:ascii="Times New Roman" w:hAnsi="Times New Roman" w:cs="Times New Roman"/>
          <w:sz w:val="24"/>
          <w:szCs w:val="24"/>
        </w:rPr>
        <w:t>m</w:t>
      </w:r>
      <w:r w:rsidR="00E0238F">
        <w:rPr>
          <w:rStyle w:val="Policepardfaut"/>
          <w:rFonts w:ascii="Times New Roman" w:hAnsi="Times New Roman" w:cs="Times New Roman"/>
          <w:sz w:val="24"/>
          <w:szCs w:val="24"/>
        </w:rPr>
        <w:t>l</w:t>
      </w:r>
    </w:p>
    <w:p w14:paraId="66D5C1EF" w14:textId="21C56217" w:rsidR="00694A23" w:rsidRDefault="004E4C38" w:rsidP="0086063B">
      <w:pPr>
        <w:tabs>
          <w:tab w:val="left" w:leader="dot" w:pos="7088"/>
        </w:tabs>
        <w:spacing w:line="276" w:lineRule="auto"/>
        <w:rPr>
          <w:rFonts w:ascii="Times New Roman" w:hAnsi="Times New Roman" w:cs="Times New Roman"/>
          <w:sz w:val="24"/>
          <w:szCs w:val="24"/>
        </w:rPr>
      </w:pPr>
      <w:proofErr w:type="gramStart"/>
      <w:r>
        <w:rPr>
          <w:rFonts w:ascii="Times New Roman" w:hAnsi="Times New Roman" w:cs="Times New Roman"/>
          <w:sz w:val="24"/>
          <w:szCs w:val="24"/>
        </w:rPr>
        <w:t>p</w:t>
      </w:r>
      <w:r w:rsidR="00694A23">
        <w:rPr>
          <w:rFonts w:ascii="Times New Roman" w:hAnsi="Times New Roman" w:cs="Times New Roman"/>
          <w:sz w:val="24"/>
          <w:szCs w:val="24"/>
        </w:rPr>
        <w:t>H :</w:t>
      </w:r>
      <w:proofErr w:type="gramEnd"/>
      <w:r w:rsidR="00694A23">
        <w:rPr>
          <w:rFonts w:ascii="Times New Roman" w:hAnsi="Times New Roman" w:cs="Times New Roman"/>
          <w:sz w:val="24"/>
          <w:szCs w:val="24"/>
        </w:rPr>
        <w:t xml:space="preserve"> 7,3±0.</w:t>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694A23" w14:paraId="54619023"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0CA9B65" w14:textId="2E00A0E9" w:rsidR="00694A23" w:rsidRPr="00C3231C" w:rsidRDefault="00694A23"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w:t>
            </w:r>
          </w:p>
        </w:tc>
        <w:tc>
          <w:tcPr>
            <w:tcW w:w="2500" w:type="pct"/>
            <w:tcBorders>
              <w:bottom w:val="thickThinMediumGap" w:sz="24" w:space="0" w:color="808080" w:themeColor="background1" w:themeShade="80"/>
              <w:right w:val="nil"/>
            </w:tcBorders>
            <w:hideMark/>
          </w:tcPr>
          <w:p w14:paraId="57B84CA7" w14:textId="77777777" w:rsidR="00694A23" w:rsidRPr="00894DFA" w:rsidRDefault="00694A23"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21F435DF" w14:textId="77777777" w:rsidR="00694A23" w:rsidRDefault="00694A23">
      <w:pPr>
        <w:pStyle w:val="ListParagraph"/>
        <w:numPr>
          <w:ilvl w:val="0"/>
          <w:numId w:val="129"/>
        </w:numPr>
        <w:tabs>
          <w:tab w:val="left" w:leader="dot" w:pos="7088"/>
        </w:tabs>
        <w:suppressAutoHyphens/>
        <w:autoSpaceDN w:val="0"/>
        <w:spacing w:line="360" w:lineRule="auto"/>
        <w:textAlignment w:val="baseline"/>
      </w:pPr>
      <w:proofErr w:type="spellStart"/>
      <w:r w:rsidRPr="00694A23">
        <w:rPr>
          <w:rFonts w:ascii="Times New Roman" w:hAnsi="Times New Roman" w:cs="Times New Roman"/>
          <w:b/>
          <w:bCs/>
          <w:sz w:val="24"/>
          <w:szCs w:val="24"/>
        </w:rPr>
        <w:t>Gélose</w:t>
      </w:r>
      <w:proofErr w:type="spellEnd"/>
      <w:r w:rsidRPr="00694A23">
        <w:rPr>
          <w:rFonts w:ascii="Times New Roman" w:hAnsi="Times New Roman" w:cs="Times New Roman"/>
          <w:b/>
          <w:bCs/>
          <w:sz w:val="24"/>
          <w:szCs w:val="24"/>
        </w:rPr>
        <w:t xml:space="preserve"> </w:t>
      </w:r>
      <w:proofErr w:type="spellStart"/>
      <w:r w:rsidRPr="00694A23">
        <w:rPr>
          <w:rFonts w:ascii="Times New Roman" w:hAnsi="Times New Roman" w:cs="Times New Roman"/>
          <w:b/>
          <w:bCs/>
          <w:sz w:val="24"/>
          <w:szCs w:val="24"/>
        </w:rPr>
        <w:t>Sabouraud</w:t>
      </w:r>
      <w:proofErr w:type="spellEnd"/>
      <w:r w:rsidRPr="00694A23">
        <w:rPr>
          <w:rFonts w:ascii="Times New Roman" w:hAnsi="Times New Roman" w:cs="Times New Roman"/>
          <w:sz w:val="24"/>
          <w:szCs w:val="24"/>
        </w:rPr>
        <w:t xml:space="preserve"> (Raymond J. A. </w:t>
      </w:r>
      <w:proofErr w:type="spellStart"/>
      <w:r w:rsidRPr="00694A23">
        <w:rPr>
          <w:rFonts w:ascii="Times New Roman" w:hAnsi="Times New Roman" w:cs="Times New Roman"/>
          <w:sz w:val="24"/>
          <w:szCs w:val="24"/>
        </w:rPr>
        <w:t>Sabouraud</w:t>
      </w:r>
      <w:proofErr w:type="spellEnd"/>
      <w:r w:rsidRPr="00694A23">
        <w:rPr>
          <w:rFonts w:ascii="Times New Roman" w:hAnsi="Times New Roman" w:cs="Times New Roman"/>
          <w:sz w:val="24"/>
          <w:szCs w:val="24"/>
        </w:rPr>
        <w:t>, 1892)</w:t>
      </w:r>
    </w:p>
    <w:p w14:paraId="30C378E4" w14:textId="7DE14C57" w:rsidR="00694A23" w:rsidRPr="00694A23" w:rsidRDefault="00694A23" w:rsidP="0086063B">
      <w:pPr>
        <w:tabs>
          <w:tab w:val="left" w:leader="dot" w:pos="7088"/>
        </w:tabs>
        <w:spacing w:line="276" w:lineRule="auto"/>
        <w:rPr>
          <w:lang w:val="fr-FR"/>
        </w:rPr>
      </w:pPr>
      <w:r w:rsidRPr="00694A23">
        <w:rPr>
          <w:rFonts w:ascii="Times New Roman" w:hAnsi="Times New Roman" w:cs="Times New Roman"/>
          <w:sz w:val="24"/>
          <w:szCs w:val="24"/>
          <w:lang w:val="fr-FR"/>
        </w:rPr>
        <w:t>Boite de 500g de Sabouraud déshydraté</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65</w:t>
      </w:r>
      <w:r w:rsidR="00853EF3">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g</w:t>
      </w:r>
    </w:p>
    <w:p w14:paraId="5601843D" w14:textId="00232E61" w:rsidR="00694A23" w:rsidRDefault="00694A23" w:rsidP="0086063B">
      <w:pPr>
        <w:tabs>
          <w:tab w:val="left" w:leader="dot" w:pos="7088"/>
        </w:tabs>
        <w:spacing w:line="276" w:lineRule="auto"/>
      </w:pPr>
      <w:r>
        <w:rPr>
          <w:rStyle w:val="Policepardfaut"/>
          <w:rFonts w:ascii="Times New Roman" w:hAnsi="Times New Roman" w:cs="Times New Roman"/>
          <w:sz w:val="24"/>
          <w:szCs w:val="24"/>
        </w:rPr>
        <w:t xml:space="preserve">H2O </w:t>
      </w:r>
      <w:proofErr w:type="spellStart"/>
      <w:r>
        <w:rPr>
          <w:rStyle w:val="Policepardfaut"/>
          <w:rFonts w:ascii="Times New Roman" w:hAnsi="Times New Roman" w:cs="Times New Roman"/>
          <w:sz w:val="24"/>
          <w:szCs w:val="24"/>
        </w:rPr>
        <w:t>distillée</w:t>
      </w:r>
      <w:proofErr w:type="spellEnd"/>
      <w:r>
        <w:rPr>
          <w:rStyle w:val="Policepardfaut"/>
          <w:rFonts w:cs="Calibri"/>
          <w:sz w:val="24"/>
          <w:szCs w:val="24"/>
        </w:rPr>
        <w:t>……………………………………………………………………………………………</w:t>
      </w:r>
      <w:r>
        <w:rPr>
          <w:rStyle w:val="Policepardfaut"/>
          <w:rFonts w:ascii="Times New Roman" w:hAnsi="Times New Roman" w:cs="Times New Roman"/>
          <w:sz w:val="24"/>
          <w:szCs w:val="24"/>
        </w:rPr>
        <w:t>1000</w:t>
      </w:r>
      <w:r w:rsidR="00853EF3">
        <w:rPr>
          <w:rStyle w:val="Policepardfaut"/>
          <w:rFonts w:ascii="Times New Roman" w:hAnsi="Times New Roman" w:cs="Times New Roman"/>
          <w:sz w:val="24"/>
          <w:szCs w:val="24"/>
        </w:rPr>
        <w:t xml:space="preserve"> </w:t>
      </w:r>
      <w:r>
        <w:rPr>
          <w:rStyle w:val="Policepardfaut"/>
          <w:rFonts w:ascii="Times New Roman" w:hAnsi="Times New Roman" w:cs="Times New Roman"/>
          <w:sz w:val="24"/>
          <w:szCs w:val="24"/>
        </w:rPr>
        <w:t>m</w:t>
      </w:r>
      <w:r w:rsidR="00E0238F">
        <w:rPr>
          <w:rStyle w:val="Policepardfaut"/>
          <w:rFonts w:ascii="Times New Roman" w:hAnsi="Times New Roman" w:cs="Times New Roman"/>
          <w:sz w:val="24"/>
          <w:szCs w:val="24"/>
        </w:rPr>
        <w:t>l</w:t>
      </w:r>
    </w:p>
    <w:p w14:paraId="133B07F5" w14:textId="352BEE64" w:rsidR="00694A23" w:rsidRDefault="004E4C38" w:rsidP="0086063B">
      <w:pPr>
        <w:tabs>
          <w:tab w:val="left" w:leader="dot" w:pos="7088"/>
        </w:tabs>
        <w:spacing w:line="276" w:lineRule="auto"/>
        <w:rPr>
          <w:rFonts w:ascii="Times New Roman" w:hAnsi="Times New Roman" w:cs="Times New Roman"/>
          <w:sz w:val="24"/>
          <w:szCs w:val="24"/>
        </w:rPr>
      </w:pPr>
      <w:proofErr w:type="gramStart"/>
      <w:r>
        <w:rPr>
          <w:rFonts w:ascii="Times New Roman" w:hAnsi="Times New Roman" w:cs="Times New Roman"/>
          <w:sz w:val="24"/>
          <w:szCs w:val="24"/>
        </w:rPr>
        <w:t>p</w:t>
      </w:r>
      <w:r w:rsidR="00694A23">
        <w:rPr>
          <w:rFonts w:ascii="Times New Roman" w:hAnsi="Times New Roman" w:cs="Times New Roman"/>
          <w:sz w:val="24"/>
          <w:szCs w:val="24"/>
        </w:rPr>
        <w:t>H :</w:t>
      </w:r>
      <w:proofErr w:type="gramEnd"/>
      <w:r w:rsidR="00694A23">
        <w:rPr>
          <w:rFonts w:ascii="Times New Roman" w:hAnsi="Times New Roman" w:cs="Times New Roman"/>
          <w:sz w:val="24"/>
          <w:szCs w:val="24"/>
        </w:rPr>
        <w:t xml:space="preserve"> 5,6±0.</w:t>
      </w:r>
    </w:p>
    <w:p w14:paraId="29FD7448" w14:textId="77777777" w:rsidR="00DC1218" w:rsidRDefault="00DC1218" w:rsidP="0086063B">
      <w:pPr>
        <w:tabs>
          <w:tab w:val="left" w:leader="dot" w:pos="7088"/>
        </w:tabs>
        <w:spacing w:line="276" w:lineRule="auto"/>
        <w:rPr>
          <w:rFonts w:ascii="Times New Roman" w:hAnsi="Times New Roman" w:cs="Times New Roman"/>
          <w:sz w:val="24"/>
          <w:szCs w:val="24"/>
        </w:rPr>
        <w:sectPr w:rsidR="00DC1218" w:rsidSect="00357754">
          <w:footerReference w:type="default" r:id="rId102"/>
          <w:type w:val="continuous"/>
          <w:pgSz w:w="11906" w:h="16838"/>
          <w:pgMar w:top="1440" w:right="1440" w:bottom="1440" w:left="1440" w:header="708" w:footer="680" w:gutter="0"/>
          <w:pgNumType w:start="34"/>
          <w:cols w:space="708"/>
          <w:titlePg/>
          <w:docGrid w:linePitch="360"/>
        </w:sectPr>
      </w:pPr>
    </w:p>
    <w:p w14:paraId="72916F1E" w14:textId="77777777" w:rsidR="0086063B" w:rsidRDefault="0086063B" w:rsidP="0086063B">
      <w:pPr>
        <w:tabs>
          <w:tab w:val="left" w:leader="dot" w:pos="7088"/>
        </w:tabs>
        <w:spacing w:line="276" w:lineRule="auto"/>
        <w:rPr>
          <w:rFonts w:ascii="Times New Roman" w:hAnsi="Times New Roman" w:cs="Times New Roman"/>
          <w:sz w:val="24"/>
          <w:szCs w:val="24"/>
        </w:rPr>
      </w:pPr>
    </w:p>
    <w:p w14:paraId="2E603612" w14:textId="77777777" w:rsidR="0086063B" w:rsidRDefault="0086063B" w:rsidP="0086063B">
      <w:pPr>
        <w:tabs>
          <w:tab w:val="left" w:leader="dot" w:pos="7088"/>
        </w:tabs>
        <w:spacing w:line="276" w:lineRule="auto"/>
        <w:rPr>
          <w:rFonts w:ascii="Times New Roman" w:hAnsi="Times New Roman" w:cs="Times New Roman"/>
          <w:sz w:val="24"/>
          <w:szCs w:val="24"/>
        </w:rPr>
      </w:pPr>
    </w:p>
    <w:p w14:paraId="5AACF5C7" w14:textId="77777777" w:rsidR="00694A23" w:rsidRDefault="00694A23">
      <w:pPr>
        <w:pStyle w:val="Paragraphedeliste"/>
        <w:numPr>
          <w:ilvl w:val="0"/>
          <w:numId w:val="123"/>
        </w:numPr>
        <w:tabs>
          <w:tab w:val="left" w:pos="567"/>
          <w:tab w:val="left" w:leader="dot" w:pos="7088"/>
        </w:tabs>
        <w:spacing w:line="360" w:lineRule="auto"/>
        <w:ind w:left="284"/>
      </w:pPr>
      <w:r>
        <w:rPr>
          <w:rStyle w:val="Policepardfaut"/>
          <w:rFonts w:ascii="Times New Roman" w:hAnsi="Times New Roman" w:cs="Times New Roman"/>
          <w:b/>
          <w:bCs/>
          <w:sz w:val="24"/>
          <w:szCs w:val="24"/>
        </w:rPr>
        <w:lastRenderedPageBreak/>
        <w:t>Milieux pour tests enzymatiques</w:t>
      </w:r>
    </w:p>
    <w:p w14:paraId="385DC0D7" w14:textId="77777777" w:rsidR="00694A23" w:rsidRDefault="00694A23">
      <w:pPr>
        <w:pStyle w:val="ListParagraph"/>
        <w:numPr>
          <w:ilvl w:val="0"/>
          <w:numId w:val="122"/>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La </w:t>
      </w:r>
      <w:proofErr w:type="spellStart"/>
      <w:r>
        <w:rPr>
          <w:rStyle w:val="Policepardfaut"/>
          <w:rFonts w:ascii="Times New Roman" w:hAnsi="Times New Roman" w:cs="Times New Roman"/>
          <w:b/>
          <w:bCs/>
          <w:sz w:val="24"/>
          <w:szCs w:val="24"/>
        </w:rPr>
        <w:t>gélose</w:t>
      </w:r>
      <w:proofErr w:type="spellEnd"/>
      <w:r>
        <w:rPr>
          <w:rStyle w:val="Policepardfaut"/>
          <w:rFonts w:ascii="Times New Roman" w:hAnsi="Times New Roman" w:cs="Times New Roman"/>
          <w:b/>
          <w:bCs/>
          <w:sz w:val="24"/>
          <w:szCs w:val="24"/>
        </w:rPr>
        <w:t xml:space="preserve"> de </w:t>
      </w:r>
      <w:proofErr w:type="spellStart"/>
      <w:r>
        <w:rPr>
          <w:rStyle w:val="Policepardfaut"/>
          <w:rFonts w:ascii="Times New Roman" w:hAnsi="Times New Roman" w:cs="Times New Roman"/>
          <w:b/>
          <w:bCs/>
          <w:sz w:val="24"/>
          <w:szCs w:val="24"/>
        </w:rPr>
        <w:t>Gausse</w:t>
      </w:r>
      <w:proofErr w:type="spellEnd"/>
    </w:p>
    <w:p w14:paraId="7FBBC102" w14:textId="77777777"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rPr>
        <w:t>KNO</w:t>
      </w:r>
      <w:r>
        <w:rPr>
          <w:rStyle w:val="Policepardfaut"/>
          <w:rFonts w:ascii="Times New Roman" w:hAnsi="Times New Roman" w:cs="Times New Roman"/>
          <w:sz w:val="24"/>
          <w:szCs w:val="24"/>
          <w:vertAlign w:val="subscript"/>
        </w:rPr>
        <w:t>3</w:t>
      </w:r>
      <w:r>
        <w:rPr>
          <w:rStyle w:val="Policepardfaut"/>
          <w:rFonts w:ascii="Times New Roman" w:hAnsi="Times New Roman" w:cs="Times New Roman"/>
          <w:sz w:val="24"/>
          <w:szCs w:val="24"/>
        </w:rPr>
        <w:tab/>
        <w:t>1.0 g</w:t>
      </w:r>
    </w:p>
    <w:p w14:paraId="60E85FD0" w14:textId="77777777"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K</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HPO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0.5 g</w:t>
      </w:r>
    </w:p>
    <w:p w14:paraId="4DB09297" w14:textId="4A935818"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MgSO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5 g</w:t>
      </w:r>
    </w:p>
    <w:p w14:paraId="09F49781" w14:textId="5CE6B62F" w:rsidR="00694A23" w:rsidRDefault="00694A23" w:rsidP="00694A23">
      <w:pPr>
        <w:tabs>
          <w:tab w:val="left" w:leader="dot" w:pos="7088"/>
        </w:tabs>
        <w:autoSpaceDE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NaCl</w:t>
      </w:r>
      <w:r>
        <w:rPr>
          <w:rFonts w:ascii="Times New Roman" w:hAnsi="Times New Roman" w:cs="Times New Roman"/>
          <w:sz w:val="24"/>
          <w:szCs w:val="24"/>
          <w:lang w:val="en-US"/>
        </w:rPr>
        <w:tab/>
        <w:t>0</w:t>
      </w:r>
      <w:r w:rsidR="00B81A73">
        <w:rPr>
          <w:rFonts w:ascii="Times New Roman" w:hAnsi="Times New Roman" w:cs="Times New Roman"/>
          <w:sz w:val="24"/>
          <w:szCs w:val="24"/>
          <w:lang w:val="en-US"/>
        </w:rPr>
        <w:t>,</w:t>
      </w:r>
      <w:r>
        <w:rPr>
          <w:rFonts w:ascii="Times New Roman" w:hAnsi="Times New Roman" w:cs="Times New Roman"/>
          <w:sz w:val="24"/>
          <w:szCs w:val="24"/>
          <w:lang w:val="en-US"/>
        </w:rPr>
        <w:t>5 g</w:t>
      </w:r>
    </w:p>
    <w:p w14:paraId="0764F1E1" w14:textId="75293826"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FeSO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01 g</w:t>
      </w:r>
    </w:p>
    <w:p w14:paraId="469FF930" w14:textId="219018B1" w:rsidR="00694A23" w:rsidRDefault="00694A23" w:rsidP="00694A23">
      <w:pPr>
        <w:tabs>
          <w:tab w:val="left" w:leader="dot" w:pos="7088"/>
        </w:tabs>
        <w:autoSpaceDE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Amidon </w:t>
      </w:r>
      <w:r>
        <w:rPr>
          <w:rFonts w:ascii="Times New Roman" w:hAnsi="Times New Roman" w:cs="Times New Roman"/>
          <w:sz w:val="24"/>
          <w:szCs w:val="24"/>
          <w:lang w:val="en-US"/>
        </w:rPr>
        <w:tab/>
        <w:t>20</w:t>
      </w:r>
      <w:r w:rsidR="00B81A73">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p>
    <w:p w14:paraId="022785FA" w14:textId="61345BBC" w:rsidR="00694A23" w:rsidRDefault="00694A23" w:rsidP="00694A23">
      <w:pPr>
        <w:tabs>
          <w:tab w:val="left" w:leader="dot" w:pos="7088"/>
        </w:tabs>
        <w:autoSpaceDE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Agar</w:t>
      </w:r>
      <w:r>
        <w:rPr>
          <w:rFonts w:ascii="Times New Roman" w:hAnsi="Times New Roman" w:cs="Times New Roman"/>
          <w:sz w:val="24"/>
          <w:szCs w:val="24"/>
          <w:lang w:val="en-US"/>
        </w:rPr>
        <w:tab/>
        <w:t>30 g</w:t>
      </w:r>
    </w:p>
    <w:p w14:paraId="414B6BA3"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Eau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distillée</w:t>
      </w:r>
      <w:proofErr w:type="spellEnd"/>
      <w:r>
        <w:rPr>
          <w:rFonts w:ascii="Times New Roman" w:hAnsi="Times New Roman" w:cs="Times New Roman"/>
          <w:sz w:val="24"/>
          <w:szCs w:val="24"/>
        </w:rPr>
        <w:tab/>
        <w:t>1000 ml</w:t>
      </w:r>
    </w:p>
    <w:p w14:paraId="056D1F51"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pH</w:t>
      </w:r>
      <w:r>
        <w:rPr>
          <w:rFonts w:ascii="Times New Roman" w:hAnsi="Times New Roman" w:cs="Times New Roman"/>
          <w:sz w:val="24"/>
          <w:szCs w:val="24"/>
        </w:rPr>
        <w:tab/>
        <w:t>7,4</w:t>
      </w:r>
    </w:p>
    <w:p w14:paraId="46571B66" w14:textId="77777777" w:rsidR="00694A23" w:rsidRDefault="00694A23">
      <w:pPr>
        <w:pStyle w:val="ListParagraph"/>
        <w:numPr>
          <w:ilvl w:val="0"/>
          <w:numId w:val="122"/>
        </w:numPr>
        <w:suppressAutoHyphens/>
        <w:autoSpaceDE w:val="0"/>
        <w:autoSpaceDN w:val="0"/>
        <w:spacing w:after="0" w:line="360" w:lineRule="auto"/>
        <w:contextualSpacing w:val="0"/>
        <w:textAlignment w:val="baseline"/>
      </w:pPr>
      <w:proofErr w:type="spellStart"/>
      <w:r>
        <w:rPr>
          <w:rStyle w:val="Policepardfaut"/>
          <w:rFonts w:ascii="Times New Roman" w:hAnsi="Times New Roman" w:cs="Times New Roman"/>
          <w:b/>
          <w:bCs/>
          <w:sz w:val="24"/>
          <w:szCs w:val="24"/>
        </w:rPr>
        <w:t>Gélose</w:t>
      </w:r>
      <w:proofErr w:type="spellEnd"/>
      <w:r>
        <w:rPr>
          <w:rStyle w:val="Policepardfaut"/>
          <w:rFonts w:ascii="Times New Roman" w:hAnsi="Times New Roman" w:cs="Times New Roman"/>
          <w:b/>
          <w:bCs/>
          <w:sz w:val="24"/>
          <w:szCs w:val="24"/>
        </w:rPr>
        <w:t xml:space="preserve"> nutritive à la </w:t>
      </w:r>
      <w:proofErr w:type="spellStart"/>
      <w:r>
        <w:rPr>
          <w:rStyle w:val="Policepardfaut"/>
          <w:rFonts w:ascii="Times New Roman" w:hAnsi="Times New Roman" w:cs="Times New Roman"/>
          <w:b/>
          <w:bCs/>
          <w:sz w:val="24"/>
          <w:szCs w:val="24"/>
        </w:rPr>
        <w:t>gélatine</w:t>
      </w:r>
      <w:proofErr w:type="spellEnd"/>
    </w:p>
    <w:p w14:paraId="16C30202"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Peptone</w:t>
      </w:r>
      <w:r>
        <w:rPr>
          <w:rFonts w:ascii="Times New Roman" w:hAnsi="Times New Roman" w:cs="Times New Roman"/>
          <w:sz w:val="24"/>
          <w:szCs w:val="24"/>
        </w:rPr>
        <w:tab/>
        <w:t>5 g</w:t>
      </w:r>
    </w:p>
    <w:p w14:paraId="5230B40F"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bœuf</w:t>
      </w:r>
      <w:proofErr w:type="spellEnd"/>
      <w:r>
        <w:rPr>
          <w:rFonts w:ascii="Times New Roman" w:hAnsi="Times New Roman" w:cs="Times New Roman"/>
          <w:sz w:val="24"/>
          <w:szCs w:val="24"/>
        </w:rPr>
        <w:tab/>
        <w:t>3 g</w:t>
      </w:r>
    </w:p>
    <w:p w14:paraId="3178792B"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Gélatine</w:t>
      </w:r>
      <w:proofErr w:type="spellEnd"/>
      <w:r>
        <w:rPr>
          <w:rFonts w:ascii="Times New Roman" w:hAnsi="Times New Roman" w:cs="Times New Roman"/>
          <w:sz w:val="24"/>
          <w:szCs w:val="24"/>
        </w:rPr>
        <w:tab/>
        <w:t>4 g</w:t>
      </w:r>
    </w:p>
    <w:p w14:paraId="75CD38AA"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Agar</w:t>
      </w:r>
      <w:r>
        <w:rPr>
          <w:rFonts w:ascii="Times New Roman" w:hAnsi="Times New Roman" w:cs="Times New Roman"/>
          <w:sz w:val="24"/>
          <w:szCs w:val="24"/>
        </w:rPr>
        <w:tab/>
        <w:t>15 g</w:t>
      </w:r>
    </w:p>
    <w:p w14:paraId="5D03CDFD"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Eau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distillée</w:t>
      </w:r>
      <w:proofErr w:type="spellEnd"/>
      <w:r>
        <w:rPr>
          <w:rFonts w:ascii="Times New Roman" w:hAnsi="Times New Roman" w:cs="Times New Roman"/>
          <w:sz w:val="24"/>
          <w:szCs w:val="24"/>
        </w:rPr>
        <w:tab/>
        <w:t>1000 ml</w:t>
      </w:r>
    </w:p>
    <w:p w14:paraId="7602430A"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pH</w:t>
      </w:r>
      <w:r>
        <w:rPr>
          <w:rFonts w:ascii="Times New Roman" w:hAnsi="Times New Roman" w:cs="Times New Roman"/>
          <w:sz w:val="24"/>
          <w:szCs w:val="24"/>
        </w:rPr>
        <w:tab/>
        <w:t>7</w:t>
      </w:r>
    </w:p>
    <w:p w14:paraId="4FD2D88F" w14:textId="77777777" w:rsidR="00694A23" w:rsidRDefault="00694A23">
      <w:pPr>
        <w:pStyle w:val="ListParagraph"/>
        <w:numPr>
          <w:ilvl w:val="0"/>
          <w:numId w:val="122"/>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La </w:t>
      </w:r>
      <w:proofErr w:type="spellStart"/>
      <w:r>
        <w:rPr>
          <w:rStyle w:val="Policepardfaut"/>
          <w:rFonts w:ascii="Times New Roman" w:hAnsi="Times New Roman" w:cs="Times New Roman"/>
          <w:b/>
          <w:bCs/>
          <w:sz w:val="24"/>
          <w:szCs w:val="24"/>
        </w:rPr>
        <w:t>gélose</w:t>
      </w:r>
      <w:proofErr w:type="spellEnd"/>
      <w:r>
        <w:rPr>
          <w:rStyle w:val="Policepardfaut"/>
          <w:rFonts w:ascii="Times New Roman" w:hAnsi="Times New Roman" w:cs="Times New Roman"/>
          <w:b/>
          <w:bCs/>
          <w:sz w:val="24"/>
          <w:szCs w:val="24"/>
        </w:rPr>
        <w:t xml:space="preserve"> à la cellulose</w:t>
      </w:r>
    </w:p>
    <w:p w14:paraId="66CABE96"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Cellulose</w:t>
      </w:r>
      <w:r>
        <w:rPr>
          <w:rFonts w:ascii="Times New Roman" w:hAnsi="Times New Roman" w:cs="Times New Roman"/>
          <w:sz w:val="24"/>
          <w:szCs w:val="24"/>
          <w:lang w:val="en-US"/>
        </w:rPr>
        <w:tab/>
        <w:t>5 g</w:t>
      </w:r>
    </w:p>
    <w:p w14:paraId="0AFE7C21" w14:textId="77777777"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NaNO</w:t>
      </w:r>
      <w:r>
        <w:rPr>
          <w:rStyle w:val="Policepardfaut"/>
          <w:rFonts w:ascii="Times New Roman" w:hAnsi="Times New Roman" w:cs="Times New Roman"/>
          <w:sz w:val="24"/>
          <w:szCs w:val="24"/>
          <w:vertAlign w:val="subscript"/>
          <w:lang w:val="en-US"/>
        </w:rPr>
        <w:t>3</w:t>
      </w:r>
      <w:r>
        <w:rPr>
          <w:rStyle w:val="Policepardfaut"/>
          <w:rFonts w:ascii="Times New Roman" w:hAnsi="Times New Roman" w:cs="Times New Roman"/>
          <w:sz w:val="24"/>
          <w:szCs w:val="24"/>
          <w:lang w:val="en-US"/>
        </w:rPr>
        <w:tab/>
        <w:t>1 g</w:t>
      </w:r>
    </w:p>
    <w:p w14:paraId="5FECA639" w14:textId="77777777"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K</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HPO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1 g</w:t>
      </w:r>
    </w:p>
    <w:p w14:paraId="14B1C74E" w14:textId="6DD45522"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rPr>
        <w:t>MgSO</w:t>
      </w:r>
      <w:r>
        <w:rPr>
          <w:rStyle w:val="Policepardfaut"/>
          <w:rFonts w:ascii="Times New Roman" w:hAnsi="Times New Roman" w:cs="Times New Roman"/>
          <w:sz w:val="24"/>
          <w:szCs w:val="24"/>
          <w:vertAlign w:val="subscript"/>
        </w:rPr>
        <w:t>4</w:t>
      </w:r>
      <w:r>
        <w:rPr>
          <w:rStyle w:val="Policepardfaut"/>
          <w:rFonts w:ascii="Times New Roman" w:hAnsi="Times New Roman" w:cs="Times New Roman"/>
          <w:sz w:val="24"/>
          <w:szCs w:val="24"/>
        </w:rPr>
        <w:tab/>
        <w:t>0</w:t>
      </w:r>
      <w:r w:rsidR="00B81A73">
        <w:rPr>
          <w:rStyle w:val="Policepardfaut"/>
          <w:rFonts w:ascii="Times New Roman" w:hAnsi="Times New Roman" w:cs="Times New Roman"/>
          <w:sz w:val="24"/>
          <w:szCs w:val="24"/>
        </w:rPr>
        <w:t>,</w:t>
      </w:r>
      <w:r>
        <w:rPr>
          <w:rStyle w:val="Policepardfaut"/>
          <w:rFonts w:ascii="Times New Roman" w:hAnsi="Times New Roman" w:cs="Times New Roman"/>
          <w:sz w:val="24"/>
          <w:szCs w:val="24"/>
        </w:rPr>
        <w:t>015 g</w:t>
      </w:r>
    </w:p>
    <w:p w14:paraId="0337B2B6" w14:textId="0A54E768"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levure</w:t>
      </w:r>
      <w:proofErr w:type="spellEnd"/>
      <w:r>
        <w:rPr>
          <w:rFonts w:ascii="Times New Roman" w:hAnsi="Times New Roman" w:cs="Times New Roman"/>
          <w:sz w:val="24"/>
          <w:szCs w:val="24"/>
        </w:rPr>
        <w:tab/>
        <w:t>0</w:t>
      </w:r>
      <w:r w:rsidR="00B81A73">
        <w:rPr>
          <w:rFonts w:ascii="Times New Roman" w:hAnsi="Times New Roman" w:cs="Times New Roman"/>
          <w:sz w:val="24"/>
          <w:szCs w:val="24"/>
        </w:rPr>
        <w:t>,</w:t>
      </w:r>
      <w:r>
        <w:rPr>
          <w:rFonts w:ascii="Times New Roman" w:hAnsi="Times New Roman" w:cs="Times New Roman"/>
          <w:sz w:val="24"/>
          <w:szCs w:val="24"/>
        </w:rPr>
        <w:t>5 g</w:t>
      </w:r>
    </w:p>
    <w:p w14:paraId="0ACFAC83"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Agar</w:t>
      </w:r>
      <w:r>
        <w:rPr>
          <w:rFonts w:ascii="Times New Roman" w:hAnsi="Times New Roman" w:cs="Times New Roman"/>
          <w:sz w:val="24"/>
          <w:szCs w:val="24"/>
        </w:rPr>
        <w:tab/>
        <w:t>15 g</w:t>
      </w:r>
    </w:p>
    <w:p w14:paraId="5C19E080" w14:textId="77777777" w:rsidR="00694A23" w:rsidRDefault="00694A23" w:rsidP="00694A23">
      <w:pPr>
        <w:tabs>
          <w:tab w:val="left" w:leader="dot" w:pos="7088"/>
        </w:tabs>
        <w:spacing w:line="360" w:lineRule="auto"/>
        <w:rPr>
          <w:rFonts w:ascii="Times New Roman" w:hAnsi="Times New Roman" w:cs="Times New Roman"/>
          <w:sz w:val="24"/>
          <w:szCs w:val="24"/>
        </w:rPr>
      </w:pPr>
      <w:r>
        <w:rPr>
          <w:rFonts w:ascii="Times New Roman" w:hAnsi="Times New Roman" w:cs="Times New Roman"/>
          <w:sz w:val="24"/>
          <w:szCs w:val="24"/>
        </w:rPr>
        <w:t>pH</w:t>
      </w:r>
      <w:r>
        <w:rPr>
          <w:rFonts w:ascii="Times New Roman" w:hAnsi="Times New Roman" w:cs="Times New Roman"/>
          <w:sz w:val="24"/>
          <w:szCs w:val="24"/>
        </w:rPr>
        <w:tab/>
        <w:t>7</w:t>
      </w:r>
    </w:p>
    <w:p w14:paraId="3757F4B1" w14:textId="77777777" w:rsidR="00694A23" w:rsidRDefault="00694A23" w:rsidP="00694A23">
      <w:pPr>
        <w:tabs>
          <w:tab w:val="left" w:leader="dot" w:pos="7088"/>
        </w:tabs>
        <w:spacing w:line="360" w:lineRule="auto"/>
        <w:rPr>
          <w:rFonts w:ascii="Times New Roman" w:hAnsi="Times New Roman" w:cs="Times New Roman"/>
          <w:sz w:val="24"/>
          <w:szCs w:val="24"/>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694A23" w14:paraId="53250E8E"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4452F993" w14:textId="6929D51F" w:rsidR="00694A23" w:rsidRPr="00C3231C" w:rsidRDefault="00694A23"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w:t>
            </w:r>
          </w:p>
        </w:tc>
        <w:tc>
          <w:tcPr>
            <w:tcW w:w="2500" w:type="pct"/>
            <w:tcBorders>
              <w:bottom w:val="thickThinMediumGap" w:sz="24" w:space="0" w:color="808080" w:themeColor="background1" w:themeShade="80"/>
              <w:right w:val="nil"/>
            </w:tcBorders>
            <w:hideMark/>
          </w:tcPr>
          <w:p w14:paraId="3E3D5CFC" w14:textId="77777777" w:rsidR="00694A23" w:rsidRPr="00894DFA" w:rsidRDefault="00694A23"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67C68733" w14:textId="77777777" w:rsidR="00694A23" w:rsidRDefault="00694A23">
      <w:pPr>
        <w:pStyle w:val="Paragraphedeliste"/>
        <w:numPr>
          <w:ilvl w:val="0"/>
          <w:numId w:val="122"/>
        </w:numPr>
        <w:autoSpaceDE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La gélose nutritive additionnée de chitine</w:t>
      </w:r>
    </w:p>
    <w:p w14:paraId="463D91FC" w14:textId="77777777"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Chitine</w:t>
      </w:r>
      <w:r w:rsidRPr="00694A23">
        <w:rPr>
          <w:rFonts w:ascii="Times New Roman" w:hAnsi="Times New Roman" w:cs="Times New Roman"/>
          <w:sz w:val="24"/>
          <w:szCs w:val="24"/>
          <w:lang w:val="fr-FR"/>
        </w:rPr>
        <w:tab/>
        <w:t>5 g</w:t>
      </w:r>
    </w:p>
    <w:p w14:paraId="43163DF3" w14:textId="77777777"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Extrait de levure</w:t>
      </w:r>
      <w:r w:rsidRPr="00694A23">
        <w:rPr>
          <w:rFonts w:ascii="Times New Roman" w:hAnsi="Times New Roman" w:cs="Times New Roman"/>
          <w:sz w:val="24"/>
          <w:szCs w:val="24"/>
          <w:lang w:val="fr-FR"/>
        </w:rPr>
        <w:tab/>
        <w:t>0,5 g</w:t>
      </w:r>
    </w:p>
    <w:p w14:paraId="47535F1B" w14:textId="77777777" w:rsidR="00694A23" w:rsidRPr="000C3B77"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K</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HPO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2 g</w:t>
      </w:r>
    </w:p>
    <w:p w14:paraId="277752B0" w14:textId="77777777" w:rsidR="00DC1218" w:rsidRDefault="00694A23" w:rsidP="00694A23">
      <w:pPr>
        <w:tabs>
          <w:tab w:val="left" w:leader="dot" w:pos="7088"/>
        </w:tabs>
        <w:autoSpaceDE w:val="0"/>
        <w:spacing w:after="0" w:line="360" w:lineRule="auto"/>
        <w:rPr>
          <w:rStyle w:val="Policepardfaut"/>
          <w:rFonts w:ascii="Times New Roman" w:hAnsi="Times New Roman" w:cs="Times New Roman"/>
          <w:sz w:val="24"/>
          <w:szCs w:val="24"/>
          <w:lang w:val="en-US"/>
        </w:rPr>
        <w:sectPr w:rsidR="00DC1218" w:rsidSect="00357754">
          <w:footerReference w:type="default" r:id="rId103"/>
          <w:type w:val="continuous"/>
          <w:pgSz w:w="11906" w:h="16838"/>
          <w:pgMar w:top="1440" w:right="1440" w:bottom="1440" w:left="1440" w:header="708" w:footer="680" w:gutter="0"/>
          <w:pgNumType w:start="34"/>
          <w:cols w:space="708"/>
          <w:titlePg/>
          <w:docGrid w:linePitch="360"/>
        </w:sectPr>
      </w:pPr>
      <w:r>
        <w:rPr>
          <w:rStyle w:val="Policepardfaut"/>
          <w:rFonts w:ascii="Times New Roman" w:hAnsi="Times New Roman" w:cs="Times New Roman"/>
          <w:sz w:val="24"/>
          <w:szCs w:val="24"/>
          <w:lang w:val="en-US"/>
        </w:rPr>
        <w:t>MgSO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-7H</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O</w:t>
      </w:r>
      <w:r>
        <w:rPr>
          <w:rStyle w:val="Policepardfaut"/>
          <w:rFonts w:ascii="Times New Roman" w:hAnsi="Times New Roman" w:cs="Times New Roman"/>
          <w:sz w:val="24"/>
          <w:szCs w:val="24"/>
          <w:lang w:val="en-US"/>
        </w:rPr>
        <w:tab/>
        <w:t>1 g</w:t>
      </w:r>
    </w:p>
    <w:p w14:paraId="5FD705DF" w14:textId="77777777" w:rsidR="00694A23" w:rsidRPr="00DC1218" w:rsidRDefault="00694A23" w:rsidP="00694A23">
      <w:pPr>
        <w:tabs>
          <w:tab w:val="left" w:leader="dot" w:pos="7088"/>
        </w:tabs>
        <w:autoSpaceDE w:val="0"/>
        <w:spacing w:after="0" w:line="360" w:lineRule="auto"/>
        <w:rPr>
          <w:lang w:val="fr-FR"/>
        </w:rPr>
      </w:pPr>
      <w:r w:rsidRPr="00DC1218">
        <w:rPr>
          <w:rStyle w:val="Policepardfaut"/>
          <w:rFonts w:ascii="Times New Roman" w:hAnsi="Times New Roman" w:cs="Times New Roman"/>
          <w:sz w:val="24"/>
          <w:szCs w:val="24"/>
          <w:lang w:val="fr-FR"/>
        </w:rPr>
        <w:lastRenderedPageBreak/>
        <w:t>FeSO</w:t>
      </w:r>
      <w:r w:rsidRPr="00DC1218">
        <w:rPr>
          <w:rStyle w:val="Policepardfaut"/>
          <w:rFonts w:ascii="Times New Roman" w:hAnsi="Times New Roman" w:cs="Times New Roman"/>
          <w:sz w:val="24"/>
          <w:szCs w:val="24"/>
          <w:vertAlign w:val="subscript"/>
          <w:lang w:val="fr-FR"/>
        </w:rPr>
        <w:t>4</w:t>
      </w:r>
      <w:r w:rsidRPr="00DC1218">
        <w:rPr>
          <w:rStyle w:val="Policepardfaut"/>
          <w:rFonts w:ascii="Times New Roman" w:hAnsi="Times New Roman" w:cs="Times New Roman"/>
          <w:sz w:val="24"/>
          <w:szCs w:val="24"/>
          <w:lang w:val="fr-FR"/>
        </w:rPr>
        <w:t>-7H</w:t>
      </w:r>
      <w:r w:rsidRPr="00DC1218">
        <w:rPr>
          <w:rStyle w:val="Policepardfaut"/>
          <w:rFonts w:ascii="Times New Roman" w:hAnsi="Times New Roman" w:cs="Times New Roman"/>
          <w:sz w:val="24"/>
          <w:szCs w:val="24"/>
          <w:vertAlign w:val="subscript"/>
          <w:lang w:val="fr-FR"/>
        </w:rPr>
        <w:t>2</w:t>
      </w:r>
      <w:r w:rsidRPr="00DC1218">
        <w:rPr>
          <w:rStyle w:val="Policepardfaut"/>
          <w:rFonts w:ascii="Times New Roman" w:hAnsi="Times New Roman" w:cs="Times New Roman"/>
          <w:sz w:val="24"/>
          <w:szCs w:val="24"/>
          <w:lang w:val="fr-FR"/>
        </w:rPr>
        <w:t>O</w:t>
      </w:r>
      <w:r w:rsidRPr="00DC1218">
        <w:rPr>
          <w:rStyle w:val="Policepardfaut"/>
          <w:rFonts w:ascii="Times New Roman" w:hAnsi="Times New Roman" w:cs="Times New Roman"/>
          <w:sz w:val="24"/>
          <w:szCs w:val="24"/>
          <w:lang w:val="fr-FR"/>
        </w:rPr>
        <w:tab/>
        <w:t>0,1 g</w:t>
      </w:r>
    </w:p>
    <w:p w14:paraId="57093745" w14:textId="77777777" w:rsidR="00694A23" w:rsidRPr="00DC1218"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DC1218">
        <w:rPr>
          <w:rFonts w:ascii="Times New Roman" w:hAnsi="Times New Roman" w:cs="Times New Roman"/>
          <w:sz w:val="24"/>
          <w:szCs w:val="24"/>
          <w:lang w:val="fr-FR"/>
        </w:rPr>
        <w:t>Eau distillée</w:t>
      </w:r>
      <w:r w:rsidRPr="00DC1218">
        <w:rPr>
          <w:rFonts w:ascii="Times New Roman" w:hAnsi="Times New Roman" w:cs="Times New Roman"/>
          <w:sz w:val="24"/>
          <w:szCs w:val="24"/>
          <w:lang w:val="fr-FR"/>
        </w:rPr>
        <w:tab/>
        <w:t>1000 ml</w:t>
      </w:r>
    </w:p>
    <w:p w14:paraId="179A2431"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pH</w:t>
      </w:r>
      <w:r>
        <w:rPr>
          <w:rFonts w:ascii="Times New Roman" w:hAnsi="Times New Roman" w:cs="Times New Roman"/>
          <w:sz w:val="24"/>
          <w:szCs w:val="24"/>
        </w:rPr>
        <w:tab/>
        <w:t>7</w:t>
      </w:r>
    </w:p>
    <w:p w14:paraId="0F6B2247" w14:textId="77777777" w:rsidR="00694A23" w:rsidRPr="00694A23" w:rsidRDefault="00694A23">
      <w:pPr>
        <w:pStyle w:val="ListParagraph"/>
        <w:numPr>
          <w:ilvl w:val="0"/>
          <w:numId w:val="122"/>
        </w:numPr>
        <w:suppressAutoHyphens/>
        <w:autoSpaceDE w:val="0"/>
        <w:autoSpaceDN w:val="0"/>
        <w:spacing w:after="0" w:line="360" w:lineRule="auto"/>
        <w:contextualSpacing w:val="0"/>
        <w:textAlignment w:val="baseline"/>
        <w:rPr>
          <w:lang w:val="fr-FR"/>
        </w:rPr>
      </w:pPr>
      <w:r w:rsidRPr="00694A23">
        <w:rPr>
          <w:rStyle w:val="Policepardfaut"/>
          <w:rFonts w:ascii="Times New Roman" w:hAnsi="Times New Roman" w:cs="Times New Roman"/>
          <w:b/>
          <w:bCs/>
          <w:sz w:val="24"/>
          <w:szCs w:val="24"/>
          <w:lang w:val="fr-FR"/>
        </w:rPr>
        <w:t>Le milieu de Sierra additionné de tween 80</w:t>
      </w:r>
    </w:p>
    <w:p w14:paraId="1C0EB34B"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Peptone</w:t>
      </w:r>
      <w:r>
        <w:rPr>
          <w:rFonts w:ascii="Times New Roman" w:hAnsi="Times New Roman" w:cs="Times New Roman"/>
          <w:sz w:val="24"/>
          <w:szCs w:val="24"/>
          <w:lang w:val="en-US"/>
        </w:rPr>
        <w:tab/>
        <w:t>10 g</w:t>
      </w:r>
    </w:p>
    <w:p w14:paraId="7B01123E" w14:textId="6E0BCC52" w:rsidR="00694A23" w:rsidRDefault="00694A23" w:rsidP="00694A23">
      <w:pPr>
        <w:tabs>
          <w:tab w:val="left" w:leader="dot" w:pos="7088"/>
        </w:tabs>
        <w:autoSpaceDE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NaCl</w:t>
      </w:r>
      <w:r>
        <w:rPr>
          <w:rFonts w:ascii="Times New Roman" w:hAnsi="Times New Roman" w:cs="Times New Roman"/>
          <w:sz w:val="24"/>
          <w:szCs w:val="24"/>
          <w:lang w:val="en-US"/>
        </w:rPr>
        <w:tab/>
        <w:t>5</w:t>
      </w:r>
      <w:r w:rsidR="00853EF3">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p>
    <w:p w14:paraId="7325D818" w14:textId="77777777" w:rsidR="00694A23" w:rsidRPr="000C3B77"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CaC1</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- 1H</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O</w:t>
      </w:r>
      <w:r>
        <w:rPr>
          <w:rStyle w:val="Policepardfaut"/>
          <w:rFonts w:ascii="Times New Roman" w:hAnsi="Times New Roman" w:cs="Times New Roman"/>
          <w:sz w:val="24"/>
          <w:szCs w:val="24"/>
          <w:lang w:val="en-US"/>
        </w:rPr>
        <w:tab/>
        <w:t>0.1g</w:t>
      </w:r>
    </w:p>
    <w:p w14:paraId="0DE00F6D" w14:textId="77777777"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w:t>
      </w:r>
      <w:r w:rsidRPr="00694A23">
        <w:rPr>
          <w:rFonts w:ascii="Times New Roman" w:hAnsi="Times New Roman" w:cs="Times New Roman"/>
          <w:sz w:val="24"/>
          <w:szCs w:val="24"/>
          <w:lang w:val="fr-FR"/>
        </w:rPr>
        <w:tab/>
        <w:t>1000 ml</w:t>
      </w:r>
    </w:p>
    <w:p w14:paraId="67BC8211" w14:textId="77777777"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Agar</w:t>
      </w:r>
      <w:r w:rsidRPr="00694A23">
        <w:rPr>
          <w:rFonts w:ascii="Times New Roman" w:hAnsi="Times New Roman" w:cs="Times New Roman"/>
          <w:sz w:val="24"/>
          <w:szCs w:val="24"/>
          <w:lang w:val="fr-FR"/>
        </w:rPr>
        <w:tab/>
        <w:t>18 g</w:t>
      </w:r>
    </w:p>
    <w:p w14:paraId="45D6AC3A" w14:textId="77777777"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Tween 80</w:t>
      </w:r>
      <w:r w:rsidRPr="00694A23">
        <w:rPr>
          <w:rFonts w:ascii="Times New Roman" w:hAnsi="Times New Roman" w:cs="Times New Roman"/>
          <w:sz w:val="24"/>
          <w:szCs w:val="24"/>
          <w:lang w:val="fr-FR"/>
        </w:rPr>
        <w:tab/>
        <w:t>10 ml</w:t>
      </w:r>
    </w:p>
    <w:p w14:paraId="579A160B" w14:textId="00D0171F"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pH</w:t>
      </w:r>
      <w:r>
        <w:rPr>
          <w:rFonts w:ascii="Times New Roman" w:hAnsi="Times New Roman" w:cs="Times New Roman"/>
          <w:sz w:val="24"/>
          <w:szCs w:val="24"/>
        </w:rPr>
        <w:tab/>
        <w:t>7</w:t>
      </w:r>
      <w:r w:rsidR="00B81A73">
        <w:rPr>
          <w:rFonts w:ascii="Times New Roman" w:hAnsi="Times New Roman" w:cs="Times New Roman"/>
          <w:sz w:val="24"/>
          <w:szCs w:val="24"/>
        </w:rPr>
        <w:t>,</w:t>
      </w:r>
      <w:r>
        <w:rPr>
          <w:rFonts w:ascii="Times New Roman" w:hAnsi="Times New Roman" w:cs="Times New Roman"/>
          <w:sz w:val="24"/>
          <w:szCs w:val="24"/>
        </w:rPr>
        <w:t>4</w:t>
      </w:r>
    </w:p>
    <w:p w14:paraId="4D4C9031" w14:textId="77777777" w:rsidR="00694A23" w:rsidRDefault="00694A23">
      <w:pPr>
        <w:pStyle w:val="ListParagraph"/>
        <w:numPr>
          <w:ilvl w:val="0"/>
          <w:numId w:val="122"/>
        </w:numPr>
        <w:suppressAutoHyphens/>
        <w:autoSpaceDE w:val="0"/>
        <w:autoSpaceDN w:val="0"/>
        <w:spacing w:after="0" w:line="360" w:lineRule="auto"/>
        <w:contextualSpacing w:val="0"/>
        <w:jc w:val="both"/>
        <w:textAlignment w:val="baseline"/>
      </w:pPr>
      <w:r>
        <w:rPr>
          <w:rStyle w:val="Policepardfaut"/>
          <w:rFonts w:ascii="Times New Roman" w:hAnsi="Times New Roman" w:cs="Times New Roman"/>
          <w:b/>
          <w:bCs/>
          <w:sz w:val="24"/>
          <w:szCs w:val="24"/>
        </w:rPr>
        <w:t xml:space="preserve">La </w:t>
      </w:r>
      <w:proofErr w:type="spellStart"/>
      <w:r>
        <w:rPr>
          <w:rStyle w:val="Policepardfaut"/>
          <w:rFonts w:ascii="Times New Roman" w:hAnsi="Times New Roman" w:cs="Times New Roman"/>
          <w:b/>
          <w:bCs/>
          <w:sz w:val="24"/>
          <w:szCs w:val="24"/>
        </w:rPr>
        <w:t>gélosé</w:t>
      </w:r>
      <w:proofErr w:type="spellEnd"/>
      <w:r>
        <w:rPr>
          <w:rStyle w:val="Policepardfaut"/>
          <w:rFonts w:ascii="Times New Roman" w:hAnsi="Times New Roman" w:cs="Times New Roman"/>
          <w:b/>
          <w:bCs/>
          <w:sz w:val="24"/>
          <w:szCs w:val="24"/>
        </w:rPr>
        <w:t xml:space="preserve"> au lait </w:t>
      </w:r>
      <w:proofErr w:type="spellStart"/>
      <w:r>
        <w:rPr>
          <w:rStyle w:val="Policepardfaut"/>
          <w:rFonts w:ascii="Times New Roman" w:hAnsi="Times New Roman" w:cs="Times New Roman"/>
          <w:b/>
          <w:bCs/>
          <w:sz w:val="24"/>
          <w:szCs w:val="24"/>
        </w:rPr>
        <w:t>écrémé</w:t>
      </w:r>
      <w:proofErr w:type="spellEnd"/>
    </w:p>
    <w:p w14:paraId="0D448CBC"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Peptone</w:t>
      </w:r>
      <w:r>
        <w:rPr>
          <w:rFonts w:ascii="Times New Roman" w:hAnsi="Times New Roman" w:cs="Times New Roman"/>
          <w:sz w:val="24"/>
          <w:szCs w:val="24"/>
        </w:rPr>
        <w:tab/>
        <w:t>10 g</w:t>
      </w:r>
    </w:p>
    <w:p w14:paraId="19D7AF1D"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NaCl</w:t>
      </w:r>
      <w:r>
        <w:rPr>
          <w:rFonts w:ascii="Times New Roman" w:hAnsi="Times New Roman" w:cs="Times New Roman"/>
          <w:sz w:val="24"/>
          <w:szCs w:val="24"/>
        </w:rPr>
        <w:tab/>
        <w:t>5 g</w:t>
      </w:r>
    </w:p>
    <w:p w14:paraId="0265A276"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levure</w:t>
      </w:r>
      <w:proofErr w:type="spellEnd"/>
      <w:r>
        <w:rPr>
          <w:rFonts w:ascii="Times New Roman" w:hAnsi="Times New Roman" w:cs="Times New Roman"/>
          <w:sz w:val="24"/>
          <w:szCs w:val="24"/>
        </w:rPr>
        <w:tab/>
        <w:t>3 g</w:t>
      </w:r>
    </w:p>
    <w:p w14:paraId="101641D1" w14:textId="77777777" w:rsidR="00694A23" w:rsidRDefault="00694A23" w:rsidP="00694A23">
      <w:pPr>
        <w:tabs>
          <w:tab w:val="left" w:leader="dot" w:pos="7088"/>
        </w:tabs>
        <w:spacing w:after="0" w:line="360" w:lineRule="auto"/>
        <w:rPr>
          <w:rFonts w:ascii="Times New Roman" w:hAnsi="Times New Roman" w:cs="Times New Roman"/>
          <w:sz w:val="24"/>
          <w:szCs w:val="24"/>
        </w:rPr>
      </w:pPr>
      <w:r>
        <w:rPr>
          <w:rFonts w:ascii="Times New Roman" w:hAnsi="Times New Roman" w:cs="Times New Roman"/>
          <w:sz w:val="24"/>
          <w:szCs w:val="24"/>
        </w:rPr>
        <w:t>Agar</w:t>
      </w:r>
      <w:r>
        <w:rPr>
          <w:rFonts w:ascii="Times New Roman" w:hAnsi="Times New Roman" w:cs="Times New Roman"/>
          <w:sz w:val="24"/>
          <w:szCs w:val="24"/>
        </w:rPr>
        <w:tab/>
        <w:t>20 g</w:t>
      </w:r>
    </w:p>
    <w:p w14:paraId="40E7A434" w14:textId="68324C6F" w:rsidR="00694A23" w:rsidRDefault="00694A23" w:rsidP="00694A23">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Eau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distillée</w:t>
      </w:r>
      <w:proofErr w:type="spellEnd"/>
      <w:r>
        <w:rPr>
          <w:rFonts w:ascii="Times New Roman" w:hAnsi="Times New Roman" w:cs="Times New Roman"/>
          <w:sz w:val="24"/>
          <w:szCs w:val="24"/>
        </w:rPr>
        <w:tab/>
        <w:t>1000 m</w:t>
      </w:r>
      <w:r w:rsidR="00E0238F">
        <w:rPr>
          <w:rFonts w:ascii="Times New Roman" w:hAnsi="Times New Roman" w:cs="Times New Roman"/>
          <w:sz w:val="24"/>
          <w:szCs w:val="24"/>
        </w:rPr>
        <w:t>l</w:t>
      </w:r>
    </w:p>
    <w:p w14:paraId="11932EFE"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Lait </w:t>
      </w:r>
      <w:proofErr w:type="spellStart"/>
      <w:r>
        <w:rPr>
          <w:rFonts w:ascii="Times New Roman" w:hAnsi="Times New Roman" w:cs="Times New Roman"/>
          <w:sz w:val="24"/>
          <w:szCs w:val="24"/>
        </w:rPr>
        <w:t>écrémé</w:t>
      </w:r>
      <w:proofErr w:type="spellEnd"/>
      <w:r>
        <w:rPr>
          <w:rFonts w:ascii="Times New Roman" w:hAnsi="Times New Roman" w:cs="Times New Roman"/>
          <w:sz w:val="24"/>
          <w:szCs w:val="24"/>
        </w:rPr>
        <w:tab/>
        <w:t xml:space="preserve">100 g </w:t>
      </w:r>
    </w:p>
    <w:p w14:paraId="567E806B" w14:textId="2A831E70" w:rsidR="00694A23" w:rsidRDefault="00694A23" w:rsidP="00694A23">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Eau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distillée</w:t>
      </w:r>
      <w:proofErr w:type="spellEnd"/>
      <w:r>
        <w:rPr>
          <w:rFonts w:ascii="Times New Roman" w:hAnsi="Times New Roman" w:cs="Times New Roman"/>
          <w:sz w:val="24"/>
          <w:szCs w:val="24"/>
        </w:rPr>
        <w:tab/>
        <w:t>1000 m</w:t>
      </w:r>
      <w:r w:rsidR="00E0238F">
        <w:rPr>
          <w:rFonts w:ascii="Times New Roman" w:hAnsi="Times New Roman" w:cs="Times New Roman"/>
          <w:sz w:val="24"/>
          <w:szCs w:val="24"/>
        </w:rPr>
        <w:t>l</w:t>
      </w:r>
    </w:p>
    <w:p w14:paraId="4E1160E9" w14:textId="53C1A4CF"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pH</w:t>
      </w:r>
      <w:r>
        <w:rPr>
          <w:rFonts w:ascii="Times New Roman" w:hAnsi="Times New Roman" w:cs="Times New Roman"/>
          <w:sz w:val="24"/>
          <w:szCs w:val="24"/>
        </w:rPr>
        <w:tab/>
        <w:t>6</w:t>
      </w:r>
      <w:r w:rsidR="00B81A73">
        <w:rPr>
          <w:rFonts w:ascii="Times New Roman" w:hAnsi="Times New Roman" w:cs="Times New Roman"/>
          <w:sz w:val="24"/>
          <w:szCs w:val="24"/>
        </w:rPr>
        <w:t>,</w:t>
      </w:r>
      <w:r>
        <w:rPr>
          <w:rFonts w:ascii="Times New Roman" w:hAnsi="Times New Roman" w:cs="Times New Roman"/>
          <w:sz w:val="24"/>
          <w:szCs w:val="24"/>
        </w:rPr>
        <w:t>5-7</w:t>
      </w:r>
      <w:r w:rsidR="00B81A73">
        <w:rPr>
          <w:rFonts w:ascii="Times New Roman" w:hAnsi="Times New Roman" w:cs="Times New Roman"/>
          <w:sz w:val="24"/>
          <w:szCs w:val="24"/>
        </w:rPr>
        <w:t>,</w:t>
      </w:r>
      <w:r>
        <w:rPr>
          <w:rFonts w:ascii="Times New Roman" w:hAnsi="Times New Roman" w:cs="Times New Roman"/>
          <w:sz w:val="24"/>
          <w:szCs w:val="24"/>
        </w:rPr>
        <w:t>2</w:t>
      </w:r>
    </w:p>
    <w:p w14:paraId="0BBFB4E5" w14:textId="77777777" w:rsidR="00694A23" w:rsidRDefault="00694A23">
      <w:pPr>
        <w:pStyle w:val="ListParagraph"/>
        <w:numPr>
          <w:ilvl w:val="0"/>
          <w:numId w:val="122"/>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La </w:t>
      </w:r>
      <w:proofErr w:type="spellStart"/>
      <w:r>
        <w:rPr>
          <w:rStyle w:val="Policepardfaut"/>
          <w:rFonts w:ascii="Times New Roman" w:hAnsi="Times New Roman" w:cs="Times New Roman"/>
          <w:b/>
          <w:bCs/>
          <w:sz w:val="24"/>
          <w:szCs w:val="24"/>
        </w:rPr>
        <w:t>gélose</w:t>
      </w:r>
      <w:proofErr w:type="spellEnd"/>
      <w:r>
        <w:rPr>
          <w:rStyle w:val="Policepardfaut"/>
          <w:rFonts w:ascii="Times New Roman" w:hAnsi="Times New Roman" w:cs="Times New Roman"/>
          <w:b/>
          <w:bCs/>
          <w:sz w:val="24"/>
          <w:szCs w:val="24"/>
        </w:rPr>
        <w:t xml:space="preserve"> à la tyrosine</w:t>
      </w:r>
    </w:p>
    <w:p w14:paraId="548B7E65" w14:textId="43672A86"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Peptone</w:t>
      </w:r>
      <w:r>
        <w:rPr>
          <w:rFonts w:ascii="Times New Roman" w:hAnsi="Times New Roman" w:cs="Times New Roman"/>
          <w:sz w:val="24"/>
          <w:szCs w:val="24"/>
        </w:rPr>
        <w:tab/>
        <w:t>5 g</w:t>
      </w:r>
    </w:p>
    <w:p w14:paraId="067CD44B"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viande</w:t>
      </w:r>
      <w:proofErr w:type="spellEnd"/>
      <w:r>
        <w:rPr>
          <w:rFonts w:ascii="Times New Roman" w:hAnsi="Times New Roman" w:cs="Times New Roman"/>
          <w:sz w:val="24"/>
          <w:szCs w:val="24"/>
        </w:rPr>
        <w:tab/>
        <w:t>3 g</w:t>
      </w:r>
    </w:p>
    <w:p w14:paraId="7DE8EE6D" w14:textId="77777777"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L-tyrosine</w:t>
      </w:r>
      <w:r>
        <w:rPr>
          <w:rFonts w:ascii="Times New Roman" w:hAnsi="Times New Roman" w:cs="Times New Roman"/>
          <w:sz w:val="24"/>
          <w:szCs w:val="24"/>
        </w:rPr>
        <w:tab/>
        <w:t>5 g</w:t>
      </w:r>
    </w:p>
    <w:p w14:paraId="6C0FB9BD" w14:textId="77777777" w:rsidR="00694A23" w:rsidRPr="00462E7D"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462E7D">
        <w:rPr>
          <w:rFonts w:ascii="Times New Roman" w:hAnsi="Times New Roman" w:cs="Times New Roman"/>
          <w:sz w:val="24"/>
          <w:szCs w:val="24"/>
          <w:lang w:val="fr-FR"/>
        </w:rPr>
        <w:t>Agar</w:t>
      </w:r>
      <w:r w:rsidRPr="00462E7D">
        <w:rPr>
          <w:rFonts w:ascii="Times New Roman" w:hAnsi="Times New Roman" w:cs="Times New Roman"/>
          <w:sz w:val="24"/>
          <w:szCs w:val="24"/>
          <w:lang w:val="fr-FR"/>
        </w:rPr>
        <w:tab/>
        <w:t>20 g</w:t>
      </w:r>
    </w:p>
    <w:p w14:paraId="32558877" w14:textId="77777777" w:rsidR="00694A23" w:rsidRPr="00462E7D"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462E7D">
        <w:rPr>
          <w:rFonts w:ascii="Times New Roman" w:hAnsi="Times New Roman" w:cs="Times New Roman"/>
          <w:sz w:val="24"/>
          <w:szCs w:val="24"/>
          <w:lang w:val="fr-FR"/>
        </w:rPr>
        <w:t>Eau distillée</w:t>
      </w:r>
      <w:r w:rsidRPr="00462E7D">
        <w:rPr>
          <w:rFonts w:ascii="Times New Roman" w:hAnsi="Times New Roman" w:cs="Times New Roman"/>
          <w:sz w:val="24"/>
          <w:szCs w:val="24"/>
          <w:lang w:val="fr-FR"/>
        </w:rPr>
        <w:tab/>
        <w:t>1000 ml</w:t>
      </w:r>
    </w:p>
    <w:p w14:paraId="50D89601" w14:textId="27ABFAB6" w:rsidR="00694A23" w:rsidRPr="00462E7D" w:rsidRDefault="00694A23" w:rsidP="00694A23">
      <w:pPr>
        <w:tabs>
          <w:tab w:val="left" w:leader="dot" w:pos="7088"/>
        </w:tabs>
        <w:autoSpaceDE w:val="0"/>
        <w:spacing w:after="0" w:line="360" w:lineRule="auto"/>
        <w:rPr>
          <w:rFonts w:ascii="Times New Roman" w:hAnsi="Times New Roman" w:cs="Times New Roman"/>
          <w:sz w:val="24"/>
          <w:szCs w:val="24"/>
          <w:lang w:val="fr-FR"/>
        </w:rPr>
      </w:pPr>
      <w:proofErr w:type="gramStart"/>
      <w:r w:rsidRPr="00462E7D">
        <w:rPr>
          <w:rFonts w:ascii="Times New Roman" w:hAnsi="Times New Roman" w:cs="Times New Roman"/>
          <w:sz w:val="24"/>
          <w:szCs w:val="24"/>
          <w:lang w:val="fr-FR"/>
        </w:rPr>
        <w:t>pH</w:t>
      </w:r>
      <w:proofErr w:type="gramEnd"/>
      <w:r w:rsidRPr="00462E7D">
        <w:rPr>
          <w:rFonts w:ascii="Times New Roman" w:hAnsi="Times New Roman" w:cs="Times New Roman"/>
          <w:sz w:val="24"/>
          <w:szCs w:val="24"/>
          <w:lang w:val="fr-FR"/>
        </w:rPr>
        <w:tab/>
        <w:t>7</w:t>
      </w:r>
    </w:p>
    <w:p w14:paraId="2B4B1804" w14:textId="77777777" w:rsidR="00694A23" w:rsidRPr="00462E7D" w:rsidRDefault="00694A23" w:rsidP="00694A23">
      <w:pPr>
        <w:tabs>
          <w:tab w:val="left" w:leader="dot" w:pos="7088"/>
        </w:tabs>
        <w:autoSpaceDE w:val="0"/>
        <w:spacing w:after="0" w:line="360" w:lineRule="auto"/>
        <w:rPr>
          <w:rFonts w:ascii="Times New Roman" w:hAnsi="Times New Roman" w:cs="Times New Roman"/>
          <w:sz w:val="24"/>
          <w:szCs w:val="24"/>
          <w:lang w:val="fr-FR"/>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694A23" w14:paraId="50E60BA0"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7AE51DBA" w14:textId="04E1F53C" w:rsidR="00694A23" w:rsidRPr="00C3231C" w:rsidRDefault="00694A23"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w:t>
            </w:r>
          </w:p>
        </w:tc>
        <w:tc>
          <w:tcPr>
            <w:tcW w:w="2500" w:type="pct"/>
            <w:tcBorders>
              <w:bottom w:val="thickThinMediumGap" w:sz="24" w:space="0" w:color="808080" w:themeColor="background1" w:themeShade="80"/>
              <w:right w:val="nil"/>
            </w:tcBorders>
            <w:hideMark/>
          </w:tcPr>
          <w:p w14:paraId="42B26553" w14:textId="77777777" w:rsidR="00694A23" w:rsidRPr="00894DFA" w:rsidRDefault="00694A23"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21639164" w14:textId="77777777" w:rsidR="00694A23" w:rsidRDefault="00694A23">
      <w:pPr>
        <w:pStyle w:val="ListParagraph"/>
        <w:numPr>
          <w:ilvl w:val="0"/>
          <w:numId w:val="122"/>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La </w:t>
      </w:r>
      <w:proofErr w:type="spellStart"/>
      <w:r>
        <w:rPr>
          <w:rStyle w:val="Policepardfaut"/>
          <w:rFonts w:ascii="Times New Roman" w:hAnsi="Times New Roman" w:cs="Times New Roman"/>
          <w:b/>
          <w:bCs/>
          <w:sz w:val="24"/>
          <w:szCs w:val="24"/>
        </w:rPr>
        <w:t>gélose</w:t>
      </w:r>
      <w:proofErr w:type="spellEnd"/>
      <w:r>
        <w:rPr>
          <w:rStyle w:val="Policepardfaut"/>
          <w:rFonts w:ascii="Times New Roman" w:hAnsi="Times New Roman" w:cs="Times New Roman"/>
          <w:b/>
          <w:bCs/>
          <w:sz w:val="24"/>
          <w:szCs w:val="24"/>
        </w:rPr>
        <w:t xml:space="preserve"> MP7</w:t>
      </w:r>
    </w:p>
    <w:p w14:paraId="03CD766F" w14:textId="60F60D65"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Glucose</w:t>
      </w:r>
      <w:r>
        <w:rPr>
          <w:rFonts w:ascii="Times New Roman" w:hAnsi="Times New Roman" w:cs="Times New Roman"/>
          <w:sz w:val="24"/>
          <w:szCs w:val="24"/>
        </w:rPr>
        <w:tab/>
        <w:t>5</w:t>
      </w:r>
      <w:r w:rsidR="00046361">
        <w:rPr>
          <w:rFonts w:ascii="Times New Roman" w:hAnsi="Times New Roman" w:cs="Times New Roman"/>
          <w:sz w:val="24"/>
          <w:szCs w:val="24"/>
        </w:rPr>
        <w:t xml:space="preserve"> </w:t>
      </w:r>
      <w:r>
        <w:rPr>
          <w:rFonts w:ascii="Times New Roman" w:hAnsi="Times New Roman" w:cs="Times New Roman"/>
          <w:sz w:val="24"/>
          <w:szCs w:val="24"/>
        </w:rPr>
        <w:t>g</w:t>
      </w:r>
      <w:r w:rsidR="00046361">
        <w:rPr>
          <w:rFonts w:ascii="Times New Roman" w:hAnsi="Times New Roman" w:cs="Times New Roman"/>
          <w:sz w:val="24"/>
          <w:szCs w:val="24"/>
        </w:rPr>
        <w:t xml:space="preserve"> </w:t>
      </w:r>
    </w:p>
    <w:p w14:paraId="7C453046" w14:textId="5A6CC27E" w:rsidR="00694A23" w:rsidRDefault="00694A23" w:rsidP="00694A23">
      <w:pPr>
        <w:tabs>
          <w:tab w:val="left" w:leader="dot" w:pos="7088"/>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Pectine</w:t>
      </w:r>
      <w:proofErr w:type="spellEnd"/>
      <w:r>
        <w:rPr>
          <w:rFonts w:ascii="Times New Roman" w:hAnsi="Times New Roman" w:cs="Times New Roman"/>
          <w:sz w:val="24"/>
          <w:szCs w:val="24"/>
        </w:rPr>
        <w:tab/>
        <w:t>5</w:t>
      </w:r>
      <w:r w:rsidR="00046361">
        <w:rPr>
          <w:rFonts w:ascii="Times New Roman" w:hAnsi="Times New Roman" w:cs="Times New Roman"/>
          <w:sz w:val="24"/>
          <w:szCs w:val="24"/>
        </w:rPr>
        <w:t xml:space="preserve"> </w:t>
      </w:r>
      <w:r>
        <w:rPr>
          <w:rFonts w:ascii="Times New Roman" w:hAnsi="Times New Roman" w:cs="Times New Roman"/>
          <w:sz w:val="24"/>
          <w:szCs w:val="24"/>
        </w:rPr>
        <w:t>g</w:t>
      </w:r>
    </w:p>
    <w:p w14:paraId="0559F73A" w14:textId="196E3DB5"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rPr>
        <w:t>KH</w:t>
      </w:r>
      <w:r>
        <w:rPr>
          <w:rStyle w:val="Policepardfaut"/>
          <w:rFonts w:ascii="Times New Roman" w:hAnsi="Times New Roman" w:cs="Times New Roman"/>
          <w:sz w:val="24"/>
          <w:szCs w:val="24"/>
          <w:vertAlign w:val="subscript"/>
        </w:rPr>
        <w:t>2</w:t>
      </w:r>
      <w:r>
        <w:rPr>
          <w:rStyle w:val="Policepardfaut"/>
          <w:rFonts w:ascii="Times New Roman" w:hAnsi="Times New Roman" w:cs="Times New Roman"/>
          <w:sz w:val="24"/>
          <w:szCs w:val="24"/>
        </w:rPr>
        <w:t>PO</w:t>
      </w:r>
      <w:r>
        <w:rPr>
          <w:rStyle w:val="Policepardfaut"/>
          <w:rFonts w:ascii="Times New Roman" w:hAnsi="Times New Roman" w:cs="Times New Roman"/>
          <w:sz w:val="24"/>
          <w:szCs w:val="24"/>
          <w:vertAlign w:val="subscript"/>
        </w:rPr>
        <w:t>4</w:t>
      </w:r>
      <w:r>
        <w:rPr>
          <w:rStyle w:val="Policepardfaut"/>
          <w:rFonts w:ascii="Times New Roman" w:hAnsi="Times New Roman" w:cs="Times New Roman"/>
          <w:sz w:val="24"/>
          <w:szCs w:val="24"/>
        </w:rPr>
        <w:tab/>
        <w:t>4</w:t>
      </w:r>
      <w:r w:rsidR="00046361">
        <w:rPr>
          <w:rStyle w:val="Policepardfaut"/>
          <w:rFonts w:ascii="Times New Roman" w:hAnsi="Times New Roman" w:cs="Times New Roman"/>
          <w:sz w:val="24"/>
          <w:szCs w:val="24"/>
        </w:rPr>
        <w:t xml:space="preserve"> </w:t>
      </w:r>
      <w:r>
        <w:rPr>
          <w:rStyle w:val="Policepardfaut"/>
          <w:rFonts w:ascii="Times New Roman" w:hAnsi="Times New Roman" w:cs="Times New Roman"/>
          <w:sz w:val="24"/>
          <w:szCs w:val="24"/>
        </w:rPr>
        <w:t>g</w:t>
      </w:r>
    </w:p>
    <w:p w14:paraId="676E210B" w14:textId="35420BBE"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rPr>
        <w:t>Na</w:t>
      </w:r>
      <w:r>
        <w:rPr>
          <w:rStyle w:val="Policepardfaut"/>
          <w:rFonts w:ascii="Times New Roman" w:hAnsi="Times New Roman" w:cs="Times New Roman"/>
          <w:sz w:val="24"/>
          <w:szCs w:val="24"/>
          <w:vertAlign w:val="subscript"/>
        </w:rPr>
        <w:t>2</w:t>
      </w:r>
      <w:r>
        <w:rPr>
          <w:rStyle w:val="Policepardfaut"/>
          <w:rFonts w:ascii="Times New Roman" w:hAnsi="Times New Roman" w:cs="Times New Roman"/>
          <w:sz w:val="24"/>
          <w:szCs w:val="24"/>
        </w:rPr>
        <w:t>HPO</w:t>
      </w:r>
      <w:r>
        <w:rPr>
          <w:rStyle w:val="Policepardfaut"/>
          <w:rFonts w:ascii="Times New Roman" w:hAnsi="Times New Roman" w:cs="Times New Roman"/>
          <w:sz w:val="24"/>
          <w:szCs w:val="24"/>
          <w:vertAlign w:val="subscript"/>
        </w:rPr>
        <w:t>4</w:t>
      </w:r>
      <w:r>
        <w:rPr>
          <w:rStyle w:val="Policepardfaut"/>
          <w:rFonts w:ascii="Times New Roman" w:hAnsi="Times New Roman" w:cs="Times New Roman"/>
          <w:sz w:val="24"/>
          <w:szCs w:val="24"/>
        </w:rPr>
        <w:tab/>
        <w:t>6</w:t>
      </w:r>
      <w:r w:rsidR="00046361">
        <w:rPr>
          <w:rStyle w:val="Policepardfaut"/>
          <w:rFonts w:ascii="Times New Roman" w:hAnsi="Times New Roman" w:cs="Times New Roman"/>
          <w:sz w:val="24"/>
          <w:szCs w:val="24"/>
        </w:rPr>
        <w:t xml:space="preserve"> </w:t>
      </w:r>
      <w:r>
        <w:rPr>
          <w:rStyle w:val="Policepardfaut"/>
          <w:rFonts w:ascii="Times New Roman" w:hAnsi="Times New Roman" w:cs="Times New Roman"/>
          <w:sz w:val="24"/>
          <w:szCs w:val="24"/>
        </w:rPr>
        <w:t>g</w:t>
      </w:r>
    </w:p>
    <w:p w14:paraId="06F68CF3" w14:textId="41C93A56" w:rsidR="00694A23" w:rsidRDefault="00694A23" w:rsidP="00694A23">
      <w:pPr>
        <w:tabs>
          <w:tab w:val="left" w:leader="dot" w:pos="7088"/>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levure</w:t>
      </w:r>
      <w:proofErr w:type="spellEnd"/>
      <w:r>
        <w:rPr>
          <w:rFonts w:ascii="Times New Roman" w:hAnsi="Times New Roman" w:cs="Times New Roman"/>
          <w:sz w:val="24"/>
          <w:szCs w:val="24"/>
        </w:rPr>
        <w:tab/>
        <w:t>1</w:t>
      </w:r>
      <w:r w:rsidR="00046361">
        <w:rPr>
          <w:rFonts w:ascii="Times New Roman" w:hAnsi="Times New Roman" w:cs="Times New Roman"/>
          <w:sz w:val="24"/>
          <w:szCs w:val="24"/>
        </w:rPr>
        <w:t xml:space="preserve"> </w:t>
      </w:r>
      <w:r>
        <w:rPr>
          <w:rFonts w:ascii="Times New Roman" w:hAnsi="Times New Roman" w:cs="Times New Roman"/>
          <w:sz w:val="24"/>
          <w:szCs w:val="24"/>
        </w:rPr>
        <w:t>g</w:t>
      </w:r>
    </w:p>
    <w:p w14:paraId="3B89F39C" w14:textId="5FCFC590"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rPr>
        <w:lastRenderedPageBreak/>
        <w:t>(NH</w:t>
      </w:r>
      <w:r>
        <w:rPr>
          <w:rStyle w:val="Policepardfaut"/>
          <w:rFonts w:ascii="Times New Roman" w:hAnsi="Times New Roman" w:cs="Times New Roman"/>
          <w:sz w:val="24"/>
          <w:szCs w:val="24"/>
          <w:vertAlign w:val="subscript"/>
        </w:rPr>
        <w:t>4</w:t>
      </w:r>
      <w:r>
        <w:rPr>
          <w:rStyle w:val="Policepardfaut"/>
          <w:rFonts w:ascii="Times New Roman" w:hAnsi="Times New Roman" w:cs="Times New Roman"/>
          <w:sz w:val="24"/>
          <w:szCs w:val="24"/>
        </w:rPr>
        <w:t>)</w:t>
      </w:r>
      <w:r>
        <w:rPr>
          <w:rStyle w:val="Policepardfaut"/>
          <w:rFonts w:ascii="Times New Roman" w:hAnsi="Times New Roman" w:cs="Times New Roman"/>
          <w:sz w:val="24"/>
          <w:szCs w:val="24"/>
          <w:vertAlign w:val="subscript"/>
        </w:rPr>
        <w:t>2</w:t>
      </w:r>
      <w:r>
        <w:rPr>
          <w:rStyle w:val="Policepardfaut"/>
          <w:rFonts w:ascii="Times New Roman" w:hAnsi="Times New Roman" w:cs="Times New Roman"/>
          <w:sz w:val="24"/>
          <w:szCs w:val="24"/>
        </w:rPr>
        <w:t>SO</w:t>
      </w:r>
      <w:r>
        <w:rPr>
          <w:rStyle w:val="Policepardfaut"/>
          <w:rFonts w:ascii="Times New Roman" w:hAnsi="Times New Roman" w:cs="Times New Roman"/>
          <w:sz w:val="24"/>
          <w:szCs w:val="24"/>
          <w:vertAlign w:val="subscript"/>
        </w:rPr>
        <w:t>4</w:t>
      </w:r>
      <w:r>
        <w:rPr>
          <w:rStyle w:val="Policepardfaut"/>
          <w:rFonts w:ascii="Times New Roman" w:hAnsi="Times New Roman" w:cs="Times New Roman"/>
          <w:sz w:val="24"/>
          <w:szCs w:val="24"/>
        </w:rPr>
        <w:tab/>
        <w:t>2</w:t>
      </w:r>
      <w:r w:rsidR="00046361">
        <w:rPr>
          <w:rStyle w:val="Policepardfaut"/>
          <w:rFonts w:ascii="Times New Roman" w:hAnsi="Times New Roman" w:cs="Times New Roman"/>
          <w:sz w:val="24"/>
          <w:szCs w:val="24"/>
        </w:rPr>
        <w:t xml:space="preserve"> </w:t>
      </w:r>
      <w:r>
        <w:rPr>
          <w:rStyle w:val="Policepardfaut"/>
          <w:rFonts w:ascii="Times New Roman" w:hAnsi="Times New Roman" w:cs="Times New Roman"/>
          <w:sz w:val="24"/>
          <w:szCs w:val="24"/>
        </w:rPr>
        <w:t>g</w:t>
      </w:r>
    </w:p>
    <w:p w14:paraId="36537D64" w14:textId="2AF0811F"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FeSO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_7H</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O</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001</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g (01mg)</w:t>
      </w:r>
    </w:p>
    <w:p w14:paraId="3BFE3760" w14:textId="0A393295"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MgSO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2 g</w:t>
      </w:r>
    </w:p>
    <w:p w14:paraId="229F33BF" w14:textId="3B185DB1"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CaCl</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001</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g (01mg)</w:t>
      </w:r>
    </w:p>
    <w:p w14:paraId="5090E002" w14:textId="1844666A"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H</w:t>
      </w:r>
      <w:r>
        <w:rPr>
          <w:rStyle w:val="Policepardfaut"/>
          <w:rFonts w:ascii="Times New Roman" w:hAnsi="Times New Roman" w:cs="Times New Roman"/>
          <w:sz w:val="24"/>
          <w:szCs w:val="24"/>
          <w:vertAlign w:val="subscript"/>
          <w:lang w:val="en-US"/>
        </w:rPr>
        <w:t>3</w:t>
      </w:r>
      <w:r>
        <w:rPr>
          <w:rStyle w:val="Policepardfaut"/>
          <w:rFonts w:ascii="Times New Roman" w:hAnsi="Times New Roman" w:cs="Times New Roman"/>
          <w:sz w:val="24"/>
          <w:szCs w:val="24"/>
          <w:lang w:val="en-US"/>
        </w:rPr>
        <w:t>BO</w:t>
      </w:r>
      <w:r>
        <w:rPr>
          <w:rStyle w:val="Policepardfaut"/>
          <w:rFonts w:ascii="Times New Roman" w:hAnsi="Times New Roman" w:cs="Times New Roman"/>
          <w:sz w:val="24"/>
          <w:szCs w:val="24"/>
          <w:vertAlign w:val="subscript"/>
          <w:lang w:val="en-US"/>
        </w:rPr>
        <w:t>3</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00001</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g (10 µg)</w:t>
      </w:r>
    </w:p>
    <w:p w14:paraId="60EE7A5A" w14:textId="5B38DAC2"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MnSO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00001</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g (10 µg)</w:t>
      </w:r>
    </w:p>
    <w:p w14:paraId="37D8AF6E" w14:textId="73BC9AE5"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ZnSO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-7H</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O</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00007</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g</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(70 µg)</w:t>
      </w:r>
    </w:p>
    <w:p w14:paraId="0ECED58C" w14:textId="7FBB1DD1" w:rsidR="00694A23" w:rsidRDefault="00694A23" w:rsidP="00694A23">
      <w:pPr>
        <w:tabs>
          <w:tab w:val="left" w:leader="dot" w:pos="7088"/>
        </w:tabs>
        <w:autoSpaceDE w:val="0"/>
        <w:spacing w:after="0" w:line="360" w:lineRule="auto"/>
      </w:pPr>
      <w:r>
        <w:rPr>
          <w:rStyle w:val="Policepardfaut"/>
          <w:rFonts w:ascii="Times New Roman" w:hAnsi="Times New Roman" w:cs="Times New Roman"/>
          <w:sz w:val="24"/>
          <w:szCs w:val="24"/>
          <w:lang w:val="en-US"/>
        </w:rPr>
        <w:t>CuSO</w:t>
      </w:r>
      <w:r>
        <w:rPr>
          <w:rStyle w:val="Policepardfaut"/>
          <w:rFonts w:ascii="Times New Roman" w:hAnsi="Times New Roman" w:cs="Times New Roman"/>
          <w:sz w:val="24"/>
          <w:szCs w:val="24"/>
          <w:vertAlign w:val="subscript"/>
          <w:lang w:val="en-US"/>
        </w:rPr>
        <w:t>4</w:t>
      </w:r>
      <w:r>
        <w:rPr>
          <w:rStyle w:val="Policepardfaut"/>
          <w:rFonts w:ascii="Times New Roman" w:hAnsi="Times New Roman" w:cs="Times New Roman"/>
          <w:sz w:val="24"/>
          <w:szCs w:val="24"/>
          <w:lang w:val="en-US"/>
        </w:rPr>
        <w:t>_5H</w:t>
      </w:r>
      <w:r>
        <w:rPr>
          <w:rStyle w:val="Policepardfaut"/>
          <w:rFonts w:ascii="Times New Roman" w:hAnsi="Times New Roman" w:cs="Times New Roman"/>
          <w:sz w:val="24"/>
          <w:szCs w:val="24"/>
          <w:vertAlign w:val="subscript"/>
          <w:lang w:val="en-US"/>
        </w:rPr>
        <w:t>2</w:t>
      </w:r>
      <w:r>
        <w:rPr>
          <w:rStyle w:val="Policepardfaut"/>
          <w:rFonts w:ascii="Times New Roman" w:hAnsi="Times New Roman" w:cs="Times New Roman"/>
          <w:sz w:val="24"/>
          <w:szCs w:val="24"/>
          <w:lang w:val="en-US"/>
        </w:rPr>
        <w:t>O</w:t>
      </w:r>
      <w:r>
        <w:rPr>
          <w:rStyle w:val="Policepardfaut"/>
          <w:rFonts w:ascii="Times New Roman" w:hAnsi="Times New Roman" w:cs="Times New Roman"/>
          <w:sz w:val="24"/>
          <w:szCs w:val="24"/>
          <w:lang w:val="en-US"/>
        </w:rPr>
        <w:tab/>
        <w:t>0</w:t>
      </w:r>
      <w:r w:rsidR="00B81A73">
        <w:rPr>
          <w:rStyle w:val="Policepardfaut"/>
          <w:rFonts w:ascii="Times New Roman" w:hAnsi="Times New Roman" w:cs="Times New Roman"/>
          <w:sz w:val="24"/>
          <w:szCs w:val="24"/>
          <w:lang w:val="en-US"/>
        </w:rPr>
        <w:t>,</w:t>
      </w:r>
      <w:r>
        <w:rPr>
          <w:rStyle w:val="Policepardfaut"/>
          <w:rFonts w:ascii="Times New Roman" w:hAnsi="Times New Roman" w:cs="Times New Roman"/>
          <w:sz w:val="24"/>
          <w:szCs w:val="24"/>
          <w:lang w:val="en-US"/>
        </w:rPr>
        <w:t>00005</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g</w:t>
      </w:r>
      <w:r w:rsidR="00046361">
        <w:rPr>
          <w:rStyle w:val="Policepardfaut"/>
          <w:rFonts w:ascii="Times New Roman" w:hAnsi="Times New Roman" w:cs="Times New Roman"/>
          <w:sz w:val="24"/>
          <w:szCs w:val="24"/>
          <w:lang w:val="en-US"/>
        </w:rPr>
        <w:t xml:space="preserve"> </w:t>
      </w:r>
      <w:r>
        <w:rPr>
          <w:rStyle w:val="Policepardfaut"/>
          <w:rFonts w:ascii="Times New Roman" w:hAnsi="Times New Roman" w:cs="Times New Roman"/>
          <w:sz w:val="24"/>
          <w:szCs w:val="24"/>
          <w:lang w:val="en-US"/>
        </w:rPr>
        <w:t>(50 µg)</w:t>
      </w:r>
    </w:p>
    <w:p w14:paraId="2FE31362" w14:textId="207669A1" w:rsidR="00694A23" w:rsidRPr="00235795" w:rsidRDefault="00694A23" w:rsidP="00694A23">
      <w:pPr>
        <w:tabs>
          <w:tab w:val="left" w:leader="dot" w:pos="7088"/>
        </w:tabs>
        <w:autoSpaceDE w:val="0"/>
        <w:spacing w:after="0" w:line="360" w:lineRule="auto"/>
        <w:rPr>
          <w:lang w:val="fr-FR"/>
        </w:rPr>
      </w:pPr>
      <w:r w:rsidRPr="00235795">
        <w:rPr>
          <w:rStyle w:val="Policepardfaut"/>
          <w:rFonts w:ascii="Times New Roman" w:hAnsi="Times New Roman" w:cs="Times New Roman"/>
          <w:sz w:val="24"/>
          <w:szCs w:val="24"/>
          <w:lang w:val="fr-FR"/>
        </w:rPr>
        <w:t>MoO</w:t>
      </w:r>
      <w:r w:rsidRPr="00235795">
        <w:rPr>
          <w:rStyle w:val="Policepardfaut"/>
          <w:rFonts w:ascii="Times New Roman" w:hAnsi="Times New Roman" w:cs="Times New Roman"/>
          <w:sz w:val="24"/>
          <w:szCs w:val="24"/>
          <w:vertAlign w:val="subscript"/>
          <w:lang w:val="fr-FR"/>
        </w:rPr>
        <w:t>3</w:t>
      </w:r>
      <w:r w:rsidRPr="00235795">
        <w:rPr>
          <w:rStyle w:val="Policepardfaut"/>
          <w:rFonts w:ascii="Times New Roman" w:hAnsi="Times New Roman" w:cs="Times New Roman"/>
          <w:sz w:val="24"/>
          <w:szCs w:val="24"/>
          <w:lang w:val="fr-FR"/>
        </w:rPr>
        <w:tab/>
        <w:t>0</w:t>
      </w:r>
      <w:r w:rsidR="00B81A73">
        <w:rPr>
          <w:rStyle w:val="Policepardfaut"/>
          <w:rFonts w:ascii="Times New Roman" w:hAnsi="Times New Roman" w:cs="Times New Roman"/>
          <w:sz w:val="24"/>
          <w:szCs w:val="24"/>
          <w:lang w:val="fr-FR"/>
        </w:rPr>
        <w:t>,</w:t>
      </w:r>
      <w:r w:rsidRPr="00235795">
        <w:rPr>
          <w:rStyle w:val="Policepardfaut"/>
          <w:rFonts w:ascii="Times New Roman" w:hAnsi="Times New Roman" w:cs="Times New Roman"/>
          <w:sz w:val="24"/>
          <w:szCs w:val="24"/>
          <w:lang w:val="fr-FR"/>
        </w:rPr>
        <w:t>00001</w:t>
      </w:r>
      <w:r w:rsidR="00046361">
        <w:rPr>
          <w:rStyle w:val="Policepardfaut"/>
          <w:rFonts w:ascii="Times New Roman" w:hAnsi="Times New Roman" w:cs="Times New Roman"/>
          <w:sz w:val="24"/>
          <w:szCs w:val="24"/>
          <w:lang w:val="fr-FR"/>
        </w:rPr>
        <w:t xml:space="preserve"> g </w:t>
      </w:r>
      <w:r w:rsidRPr="00235795">
        <w:rPr>
          <w:rStyle w:val="Policepardfaut"/>
          <w:rFonts w:ascii="Times New Roman" w:hAnsi="Times New Roman" w:cs="Times New Roman"/>
          <w:sz w:val="24"/>
          <w:szCs w:val="24"/>
          <w:lang w:val="fr-FR"/>
        </w:rPr>
        <w:t>(10 µg)</w:t>
      </w:r>
    </w:p>
    <w:p w14:paraId="356B60EE" w14:textId="77777777" w:rsidR="00694A23" w:rsidRPr="00235795"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235795">
        <w:rPr>
          <w:rFonts w:ascii="Times New Roman" w:hAnsi="Times New Roman" w:cs="Times New Roman"/>
          <w:sz w:val="24"/>
          <w:szCs w:val="24"/>
          <w:lang w:val="fr-FR"/>
        </w:rPr>
        <w:t>Eau distillée</w:t>
      </w:r>
      <w:r w:rsidRPr="00235795">
        <w:rPr>
          <w:rFonts w:ascii="Times New Roman" w:hAnsi="Times New Roman" w:cs="Times New Roman"/>
          <w:sz w:val="24"/>
          <w:szCs w:val="24"/>
          <w:lang w:val="fr-FR"/>
        </w:rPr>
        <w:tab/>
        <w:t>1000 ml</w:t>
      </w:r>
    </w:p>
    <w:p w14:paraId="73726B7E" w14:textId="77777777" w:rsidR="00694A23" w:rsidRPr="00235795"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235795">
        <w:rPr>
          <w:rFonts w:ascii="Times New Roman" w:hAnsi="Times New Roman" w:cs="Times New Roman"/>
          <w:sz w:val="24"/>
          <w:szCs w:val="24"/>
          <w:lang w:val="fr-FR"/>
        </w:rPr>
        <w:t>Agar</w:t>
      </w:r>
      <w:r w:rsidRPr="00235795">
        <w:rPr>
          <w:rFonts w:ascii="Times New Roman" w:hAnsi="Times New Roman" w:cs="Times New Roman"/>
          <w:sz w:val="24"/>
          <w:szCs w:val="24"/>
          <w:lang w:val="fr-FR"/>
        </w:rPr>
        <w:tab/>
        <w:t>15 g</w:t>
      </w:r>
    </w:p>
    <w:p w14:paraId="0792A33C" w14:textId="78992B85" w:rsidR="00694A23" w:rsidRPr="00235795" w:rsidRDefault="00694A23" w:rsidP="00694A23">
      <w:pPr>
        <w:tabs>
          <w:tab w:val="left" w:leader="dot" w:pos="7088"/>
        </w:tabs>
        <w:autoSpaceDE w:val="0"/>
        <w:spacing w:after="0" w:line="360" w:lineRule="auto"/>
        <w:rPr>
          <w:rFonts w:ascii="Times New Roman" w:hAnsi="Times New Roman" w:cs="Times New Roman"/>
          <w:sz w:val="24"/>
          <w:szCs w:val="24"/>
          <w:lang w:val="fr-FR"/>
        </w:rPr>
      </w:pPr>
      <w:proofErr w:type="gramStart"/>
      <w:r w:rsidRPr="00235795">
        <w:rPr>
          <w:rFonts w:ascii="Times New Roman" w:hAnsi="Times New Roman" w:cs="Times New Roman"/>
          <w:sz w:val="24"/>
          <w:szCs w:val="24"/>
          <w:lang w:val="fr-FR"/>
        </w:rPr>
        <w:t>pH</w:t>
      </w:r>
      <w:proofErr w:type="gramEnd"/>
      <w:r w:rsidRPr="00235795">
        <w:rPr>
          <w:rFonts w:ascii="Times New Roman" w:hAnsi="Times New Roman" w:cs="Times New Roman"/>
          <w:sz w:val="24"/>
          <w:szCs w:val="24"/>
          <w:lang w:val="fr-FR"/>
        </w:rPr>
        <w:tab/>
        <w:t>7</w:t>
      </w:r>
      <w:r w:rsidR="00B81A73">
        <w:rPr>
          <w:rFonts w:ascii="Times New Roman" w:hAnsi="Times New Roman" w:cs="Times New Roman"/>
          <w:sz w:val="24"/>
          <w:szCs w:val="24"/>
          <w:lang w:val="fr-FR"/>
        </w:rPr>
        <w:t>,</w:t>
      </w:r>
      <w:r w:rsidRPr="00235795">
        <w:rPr>
          <w:rFonts w:ascii="Times New Roman" w:hAnsi="Times New Roman" w:cs="Times New Roman"/>
          <w:sz w:val="24"/>
          <w:szCs w:val="24"/>
          <w:lang w:val="fr-FR"/>
        </w:rPr>
        <w:t>2-7</w:t>
      </w:r>
      <w:r w:rsidR="00B81A73">
        <w:rPr>
          <w:rFonts w:ascii="Times New Roman" w:hAnsi="Times New Roman" w:cs="Times New Roman"/>
          <w:sz w:val="24"/>
          <w:szCs w:val="24"/>
          <w:lang w:val="fr-FR"/>
        </w:rPr>
        <w:t>,</w:t>
      </w:r>
      <w:r w:rsidRPr="00235795">
        <w:rPr>
          <w:rFonts w:ascii="Times New Roman" w:hAnsi="Times New Roman" w:cs="Times New Roman"/>
          <w:sz w:val="24"/>
          <w:szCs w:val="24"/>
          <w:lang w:val="fr-FR"/>
        </w:rPr>
        <w:t>4</w:t>
      </w:r>
    </w:p>
    <w:p w14:paraId="1F8CDBFD" w14:textId="77777777" w:rsidR="00694A23" w:rsidRPr="00235795" w:rsidRDefault="00694A23" w:rsidP="00694A23">
      <w:pPr>
        <w:autoSpaceDE w:val="0"/>
        <w:spacing w:after="0" w:line="360" w:lineRule="auto"/>
        <w:rPr>
          <w:rFonts w:ascii="Times New Roman" w:hAnsi="Times New Roman" w:cs="Times New Roman"/>
          <w:b/>
          <w:bCs/>
          <w:sz w:val="24"/>
          <w:szCs w:val="24"/>
          <w:lang w:val="fr-FR"/>
        </w:rPr>
      </w:pPr>
    </w:p>
    <w:p w14:paraId="79E02C4F" w14:textId="77777777" w:rsidR="00694A23" w:rsidRPr="00694A23" w:rsidRDefault="00694A23" w:rsidP="00694A23">
      <w:pPr>
        <w:autoSpaceDE w:val="0"/>
        <w:spacing w:after="0" w:line="360" w:lineRule="auto"/>
        <w:rPr>
          <w:lang w:val="fr-FR"/>
        </w:rPr>
      </w:pPr>
      <w:r w:rsidRPr="00694A23">
        <w:rPr>
          <w:rStyle w:val="Policepardfaut"/>
          <w:rFonts w:ascii="Times New Roman" w:hAnsi="Times New Roman" w:cs="Times New Roman"/>
          <w:b/>
          <w:bCs/>
          <w:sz w:val="24"/>
          <w:szCs w:val="24"/>
          <w:lang w:val="fr-FR"/>
        </w:rPr>
        <w:t xml:space="preserve">N.B. </w:t>
      </w:r>
      <w:r w:rsidRPr="00694A23">
        <w:rPr>
          <w:rStyle w:val="Policepardfaut"/>
          <w:rFonts w:ascii="Times New Roman" w:hAnsi="Times New Roman" w:cs="Times New Roman"/>
          <w:sz w:val="24"/>
          <w:szCs w:val="24"/>
          <w:lang w:val="fr-FR"/>
        </w:rPr>
        <w:t xml:space="preserve">l’ajustement du Ph des milieux de cultures s’effectue à l’aide d’une solution de </w:t>
      </w:r>
      <w:proofErr w:type="spellStart"/>
      <w:r w:rsidRPr="00694A23">
        <w:rPr>
          <w:rStyle w:val="Policepardfaut"/>
          <w:rFonts w:ascii="Times New Roman" w:hAnsi="Times New Roman" w:cs="Times New Roman"/>
          <w:sz w:val="24"/>
          <w:szCs w:val="24"/>
          <w:lang w:val="fr-FR"/>
        </w:rPr>
        <w:t>NaOH</w:t>
      </w:r>
      <w:proofErr w:type="spellEnd"/>
    </w:p>
    <w:p w14:paraId="3FB9F30B" w14:textId="437D3730" w:rsidR="00694A23" w:rsidRPr="00694A23" w:rsidRDefault="00694A23" w:rsidP="00046361">
      <w:pPr>
        <w:spacing w:line="360" w:lineRule="auto"/>
        <w:rPr>
          <w:rFonts w:ascii="Times New Roman" w:hAnsi="Times New Roman" w:cs="Times New Roman"/>
          <w:sz w:val="24"/>
          <w:szCs w:val="24"/>
          <w:lang w:val="fr-FR"/>
        </w:rPr>
      </w:pPr>
      <w:proofErr w:type="gramStart"/>
      <w:r w:rsidRPr="00694A23">
        <w:rPr>
          <w:rFonts w:ascii="Times New Roman" w:hAnsi="Times New Roman" w:cs="Times New Roman"/>
          <w:sz w:val="24"/>
          <w:szCs w:val="24"/>
          <w:lang w:val="fr-FR"/>
        </w:rPr>
        <w:t>ou</w:t>
      </w:r>
      <w:proofErr w:type="gramEnd"/>
      <w:r w:rsidRPr="00694A23">
        <w:rPr>
          <w:rFonts w:ascii="Times New Roman" w:hAnsi="Times New Roman" w:cs="Times New Roman"/>
          <w:sz w:val="24"/>
          <w:szCs w:val="24"/>
          <w:lang w:val="fr-FR"/>
        </w:rPr>
        <w:t xml:space="preserve"> d’une solution d’HCL.</w:t>
      </w:r>
    </w:p>
    <w:p w14:paraId="5BADCDF4" w14:textId="77777777" w:rsidR="00694A23" w:rsidRDefault="00694A23">
      <w:pPr>
        <w:pStyle w:val="Paragraphedeliste"/>
        <w:numPr>
          <w:ilvl w:val="0"/>
          <w:numId w:val="124"/>
        </w:numPr>
        <w:tabs>
          <w:tab w:val="left" w:pos="567"/>
          <w:tab w:val="left" w:leader="dot" w:pos="7088"/>
        </w:tabs>
        <w:spacing w:line="360" w:lineRule="auto"/>
        <w:ind w:left="284" w:hanging="284"/>
      </w:pPr>
      <w:r>
        <w:rPr>
          <w:rStyle w:val="Policepardfaut"/>
          <w:rFonts w:ascii="Times New Roman" w:hAnsi="Times New Roman" w:cs="Times New Roman"/>
          <w:b/>
          <w:bCs/>
          <w:sz w:val="24"/>
          <w:szCs w:val="24"/>
        </w:rPr>
        <w:t>Milieux pour le repiquage</w:t>
      </w:r>
    </w:p>
    <w:p w14:paraId="35C2E521" w14:textId="77777777" w:rsidR="00694A23" w:rsidRPr="000C3B77" w:rsidRDefault="00694A23">
      <w:pPr>
        <w:pStyle w:val="ListParagraph"/>
        <w:numPr>
          <w:ilvl w:val="0"/>
          <w:numId w:val="122"/>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Starch Casein Agar (SCA) </w:t>
      </w:r>
      <w:r>
        <w:rPr>
          <w:rStyle w:val="Policepardfaut"/>
          <w:rFonts w:ascii="Times New Roman" w:hAnsi="Times New Roman" w:cs="Times New Roman"/>
          <w:sz w:val="24"/>
          <w:szCs w:val="24"/>
        </w:rPr>
        <w:t>(Kuster et Williams, 1964)</w:t>
      </w:r>
      <w:r>
        <w:rPr>
          <w:rStyle w:val="Policepardfaut"/>
          <w:rFonts w:ascii="Times New Roman" w:hAnsi="Times New Roman" w:cs="Times New Roman"/>
          <w:b/>
          <w:bCs/>
          <w:sz w:val="24"/>
          <w:szCs w:val="24"/>
        </w:rPr>
        <w:t xml:space="preserve"> </w:t>
      </w:r>
    </w:p>
    <w:p w14:paraId="10DCF483" w14:textId="6DCBFD1F" w:rsidR="00694A23" w:rsidRPr="000C3B77" w:rsidRDefault="00694A23" w:rsidP="00694A23">
      <w:pPr>
        <w:tabs>
          <w:tab w:val="left" w:pos="7088"/>
        </w:tabs>
        <w:autoSpaceDE w:val="0"/>
        <w:spacing w:after="0" w:line="360" w:lineRule="auto"/>
      </w:pPr>
      <w:r>
        <w:rPr>
          <w:rFonts w:ascii="Times New Roman" w:hAnsi="Times New Roman" w:cs="Times New Roman"/>
          <w:sz w:val="24"/>
          <w:szCs w:val="24"/>
        </w:rPr>
        <w:t>Amidon</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10</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079D110C" w14:textId="413BCC99" w:rsidR="00694A23" w:rsidRPr="000C3B77" w:rsidRDefault="00694A23" w:rsidP="00694A23">
      <w:pPr>
        <w:tabs>
          <w:tab w:val="left" w:pos="7088"/>
        </w:tabs>
        <w:autoSpaceDE w:val="0"/>
        <w:spacing w:after="0" w:line="360" w:lineRule="auto"/>
      </w:pPr>
      <w:r>
        <w:rPr>
          <w:rFonts w:ascii="Times New Roman" w:hAnsi="Times New Roman" w:cs="Times New Roman"/>
          <w:sz w:val="24"/>
          <w:szCs w:val="24"/>
        </w:rPr>
        <w:t>Caséine</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0.3</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2FA3A977" w14:textId="2E24DC14" w:rsidR="00694A23" w:rsidRPr="000C3B77" w:rsidRDefault="00694A23" w:rsidP="00694A23">
      <w:pPr>
        <w:autoSpaceDE w:val="0"/>
        <w:spacing w:after="0" w:line="360" w:lineRule="auto"/>
      </w:pPr>
      <w:r>
        <w:rPr>
          <w:rFonts w:ascii="Times New Roman" w:hAnsi="Times New Roman" w:cs="Times New Roman"/>
          <w:sz w:val="24"/>
          <w:szCs w:val="24"/>
        </w:rPr>
        <w:t>KNO3</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2</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34A9053C" w14:textId="571BC494" w:rsidR="00694A23" w:rsidRPr="000C3B77" w:rsidRDefault="00694A23" w:rsidP="00694A23">
      <w:pPr>
        <w:tabs>
          <w:tab w:val="left" w:pos="7088"/>
        </w:tabs>
        <w:autoSpaceDE w:val="0"/>
        <w:spacing w:after="0" w:line="360" w:lineRule="auto"/>
      </w:pPr>
      <w:r>
        <w:rPr>
          <w:rFonts w:ascii="Times New Roman" w:hAnsi="Times New Roman" w:cs="Times New Roman"/>
          <w:sz w:val="24"/>
          <w:szCs w:val="24"/>
        </w:rPr>
        <w:t>K2HPO4</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2</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533AA1D1" w14:textId="5F514F62" w:rsidR="00694A23" w:rsidRPr="000C3B77" w:rsidRDefault="00694A23" w:rsidP="00694A23">
      <w:pPr>
        <w:tabs>
          <w:tab w:val="left" w:pos="6804"/>
          <w:tab w:val="left" w:pos="7088"/>
        </w:tabs>
        <w:autoSpaceDE w:val="0"/>
        <w:spacing w:after="0" w:line="360" w:lineRule="auto"/>
      </w:pPr>
      <w:r>
        <w:rPr>
          <w:rFonts w:ascii="Times New Roman" w:hAnsi="Times New Roman" w:cs="Times New Roman"/>
          <w:sz w:val="24"/>
          <w:szCs w:val="24"/>
        </w:rPr>
        <w:t>NaCl</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...2</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0B5EB2A9" w14:textId="305F1C3E" w:rsidR="00694A23" w:rsidRPr="000C3B77" w:rsidRDefault="00694A23" w:rsidP="00694A23">
      <w:pPr>
        <w:tabs>
          <w:tab w:val="left" w:pos="7088"/>
          <w:tab w:val="left" w:pos="7230"/>
        </w:tabs>
        <w:autoSpaceDE w:val="0"/>
        <w:spacing w:after="0" w:line="360" w:lineRule="auto"/>
      </w:pPr>
      <w:r>
        <w:rPr>
          <w:rFonts w:ascii="Times New Roman" w:hAnsi="Times New Roman" w:cs="Times New Roman"/>
          <w:sz w:val="24"/>
          <w:szCs w:val="24"/>
        </w:rPr>
        <w:t>MgSO4 7H2O</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0</w:t>
      </w:r>
      <w:r w:rsidR="00B81A73">
        <w:rPr>
          <w:rFonts w:ascii="Times New Roman" w:hAnsi="Times New Roman" w:cs="Times New Roman"/>
          <w:sz w:val="24"/>
          <w:szCs w:val="24"/>
        </w:rPr>
        <w:t>,</w:t>
      </w:r>
      <w:r>
        <w:rPr>
          <w:rFonts w:ascii="Times New Roman" w:hAnsi="Times New Roman" w:cs="Times New Roman"/>
          <w:sz w:val="24"/>
          <w:szCs w:val="24"/>
        </w:rPr>
        <w:t>05</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694A23" w14:paraId="60C012F0"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AEB994B" w14:textId="6B89B2A5" w:rsidR="00694A23" w:rsidRPr="00C3231C" w:rsidRDefault="00694A23"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w:t>
            </w:r>
          </w:p>
        </w:tc>
        <w:tc>
          <w:tcPr>
            <w:tcW w:w="2500" w:type="pct"/>
            <w:tcBorders>
              <w:bottom w:val="thickThinMediumGap" w:sz="24" w:space="0" w:color="808080" w:themeColor="background1" w:themeShade="80"/>
              <w:right w:val="nil"/>
            </w:tcBorders>
            <w:hideMark/>
          </w:tcPr>
          <w:p w14:paraId="7B64AFFA" w14:textId="77777777" w:rsidR="00694A23" w:rsidRPr="00894DFA" w:rsidRDefault="00694A23"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4AF8A7CE" w14:textId="4E5319EF" w:rsidR="00694A23" w:rsidRPr="000C3B77" w:rsidRDefault="00694A23" w:rsidP="00694A23">
      <w:pPr>
        <w:autoSpaceDE w:val="0"/>
        <w:spacing w:after="0" w:line="360" w:lineRule="auto"/>
      </w:pPr>
      <w:r>
        <w:rPr>
          <w:rFonts w:ascii="Times New Roman" w:hAnsi="Times New Roman" w:cs="Times New Roman"/>
          <w:sz w:val="24"/>
          <w:szCs w:val="24"/>
        </w:rPr>
        <w:t>CaCO3</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0</w:t>
      </w:r>
      <w:r w:rsidR="00B81A73">
        <w:rPr>
          <w:rFonts w:ascii="Times New Roman" w:hAnsi="Times New Roman" w:cs="Times New Roman"/>
          <w:sz w:val="24"/>
          <w:szCs w:val="24"/>
        </w:rPr>
        <w:t>,</w:t>
      </w:r>
      <w:r>
        <w:rPr>
          <w:rFonts w:ascii="Times New Roman" w:hAnsi="Times New Roman" w:cs="Times New Roman"/>
          <w:sz w:val="24"/>
          <w:szCs w:val="24"/>
        </w:rPr>
        <w:t>02</w:t>
      </w:r>
      <w:r w:rsidR="00B81A73">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404A5C55" w14:textId="384765F4" w:rsidR="00694A23" w:rsidRPr="00235795" w:rsidRDefault="00694A23" w:rsidP="00694A23">
      <w:pPr>
        <w:autoSpaceDE w:val="0"/>
        <w:spacing w:after="0" w:line="360" w:lineRule="auto"/>
      </w:pPr>
      <w:r w:rsidRPr="00235795">
        <w:rPr>
          <w:rFonts w:ascii="Times New Roman" w:hAnsi="Times New Roman" w:cs="Times New Roman"/>
          <w:sz w:val="24"/>
          <w:szCs w:val="24"/>
        </w:rPr>
        <w:t>FeSO4 7H2O</w:t>
      </w:r>
      <w:r w:rsidRPr="00235795">
        <w:rPr>
          <w:rFonts w:cs="Calibri"/>
          <w:sz w:val="24"/>
          <w:szCs w:val="24"/>
        </w:rPr>
        <w:t>……………………………………………………………</w:t>
      </w:r>
      <w:proofErr w:type="gramStart"/>
      <w:r w:rsidRPr="00235795">
        <w:rPr>
          <w:rFonts w:cs="Calibri"/>
          <w:sz w:val="24"/>
          <w:szCs w:val="24"/>
        </w:rPr>
        <w:t>.....</w:t>
      </w:r>
      <w:proofErr w:type="gramEnd"/>
      <w:r w:rsidRPr="00235795">
        <w:rPr>
          <w:rFonts w:cs="Calibri"/>
          <w:sz w:val="24"/>
          <w:szCs w:val="24"/>
        </w:rPr>
        <w:t>….........................</w:t>
      </w:r>
      <w:r w:rsidRPr="00235795">
        <w:rPr>
          <w:rFonts w:ascii="Times New Roman" w:hAnsi="Times New Roman" w:cs="Times New Roman"/>
          <w:sz w:val="24"/>
          <w:szCs w:val="24"/>
        </w:rPr>
        <w:t>0</w:t>
      </w:r>
      <w:r w:rsidR="00B81A73">
        <w:rPr>
          <w:rFonts w:ascii="Times New Roman" w:hAnsi="Times New Roman" w:cs="Times New Roman"/>
          <w:sz w:val="24"/>
          <w:szCs w:val="24"/>
        </w:rPr>
        <w:t>,</w:t>
      </w:r>
      <w:r w:rsidRPr="00235795">
        <w:rPr>
          <w:rFonts w:ascii="Times New Roman" w:hAnsi="Times New Roman" w:cs="Times New Roman"/>
          <w:sz w:val="24"/>
          <w:szCs w:val="24"/>
        </w:rPr>
        <w:t>01</w:t>
      </w:r>
      <w:r w:rsidR="00B81A73">
        <w:rPr>
          <w:rFonts w:ascii="Times New Roman" w:hAnsi="Times New Roman" w:cs="Times New Roman"/>
          <w:sz w:val="24"/>
          <w:szCs w:val="24"/>
        </w:rPr>
        <w:t xml:space="preserve"> </w:t>
      </w:r>
      <w:r w:rsidRPr="00235795">
        <w:rPr>
          <w:rFonts w:ascii="Times New Roman" w:hAnsi="Times New Roman" w:cs="Times New Roman"/>
          <w:sz w:val="24"/>
          <w:szCs w:val="24"/>
        </w:rPr>
        <w:t xml:space="preserve">g </w:t>
      </w:r>
    </w:p>
    <w:p w14:paraId="7FC50231" w14:textId="3F5F6EA8" w:rsidR="00694A23" w:rsidRPr="00235795" w:rsidRDefault="00694A23" w:rsidP="00694A23">
      <w:pPr>
        <w:tabs>
          <w:tab w:val="left" w:pos="7088"/>
          <w:tab w:val="left" w:pos="7230"/>
        </w:tabs>
        <w:autoSpaceDE w:val="0"/>
        <w:spacing w:after="0" w:line="360" w:lineRule="auto"/>
      </w:pPr>
      <w:r w:rsidRPr="00235795">
        <w:rPr>
          <w:rFonts w:ascii="Times New Roman" w:hAnsi="Times New Roman" w:cs="Times New Roman"/>
          <w:sz w:val="24"/>
          <w:szCs w:val="24"/>
        </w:rPr>
        <w:t>Agar</w:t>
      </w:r>
      <w:r w:rsidRPr="00235795">
        <w:rPr>
          <w:rFonts w:cs="Calibri"/>
          <w:sz w:val="24"/>
          <w:szCs w:val="24"/>
        </w:rPr>
        <w:t>……………………………………………………………</w:t>
      </w:r>
      <w:proofErr w:type="gramStart"/>
      <w:r w:rsidRPr="00235795">
        <w:rPr>
          <w:rFonts w:cs="Calibri"/>
          <w:sz w:val="24"/>
          <w:szCs w:val="24"/>
        </w:rPr>
        <w:t>.....</w:t>
      </w:r>
      <w:proofErr w:type="gramEnd"/>
      <w:r w:rsidRPr="00235795">
        <w:rPr>
          <w:rFonts w:cs="Calibri"/>
          <w:sz w:val="24"/>
          <w:szCs w:val="24"/>
        </w:rPr>
        <w:t>…...........................………….</w:t>
      </w:r>
      <w:r w:rsidRPr="00235795">
        <w:rPr>
          <w:rFonts w:ascii="Times New Roman" w:hAnsi="Times New Roman" w:cs="Times New Roman"/>
          <w:sz w:val="24"/>
          <w:szCs w:val="24"/>
        </w:rPr>
        <w:t>18</w:t>
      </w:r>
      <w:r w:rsidR="00B81A73">
        <w:rPr>
          <w:rFonts w:ascii="Times New Roman" w:hAnsi="Times New Roman" w:cs="Times New Roman"/>
          <w:sz w:val="24"/>
          <w:szCs w:val="24"/>
        </w:rPr>
        <w:t xml:space="preserve"> </w:t>
      </w:r>
      <w:r w:rsidRPr="00235795">
        <w:rPr>
          <w:rFonts w:ascii="Times New Roman" w:hAnsi="Times New Roman" w:cs="Times New Roman"/>
          <w:sz w:val="24"/>
          <w:szCs w:val="24"/>
        </w:rPr>
        <w:t xml:space="preserve">g </w:t>
      </w:r>
    </w:p>
    <w:p w14:paraId="43F1FF6C" w14:textId="4B24F6E0" w:rsidR="00694A23" w:rsidRPr="00694A23" w:rsidRDefault="00694A23" w:rsidP="00694A23">
      <w:pPr>
        <w:tabs>
          <w:tab w:val="left" w:pos="7088"/>
        </w:tabs>
        <w:autoSpaceDE w:val="0"/>
        <w:spacing w:after="0" w:line="360" w:lineRule="auto"/>
        <w:rPr>
          <w:lang w:val="fr-FR"/>
        </w:rPr>
      </w:pPr>
      <w:r w:rsidRPr="00694A23">
        <w:rPr>
          <w:rFonts w:ascii="Times New Roman" w:hAnsi="Times New Roman" w:cs="Times New Roman"/>
          <w:sz w:val="24"/>
          <w:szCs w:val="24"/>
          <w:lang w:val="fr-FR"/>
        </w:rPr>
        <w:t>Eau distillée</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1000</w:t>
      </w:r>
      <w:r w:rsidR="00B81A73">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ml </w:t>
      </w:r>
    </w:p>
    <w:p w14:paraId="35E0A22F" w14:textId="1CC00B1B" w:rsidR="00694A23" w:rsidRDefault="00694A23" w:rsidP="00694A23">
      <w:pPr>
        <w:autoSpaceDE w:val="0"/>
        <w:spacing w:line="360" w:lineRule="auto"/>
        <w:rPr>
          <w:rFonts w:ascii="Times New Roman" w:hAnsi="Times New Roman" w:cs="Times New Roman"/>
          <w:sz w:val="24"/>
          <w:szCs w:val="24"/>
        </w:rPr>
      </w:pPr>
      <w:r>
        <w:rPr>
          <w:rFonts w:ascii="Times New Roman" w:hAnsi="Times New Roman" w:cs="Times New Roman"/>
          <w:sz w:val="24"/>
          <w:szCs w:val="24"/>
        </w:rPr>
        <w:t>pH</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7</w:t>
      </w:r>
      <w:r w:rsidR="00B81A73">
        <w:rPr>
          <w:rFonts w:ascii="Times New Roman" w:hAnsi="Times New Roman" w:cs="Times New Roman"/>
          <w:sz w:val="24"/>
          <w:szCs w:val="24"/>
        </w:rPr>
        <w:t>,</w:t>
      </w:r>
      <w:r>
        <w:rPr>
          <w:rFonts w:ascii="Times New Roman" w:hAnsi="Times New Roman" w:cs="Times New Roman"/>
          <w:sz w:val="24"/>
          <w:szCs w:val="24"/>
        </w:rPr>
        <w:t>2±0</w:t>
      </w:r>
      <w:r w:rsidR="00B81A73">
        <w:rPr>
          <w:rFonts w:ascii="Times New Roman" w:hAnsi="Times New Roman" w:cs="Times New Roman"/>
          <w:sz w:val="24"/>
          <w:szCs w:val="24"/>
        </w:rPr>
        <w:t>,</w:t>
      </w:r>
      <w:r>
        <w:rPr>
          <w:rFonts w:ascii="Times New Roman" w:hAnsi="Times New Roman" w:cs="Times New Roman"/>
          <w:sz w:val="24"/>
          <w:szCs w:val="24"/>
        </w:rPr>
        <w:t xml:space="preserve">2 </w:t>
      </w:r>
    </w:p>
    <w:p w14:paraId="71443973" w14:textId="77777777" w:rsidR="009E477E" w:rsidRDefault="009E477E" w:rsidP="00694A23">
      <w:pPr>
        <w:autoSpaceDE w:val="0"/>
        <w:spacing w:line="360" w:lineRule="auto"/>
        <w:rPr>
          <w:rFonts w:ascii="Times New Roman" w:hAnsi="Times New Roman" w:cs="Times New Roman"/>
          <w:sz w:val="24"/>
          <w:szCs w:val="24"/>
        </w:rPr>
        <w:sectPr w:rsidR="009E477E" w:rsidSect="00357754">
          <w:footerReference w:type="default" r:id="rId104"/>
          <w:footerReference w:type="first" r:id="rId105"/>
          <w:type w:val="continuous"/>
          <w:pgSz w:w="11906" w:h="16838"/>
          <w:pgMar w:top="1440" w:right="1440" w:bottom="1440" w:left="1440" w:header="708" w:footer="680" w:gutter="0"/>
          <w:pgNumType w:start="34"/>
          <w:cols w:space="708"/>
          <w:titlePg/>
          <w:docGrid w:linePitch="360"/>
        </w:sectPr>
      </w:pPr>
    </w:p>
    <w:p w14:paraId="62DE441C" w14:textId="77777777" w:rsidR="00046361" w:rsidRDefault="00046361" w:rsidP="00694A23">
      <w:pPr>
        <w:autoSpaceDE w:val="0"/>
        <w:spacing w:line="360" w:lineRule="auto"/>
        <w:rPr>
          <w:rFonts w:ascii="Times New Roman" w:hAnsi="Times New Roman" w:cs="Times New Roman"/>
          <w:sz w:val="24"/>
          <w:szCs w:val="24"/>
        </w:rPr>
      </w:pPr>
    </w:p>
    <w:p w14:paraId="6FC341F8" w14:textId="77777777" w:rsidR="00046361" w:rsidRDefault="00046361" w:rsidP="00694A23">
      <w:pPr>
        <w:autoSpaceDE w:val="0"/>
        <w:spacing w:line="360" w:lineRule="auto"/>
        <w:rPr>
          <w:rFonts w:ascii="Times New Roman" w:hAnsi="Times New Roman" w:cs="Times New Roman"/>
          <w:sz w:val="24"/>
          <w:szCs w:val="24"/>
        </w:rPr>
      </w:pPr>
    </w:p>
    <w:p w14:paraId="27FC52DE" w14:textId="77777777" w:rsidR="00DC1218" w:rsidRDefault="00DC1218" w:rsidP="00694A23">
      <w:pPr>
        <w:tabs>
          <w:tab w:val="left" w:pos="7088"/>
          <w:tab w:val="left" w:pos="7230"/>
        </w:tabs>
        <w:autoSpaceDE w:val="0"/>
        <w:spacing w:after="0" w:line="360" w:lineRule="auto"/>
        <w:sectPr w:rsidR="00DC1218" w:rsidSect="00357754">
          <w:footerReference w:type="first" r:id="rId106"/>
          <w:type w:val="continuous"/>
          <w:pgSz w:w="11906" w:h="16838"/>
          <w:pgMar w:top="1440" w:right="1440" w:bottom="1440" w:left="1440" w:header="708" w:footer="680" w:gutter="0"/>
          <w:pgNumType w:start="34"/>
          <w:cols w:space="708"/>
          <w:titlePg/>
          <w:docGrid w:linePitch="360"/>
        </w:sectPr>
      </w:pPr>
    </w:p>
    <w:p w14:paraId="1BA2A984" w14:textId="77777777" w:rsidR="00DC1218" w:rsidRDefault="00DC1218" w:rsidP="00694A23">
      <w:pPr>
        <w:tabs>
          <w:tab w:val="left" w:pos="7088"/>
          <w:tab w:val="left" w:pos="7230"/>
        </w:tabs>
        <w:autoSpaceDE w:val="0"/>
        <w:spacing w:after="0" w:line="360" w:lineRule="auto"/>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9E477E" w14:paraId="4210F7BA" w14:textId="77777777" w:rsidTr="00D7780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B5E13BD" w14:textId="77777777" w:rsidR="009E477E" w:rsidRPr="00C3231C" w:rsidRDefault="009E477E" w:rsidP="00D77807">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w:t>
            </w:r>
          </w:p>
        </w:tc>
        <w:tc>
          <w:tcPr>
            <w:tcW w:w="2500" w:type="pct"/>
            <w:tcBorders>
              <w:bottom w:val="thickThinMediumGap" w:sz="24" w:space="0" w:color="808080" w:themeColor="background1" w:themeShade="80"/>
              <w:right w:val="nil"/>
            </w:tcBorders>
            <w:hideMark/>
          </w:tcPr>
          <w:p w14:paraId="532809E8" w14:textId="77777777" w:rsidR="009E477E" w:rsidRPr="00894DFA" w:rsidRDefault="009E477E" w:rsidP="00D77807">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2FFFFADC" w14:textId="77777777" w:rsidR="009E477E" w:rsidRDefault="009E477E" w:rsidP="009E477E">
      <w:pPr>
        <w:pStyle w:val="ListParagraph"/>
        <w:numPr>
          <w:ilvl w:val="0"/>
          <w:numId w:val="122"/>
        </w:numPr>
        <w:suppressAutoHyphens/>
        <w:autoSpaceDE w:val="0"/>
        <w:autoSpaceDN w:val="0"/>
        <w:spacing w:after="0" w:line="360" w:lineRule="auto"/>
        <w:contextualSpacing w:val="0"/>
        <w:textAlignment w:val="baseline"/>
        <w:rPr>
          <w:rStyle w:val="Policepardfaut"/>
          <w:rFonts w:ascii="Times New Roman" w:hAnsi="Times New Roman" w:cs="Times New Roman"/>
          <w:b/>
          <w:bCs/>
          <w:sz w:val="24"/>
          <w:szCs w:val="24"/>
        </w:rPr>
        <w:sectPr w:rsidR="009E477E" w:rsidSect="009E477E">
          <w:footerReference w:type="default" r:id="rId107"/>
          <w:type w:val="continuous"/>
          <w:pgSz w:w="11906" w:h="16838"/>
          <w:pgMar w:top="1440" w:right="1440" w:bottom="1440" w:left="1440" w:header="708" w:footer="680" w:gutter="0"/>
          <w:pgNumType w:start="34"/>
          <w:cols w:space="708"/>
          <w:titlePg/>
          <w:docGrid w:linePitch="360"/>
        </w:sectPr>
      </w:pPr>
      <w:r>
        <w:rPr>
          <w:rStyle w:val="Policepardfaut"/>
          <w:rFonts w:ascii="Times New Roman" w:hAnsi="Times New Roman" w:cs="Times New Roman"/>
          <w:b/>
          <w:bCs/>
          <w:sz w:val="24"/>
          <w:szCs w:val="24"/>
        </w:rPr>
        <w:t xml:space="preserve">Starch Casein Agar (SCA) </w:t>
      </w:r>
      <w:r>
        <w:rPr>
          <w:rStyle w:val="Policepardfaut"/>
          <w:rFonts w:ascii="Times New Roman" w:hAnsi="Times New Roman" w:cs="Times New Roman"/>
          <w:sz w:val="24"/>
          <w:szCs w:val="24"/>
        </w:rPr>
        <w:t>(Kuster et Williams, 1964)</w:t>
      </w:r>
      <w:r>
        <w:rPr>
          <w:rStyle w:val="Policepardfaut"/>
          <w:rFonts w:ascii="Times New Roman" w:hAnsi="Times New Roman" w:cs="Times New Roman"/>
          <w:b/>
          <w:bCs/>
          <w:sz w:val="24"/>
          <w:szCs w:val="24"/>
        </w:rPr>
        <w:t xml:space="preserve"> + </w:t>
      </w:r>
      <w:proofErr w:type="spellStart"/>
      <w:r>
        <w:rPr>
          <w:rStyle w:val="Policepardfaut"/>
          <w:rFonts w:ascii="Times New Roman" w:hAnsi="Times New Roman" w:cs="Times New Roman"/>
          <w:b/>
          <w:bCs/>
          <w:sz w:val="24"/>
          <w:szCs w:val="24"/>
        </w:rPr>
        <w:t>Métal</w:t>
      </w:r>
      <w:proofErr w:type="spellEnd"/>
    </w:p>
    <w:p w14:paraId="715D4C2D" w14:textId="77777777" w:rsidR="00714BC7" w:rsidRDefault="00714BC7" w:rsidP="00345FB5">
      <w:pPr>
        <w:spacing w:after="0"/>
        <w:rPr>
          <w:rFonts w:ascii="Times New Roman" w:hAnsi="Times New Roman" w:cs="Times New Roman"/>
          <w:sz w:val="24"/>
          <w:szCs w:val="24"/>
        </w:rPr>
      </w:pPr>
    </w:p>
    <w:p w14:paraId="74B492FC" w14:textId="77777777" w:rsidR="00345FB5" w:rsidRDefault="00345FB5" w:rsidP="00345FB5">
      <w:pPr>
        <w:pStyle w:val="ListParagraph"/>
        <w:numPr>
          <w:ilvl w:val="0"/>
          <w:numId w:val="122"/>
        </w:numPr>
        <w:autoSpaceDE w:val="0"/>
        <w:spacing w:after="0" w:line="360" w:lineRule="auto"/>
      </w:pPr>
      <w:proofErr w:type="spellStart"/>
      <w:r w:rsidRPr="00DC1218">
        <w:rPr>
          <w:rStyle w:val="Policepardfaut"/>
          <w:rFonts w:ascii="Times New Roman" w:hAnsi="Times New Roman" w:cs="Times New Roman"/>
          <w:b/>
          <w:bCs/>
          <w:sz w:val="24"/>
          <w:szCs w:val="24"/>
        </w:rPr>
        <w:t>SCA+Zn</w:t>
      </w:r>
      <w:proofErr w:type="spellEnd"/>
      <w:r w:rsidRPr="00DC1218">
        <w:rPr>
          <w:rStyle w:val="Policepardfaut"/>
          <w:rFonts w:ascii="Times New Roman" w:hAnsi="Times New Roman" w:cs="Times New Roman"/>
          <w:b/>
          <w:bCs/>
          <w:sz w:val="24"/>
          <w:szCs w:val="24"/>
        </w:rPr>
        <w:t xml:space="preserve">/ </w:t>
      </w:r>
      <w:proofErr w:type="spellStart"/>
      <w:r w:rsidRPr="00DC1218">
        <w:rPr>
          <w:rStyle w:val="Policepardfaut"/>
          <w:rFonts w:ascii="Times New Roman" w:hAnsi="Times New Roman" w:cs="Times New Roman"/>
          <w:b/>
          <w:bCs/>
          <w:sz w:val="24"/>
          <w:szCs w:val="24"/>
        </w:rPr>
        <w:t>SCA+Cr</w:t>
      </w:r>
      <w:proofErr w:type="spellEnd"/>
      <w:r w:rsidRPr="00DC1218">
        <w:rPr>
          <w:rStyle w:val="Policepardfaut"/>
          <w:rFonts w:ascii="Times New Roman" w:hAnsi="Times New Roman" w:cs="Times New Roman"/>
          <w:b/>
          <w:bCs/>
          <w:sz w:val="24"/>
          <w:szCs w:val="24"/>
        </w:rPr>
        <w:t xml:space="preserve">/ </w:t>
      </w:r>
      <w:proofErr w:type="spellStart"/>
      <w:r w:rsidRPr="00DC1218">
        <w:rPr>
          <w:rStyle w:val="Policepardfaut"/>
          <w:rFonts w:ascii="Times New Roman" w:hAnsi="Times New Roman" w:cs="Times New Roman"/>
          <w:b/>
          <w:bCs/>
          <w:sz w:val="24"/>
          <w:szCs w:val="24"/>
        </w:rPr>
        <w:t>SCA+Cd</w:t>
      </w:r>
      <w:proofErr w:type="spellEnd"/>
      <w:r w:rsidRPr="00DC1218">
        <w:rPr>
          <w:rStyle w:val="Policepardfaut"/>
          <w:rFonts w:ascii="Times New Roman" w:hAnsi="Times New Roman" w:cs="Times New Roman"/>
          <w:b/>
          <w:bCs/>
          <w:sz w:val="24"/>
          <w:szCs w:val="24"/>
        </w:rPr>
        <w:t xml:space="preserve">/ </w:t>
      </w:r>
      <w:proofErr w:type="spellStart"/>
      <w:r w:rsidRPr="00DC1218">
        <w:rPr>
          <w:rStyle w:val="Policepardfaut"/>
          <w:rFonts w:ascii="Times New Roman" w:hAnsi="Times New Roman" w:cs="Times New Roman"/>
          <w:b/>
          <w:bCs/>
          <w:sz w:val="24"/>
          <w:szCs w:val="24"/>
        </w:rPr>
        <w:t>SCA+Fe</w:t>
      </w:r>
      <w:proofErr w:type="spellEnd"/>
    </w:p>
    <w:p w14:paraId="0A47A56A" w14:textId="77777777" w:rsidR="00345FB5" w:rsidRPr="00345FB5" w:rsidRDefault="00345FB5" w:rsidP="00345FB5">
      <w:pPr>
        <w:spacing w:after="0"/>
        <w:rPr>
          <w:rFonts w:ascii="Times New Roman" w:hAnsi="Times New Roman" w:cs="Times New Roman"/>
          <w:sz w:val="24"/>
          <w:szCs w:val="24"/>
        </w:rPr>
        <w:sectPr w:rsidR="00345FB5" w:rsidRPr="00345FB5" w:rsidSect="00357754">
          <w:type w:val="continuous"/>
          <w:pgSz w:w="11906" w:h="16838"/>
          <w:pgMar w:top="1440" w:right="1440" w:bottom="1440" w:left="1440" w:header="708" w:footer="680" w:gutter="0"/>
          <w:pgNumType w:start="34"/>
          <w:cols w:space="708"/>
          <w:titlePg/>
          <w:docGrid w:linePitch="360"/>
        </w:sectPr>
      </w:pPr>
    </w:p>
    <w:p w14:paraId="43853193" w14:textId="77777777" w:rsidR="009E477E" w:rsidRDefault="009E477E" w:rsidP="009E477E">
      <w:pPr>
        <w:tabs>
          <w:tab w:val="left" w:pos="7088"/>
        </w:tabs>
        <w:autoSpaceDE w:val="0"/>
        <w:spacing w:after="0" w:line="360" w:lineRule="auto"/>
      </w:pPr>
      <w:r>
        <w:rPr>
          <w:rFonts w:ascii="Times New Roman" w:hAnsi="Times New Roman" w:cs="Times New Roman"/>
          <w:sz w:val="24"/>
          <w:szCs w:val="24"/>
        </w:rPr>
        <w:t>Amidon</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10 g </w:t>
      </w:r>
    </w:p>
    <w:p w14:paraId="67CBAAF1" w14:textId="77777777" w:rsidR="009E477E" w:rsidRDefault="009E477E" w:rsidP="009E477E">
      <w:pPr>
        <w:tabs>
          <w:tab w:val="left" w:pos="7088"/>
        </w:tabs>
        <w:autoSpaceDE w:val="0"/>
        <w:spacing w:after="0" w:line="360" w:lineRule="auto"/>
      </w:pPr>
      <w:r>
        <w:rPr>
          <w:rFonts w:ascii="Times New Roman" w:hAnsi="Times New Roman" w:cs="Times New Roman"/>
          <w:sz w:val="24"/>
          <w:szCs w:val="24"/>
        </w:rPr>
        <w:t>Caséine</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0,3 g </w:t>
      </w:r>
    </w:p>
    <w:p w14:paraId="0B69D7E4" w14:textId="77777777" w:rsidR="009E477E" w:rsidRDefault="009E477E" w:rsidP="009E477E">
      <w:pPr>
        <w:autoSpaceDE w:val="0"/>
        <w:spacing w:after="0" w:line="360" w:lineRule="auto"/>
      </w:pPr>
      <w:r>
        <w:rPr>
          <w:rFonts w:ascii="Times New Roman" w:hAnsi="Times New Roman" w:cs="Times New Roman"/>
          <w:sz w:val="24"/>
          <w:szCs w:val="24"/>
        </w:rPr>
        <w:t>KNO3</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2 g </w:t>
      </w:r>
    </w:p>
    <w:p w14:paraId="768BEE5D" w14:textId="77777777" w:rsidR="009E477E" w:rsidRDefault="009E477E" w:rsidP="009E477E">
      <w:pPr>
        <w:tabs>
          <w:tab w:val="left" w:pos="7088"/>
        </w:tabs>
        <w:autoSpaceDE w:val="0"/>
        <w:spacing w:after="0" w:line="360" w:lineRule="auto"/>
      </w:pPr>
      <w:r>
        <w:rPr>
          <w:rFonts w:ascii="Times New Roman" w:hAnsi="Times New Roman" w:cs="Times New Roman"/>
          <w:sz w:val="24"/>
          <w:szCs w:val="24"/>
        </w:rPr>
        <w:t>K2HPO4</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2 g </w:t>
      </w:r>
    </w:p>
    <w:p w14:paraId="714449E3" w14:textId="77777777" w:rsidR="009E477E" w:rsidRDefault="009E477E" w:rsidP="009E477E">
      <w:pPr>
        <w:tabs>
          <w:tab w:val="left" w:pos="6804"/>
          <w:tab w:val="left" w:pos="7088"/>
        </w:tabs>
        <w:autoSpaceDE w:val="0"/>
        <w:spacing w:after="0" w:line="360" w:lineRule="auto"/>
      </w:pPr>
      <w:r>
        <w:rPr>
          <w:rFonts w:ascii="Times New Roman" w:hAnsi="Times New Roman" w:cs="Times New Roman"/>
          <w:sz w:val="24"/>
          <w:szCs w:val="24"/>
        </w:rPr>
        <w:t>NaCl</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...2 g </w:t>
      </w:r>
    </w:p>
    <w:p w14:paraId="63D37D14" w14:textId="77777777" w:rsidR="009E477E" w:rsidRDefault="009E477E" w:rsidP="009E477E">
      <w:pPr>
        <w:tabs>
          <w:tab w:val="left" w:pos="7088"/>
          <w:tab w:val="left" w:pos="7230"/>
        </w:tabs>
        <w:autoSpaceDE w:val="0"/>
        <w:spacing w:after="0" w:line="360" w:lineRule="auto"/>
      </w:pPr>
      <w:r>
        <w:rPr>
          <w:rFonts w:ascii="Times New Roman" w:hAnsi="Times New Roman" w:cs="Times New Roman"/>
          <w:sz w:val="24"/>
          <w:szCs w:val="24"/>
        </w:rPr>
        <w:t>MgSO4 7H2O</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0,05 g </w:t>
      </w:r>
    </w:p>
    <w:p w14:paraId="43724C98" w14:textId="77777777" w:rsidR="009E477E" w:rsidRDefault="009E477E" w:rsidP="009E477E">
      <w:pPr>
        <w:autoSpaceDE w:val="0"/>
        <w:spacing w:after="0" w:line="360" w:lineRule="auto"/>
      </w:pPr>
      <w:r>
        <w:rPr>
          <w:rFonts w:ascii="Times New Roman" w:hAnsi="Times New Roman" w:cs="Times New Roman"/>
          <w:sz w:val="24"/>
          <w:szCs w:val="24"/>
        </w:rPr>
        <w:t>CaCO3</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0,02 g </w:t>
      </w:r>
    </w:p>
    <w:p w14:paraId="12F14561" w14:textId="77777777" w:rsidR="009E477E" w:rsidRPr="009E477E" w:rsidRDefault="009E477E" w:rsidP="009E477E">
      <w:pPr>
        <w:autoSpaceDE w:val="0"/>
        <w:spacing w:after="0" w:line="360" w:lineRule="auto"/>
      </w:pPr>
      <w:r w:rsidRPr="009E477E">
        <w:rPr>
          <w:rFonts w:ascii="Times New Roman" w:hAnsi="Times New Roman" w:cs="Times New Roman"/>
          <w:sz w:val="24"/>
          <w:szCs w:val="24"/>
        </w:rPr>
        <w:t>FeSO4 7H2O</w:t>
      </w:r>
      <w:r w:rsidRPr="009E477E">
        <w:rPr>
          <w:rFonts w:cs="Calibri"/>
          <w:sz w:val="24"/>
          <w:szCs w:val="24"/>
        </w:rPr>
        <w:t>……………………………………………………………</w:t>
      </w:r>
      <w:proofErr w:type="gramStart"/>
      <w:r w:rsidRPr="009E477E">
        <w:rPr>
          <w:rFonts w:cs="Calibri"/>
          <w:sz w:val="24"/>
          <w:szCs w:val="24"/>
        </w:rPr>
        <w:t>.....</w:t>
      </w:r>
      <w:proofErr w:type="gramEnd"/>
      <w:r w:rsidRPr="009E477E">
        <w:rPr>
          <w:rFonts w:cs="Calibri"/>
          <w:sz w:val="24"/>
          <w:szCs w:val="24"/>
        </w:rPr>
        <w:t>….........................</w:t>
      </w:r>
      <w:r w:rsidRPr="009E477E">
        <w:rPr>
          <w:rFonts w:ascii="Times New Roman" w:hAnsi="Times New Roman" w:cs="Times New Roman"/>
          <w:sz w:val="24"/>
          <w:szCs w:val="24"/>
        </w:rPr>
        <w:t xml:space="preserve">0,01 g </w:t>
      </w:r>
    </w:p>
    <w:p w14:paraId="4CFF4BC4" w14:textId="77777777" w:rsidR="009E477E" w:rsidRPr="009E477E" w:rsidRDefault="009E477E" w:rsidP="009E477E">
      <w:pPr>
        <w:tabs>
          <w:tab w:val="left" w:pos="7088"/>
          <w:tab w:val="left" w:pos="7230"/>
        </w:tabs>
        <w:autoSpaceDE w:val="0"/>
        <w:spacing w:after="0" w:line="360" w:lineRule="auto"/>
      </w:pPr>
      <w:r w:rsidRPr="009E477E">
        <w:rPr>
          <w:rFonts w:ascii="Times New Roman" w:hAnsi="Times New Roman" w:cs="Times New Roman"/>
          <w:sz w:val="24"/>
          <w:szCs w:val="24"/>
        </w:rPr>
        <w:t>Agar</w:t>
      </w:r>
      <w:r w:rsidRPr="009E477E">
        <w:rPr>
          <w:rFonts w:cs="Calibri"/>
          <w:sz w:val="24"/>
          <w:szCs w:val="24"/>
        </w:rPr>
        <w:t>……………………………………………………………</w:t>
      </w:r>
      <w:proofErr w:type="gramStart"/>
      <w:r w:rsidRPr="009E477E">
        <w:rPr>
          <w:rFonts w:cs="Calibri"/>
          <w:sz w:val="24"/>
          <w:szCs w:val="24"/>
        </w:rPr>
        <w:t>.....</w:t>
      </w:r>
      <w:proofErr w:type="gramEnd"/>
      <w:r w:rsidRPr="009E477E">
        <w:rPr>
          <w:rFonts w:cs="Calibri"/>
          <w:sz w:val="24"/>
          <w:szCs w:val="24"/>
        </w:rPr>
        <w:t>…...........................………….</w:t>
      </w:r>
      <w:r w:rsidRPr="009E477E">
        <w:rPr>
          <w:rFonts w:ascii="Times New Roman" w:hAnsi="Times New Roman" w:cs="Times New Roman"/>
          <w:sz w:val="24"/>
          <w:szCs w:val="24"/>
        </w:rPr>
        <w:t xml:space="preserve">18 g </w:t>
      </w:r>
    </w:p>
    <w:p w14:paraId="790A7A83" w14:textId="77777777" w:rsidR="009E477E" w:rsidRPr="00235795" w:rsidRDefault="009E477E" w:rsidP="009E477E">
      <w:pPr>
        <w:tabs>
          <w:tab w:val="left" w:pos="7088"/>
        </w:tabs>
        <w:autoSpaceDE w:val="0"/>
        <w:spacing w:after="0" w:line="360" w:lineRule="auto"/>
        <w:rPr>
          <w:lang w:val="fr-FR"/>
        </w:rPr>
      </w:pPr>
      <w:r w:rsidRPr="00235795">
        <w:rPr>
          <w:rFonts w:ascii="Times New Roman" w:hAnsi="Times New Roman" w:cs="Times New Roman"/>
          <w:sz w:val="24"/>
          <w:szCs w:val="24"/>
          <w:lang w:val="fr-FR"/>
        </w:rPr>
        <w:t>Eau distillée</w:t>
      </w:r>
      <w:r w:rsidRPr="00235795">
        <w:rPr>
          <w:rFonts w:cs="Calibri"/>
          <w:sz w:val="24"/>
          <w:szCs w:val="24"/>
          <w:lang w:val="fr-FR"/>
        </w:rPr>
        <w:t>…………………………………………………………</w:t>
      </w:r>
      <w:proofErr w:type="gramStart"/>
      <w:r w:rsidRPr="00235795">
        <w:rPr>
          <w:rFonts w:cs="Calibri"/>
          <w:sz w:val="24"/>
          <w:szCs w:val="24"/>
          <w:lang w:val="fr-FR"/>
        </w:rPr>
        <w:t>…....</w:t>
      </w:r>
      <w:proofErr w:type="gramEnd"/>
      <w:r w:rsidRPr="00235795">
        <w:rPr>
          <w:rFonts w:cs="Calibri"/>
          <w:sz w:val="24"/>
          <w:szCs w:val="24"/>
          <w:lang w:val="fr-FR"/>
        </w:rPr>
        <w:t>.…...........................</w:t>
      </w:r>
      <w:r w:rsidRPr="00235795">
        <w:rPr>
          <w:rFonts w:ascii="Times New Roman" w:hAnsi="Times New Roman" w:cs="Times New Roman"/>
          <w:sz w:val="24"/>
          <w:szCs w:val="24"/>
          <w:lang w:val="fr-FR"/>
        </w:rPr>
        <w:t>1000</w:t>
      </w:r>
      <w:r>
        <w:rPr>
          <w:rFonts w:ascii="Times New Roman" w:hAnsi="Times New Roman" w:cs="Times New Roman"/>
          <w:sz w:val="24"/>
          <w:szCs w:val="24"/>
          <w:lang w:val="fr-FR"/>
        </w:rPr>
        <w:t xml:space="preserve"> </w:t>
      </w:r>
      <w:r w:rsidRPr="00235795">
        <w:rPr>
          <w:rFonts w:ascii="Times New Roman" w:hAnsi="Times New Roman" w:cs="Times New Roman"/>
          <w:sz w:val="24"/>
          <w:szCs w:val="24"/>
          <w:lang w:val="fr-FR"/>
        </w:rPr>
        <w:t xml:space="preserve">ml </w:t>
      </w:r>
    </w:p>
    <w:p w14:paraId="220AEB67" w14:textId="77777777" w:rsidR="009E477E" w:rsidRPr="009E477E" w:rsidRDefault="009E477E" w:rsidP="009E477E">
      <w:pPr>
        <w:autoSpaceDE w:val="0"/>
        <w:spacing w:after="0" w:line="360" w:lineRule="auto"/>
        <w:rPr>
          <w:lang w:val="fr-FR"/>
        </w:rPr>
      </w:pPr>
      <w:r w:rsidRPr="009E477E">
        <w:rPr>
          <w:rFonts w:ascii="Times New Roman" w:hAnsi="Times New Roman" w:cs="Times New Roman"/>
          <w:sz w:val="24"/>
          <w:szCs w:val="24"/>
          <w:lang w:val="fr-FR"/>
        </w:rPr>
        <w:t>Métal (Zn/Cr/Cd/Fe</w:t>
      </w:r>
      <w:proofErr w:type="gramStart"/>
      <w:r w:rsidRPr="009E477E">
        <w:rPr>
          <w:rFonts w:cs="Calibri"/>
          <w:sz w:val="24"/>
          <w:szCs w:val="24"/>
          <w:lang w:val="fr-FR"/>
        </w:rPr>
        <w:t>)..</w:t>
      </w:r>
      <w:proofErr w:type="gramEnd"/>
      <w:r w:rsidRPr="009E477E">
        <w:rPr>
          <w:rFonts w:cs="Calibri"/>
          <w:sz w:val="24"/>
          <w:szCs w:val="24"/>
          <w:lang w:val="fr-FR"/>
        </w:rPr>
        <w:t>………………………………………………....…...........................</w:t>
      </w:r>
      <w:r w:rsidRPr="009E477E">
        <w:rPr>
          <w:rFonts w:ascii="Times New Roman" w:hAnsi="Times New Roman" w:cs="Times New Roman"/>
          <w:sz w:val="24"/>
          <w:szCs w:val="24"/>
          <w:lang w:val="fr-FR"/>
        </w:rPr>
        <w:t xml:space="preserve">0,2 g </w:t>
      </w:r>
    </w:p>
    <w:p w14:paraId="17F592FB" w14:textId="77777777" w:rsidR="009E477E" w:rsidRDefault="009E477E" w:rsidP="009E477E">
      <w:pPr>
        <w:autoSpaceDE w:val="0"/>
        <w:spacing w:after="0" w:line="360" w:lineRule="auto"/>
      </w:pPr>
      <w:r>
        <w:rPr>
          <w:rFonts w:ascii="Times New Roman" w:hAnsi="Times New Roman" w:cs="Times New Roman"/>
          <w:sz w:val="24"/>
          <w:szCs w:val="24"/>
        </w:rPr>
        <w:t>pH</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7,2±0,2 </w:t>
      </w:r>
    </w:p>
    <w:p w14:paraId="43146261" w14:textId="77777777" w:rsidR="009E477E" w:rsidRPr="00694A23" w:rsidRDefault="009E477E" w:rsidP="009E477E">
      <w:pPr>
        <w:pStyle w:val="ListParagraph"/>
        <w:numPr>
          <w:ilvl w:val="0"/>
          <w:numId w:val="122"/>
        </w:numPr>
        <w:suppressAutoHyphens/>
        <w:autoSpaceDE w:val="0"/>
        <w:autoSpaceDN w:val="0"/>
        <w:spacing w:before="240" w:after="0" w:line="360" w:lineRule="auto"/>
        <w:contextualSpacing w:val="0"/>
        <w:textAlignment w:val="baseline"/>
        <w:rPr>
          <w:lang w:val="fr-FR"/>
        </w:rPr>
      </w:pPr>
      <w:r w:rsidRPr="00694A23">
        <w:rPr>
          <w:rStyle w:val="Policepardfaut"/>
          <w:rFonts w:ascii="Times New Roman" w:hAnsi="Times New Roman" w:cs="Times New Roman"/>
          <w:b/>
          <w:bCs/>
          <w:sz w:val="24"/>
          <w:szCs w:val="24"/>
          <w:lang w:val="fr-FR"/>
        </w:rPr>
        <w:t>Milieu Mincer (MEM)</w:t>
      </w:r>
      <w:r w:rsidRPr="00694A23">
        <w:rPr>
          <w:rStyle w:val="Policepardfaut"/>
          <w:rFonts w:ascii="Times New Roman" w:hAnsi="Times New Roman" w:cs="Times New Roman"/>
          <w:sz w:val="24"/>
          <w:szCs w:val="24"/>
          <w:lang w:val="fr-FR"/>
        </w:rPr>
        <w:t xml:space="preserve"> (Mincer et al., 2002) </w:t>
      </w:r>
    </w:p>
    <w:p w14:paraId="000EE9C0" w14:textId="77777777" w:rsidR="009E477E" w:rsidRPr="00694A23" w:rsidRDefault="009E477E" w:rsidP="009E477E">
      <w:pPr>
        <w:tabs>
          <w:tab w:val="left" w:pos="7088"/>
        </w:tabs>
        <w:autoSpaceDE w:val="0"/>
        <w:spacing w:after="0" w:line="360" w:lineRule="auto"/>
        <w:rPr>
          <w:lang w:val="fr-FR"/>
        </w:rPr>
      </w:pPr>
      <w:r w:rsidRPr="00694A23">
        <w:rPr>
          <w:rFonts w:ascii="Times New Roman" w:hAnsi="Times New Roman" w:cs="Times New Roman"/>
          <w:sz w:val="24"/>
          <w:szCs w:val="24"/>
          <w:lang w:val="fr-FR"/>
        </w:rPr>
        <w:t>Amidon</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10</w:t>
      </w:r>
      <w:r>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g </w:t>
      </w:r>
    </w:p>
    <w:p w14:paraId="572A1B4D" w14:textId="77777777" w:rsidR="009E477E" w:rsidRPr="00694A23" w:rsidRDefault="009E477E" w:rsidP="009E477E">
      <w:pPr>
        <w:tabs>
          <w:tab w:val="left" w:pos="7088"/>
        </w:tabs>
        <w:autoSpaceDE w:val="0"/>
        <w:spacing w:after="0" w:line="360" w:lineRule="auto"/>
        <w:rPr>
          <w:lang w:val="fr-FR"/>
        </w:rPr>
      </w:pPr>
      <w:r w:rsidRPr="00694A23">
        <w:rPr>
          <w:rFonts w:ascii="Times New Roman" w:hAnsi="Times New Roman" w:cs="Times New Roman"/>
          <w:sz w:val="24"/>
          <w:szCs w:val="24"/>
          <w:lang w:val="fr-FR"/>
        </w:rPr>
        <w:t>Extrait de levure</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4</w:t>
      </w:r>
      <w:r>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g </w:t>
      </w:r>
    </w:p>
    <w:p w14:paraId="05664DCB" w14:textId="77777777" w:rsidR="009E477E" w:rsidRPr="00694A23" w:rsidRDefault="009E477E" w:rsidP="009E477E">
      <w:pPr>
        <w:autoSpaceDE w:val="0"/>
        <w:spacing w:after="0" w:line="360" w:lineRule="auto"/>
        <w:rPr>
          <w:lang w:val="fr-FR"/>
        </w:rPr>
      </w:pPr>
      <w:r w:rsidRPr="00694A23">
        <w:rPr>
          <w:rFonts w:ascii="Times New Roman" w:hAnsi="Times New Roman" w:cs="Times New Roman"/>
          <w:sz w:val="24"/>
          <w:szCs w:val="24"/>
          <w:lang w:val="fr-FR"/>
        </w:rPr>
        <w:t>Peptone</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2</w:t>
      </w:r>
      <w:r>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g </w:t>
      </w:r>
    </w:p>
    <w:p w14:paraId="40C30650" w14:textId="77777777" w:rsidR="009E477E" w:rsidRPr="00694A23" w:rsidRDefault="009E477E" w:rsidP="009E477E">
      <w:pPr>
        <w:tabs>
          <w:tab w:val="left" w:pos="7088"/>
        </w:tabs>
        <w:autoSpaceDE w:val="0"/>
        <w:spacing w:after="0" w:line="360" w:lineRule="auto"/>
        <w:rPr>
          <w:lang w:val="fr-FR"/>
        </w:rPr>
      </w:pPr>
      <w:r w:rsidRPr="00694A23">
        <w:rPr>
          <w:rFonts w:ascii="Times New Roman" w:hAnsi="Times New Roman" w:cs="Times New Roman"/>
          <w:sz w:val="24"/>
          <w:szCs w:val="24"/>
          <w:lang w:val="fr-FR"/>
        </w:rPr>
        <w:t>Agar</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18</w:t>
      </w:r>
      <w:r>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g </w:t>
      </w:r>
    </w:p>
    <w:p w14:paraId="14D6134A" w14:textId="77777777" w:rsidR="009E477E" w:rsidRPr="00694A23" w:rsidRDefault="009E477E" w:rsidP="009E477E">
      <w:pPr>
        <w:autoSpaceDE w:val="0"/>
        <w:spacing w:after="0" w:line="360" w:lineRule="auto"/>
        <w:rPr>
          <w:lang w:val="fr-FR"/>
        </w:rPr>
      </w:pPr>
      <w:r w:rsidRPr="00694A23">
        <w:rPr>
          <w:rFonts w:ascii="Times New Roman" w:hAnsi="Times New Roman" w:cs="Times New Roman"/>
          <w:sz w:val="24"/>
          <w:szCs w:val="24"/>
          <w:lang w:val="fr-FR"/>
        </w:rPr>
        <w:t>Eau distillée</w:t>
      </w:r>
      <w:r w:rsidRPr="00694A23">
        <w:rPr>
          <w:rFonts w:cs="Calibri"/>
          <w:sz w:val="24"/>
          <w:szCs w:val="24"/>
          <w:lang w:val="fr-FR"/>
        </w:rPr>
        <w:t>…………………………………………………………</w:t>
      </w:r>
      <w:proofErr w:type="gramStart"/>
      <w:r w:rsidRPr="00694A23">
        <w:rPr>
          <w:rFonts w:cs="Calibri"/>
          <w:sz w:val="24"/>
          <w:szCs w:val="24"/>
          <w:lang w:val="fr-FR"/>
        </w:rPr>
        <w:t>…....</w:t>
      </w:r>
      <w:proofErr w:type="gramEnd"/>
      <w:r w:rsidRPr="00694A23">
        <w:rPr>
          <w:rFonts w:cs="Calibri"/>
          <w:sz w:val="24"/>
          <w:szCs w:val="24"/>
          <w:lang w:val="fr-FR"/>
        </w:rPr>
        <w:t>.…...........................</w:t>
      </w:r>
      <w:r w:rsidRPr="00694A23">
        <w:rPr>
          <w:rFonts w:ascii="Times New Roman" w:hAnsi="Times New Roman" w:cs="Times New Roman"/>
          <w:sz w:val="24"/>
          <w:szCs w:val="24"/>
          <w:lang w:val="fr-FR"/>
        </w:rPr>
        <w:t xml:space="preserve">1000 ml </w:t>
      </w:r>
    </w:p>
    <w:p w14:paraId="73AECAC2" w14:textId="77777777" w:rsidR="009E477E" w:rsidRDefault="009E477E" w:rsidP="009E477E">
      <w:pPr>
        <w:tabs>
          <w:tab w:val="left" w:pos="7088"/>
        </w:tabs>
        <w:autoSpaceDE w:val="0"/>
        <w:spacing w:after="0" w:line="360" w:lineRule="auto"/>
      </w:pPr>
      <w:r>
        <w:rPr>
          <w:rFonts w:ascii="Times New Roman" w:hAnsi="Times New Roman" w:cs="Times New Roman"/>
          <w:sz w:val="24"/>
          <w:szCs w:val="24"/>
        </w:rPr>
        <w:t>pH</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7,2±0,2</w:t>
      </w:r>
    </w:p>
    <w:p w14:paraId="13A55C41" w14:textId="77777777" w:rsidR="009E477E" w:rsidRDefault="009E477E" w:rsidP="009E477E">
      <w:pPr>
        <w:pStyle w:val="Paragraphedeliste"/>
        <w:numPr>
          <w:ilvl w:val="0"/>
          <w:numId w:val="125"/>
        </w:numPr>
        <w:autoSpaceDE w:val="0"/>
        <w:spacing w:before="240" w:after="0" w:line="360" w:lineRule="auto"/>
        <w:ind w:left="284" w:hanging="284"/>
      </w:pPr>
      <w:r>
        <w:rPr>
          <w:rStyle w:val="Policepardfaut"/>
          <w:rFonts w:ascii="Times New Roman" w:hAnsi="Times New Roman" w:cs="Times New Roman"/>
          <w:b/>
          <w:bCs/>
          <w:sz w:val="24"/>
          <w:szCs w:val="24"/>
        </w:rPr>
        <w:t>Les milieux ISP ont été préconisés lors de l</w:t>
      </w:r>
      <w:proofErr w:type="gramStart"/>
      <w:r>
        <w:rPr>
          <w:rStyle w:val="Policepardfaut"/>
          <w:rFonts w:ascii="Times New Roman" w:hAnsi="Times New Roman" w:cs="Times New Roman"/>
          <w:b/>
          <w:bCs/>
          <w:sz w:val="24"/>
          <w:szCs w:val="24"/>
        </w:rPr>
        <w:t>’«</w:t>
      </w:r>
      <w:proofErr w:type="gramEnd"/>
      <w:r>
        <w:rPr>
          <w:rStyle w:val="Policepardfaut"/>
          <w:rFonts w:ascii="Times New Roman" w:hAnsi="Times New Roman" w:cs="Times New Roman"/>
          <w:b/>
          <w:bCs/>
          <w:sz w:val="24"/>
          <w:szCs w:val="24"/>
        </w:rPr>
        <w:t xml:space="preserve"> International Streptomyces Project »</w:t>
      </w:r>
      <w:r>
        <w:rPr>
          <w:rStyle w:val="Policepardfaut"/>
          <w:rFonts w:ascii="Times New Roman" w:hAnsi="Times New Roman" w:cs="Times New Roman"/>
          <w:sz w:val="24"/>
          <w:szCs w:val="24"/>
        </w:rPr>
        <w:t xml:space="preserve"> (</w:t>
      </w:r>
      <w:proofErr w:type="spellStart"/>
      <w:r>
        <w:rPr>
          <w:rStyle w:val="Policepardfaut"/>
          <w:rFonts w:ascii="Times New Roman" w:hAnsi="Times New Roman" w:cs="Times New Roman"/>
          <w:sz w:val="24"/>
          <w:szCs w:val="24"/>
        </w:rPr>
        <w:t>Shirling</w:t>
      </w:r>
      <w:proofErr w:type="spellEnd"/>
      <w:r>
        <w:rPr>
          <w:rStyle w:val="Policepardfaut"/>
          <w:rFonts w:ascii="Times New Roman" w:hAnsi="Times New Roman" w:cs="Times New Roman"/>
          <w:sz w:val="24"/>
          <w:szCs w:val="24"/>
        </w:rPr>
        <w:t xml:space="preserve"> et Gottlieb, 1966), Pour l’étude des caractères culturaux des actinobactéries. </w:t>
      </w:r>
    </w:p>
    <w:p w14:paraId="49D0F31E" w14:textId="77777777" w:rsidR="009E477E" w:rsidRDefault="009E477E" w:rsidP="009E477E">
      <w:pPr>
        <w:pStyle w:val="ListParagraph"/>
        <w:numPr>
          <w:ilvl w:val="0"/>
          <w:numId w:val="126"/>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Milieu ISP1 </w:t>
      </w:r>
    </w:p>
    <w:p w14:paraId="700BA701" w14:textId="77777777" w:rsidR="009E477E" w:rsidRDefault="009E477E" w:rsidP="009E477E">
      <w:pPr>
        <w:tabs>
          <w:tab w:val="left" w:pos="7088"/>
        </w:tabs>
        <w:autoSpaceDE w:val="0"/>
        <w:spacing w:after="0" w:line="360" w:lineRule="auto"/>
      </w:pPr>
      <w:r>
        <w:rPr>
          <w:rFonts w:ascii="Times New Roman" w:hAnsi="Times New Roman" w:cs="Times New Roman"/>
          <w:sz w:val="24"/>
          <w:szCs w:val="24"/>
        </w:rPr>
        <w:t>Tryptone</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5 g </w:t>
      </w:r>
    </w:p>
    <w:p w14:paraId="0A12BACA" w14:textId="77777777" w:rsidR="009E477E" w:rsidRPr="00235795" w:rsidRDefault="009E477E" w:rsidP="009E477E">
      <w:pPr>
        <w:tabs>
          <w:tab w:val="left" w:pos="7088"/>
          <w:tab w:val="left" w:pos="7230"/>
        </w:tabs>
        <w:autoSpaceDE w:val="0"/>
        <w:spacing w:after="0" w:line="360" w:lineRule="auto"/>
        <w:rPr>
          <w:lang w:val="fr-FR"/>
        </w:rPr>
      </w:pPr>
      <w:r w:rsidRPr="00235795">
        <w:rPr>
          <w:rFonts w:ascii="Times New Roman" w:hAnsi="Times New Roman" w:cs="Times New Roman"/>
          <w:sz w:val="24"/>
          <w:szCs w:val="24"/>
          <w:lang w:val="fr-FR"/>
        </w:rPr>
        <w:t>Extrait de levure</w:t>
      </w:r>
      <w:r w:rsidRPr="00235795">
        <w:rPr>
          <w:rFonts w:cs="Calibri"/>
          <w:sz w:val="24"/>
          <w:szCs w:val="24"/>
          <w:lang w:val="fr-FR"/>
        </w:rPr>
        <w:t>…………………………………………………………</w:t>
      </w:r>
      <w:proofErr w:type="gramStart"/>
      <w:r w:rsidRPr="00235795">
        <w:rPr>
          <w:rFonts w:cs="Calibri"/>
          <w:sz w:val="24"/>
          <w:szCs w:val="24"/>
          <w:lang w:val="fr-FR"/>
        </w:rPr>
        <w:t>…....</w:t>
      </w:r>
      <w:proofErr w:type="gramEnd"/>
      <w:r w:rsidRPr="00235795">
        <w:rPr>
          <w:rFonts w:cs="Calibri"/>
          <w:sz w:val="24"/>
          <w:szCs w:val="24"/>
          <w:lang w:val="fr-FR"/>
        </w:rPr>
        <w:t>.…....................</w:t>
      </w:r>
      <w:r w:rsidRPr="00235795">
        <w:rPr>
          <w:rFonts w:ascii="Times New Roman" w:hAnsi="Times New Roman" w:cs="Times New Roman"/>
          <w:sz w:val="24"/>
          <w:szCs w:val="24"/>
          <w:lang w:val="fr-FR"/>
        </w:rPr>
        <w:t>3</w:t>
      </w:r>
      <w:r>
        <w:rPr>
          <w:rFonts w:ascii="Times New Roman" w:hAnsi="Times New Roman" w:cs="Times New Roman"/>
          <w:sz w:val="24"/>
          <w:szCs w:val="24"/>
          <w:lang w:val="fr-FR"/>
        </w:rPr>
        <w:t xml:space="preserve"> </w:t>
      </w:r>
      <w:r w:rsidRPr="00235795">
        <w:rPr>
          <w:rFonts w:ascii="Times New Roman" w:hAnsi="Times New Roman" w:cs="Times New Roman"/>
          <w:sz w:val="24"/>
          <w:szCs w:val="24"/>
          <w:lang w:val="fr-FR"/>
        </w:rPr>
        <w:t xml:space="preserve">g </w:t>
      </w:r>
    </w:p>
    <w:p w14:paraId="0B94A0BE" w14:textId="77777777" w:rsidR="009E477E" w:rsidRPr="00235795" w:rsidRDefault="009E477E" w:rsidP="009E477E">
      <w:pPr>
        <w:autoSpaceDE w:val="0"/>
        <w:spacing w:after="0" w:line="360" w:lineRule="auto"/>
        <w:rPr>
          <w:lang w:val="fr-FR"/>
        </w:rPr>
      </w:pPr>
      <w:r w:rsidRPr="00235795">
        <w:rPr>
          <w:rFonts w:ascii="Times New Roman" w:hAnsi="Times New Roman" w:cs="Times New Roman"/>
          <w:sz w:val="24"/>
          <w:szCs w:val="24"/>
          <w:lang w:val="fr-FR"/>
        </w:rPr>
        <w:t>Agar</w:t>
      </w:r>
      <w:r w:rsidRPr="00235795">
        <w:rPr>
          <w:rFonts w:cs="Calibri"/>
          <w:sz w:val="24"/>
          <w:szCs w:val="24"/>
          <w:lang w:val="fr-FR"/>
        </w:rPr>
        <w:t>…………………………………………………………</w:t>
      </w:r>
      <w:proofErr w:type="gramStart"/>
      <w:r w:rsidRPr="00235795">
        <w:rPr>
          <w:rFonts w:cs="Calibri"/>
          <w:sz w:val="24"/>
          <w:szCs w:val="24"/>
          <w:lang w:val="fr-FR"/>
        </w:rPr>
        <w:t>…....</w:t>
      </w:r>
      <w:proofErr w:type="gramEnd"/>
      <w:r w:rsidRPr="00235795">
        <w:rPr>
          <w:rFonts w:cs="Calibri"/>
          <w:sz w:val="24"/>
          <w:szCs w:val="24"/>
          <w:lang w:val="fr-FR"/>
        </w:rPr>
        <w:t>.…......................................</w:t>
      </w:r>
      <w:r w:rsidRPr="00235795">
        <w:rPr>
          <w:rFonts w:ascii="Times New Roman" w:hAnsi="Times New Roman" w:cs="Times New Roman"/>
          <w:sz w:val="24"/>
          <w:szCs w:val="24"/>
          <w:lang w:val="fr-FR"/>
        </w:rPr>
        <w:t>15</w:t>
      </w:r>
      <w:r>
        <w:rPr>
          <w:rFonts w:ascii="Times New Roman" w:hAnsi="Times New Roman" w:cs="Times New Roman"/>
          <w:sz w:val="24"/>
          <w:szCs w:val="24"/>
          <w:lang w:val="fr-FR"/>
        </w:rPr>
        <w:t xml:space="preserve"> </w:t>
      </w:r>
      <w:r w:rsidRPr="00235795">
        <w:rPr>
          <w:rFonts w:ascii="Times New Roman" w:hAnsi="Times New Roman" w:cs="Times New Roman"/>
          <w:sz w:val="24"/>
          <w:szCs w:val="24"/>
          <w:lang w:val="fr-FR"/>
        </w:rPr>
        <w:t>g</w:t>
      </w:r>
    </w:p>
    <w:p w14:paraId="5FE745D4" w14:textId="77777777" w:rsidR="009E477E" w:rsidRDefault="009E477E" w:rsidP="009E477E">
      <w:pPr>
        <w:autoSpaceDE w:val="0"/>
        <w:spacing w:after="0" w:line="360" w:lineRule="auto"/>
      </w:pPr>
      <w:proofErr w:type="spellStart"/>
      <w:r>
        <w:rPr>
          <w:rFonts w:ascii="Times New Roman" w:hAnsi="Times New Roman" w:cs="Times New Roman"/>
          <w:sz w:val="24"/>
          <w:szCs w:val="24"/>
        </w:rPr>
        <w:t>Eau</w:t>
      </w:r>
      <w:proofErr w:type="spellEnd"/>
      <w:r>
        <w:rPr>
          <w:rFonts w:ascii="Times New Roman" w:hAnsi="Times New Roman" w:cs="Times New Roman"/>
          <w:sz w:val="24"/>
          <w:szCs w:val="24"/>
        </w:rPr>
        <w:t xml:space="preserve"> distillée</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1000 ml </w:t>
      </w:r>
    </w:p>
    <w:p w14:paraId="466EC7AF" w14:textId="77777777" w:rsidR="009E477E" w:rsidRDefault="009E477E" w:rsidP="009E477E">
      <w:pPr>
        <w:tabs>
          <w:tab w:val="left" w:pos="7088"/>
          <w:tab w:val="left" w:pos="7230"/>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pH</w:t>
      </w:r>
      <w:r>
        <w:rPr>
          <w:rFonts w:cs="Calibri"/>
          <w:sz w:val="24"/>
          <w:szCs w:val="24"/>
        </w:rPr>
        <w:t>……………………………………………………………</w:t>
      </w:r>
      <w:proofErr w:type="gramStart"/>
      <w:r>
        <w:rPr>
          <w:rFonts w:cs="Calibri"/>
          <w:sz w:val="24"/>
          <w:szCs w:val="24"/>
        </w:rPr>
        <w:t>.....</w:t>
      </w:r>
      <w:proofErr w:type="gramEnd"/>
      <w:r>
        <w:rPr>
          <w:rFonts w:cs="Calibri"/>
          <w:sz w:val="24"/>
          <w:szCs w:val="24"/>
        </w:rPr>
        <w:t>….........................................</w:t>
      </w:r>
      <w:r>
        <w:rPr>
          <w:rFonts w:ascii="Times New Roman" w:hAnsi="Times New Roman" w:cs="Times New Roman"/>
          <w:sz w:val="24"/>
          <w:szCs w:val="24"/>
        </w:rPr>
        <w:t xml:space="preserve">7,2±0,2 </w:t>
      </w:r>
    </w:p>
    <w:p w14:paraId="606DAFDB" w14:textId="77777777" w:rsidR="009E477E" w:rsidRDefault="009E477E" w:rsidP="009E477E">
      <w:pPr>
        <w:autoSpaceDE w:val="0"/>
        <w:spacing w:line="360" w:lineRule="auto"/>
      </w:pPr>
    </w:p>
    <w:p w14:paraId="6A8755E4" w14:textId="77777777" w:rsidR="00694A23" w:rsidRDefault="00694A23">
      <w:pPr>
        <w:pStyle w:val="ListParagraph"/>
        <w:numPr>
          <w:ilvl w:val="0"/>
          <w:numId w:val="126"/>
        </w:numPr>
        <w:suppressAutoHyphens/>
        <w:autoSpaceDE w:val="0"/>
        <w:autoSpaceDN w:val="0"/>
        <w:spacing w:before="240" w:after="0" w:line="360" w:lineRule="auto"/>
        <w:contextualSpacing w:val="0"/>
        <w:textAlignment w:val="baseline"/>
      </w:pPr>
      <w:r>
        <w:rPr>
          <w:rStyle w:val="Policepardfaut"/>
          <w:rFonts w:ascii="Times New Roman" w:hAnsi="Times New Roman" w:cs="Times New Roman"/>
          <w:b/>
          <w:bCs/>
          <w:sz w:val="24"/>
          <w:szCs w:val="24"/>
        </w:rPr>
        <w:lastRenderedPageBreak/>
        <w:t xml:space="preserve">Milieu ISP2 </w:t>
      </w:r>
    </w:p>
    <w:p w14:paraId="64F70A88" w14:textId="2D57B1CD" w:rsidR="00694A23" w:rsidRDefault="00694A23" w:rsidP="00B81A73">
      <w:pPr>
        <w:tabs>
          <w:tab w:val="left" w:pos="7938"/>
          <w:tab w:val="left" w:pos="8080"/>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Glucose……………………………………………………………………………</w:t>
      </w:r>
      <w:r w:rsidR="00B81A73">
        <w:rPr>
          <w:rFonts w:ascii="Times New Roman" w:hAnsi="Times New Roman" w:cs="Times New Roman"/>
          <w:sz w:val="24"/>
          <w:szCs w:val="24"/>
        </w:rPr>
        <w:t>…</w:t>
      </w:r>
      <w:r>
        <w:rPr>
          <w:rFonts w:ascii="Times New Roman" w:hAnsi="Times New Roman" w:cs="Times New Roman"/>
          <w:sz w:val="24"/>
          <w:szCs w:val="24"/>
        </w:rPr>
        <w:t xml:space="preserve">.4 g </w:t>
      </w:r>
    </w:p>
    <w:p w14:paraId="745BE329" w14:textId="7EE7B552"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Extrait de </w:t>
      </w:r>
      <w:proofErr w:type="spellStart"/>
      <w:r>
        <w:rPr>
          <w:rFonts w:ascii="Times New Roman" w:hAnsi="Times New Roman" w:cs="Times New Roman"/>
          <w:sz w:val="24"/>
          <w:szCs w:val="24"/>
        </w:rPr>
        <w:t>levure</w:t>
      </w:r>
      <w:proofErr w:type="spellEnd"/>
      <w:r>
        <w:rPr>
          <w:rFonts w:ascii="Times New Roman" w:hAnsi="Times New Roman" w:cs="Times New Roman"/>
          <w:sz w:val="24"/>
          <w:szCs w:val="24"/>
        </w:rPr>
        <w:t>…………………………………………………………………….</w:t>
      </w:r>
      <w:r w:rsidR="00B81A73">
        <w:rPr>
          <w:rFonts w:ascii="Times New Roman" w:hAnsi="Times New Roman" w:cs="Times New Roman"/>
          <w:sz w:val="24"/>
          <w:szCs w:val="24"/>
        </w:rPr>
        <w:t>.</w:t>
      </w:r>
      <w:r>
        <w:rPr>
          <w:rFonts w:ascii="Times New Roman" w:hAnsi="Times New Roman" w:cs="Times New Roman"/>
          <w:sz w:val="24"/>
          <w:szCs w:val="24"/>
        </w:rPr>
        <w:t xml:space="preserve">.4 g </w:t>
      </w:r>
    </w:p>
    <w:p w14:paraId="0426A159" w14:textId="12B94AAC"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Extrait de malt……………………………………………………………………</w:t>
      </w:r>
      <w:r w:rsidR="00B81A73">
        <w:rPr>
          <w:rFonts w:ascii="Times New Roman" w:hAnsi="Times New Roman" w:cs="Times New Roman"/>
          <w:sz w:val="24"/>
          <w:szCs w:val="24"/>
        </w:rPr>
        <w:t>.</w:t>
      </w:r>
      <w:r>
        <w:rPr>
          <w:rFonts w:ascii="Times New Roman" w:hAnsi="Times New Roman" w:cs="Times New Roman"/>
          <w:sz w:val="24"/>
          <w:szCs w:val="24"/>
        </w:rPr>
        <w:t xml:space="preserve">…10 g </w:t>
      </w:r>
    </w:p>
    <w:p w14:paraId="590873C6" w14:textId="69725D4E" w:rsidR="00694A23" w:rsidRDefault="00694A23" w:rsidP="00B81A73">
      <w:pPr>
        <w:tabs>
          <w:tab w:val="left" w:pos="7938"/>
          <w:tab w:val="left" w:pos="8080"/>
          <w:tab w:val="left" w:pos="8222"/>
        </w:tabs>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Eau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distillée</w:t>
      </w:r>
      <w:proofErr w:type="spellEnd"/>
      <w:r>
        <w:rPr>
          <w:rFonts w:ascii="Times New Roman" w:hAnsi="Times New Roman" w:cs="Times New Roman"/>
          <w:sz w:val="24"/>
          <w:szCs w:val="24"/>
        </w:rPr>
        <w:t>……………………………………………………………</w:t>
      </w:r>
      <w:r w:rsidR="00B81A73">
        <w:rPr>
          <w:rFonts w:ascii="Times New Roman" w:hAnsi="Times New Roman" w:cs="Times New Roman"/>
          <w:sz w:val="24"/>
          <w:szCs w:val="24"/>
        </w:rPr>
        <w:t>………....</w:t>
      </w:r>
      <w:r>
        <w:rPr>
          <w:rFonts w:ascii="Times New Roman" w:hAnsi="Times New Roman" w:cs="Times New Roman"/>
          <w:sz w:val="24"/>
          <w:szCs w:val="24"/>
        </w:rPr>
        <w:t xml:space="preserve">….1000 ml </w:t>
      </w:r>
    </w:p>
    <w:p w14:paraId="344E65B9" w14:textId="63727BB6"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Agar………………………………………………………………………………</w:t>
      </w:r>
      <w:r w:rsidR="00B81A73">
        <w:rPr>
          <w:rFonts w:ascii="Times New Roman" w:hAnsi="Times New Roman" w:cs="Times New Roman"/>
          <w:sz w:val="24"/>
          <w:szCs w:val="24"/>
        </w:rPr>
        <w:t>.</w:t>
      </w:r>
      <w:r>
        <w:rPr>
          <w:rFonts w:ascii="Times New Roman" w:hAnsi="Times New Roman" w:cs="Times New Roman"/>
          <w:sz w:val="24"/>
          <w:szCs w:val="24"/>
        </w:rPr>
        <w:t xml:space="preserve">…20 g </w:t>
      </w:r>
    </w:p>
    <w:p w14:paraId="3EA1282C" w14:textId="77777777" w:rsidR="00694A23" w:rsidRDefault="00694A23">
      <w:pPr>
        <w:pStyle w:val="ListParagraph"/>
        <w:numPr>
          <w:ilvl w:val="0"/>
          <w:numId w:val="126"/>
        </w:numPr>
        <w:suppressAutoHyphens/>
        <w:autoSpaceDE w:val="0"/>
        <w:autoSpaceDN w:val="0"/>
        <w:spacing w:before="240" w:line="360" w:lineRule="auto"/>
        <w:contextualSpacing w:val="0"/>
        <w:textAlignment w:val="baseline"/>
      </w:pPr>
      <w:r>
        <w:rPr>
          <w:rStyle w:val="Policepardfaut"/>
          <w:rFonts w:ascii="Times New Roman" w:hAnsi="Times New Roman" w:cs="Times New Roman"/>
          <w:b/>
          <w:bCs/>
          <w:sz w:val="24"/>
          <w:szCs w:val="24"/>
        </w:rPr>
        <w:t xml:space="preserve">Milieu ISP3 </w:t>
      </w:r>
    </w:p>
    <w:p w14:paraId="478F0224" w14:textId="77777777"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Farine d’avoine………………………………………………………………</w:t>
      </w:r>
      <w:proofErr w:type="gramStart"/>
      <w:r w:rsidRPr="00694A23">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 xml:space="preserve">.20 g </w:t>
      </w:r>
    </w:p>
    <w:p w14:paraId="5451F6F8" w14:textId="3A00D10E"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Solution saline standard………………………………………………………</w:t>
      </w:r>
      <w:proofErr w:type="gramStart"/>
      <w:r w:rsidRPr="00694A23">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1</w:t>
      </w:r>
      <w:r w:rsidR="00B81A73">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ml </w:t>
      </w:r>
    </w:p>
    <w:p w14:paraId="677C6467" w14:textId="043861AB"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Agar………………………………………………………………………………</w:t>
      </w:r>
      <w:r w:rsidR="00B81A73">
        <w:rPr>
          <w:rFonts w:ascii="Times New Roman" w:hAnsi="Times New Roman" w:cs="Times New Roman"/>
          <w:sz w:val="24"/>
          <w:szCs w:val="24"/>
          <w:lang w:val="fr-FR"/>
        </w:rPr>
        <w:t>…</w:t>
      </w:r>
      <w:r w:rsidRPr="00694A23">
        <w:rPr>
          <w:rFonts w:ascii="Times New Roman" w:hAnsi="Times New Roman" w:cs="Times New Roman"/>
          <w:sz w:val="24"/>
          <w:szCs w:val="24"/>
          <w:lang w:val="fr-FR"/>
        </w:rPr>
        <w:t xml:space="preserve">20 g </w:t>
      </w:r>
    </w:p>
    <w:p w14:paraId="2A24BB3B" w14:textId="51EB6366" w:rsidR="00694A23" w:rsidRPr="00694A23" w:rsidRDefault="00694A23" w:rsidP="00B81A73">
      <w:pPr>
        <w:tabs>
          <w:tab w:val="left" w:pos="793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w:t>
      </w:r>
      <w:proofErr w:type="gramStart"/>
      <w:r w:rsidRPr="00694A23">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w:t>
      </w:r>
      <w:r w:rsidR="00B81A73">
        <w:rPr>
          <w:rFonts w:ascii="Times New Roman" w:hAnsi="Times New Roman" w:cs="Times New Roman"/>
          <w:sz w:val="24"/>
          <w:szCs w:val="24"/>
          <w:lang w:val="fr-FR"/>
        </w:rPr>
        <w:t>………...</w:t>
      </w:r>
      <w:r w:rsidRPr="00694A23">
        <w:rPr>
          <w:rFonts w:ascii="Times New Roman" w:hAnsi="Times New Roman" w:cs="Times New Roman"/>
          <w:sz w:val="24"/>
          <w:szCs w:val="24"/>
          <w:lang w:val="fr-FR"/>
        </w:rPr>
        <w:t>...</w:t>
      </w:r>
      <w:r w:rsidR="00B81A73">
        <w:rPr>
          <w:rFonts w:ascii="Times New Roman" w:hAnsi="Times New Roman" w:cs="Times New Roman"/>
          <w:sz w:val="24"/>
          <w:szCs w:val="24"/>
          <w:lang w:val="fr-FR"/>
        </w:rPr>
        <w:t>....</w:t>
      </w:r>
      <w:r w:rsidRPr="00694A23">
        <w:rPr>
          <w:rFonts w:ascii="Times New Roman" w:hAnsi="Times New Roman" w:cs="Times New Roman"/>
          <w:sz w:val="24"/>
          <w:szCs w:val="24"/>
          <w:lang w:val="fr-FR"/>
        </w:rPr>
        <w:t xml:space="preserve">.1000 ml </w:t>
      </w:r>
    </w:p>
    <w:p w14:paraId="5E2F8AEB" w14:textId="71CFD10C" w:rsidR="00694A23" w:rsidRPr="00F92EE9" w:rsidRDefault="00694A23" w:rsidP="00694A23">
      <w:pPr>
        <w:autoSpaceDE w:val="0"/>
        <w:spacing w:after="0" w:line="360" w:lineRule="auto"/>
        <w:rPr>
          <w:lang w:val="fr-FR"/>
        </w:rPr>
      </w:pPr>
      <w:proofErr w:type="gramStart"/>
      <w:r w:rsidRPr="00F92EE9">
        <w:rPr>
          <w:rStyle w:val="Policepardfaut"/>
          <w:rFonts w:ascii="Times New Roman" w:hAnsi="Times New Roman" w:cs="Times New Roman"/>
          <w:sz w:val="24"/>
          <w:szCs w:val="24"/>
          <w:lang w:val="fr-FR"/>
        </w:rPr>
        <w:t>pH</w:t>
      </w:r>
      <w:proofErr w:type="gramEnd"/>
      <w:r w:rsidRPr="00F92EE9">
        <w:rPr>
          <w:rStyle w:val="Policepardfaut"/>
          <w:rFonts w:ascii="Times New Roman" w:hAnsi="Times New Roman" w:cs="Times New Roman"/>
          <w:sz w:val="24"/>
          <w:szCs w:val="24"/>
          <w:lang w:val="fr-FR"/>
        </w:rPr>
        <w:t>…………………………………………………………………...…………</w:t>
      </w:r>
      <w:r w:rsidR="00B81A73" w:rsidRPr="00F92EE9">
        <w:rPr>
          <w:rStyle w:val="Policepardfaut"/>
          <w:rFonts w:ascii="Times New Roman" w:hAnsi="Times New Roman" w:cs="Times New Roman"/>
          <w:sz w:val="24"/>
          <w:szCs w:val="24"/>
          <w:lang w:val="fr-FR"/>
        </w:rPr>
        <w:t>…..</w:t>
      </w:r>
      <w:r w:rsidRPr="00F92EE9">
        <w:rPr>
          <w:rStyle w:val="Policepardfaut"/>
          <w:rFonts w:ascii="Times New Roman" w:hAnsi="Times New Roman" w:cs="Times New Roman"/>
          <w:sz w:val="24"/>
          <w:szCs w:val="24"/>
          <w:lang w:val="fr-FR"/>
        </w:rPr>
        <w:t>..7</w:t>
      </w:r>
      <w:r w:rsidR="00E0238F" w:rsidRPr="00F92EE9">
        <w:rPr>
          <w:rStyle w:val="Policepardfaut"/>
          <w:rFonts w:ascii="Times New Roman" w:hAnsi="Times New Roman" w:cs="Times New Roman"/>
          <w:sz w:val="24"/>
          <w:szCs w:val="24"/>
          <w:lang w:val="fr-FR"/>
        </w:rPr>
        <w:t>,</w:t>
      </w:r>
      <w:r w:rsidRPr="00F92EE9">
        <w:rPr>
          <w:rStyle w:val="Policepardfaut"/>
          <w:rFonts w:ascii="Times New Roman" w:hAnsi="Times New Roman" w:cs="Times New Roman"/>
          <w:sz w:val="24"/>
          <w:szCs w:val="24"/>
          <w:lang w:val="fr-FR"/>
        </w:rPr>
        <w:t>2±0</w:t>
      </w:r>
      <w:r w:rsidR="00E0238F" w:rsidRPr="00F92EE9">
        <w:rPr>
          <w:rStyle w:val="Policepardfaut"/>
          <w:rFonts w:ascii="Times New Roman" w:hAnsi="Times New Roman" w:cs="Times New Roman"/>
          <w:sz w:val="24"/>
          <w:szCs w:val="24"/>
          <w:lang w:val="fr-FR"/>
        </w:rPr>
        <w:t>,</w:t>
      </w:r>
      <w:r w:rsidRPr="00F92EE9">
        <w:rPr>
          <w:rStyle w:val="Policepardfaut"/>
          <w:rFonts w:ascii="Times New Roman" w:hAnsi="Times New Roman" w:cs="Times New Roman"/>
          <w:sz w:val="24"/>
          <w:szCs w:val="24"/>
          <w:lang w:val="fr-FR"/>
        </w:rPr>
        <w:t xml:space="preserve">2 </w:t>
      </w:r>
      <w:r w:rsidRPr="00F92EE9">
        <w:rPr>
          <w:rStyle w:val="Policepardfaut"/>
          <w:rFonts w:ascii="Times New Roman" w:hAnsi="Times New Roman" w:cs="Times New Roman"/>
          <w:b/>
          <w:bCs/>
          <w:sz w:val="24"/>
          <w:szCs w:val="24"/>
          <w:lang w:val="fr-FR"/>
        </w:rPr>
        <w:t>Solution saline standard</w:t>
      </w:r>
      <w:r w:rsidRPr="00F92EE9">
        <w:rPr>
          <w:rStyle w:val="Policepardfaut"/>
          <w:rFonts w:ascii="Times New Roman" w:hAnsi="Times New Roman" w:cs="Times New Roman"/>
          <w:sz w:val="24"/>
          <w:szCs w:val="24"/>
          <w:lang w:val="fr-FR"/>
        </w:rPr>
        <w:t xml:space="preserve"> </w:t>
      </w:r>
    </w:p>
    <w:p w14:paraId="60F133F5" w14:textId="6D2F7973"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FeSO4, 7H2O……………………………………………………………………</w:t>
      </w:r>
      <w:r w:rsidR="00B81A73">
        <w:rPr>
          <w:rFonts w:ascii="Times New Roman" w:hAnsi="Times New Roman" w:cs="Times New Roman"/>
          <w:sz w:val="24"/>
          <w:szCs w:val="24"/>
        </w:rPr>
        <w:t>.</w:t>
      </w:r>
      <w:r>
        <w:rPr>
          <w:rFonts w:ascii="Times New Roman" w:hAnsi="Times New Roman" w:cs="Times New Roman"/>
          <w:sz w:val="24"/>
          <w:szCs w:val="24"/>
        </w:rPr>
        <w:t xml:space="preserve">….0,1 g </w:t>
      </w:r>
    </w:p>
    <w:p w14:paraId="20632EFF" w14:textId="46CAD512"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MnC12, 4H2O……………………………………………………………………….0,1 g </w:t>
      </w:r>
    </w:p>
    <w:p w14:paraId="180EC32F" w14:textId="2318D437"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ZnSO4, 7H2O…………………………………………………………………</w:t>
      </w:r>
      <w:proofErr w:type="gramStart"/>
      <w:r w:rsidRPr="00694A23">
        <w:rPr>
          <w:rFonts w:ascii="Times New Roman" w:hAnsi="Times New Roman" w:cs="Times New Roman"/>
          <w:sz w:val="24"/>
          <w:szCs w:val="24"/>
          <w:lang w:val="fr-FR"/>
        </w:rPr>
        <w:t>……</w:t>
      </w:r>
      <w:r w:rsidR="00B81A73">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.0</w:t>
      </w:r>
      <w:r w:rsidR="00B81A73">
        <w:rPr>
          <w:rFonts w:ascii="Times New Roman" w:hAnsi="Times New Roman" w:cs="Times New Roman"/>
          <w:sz w:val="24"/>
          <w:szCs w:val="24"/>
          <w:lang w:val="fr-FR"/>
        </w:rPr>
        <w:t>,</w:t>
      </w:r>
      <w:r w:rsidRPr="00694A23">
        <w:rPr>
          <w:rFonts w:ascii="Times New Roman" w:hAnsi="Times New Roman" w:cs="Times New Roman"/>
          <w:sz w:val="24"/>
          <w:szCs w:val="24"/>
          <w:lang w:val="fr-FR"/>
        </w:rPr>
        <w:t xml:space="preserve">1 g </w:t>
      </w:r>
    </w:p>
    <w:p w14:paraId="09628DB0" w14:textId="37432031" w:rsidR="00694A23" w:rsidRPr="00694A23" w:rsidRDefault="00694A23" w:rsidP="00B81A73">
      <w:pPr>
        <w:tabs>
          <w:tab w:val="left" w:pos="793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w:t>
      </w:r>
      <w:r w:rsidR="00B81A73">
        <w:rPr>
          <w:rFonts w:ascii="Times New Roman" w:hAnsi="Times New Roman" w:cs="Times New Roman"/>
          <w:sz w:val="24"/>
          <w:szCs w:val="24"/>
          <w:lang w:val="fr-FR"/>
        </w:rPr>
        <w:t>…………</w:t>
      </w:r>
      <w:proofErr w:type="gramStart"/>
      <w:r w:rsidRPr="00694A23">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 xml:space="preserve">100 ml </w:t>
      </w:r>
    </w:p>
    <w:p w14:paraId="24E2417A" w14:textId="77777777" w:rsidR="00694A23" w:rsidRDefault="00694A23">
      <w:pPr>
        <w:pStyle w:val="ListParagraph"/>
        <w:numPr>
          <w:ilvl w:val="0"/>
          <w:numId w:val="127"/>
        </w:numPr>
        <w:suppressAutoHyphens/>
        <w:autoSpaceDE w:val="0"/>
        <w:autoSpaceDN w:val="0"/>
        <w:spacing w:before="240" w:after="0" w:line="360" w:lineRule="auto"/>
        <w:contextualSpacing w:val="0"/>
        <w:textAlignment w:val="baseline"/>
      </w:pPr>
      <w:r>
        <w:rPr>
          <w:rStyle w:val="Policepardfaut"/>
          <w:rFonts w:ascii="Times New Roman" w:hAnsi="Times New Roman" w:cs="Times New Roman"/>
          <w:b/>
          <w:bCs/>
          <w:sz w:val="24"/>
          <w:szCs w:val="24"/>
        </w:rPr>
        <w:t xml:space="preserve">Milieu ISP4 </w:t>
      </w:r>
    </w:p>
    <w:p w14:paraId="16F6A310" w14:textId="4C939CF0" w:rsidR="00694A23" w:rsidRDefault="00694A23" w:rsidP="00B81A73">
      <w:pPr>
        <w:tabs>
          <w:tab w:val="left" w:pos="7938"/>
          <w:tab w:val="left" w:pos="8080"/>
        </w:tabs>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 Amidon……………………………………………………………………………</w:t>
      </w:r>
      <w:r w:rsidR="00E0238F">
        <w:rPr>
          <w:rFonts w:ascii="Times New Roman" w:hAnsi="Times New Roman" w:cs="Times New Roman"/>
          <w:sz w:val="24"/>
          <w:szCs w:val="24"/>
        </w:rPr>
        <w:t>.</w:t>
      </w:r>
      <w:r>
        <w:rPr>
          <w:rFonts w:ascii="Times New Roman" w:hAnsi="Times New Roman" w:cs="Times New Roman"/>
          <w:sz w:val="24"/>
          <w:szCs w:val="24"/>
        </w:rPr>
        <w:t xml:space="preserve">..10 g </w:t>
      </w:r>
    </w:p>
    <w:p w14:paraId="0EDA6A11" w14:textId="3D7D7CED"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K2HPO4…………………………………………………………………………</w:t>
      </w:r>
      <w:proofErr w:type="gramStart"/>
      <w:r w:rsidR="00B81A73">
        <w:rPr>
          <w:rFonts w:ascii="Times New Roman" w:hAnsi="Times New Roman" w:cs="Times New Roman"/>
          <w:sz w:val="24"/>
          <w:szCs w:val="24"/>
        </w:rPr>
        <w:t>…..</w:t>
      </w:r>
      <w:proofErr w:type="gramEnd"/>
      <w:r>
        <w:rPr>
          <w:rFonts w:ascii="Times New Roman" w:hAnsi="Times New Roman" w:cs="Times New Roman"/>
          <w:sz w:val="24"/>
          <w:szCs w:val="24"/>
        </w:rPr>
        <w:t xml:space="preserve">1 g </w:t>
      </w:r>
    </w:p>
    <w:p w14:paraId="6C23CC10" w14:textId="3B316C93"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MgSO4, 7H2O………………………………………………………………………1 g </w:t>
      </w:r>
    </w:p>
    <w:p w14:paraId="1D41E7EB" w14:textId="1514A96A"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 Na Cl……………………………………………………………………………</w:t>
      </w:r>
      <w:proofErr w:type="gramStart"/>
      <w:r>
        <w:rPr>
          <w:rFonts w:ascii="Times New Roman" w:hAnsi="Times New Roman" w:cs="Times New Roman"/>
          <w:sz w:val="24"/>
          <w:szCs w:val="24"/>
        </w:rPr>
        <w:t>…</w:t>
      </w:r>
      <w:r w:rsidR="00E0238F">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1 g  (NH4)2SO4………………………………………………………………………</w:t>
      </w:r>
      <w:r w:rsidR="00E0238F">
        <w:rPr>
          <w:rFonts w:ascii="Times New Roman" w:hAnsi="Times New Roman" w:cs="Times New Roman"/>
          <w:sz w:val="24"/>
          <w:szCs w:val="24"/>
        </w:rPr>
        <w:t>...</w:t>
      </w:r>
      <w:r>
        <w:rPr>
          <w:rFonts w:ascii="Times New Roman" w:hAnsi="Times New Roman" w:cs="Times New Roman"/>
          <w:sz w:val="24"/>
          <w:szCs w:val="24"/>
        </w:rPr>
        <w:t>..2 g  CaCO3……………………………………………………………………………</w:t>
      </w:r>
      <w:r w:rsidR="00E0238F">
        <w:rPr>
          <w:rFonts w:ascii="Times New Roman" w:hAnsi="Times New Roman" w:cs="Times New Roman"/>
          <w:sz w:val="24"/>
          <w:szCs w:val="24"/>
        </w:rPr>
        <w:t>.</w:t>
      </w:r>
      <w:r>
        <w:rPr>
          <w:rFonts w:ascii="Times New Roman" w:hAnsi="Times New Roman" w:cs="Times New Roman"/>
          <w:sz w:val="24"/>
          <w:szCs w:val="24"/>
        </w:rPr>
        <w:t>…2</w:t>
      </w:r>
      <w:r w:rsidR="00E0238F">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046AF339" w14:textId="6F9DB308" w:rsidR="00694A23" w:rsidRPr="00694A23" w:rsidRDefault="00694A23" w:rsidP="00694A23">
      <w:pPr>
        <w:autoSpaceDE w:val="0"/>
        <w:spacing w:after="0" w:line="360" w:lineRule="auto"/>
        <w:rPr>
          <w:lang w:val="fr-FR"/>
        </w:rPr>
      </w:pPr>
      <w:r w:rsidRPr="00694A23">
        <w:rPr>
          <w:rStyle w:val="Policepardfaut"/>
          <w:rFonts w:ascii="Times New Roman" w:hAnsi="Times New Roman" w:cs="Times New Roman"/>
          <w:sz w:val="24"/>
          <w:szCs w:val="24"/>
          <w:lang w:val="fr-FR"/>
        </w:rPr>
        <w:t xml:space="preserve">• </w:t>
      </w:r>
      <w:r w:rsidRPr="00694A23">
        <w:rPr>
          <w:rStyle w:val="Policepardfaut"/>
          <w:rFonts w:ascii="Times New Roman" w:hAnsi="Times New Roman" w:cs="Times New Roman"/>
          <w:b/>
          <w:bCs/>
          <w:sz w:val="24"/>
          <w:szCs w:val="24"/>
          <w:lang w:val="fr-FR"/>
        </w:rPr>
        <w:t>Solution saline standard</w:t>
      </w:r>
      <w:r w:rsidRPr="00694A23">
        <w:rPr>
          <w:rStyle w:val="Policepardfaut"/>
          <w:rFonts w:ascii="Times New Roman" w:hAnsi="Times New Roman" w:cs="Times New Roman"/>
          <w:sz w:val="24"/>
          <w:szCs w:val="24"/>
          <w:lang w:val="fr-FR"/>
        </w:rPr>
        <w:t xml:space="preserve"> (voir ISP</w:t>
      </w:r>
      <w:proofErr w:type="gramStart"/>
      <w:r w:rsidRPr="00694A23">
        <w:rPr>
          <w:rStyle w:val="Policepardfaut"/>
          <w:rFonts w:ascii="Times New Roman" w:hAnsi="Times New Roman" w:cs="Times New Roman"/>
          <w:sz w:val="24"/>
          <w:szCs w:val="24"/>
          <w:lang w:val="fr-FR"/>
        </w:rPr>
        <w:t>3)…</w:t>
      </w:r>
      <w:proofErr w:type="gramEnd"/>
      <w:r w:rsidRPr="00694A23">
        <w:rPr>
          <w:rStyle w:val="Policepardfaut"/>
          <w:rFonts w:ascii="Times New Roman" w:hAnsi="Times New Roman" w:cs="Times New Roman"/>
          <w:sz w:val="24"/>
          <w:szCs w:val="24"/>
          <w:lang w:val="fr-FR"/>
        </w:rPr>
        <w:t>………………………………………</w:t>
      </w:r>
      <w:r w:rsidR="00E0238F">
        <w:rPr>
          <w:rStyle w:val="Policepardfaut"/>
          <w:rFonts w:ascii="Times New Roman" w:hAnsi="Times New Roman" w:cs="Times New Roman"/>
          <w:sz w:val="24"/>
          <w:szCs w:val="24"/>
          <w:lang w:val="fr-FR"/>
        </w:rPr>
        <w:t>...</w:t>
      </w:r>
      <w:r w:rsidRPr="00694A23">
        <w:rPr>
          <w:rStyle w:val="Policepardfaut"/>
          <w:rFonts w:ascii="Times New Roman" w:hAnsi="Times New Roman" w:cs="Times New Roman"/>
          <w:sz w:val="24"/>
          <w:szCs w:val="24"/>
          <w:lang w:val="fr-FR"/>
        </w:rPr>
        <w:t>...1</w:t>
      </w:r>
      <w:r w:rsidR="00E0238F">
        <w:rPr>
          <w:rStyle w:val="Policepardfaut"/>
          <w:rFonts w:ascii="Times New Roman" w:hAnsi="Times New Roman" w:cs="Times New Roman"/>
          <w:sz w:val="24"/>
          <w:szCs w:val="24"/>
          <w:lang w:val="fr-FR"/>
        </w:rPr>
        <w:t xml:space="preserve"> </w:t>
      </w:r>
      <w:r w:rsidRPr="00694A23">
        <w:rPr>
          <w:rStyle w:val="Policepardfaut"/>
          <w:rFonts w:ascii="Times New Roman" w:hAnsi="Times New Roman" w:cs="Times New Roman"/>
          <w:sz w:val="24"/>
          <w:szCs w:val="24"/>
          <w:lang w:val="fr-FR"/>
        </w:rPr>
        <w:t xml:space="preserve">ml </w:t>
      </w:r>
    </w:p>
    <w:p w14:paraId="160184D0" w14:textId="773D7E53"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Agar……………………………………………………………………</w:t>
      </w:r>
      <w:proofErr w:type="gramStart"/>
      <w:r w:rsidRPr="00694A23">
        <w:rPr>
          <w:rFonts w:ascii="Times New Roman" w:hAnsi="Times New Roman" w:cs="Times New Roman"/>
          <w:sz w:val="24"/>
          <w:szCs w:val="24"/>
          <w:lang w:val="fr-FR"/>
        </w:rPr>
        <w:t>……</w:t>
      </w:r>
      <w:r w:rsidR="00E0238F">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 xml:space="preserve">………20 g </w:t>
      </w:r>
    </w:p>
    <w:p w14:paraId="5350CE64" w14:textId="32A14340"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w:t>
      </w:r>
      <w:r w:rsidR="00E0238F">
        <w:rPr>
          <w:rFonts w:ascii="Times New Roman" w:hAnsi="Times New Roman" w:cs="Times New Roman"/>
          <w:sz w:val="24"/>
          <w:szCs w:val="24"/>
          <w:lang w:val="fr-FR"/>
        </w:rPr>
        <w:t>…</w:t>
      </w:r>
      <w:proofErr w:type="gramStart"/>
      <w:r w:rsidR="00E0238F">
        <w:rPr>
          <w:rFonts w:ascii="Times New Roman" w:hAnsi="Times New Roman" w:cs="Times New Roman"/>
          <w:sz w:val="24"/>
          <w:szCs w:val="24"/>
          <w:lang w:val="fr-FR"/>
        </w:rPr>
        <w:t>…….</w:t>
      </w:r>
      <w:proofErr w:type="gramEnd"/>
      <w:r w:rsidR="00E0238F">
        <w:rPr>
          <w:rFonts w:ascii="Times New Roman" w:hAnsi="Times New Roman" w:cs="Times New Roman"/>
          <w:sz w:val="24"/>
          <w:szCs w:val="24"/>
          <w:lang w:val="fr-FR"/>
        </w:rPr>
        <w:t>.</w:t>
      </w:r>
      <w:r w:rsidRPr="00694A23">
        <w:rPr>
          <w:rFonts w:ascii="Times New Roman" w:hAnsi="Times New Roman" w:cs="Times New Roman"/>
          <w:sz w:val="24"/>
          <w:szCs w:val="24"/>
          <w:lang w:val="fr-FR"/>
        </w:rPr>
        <w:t>……………</w:t>
      </w:r>
      <w:r w:rsidR="00E0238F">
        <w:rPr>
          <w:rFonts w:ascii="Times New Roman" w:hAnsi="Times New Roman" w:cs="Times New Roman"/>
          <w:sz w:val="24"/>
          <w:szCs w:val="24"/>
          <w:lang w:val="fr-FR"/>
        </w:rPr>
        <w:t>.</w:t>
      </w:r>
      <w:r w:rsidRPr="00694A23">
        <w:rPr>
          <w:rFonts w:ascii="Times New Roman" w:hAnsi="Times New Roman" w:cs="Times New Roman"/>
          <w:sz w:val="24"/>
          <w:szCs w:val="24"/>
          <w:lang w:val="fr-FR"/>
        </w:rPr>
        <w:t>…..1000</w:t>
      </w:r>
      <w:r w:rsidR="00E0238F">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 xml:space="preserve">ml </w:t>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694A23" w14:paraId="25368CCF"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B4FB903" w14:textId="7529455C" w:rsidR="00694A23" w:rsidRPr="00C3231C" w:rsidRDefault="00694A23"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w:t>
            </w:r>
          </w:p>
        </w:tc>
        <w:tc>
          <w:tcPr>
            <w:tcW w:w="2500" w:type="pct"/>
            <w:tcBorders>
              <w:bottom w:val="thickThinMediumGap" w:sz="24" w:space="0" w:color="808080" w:themeColor="background1" w:themeShade="80"/>
              <w:right w:val="nil"/>
            </w:tcBorders>
            <w:hideMark/>
          </w:tcPr>
          <w:p w14:paraId="0C795174" w14:textId="77777777" w:rsidR="00694A23" w:rsidRPr="00894DFA" w:rsidRDefault="00694A23"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5E0AC052" w14:textId="6F91BF68" w:rsidR="00694A23" w:rsidRPr="00694A23" w:rsidRDefault="00694A23" w:rsidP="00694A23">
      <w:pPr>
        <w:autoSpaceDE w:val="0"/>
        <w:spacing w:after="0" w:line="360" w:lineRule="auto"/>
        <w:rPr>
          <w:rFonts w:ascii="Times New Roman" w:hAnsi="Times New Roman" w:cs="Times New Roman"/>
          <w:sz w:val="24"/>
          <w:szCs w:val="24"/>
          <w:lang w:val="fr-FR"/>
        </w:rPr>
      </w:pPr>
      <w:proofErr w:type="gramStart"/>
      <w:r w:rsidRPr="00694A23">
        <w:rPr>
          <w:rFonts w:ascii="Times New Roman" w:hAnsi="Times New Roman" w:cs="Times New Roman"/>
          <w:sz w:val="24"/>
          <w:szCs w:val="24"/>
          <w:lang w:val="fr-FR"/>
        </w:rPr>
        <w:t>pH</w:t>
      </w:r>
      <w:proofErr w:type="gramEnd"/>
      <w:r w:rsidRPr="00694A23">
        <w:rPr>
          <w:rFonts w:ascii="Times New Roman" w:hAnsi="Times New Roman" w:cs="Times New Roman"/>
          <w:sz w:val="24"/>
          <w:szCs w:val="24"/>
          <w:lang w:val="fr-FR"/>
        </w:rPr>
        <w:t>…………………………………………………………………...………</w:t>
      </w:r>
      <w:r w:rsidR="0086063B">
        <w:rPr>
          <w:rFonts w:ascii="Times New Roman" w:hAnsi="Times New Roman" w:cs="Times New Roman"/>
          <w:sz w:val="24"/>
          <w:szCs w:val="24"/>
          <w:lang w:val="fr-FR"/>
        </w:rPr>
        <w:t>..</w:t>
      </w:r>
      <w:r w:rsidRPr="00694A23">
        <w:rPr>
          <w:rFonts w:ascii="Times New Roman" w:hAnsi="Times New Roman" w:cs="Times New Roman"/>
          <w:sz w:val="24"/>
          <w:szCs w:val="24"/>
          <w:lang w:val="fr-FR"/>
        </w:rPr>
        <w:t>…</w:t>
      </w:r>
      <w:r w:rsidR="00E0238F">
        <w:rPr>
          <w:rFonts w:ascii="Times New Roman" w:hAnsi="Times New Roman" w:cs="Times New Roman"/>
          <w:sz w:val="24"/>
          <w:szCs w:val="24"/>
          <w:lang w:val="fr-FR"/>
        </w:rPr>
        <w:t>…..</w:t>
      </w:r>
      <w:r w:rsidRPr="00694A23">
        <w:rPr>
          <w:rFonts w:ascii="Times New Roman" w:hAnsi="Times New Roman" w:cs="Times New Roman"/>
          <w:sz w:val="24"/>
          <w:szCs w:val="24"/>
          <w:lang w:val="fr-FR"/>
        </w:rPr>
        <w:t xml:space="preserve">..7.2±0.2 </w:t>
      </w:r>
    </w:p>
    <w:p w14:paraId="5D80FC81" w14:textId="77777777" w:rsidR="00694A23" w:rsidRDefault="00694A23">
      <w:pPr>
        <w:pStyle w:val="ListParagraph"/>
        <w:numPr>
          <w:ilvl w:val="0"/>
          <w:numId w:val="127"/>
        </w:numPr>
        <w:suppressAutoHyphens/>
        <w:autoSpaceDE w:val="0"/>
        <w:autoSpaceDN w:val="0"/>
        <w:spacing w:after="0" w:line="360" w:lineRule="auto"/>
        <w:contextualSpacing w:val="0"/>
        <w:textAlignment w:val="baseline"/>
      </w:pPr>
      <w:r>
        <w:rPr>
          <w:rStyle w:val="Policepardfaut"/>
          <w:rFonts w:ascii="Times New Roman" w:hAnsi="Times New Roman" w:cs="Times New Roman"/>
          <w:b/>
          <w:bCs/>
          <w:sz w:val="24"/>
          <w:szCs w:val="24"/>
        </w:rPr>
        <w:t xml:space="preserve">Milieu ISP7 </w:t>
      </w:r>
    </w:p>
    <w:p w14:paraId="3863BE3A" w14:textId="6284B8E1" w:rsidR="00694A23" w:rsidRDefault="00694A23" w:rsidP="00694A23">
      <w:pPr>
        <w:autoSpaceDE w:val="0"/>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Glycérol</w:t>
      </w:r>
      <w:proofErr w:type="spellEnd"/>
      <w:r>
        <w:rPr>
          <w:rFonts w:ascii="Times New Roman" w:hAnsi="Times New Roman" w:cs="Times New Roman"/>
          <w:sz w:val="24"/>
          <w:szCs w:val="24"/>
        </w:rPr>
        <w:t>………………………………………………………………………</w:t>
      </w:r>
      <w:r w:rsidR="00E0238F">
        <w:rPr>
          <w:rFonts w:ascii="Times New Roman" w:hAnsi="Times New Roman" w:cs="Times New Roman"/>
          <w:sz w:val="24"/>
          <w:szCs w:val="24"/>
        </w:rPr>
        <w:t>.</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15 g </w:t>
      </w:r>
    </w:p>
    <w:p w14:paraId="658576FB" w14:textId="4023A5ED"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L-tyrosine………………………………………………………</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00E0238F">
        <w:rPr>
          <w:rFonts w:ascii="Times New Roman" w:hAnsi="Times New Roman" w:cs="Times New Roman"/>
          <w:sz w:val="24"/>
          <w:szCs w:val="24"/>
        </w:rPr>
        <w:t>..</w:t>
      </w:r>
      <w:r>
        <w:rPr>
          <w:rFonts w:ascii="Times New Roman" w:hAnsi="Times New Roman" w:cs="Times New Roman"/>
          <w:sz w:val="24"/>
          <w:szCs w:val="24"/>
        </w:rPr>
        <w:t>…....0,5</w:t>
      </w:r>
      <w:r w:rsidR="00E0238F">
        <w:rPr>
          <w:rFonts w:ascii="Times New Roman" w:hAnsi="Times New Roman" w:cs="Times New Roman"/>
          <w:sz w:val="24"/>
          <w:szCs w:val="24"/>
        </w:rPr>
        <w:t xml:space="preserve"> </w:t>
      </w:r>
      <w:r>
        <w:rPr>
          <w:rFonts w:ascii="Times New Roman" w:hAnsi="Times New Roman" w:cs="Times New Roman"/>
          <w:sz w:val="24"/>
          <w:szCs w:val="24"/>
        </w:rPr>
        <w:t xml:space="preserve">g </w:t>
      </w:r>
    </w:p>
    <w:p w14:paraId="21FE13D4" w14:textId="0FEA305F" w:rsidR="00B267CC" w:rsidRDefault="00694A23" w:rsidP="00694A23">
      <w:pPr>
        <w:autoSpaceDE w:val="0"/>
        <w:spacing w:after="0" w:line="360" w:lineRule="auto"/>
        <w:rPr>
          <w:rFonts w:ascii="Times New Roman" w:hAnsi="Times New Roman" w:cs="Times New Roman"/>
          <w:sz w:val="24"/>
          <w:szCs w:val="24"/>
        </w:rPr>
        <w:sectPr w:rsidR="00B267CC" w:rsidSect="00357754">
          <w:footerReference w:type="default" r:id="rId108"/>
          <w:type w:val="continuous"/>
          <w:pgSz w:w="11906" w:h="16838"/>
          <w:pgMar w:top="1440" w:right="1440" w:bottom="1440" w:left="1440" w:header="708" w:footer="680" w:gutter="0"/>
          <w:pgNumType w:start="34"/>
          <w:cols w:space="708"/>
          <w:titlePg/>
          <w:docGrid w:linePitch="360"/>
        </w:sectPr>
      </w:pPr>
      <w:r>
        <w:rPr>
          <w:rFonts w:ascii="Times New Roman" w:hAnsi="Times New Roman" w:cs="Times New Roman"/>
          <w:sz w:val="24"/>
          <w:szCs w:val="24"/>
        </w:rPr>
        <w:t xml:space="preserve">L-asparagine……………………………………………………….………………...1 g </w:t>
      </w:r>
    </w:p>
    <w:p w14:paraId="05E6EF10" w14:textId="77777777" w:rsidR="00DC1218" w:rsidRDefault="00DC1218" w:rsidP="00694A23">
      <w:pPr>
        <w:autoSpaceDE w:val="0"/>
        <w:spacing w:after="0" w:line="360" w:lineRule="auto"/>
        <w:rPr>
          <w:rFonts w:ascii="Times New Roman" w:hAnsi="Times New Roman" w:cs="Times New Roman"/>
          <w:sz w:val="24"/>
          <w:szCs w:val="24"/>
        </w:rPr>
        <w:sectPr w:rsidR="00DC1218" w:rsidSect="00357754">
          <w:type w:val="continuous"/>
          <w:pgSz w:w="11906" w:h="16838"/>
          <w:pgMar w:top="1440" w:right="1440" w:bottom="1440" w:left="1440" w:header="708" w:footer="680" w:gutter="0"/>
          <w:pgNumType w:start="34"/>
          <w:cols w:space="708"/>
          <w:titlePg/>
          <w:docGrid w:linePitch="360"/>
        </w:sect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194935" w14:paraId="348BDE55" w14:textId="77777777" w:rsidTr="00847A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E11BD01" w14:textId="77777777" w:rsidR="00194935" w:rsidRPr="00C3231C" w:rsidRDefault="00194935" w:rsidP="00847A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w:t>
            </w:r>
          </w:p>
        </w:tc>
        <w:tc>
          <w:tcPr>
            <w:tcW w:w="2500" w:type="pct"/>
            <w:tcBorders>
              <w:bottom w:val="thickThinMediumGap" w:sz="24" w:space="0" w:color="808080" w:themeColor="background1" w:themeShade="80"/>
              <w:right w:val="nil"/>
            </w:tcBorders>
            <w:hideMark/>
          </w:tcPr>
          <w:p w14:paraId="498CAB13" w14:textId="77777777" w:rsidR="00194935" w:rsidRPr="00894DFA" w:rsidRDefault="00194935" w:rsidP="00847A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475B3AA5" w14:textId="22F8518D"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K2HPO4……………………….……………………………</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00B81A73">
        <w:rPr>
          <w:rFonts w:ascii="Times New Roman" w:hAnsi="Times New Roman" w:cs="Times New Roman"/>
          <w:sz w:val="24"/>
          <w:szCs w:val="24"/>
        </w:rPr>
        <w:t>.</w:t>
      </w:r>
      <w:r>
        <w:rPr>
          <w:rFonts w:ascii="Times New Roman" w:hAnsi="Times New Roman" w:cs="Times New Roman"/>
          <w:sz w:val="24"/>
          <w:szCs w:val="24"/>
        </w:rPr>
        <w:t xml:space="preserve">0,5 g </w:t>
      </w:r>
    </w:p>
    <w:p w14:paraId="11E5B1FF" w14:textId="1E27E5F2"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MgSO4, 7H2O………………………………………………………….…….........0,5 g </w:t>
      </w:r>
    </w:p>
    <w:p w14:paraId="33EA4640" w14:textId="7BAD2F21"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Na Cl……………………………………………………………………</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….......0,5 g </w:t>
      </w:r>
    </w:p>
    <w:p w14:paraId="3D95CB15" w14:textId="321B7B02" w:rsidR="00694A23" w:rsidRDefault="00694A23" w:rsidP="00694A23">
      <w:pPr>
        <w:autoSpaceDE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FeSO4, 7H2O………………………………………………………………...........0,01 g </w:t>
      </w:r>
    </w:p>
    <w:p w14:paraId="369CC98F" w14:textId="573765CC" w:rsidR="00694A23" w:rsidRPr="00694A23" w:rsidRDefault="00694A23" w:rsidP="00694A23">
      <w:pPr>
        <w:autoSpaceDE w:val="0"/>
        <w:spacing w:after="0" w:line="360" w:lineRule="auto"/>
        <w:rPr>
          <w:lang w:val="fr-FR"/>
        </w:rPr>
      </w:pPr>
      <w:r w:rsidRPr="00694A23">
        <w:rPr>
          <w:rStyle w:val="Policepardfaut"/>
          <w:rFonts w:ascii="Times New Roman" w:hAnsi="Times New Roman" w:cs="Times New Roman"/>
          <w:sz w:val="24"/>
          <w:szCs w:val="24"/>
          <w:lang w:val="fr-FR"/>
        </w:rPr>
        <w:t xml:space="preserve">• </w:t>
      </w:r>
      <w:r w:rsidRPr="00694A23">
        <w:rPr>
          <w:rStyle w:val="Policepardfaut"/>
          <w:rFonts w:ascii="Times New Roman" w:hAnsi="Times New Roman" w:cs="Times New Roman"/>
          <w:b/>
          <w:bCs/>
          <w:sz w:val="24"/>
          <w:szCs w:val="24"/>
          <w:lang w:val="fr-FR"/>
        </w:rPr>
        <w:t>Solution saline standard</w:t>
      </w:r>
      <w:r w:rsidRPr="00694A23">
        <w:rPr>
          <w:rStyle w:val="Policepardfaut"/>
          <w:rFonts w:ascii="Times New Roman" w:hAnsi="Times New Roman" w:cs="Times New Roman"/>
          <w:sz w:val="24"/>
          <w:szCs w:val="24"/>
          <w:lang w:val="fr-FR"/>
        </w:rPr>
        <w:t xml:space="preserve"> (voir ISP</w:t>
      </w:r>
      <w:proofErr w:type="gramStart"/>
      <w:r w:rsidRPr="00694A23">
        <w:rPr>
          <w:rStyle w:val="Policepardfaut"/>
          <w:rFonts w:ascii="Times New Roman" w:hAnsi="Times New Roman" w:cs="Times New Roman"/>
          <w:sz w:val="24"/>
          <w:szCs w:val="24"/>
          <w:lang w:val="fr-FR"/>
        </w:rPr>
        <w:t>3)…</w:t>
      </w:r>
      <w:proofErr w:type="gramEnd"/>
      <w:r w:rsidRPr="00694A23">
        <w:rPr>
          <w:rStyle w:val="Policepardfaut"/>
          <w:rFonts w:ascii="Times New Roman" w:hAnsi="Times New Roman" w:cs="Times New Roman"/>
          <w:sz w:val="24"/>
          <w:szCs w:val="24"/>
          <w:lang w:val="fr-FR"/>
        </w:rPr>
        <w:t>…………………………………………1 m</w:t>
      </w:r>
      <w:r w:rsidR="00E0238F">
        <w:rPr>
          <w:rStyle w:val="Policepardfaut"/>
          <w:rFonts w:ascii="Times New Roman" w:hAnsi="Times New Roman" w:cs="Times New Roman"/>
          <w:sz w:val="24"/>
          <w:szCs w:val="24"/>
          <w:lang w:val="fr-FR"/>
        </w:rPr>
        <w:t>l</w:t>
      </w:r>
      <w:r w:rsidRPr="00694A23">
        <w:rPr>
          <w:rStyle w:val="Policepardfaut"/>
          <w:rFonts w:ascii="Times New Roman" w:hAnsi="Times New Roman" w:cs="Times New Roman"/>
          <w:sz w:val="24"/>
          <w:szCs w:val="24"/>
          <w:lang w:val="fr-FR"/>
        </w:rPr>
        <w:t xml:space="preserve"> </w:t>
      </w:r>
    </w:p>
    <w:p w14:paraId="37ED4020" w14:textId="6A34D9B7"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Agar……………………………………………………………………………</w:t>
      </w:r>
      <w:r>
        <w:rPr>
          <w:rFonts w:ascii="Times New Roman" w:hAnsi="Times New Roman" w:cs="Times New Roman"/>
          <w:sz w:val="24"/>
          <w:szCs w:val="24"/>
          <w:lang w:val="fr-FR"/>
        </w:rPr>
        <w:t>...…</w:t>
      </w:r>
      <w:r w:rsidRPr="00694A23">
        <w:rPr>
          <w:rFonts w:ascii="Times New Roman" w:hAnsi="Times New Roman" w:cs="Times New Roman"/>
          <w:sz w:val="24"/>
          <w:szCs w:val="24"/>
          <w:lang w:val="fr-FR"/>
        </w:rPr>
        <w:t xml:space="preserve">18 g </w:t>
      </w:r>
    </w:p>
    <w:p w14:paraId="23C1E8EA" w14:textId="6FA1D873" w:rsidR="00694A23" w:rsidRPr="00694A23" w:rsidRDefault="00694A23" w:rsidP="00694A23">
      <w:pPr>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 …</w:t>
      </w:r>
      <w:proofErr w:type="gramStart"/>
      <w:r w:rsidRPr="00694A23">
        <w:rPr>
          <w:rFonts w:ascii="Times New Roman" w:hAnsi="Times New Roman" w:cs="Times New Roman"/>
          <w:sz w:val="24"/>
          <w:szCs w:val="24"/>
          <w:lang w:val="fr-FR"/>
        </w:rPr>
        <w:t>…….</w:t>
      </w:r>
      <w:proofErr w:type="gramEnd"/>
      <w:r w:rsidRPr="00694A23">
        <w:rPr>
          <w:rFonts w:ascii="Times New Roman" w:hAnsi="Times New Roman" w:cs="Times New Roman"/>
          <w:sz w:val="24"/>
          <w:szCs w:val="24"/>
          <w:lang w:val="fr-FR"/>
        </w:rPr>
        <w:t>.…………………………</w:t>
      </w:r>
      <w:r>
        <w:rPr>
          <w:rFonts w:ascii="Times New Roman" w:hAnsi="Times New Roman" w:cs="Times New Roman"/>
          <w:sz w:val="24"/>
          <w:szCs w:val="24"/>
          <w:lang w:val="fr-FR"/>
        </w:rPr>
        <w:t>……….</w:t>
      </w:r>
      <w:r w:rsidRPr="00694A23">
        <w:rPr>
          <w:rFonts w:ascii="Times New Roman" w:hAnsi="Times New Roman" w:cs="Times New Roman"/>
          <w:sz w:val="24"/>
          <w:szCs w:val="24"/>
          <w:lang w:val="fr-FR"/>
        </w:rPr>
        <w:t>………………………</w:t>
      </w:r>
      <w:r>
        <w:rPr>
          <w:rFonts w:ascii="Times New Roman" w:hAnsi="Times New Roman" w:cs="Times New Roman"/>
          <w:sz w:val="24"/>
          <w:szCs w:val="24"/>
          <w:lang w:val="fr-FR"/>
        </w:rPr>
        <w:t>…</w:t>
      </w:r>
      <w:r w:rsidRPr="00694A23">
        <w:rPr>
          <w:rFonts w:ascii="Times New Roman" w:hAnsi="Times New Roman" w:cs="Times New Roman"/>
          <w:sz w:val="24"/>
          <w:szCs w:val="24"/>
          <w:lang w:val="fr-FR"/>
        </w:rPr>
        <w:t xml:space="preserve">...1000 ml </w:t>
      </w:r>
    </w:p>
    <w:p w14:paraId="611111F4" w14:textId="2B5D57CE" w:rsidR="00694A23" w:rsidRPr="00694A23" w:rsidRDefault="00694A23" w:rsidP="00694A23">
      <w:pPr>
        <w:autoSpaceDE w:val="0"/>
        <w:spacing w:after="0" w:line="360" w:lineRule="auto"/>
        <w:rPr>
          <w:rFonts w:ascii="Times New Roman" w:hAnsi="Times New Roman" w:cs="Times New Roman"/>
          <w:sz w:val="24"/>
          <w:szCs w:val="24"/>
          <w:lang w:val="fr-FR"/>
        </w:rPr>
      </w:pPr>
      <w:proofErr w:type="gramStart"/>
      <w:r w:rsidRPr="00694A23">
        <w:rPr>
          <w:rFonts w:ascii="Times New Roman" w:hAnsi="Times New Roman" w:cs="Times New Roman"/>
          <w:sz w:val="24"/>
          <w:szCs w:val="24"/>
          <w:lang w:val="fr-FR"/>
        </w:rPr>
        <w:t>pH</w:t>
      </w:r>
      <w:proofErr w:type="gramEnd"/>
      <w:r w:rsidRPr="00694A23">
        <w:rPr>
          <w:rFonts w:ascii="Times New Roman" w:hAnsi="Times New Roman" w:cs="Times New Roman"/>
          <w:sz w:val="24"/>
          <w:szCs w:val="24"/>
          <w:lang w:val="fr-FR"/>
        </w:rPr>
        <w:t>………………………………………………………………………..…</w:t>
      </w:r>
      <w:r>
        <w:rPr>
          <w:rFonts w:ascii="Times New Roman" w:hAnsi="Times New Roman" w:cs="Times New Roman"/>
          <w:sz w:val="24"/>
          <w:szCs w:val="24"/>
          <w:lang w:val="fr-FR"/>
        </w:rPr>
        <w:t>….</w:t>
      </w:r>
      <w:r w:rsidRPr="00694A23">
        <w:rPr>
          <w:rFonts w:ascii="Times New Roman" w:hAnsi="Times New Roman" w:cs="Times New Roman"/>
          <w:sz w:val="24"/>
          <w:szCs w:val="24"/>
          <w:lang w:val="fr-FR"/>
        </w:rPr>
        <w:t>…...7,5±0.2</w:t>
      </w:r>
    </w:p>
    <w:p w14:paraId="66EA9947" w14:textId="77777777" w:rsidR="00694A23" w:rsidRDefault="00694A23">
      <w:pPr>
        <w:pStyle w:val="Paragraphedeliste"/>
        <w:numPr>
          <w:ilvl w:val="0"/>
          <w:numId w:val="128"/>
        </w:numPr>
        <w:autoSpaceDE w:val="0"/>
        <w:spacing w:after="0" w:line="360" w:lineRule="auto"/>
        <w:jc w:val="both"/>
        <w:rPr>
          <w:rFonts w:ascii="Times New Roman" w:hAnsi="Times New Roman" w:cs="Times New Roman"/>
          <w:b/>
          <w:bCs/>
          <w:sz w:val="24"/>
          <w:szCs w:val="24"/>
          <w:lang w:val="en-GB"/>
        </w:rPr>
      </w:pPr>
      <w:r>
        <w:rPr>
          <w:rFonts w:ascii="Times New Roman" w:hAnsi="Times New Roman" w:cs="Times New Roman"/>
          <w:b/>
          <w:bCs/>
          <w:sz w:val="24"/>
          <w:szCs w:val="24"/>
          <w:lang w:val="en-GB"/>
        </w:rPr>
        <w:t xml:space="preserve">L-Asparagine Dextrose </w:t>
      </w:r>
      <w:proofErr w:type="gramStart"/>
      <w:r>
        <w:rPr>
          <w:rFonts w:ascii="Times New Roman" w:hAnsi="Times New Roman" w:cs="Times New Roman"/>
          <w:b/>
          <w:bCs/>
          <w:sz w:val="24"/>
          <w:szCs w:val="24"/>
          <w:lang w:val="en-GB"/>
        </w:rPr>
        <w:t>Agar :ADS</w:t>
      </w:r>
      <w:proofErr w:type="gramEnd"/>
      <w:r>
        <w:rPr>
          <w:rFonts w:ascii="Times New Roman" w:hAnsi="Times New Roman" w:cs="Times New Roman"/>
          <w:b/>
          <w:bCs/>
          <w:sz w:val="24"/>
          <w:szCs w:val="24"/>
          <w:lang w:val="en-GB"/>
        </w:rPr>
        <w:t>-Agar.</w:t>
      </w:r>
    </w:p>
    <w:p w14:paraId="51071840" w14:textId="523F4F29" w:rsidR="00694A23" w:rsidRPr="00694A23" w:rsidRDefault="00694A23" w:rsidP="00694A23">
      <w:pPr>
        <w:pStyle w:val="Paragraphedeliste"/>
        <w:autoSpaceDE w:val="0"/>
        <w:spacing w:after="0" w:line="360" w:lineRule="auto"/>
        <w:ind w:left="0"/>
        <w:rPr>
          <w:rFonts w:ascii="Times New Roman" w:hAnsi="Times New Roman" w:cs="Times New Roman"/>
          <w:sz w:val="24"/>
          <w:szCs w:val="24"/>
          <w:lang w:val="en-GB"/>
        </w:rPr>
      </w:pPr>
      <w:r w:rsidRPr="00694A23">
        <w:rPr>
          <w:rFonts w:ascii="Times New Roman" w:hAnsi="Times New Roman" w:cs="Times New Roman"/>
          <w:sz w:val="24"/>
          <w:szCs w:val="24"/>
          <w:lang w:val="en-GB"/>
        </w:rPr>
        <w:t>Asparagine…………………………………………………………………….…… 10</w:t>
      </w:r>
      <w:r w:rsidR="00B81A73">
        <w:rPr>
          <w:rFonts w:ascii="Times New Roman" w:hAnsi="Times New Roman" w:cs="Times New Roman"/>
          <w:sz w:val="24"/>
          <w:szCs w:val="24"/>
          <w:lang w:val="en-GB"/>
        </w:rPr>
        <w:t xml:space="preserve"> </w:t>
      </w:r>
      <w:r w:rsidRPr="00694A23">
        <w:rPr>
          <w:rFonts w:ascii="Times New Roman" w:hAnsi="Times New Roman" w:cs="Times New Roman"/>
          <w:sz w:val="24"/>
          <w:szCs w:val="24"/>
          <w:lang w:val="en-GB"/>
        </w:rPr>
        <w:t>g</w:t>
      </w:r>
    </w:p>
    <w:p w14:paraId="183A38D4" w14:textId="081E24B1" w:rsidR="00694A23" w:rsidRPr="00694A23" w:rsidRDefault="00694A23" w:rsidP="00694A23">
      <w:pPr>
        <w:pStyle w:val="Paragraphedeliste"/>
        <w:autoSpaceDE w:val="0"/>
        <w:spacing w:after="0" w:line="360" w:lineRule="auto"/>
        <w:ind w:left="0"/>
        <w:rPr>
          <w:rFonts w:ascii="Times New Roman" w:hAnsi="Times New Roman" w:cs="Times New Roman"/>
          <w:sz w:val="24"/>
          <w:szCs w:val="24"/>
          <w:lang w:val="en-GB"/>
        </w:rPr>
      </w:pPr>
      <w:r w:rsidRPr="00694A23">
        <w:rPr>
          <w:rFonts w:ascii="Times New Roman" w:hAnsi="Times New Roman" w:cs="Times New Roman"/>
          <w:sz w:val="24"/>
          <w:szCs w:val="24"/>
          <w:lang w:val="en-GB"/>
        </w:rPr>
        <w:t>Dextrose……………………………………………………….…………………….2</w:t>
      </w:r>
      <w:r w:rsidR="00B81A73">
        <w:rPr>
          <w:rFonts w:ascii="Times New Roman" w:hAnsi="Times New Roman" w:cs="Times New Roman"/>
          <w:sz w:val="24"/>
          <w:szCs w:val="24"/>
          <w:lang w:val="en-GB"/>
        </w:rPr>
        <w:t xml:space="preserve"> </w:t>
      </w:r>
      <w:r w:rsidRPr="00694A23">
        <w:rPr>
          <w:rFonts w:ascii="Times New Roman" w:hAnsi="Times New Roman" w:cs="Times New Roman"/>
          <w:sz w:val="24"/>
          <w:szCs w:val="24"/>
          <w:lang w:val="en-GB"/>
        </w:rPr>
        <w:t>g</w:t>
      </w:r>
    </w:p>
    <w:p w14:paraId="0CA2CDDF" w14:textId="4838504A" w:rsidR="00694A23" w:rsidRPr="00694A23" w:rsidRDefault="00694A23" w:rsidP="00694A23">
      <w:pPr>
        <w:pStyle w:val="Paragraphedeliste"/>
        <w:autoSpaceDE w:val="0"/>
        <w:spacing w:after="0" w:line="360" w:lineRule="auto"/>
        <w:ind w:left="0"/>
        <w:rPr>
          <w:rFonts w:ascii="Times New Roman" w:hAnsi="Times New Roman" w:cs="Times New Roman"/>
          <w:sz w:val="24"/>
          <w:szCs w:val="24"/>
          <w:lang w:val="en-GB"/>
        </w:rPr>
      </w:pPr>
      <w:r w:rsidRPr="00694A23">
        <w:rPr>
          <w:rFonts w:ascii="Times New Roman" w:hAnsi="Times New Roman" w:cs="Times New Roman"/>
          <w:sz w:val="24"/>
          <w:szCs w:val="24"/>
          <w:lang w:val="en-GB"/>
        </w:rPr>
        <w:t>K2HPO4…………………………………………………………………………</w:t>
      </w:r>
      <w:proofErr w:type="gramStart"/>
      <w:r w:rsidRPr="00694A23">
        <w:rPr>
          <w:rFonts w:ascii="Times New Roman" w:hAnsi="Times New Roman" w:cs="Times New Roman"/>
          <w:sz w:val="24"/>
          <w:szCs w:val="24"/>
          <w:lang w:val="en-GB"/>
        </w:rPr>
        <w:t>…..</w:t>
      </w:r>
      <w:proofErr w:type="gramEnd"/>
      <w:r w:rsidRPr="00694A23">
        <w:rPr>
          <w:rFonts w:ascii="Times New Roman" w:hAnsi="Times New Roman" w:cs="Times New Roman"/>
          <w:sz w:val="24"/>
          <w:szCs w:val="24"/>
          <w:lang w:val="en-GB"/>
        </w:rPr>
        <w:t>1</w:t>
      </w:r>
      <w:r w:rsidR="00B81A73">
        <w:rPr>
          <w:rFonts w:ascii="Times New Roman" w:hAnsi="Times New Roman" w:cs="Times New Roman"/>
          <w:sz w:val="24"/>
          <w:szCs w:val="24"/>
          <w:lang w:val="en-GB"/>
        </w:rPr>
        <w:t xml:space="preserve"> </w:t>
      </w:r>
      <w:r w:rsidRPr="00694A23">
        <w:rPr>
          <w:rFonts w:ascii="Times New Roman" w:hAnsi="Times New Roman" w:cs="Times New Roman"/>
          <w:sz w:val="24"/>
          <w:szCs w:val="24"/>
          <w:lang w:val="en-GB"/>
        </w:rPr>
        <w:t>g</w:t>
      </w:r>
    </w:p>
    <w:p w14:paraId="5CC0A7F8" w14:textId="1828C99D" w:rsidR="00694A23" w:rsidRPr="00694A23" w:rsidRDefault="00694A23" w:rsidP="00694A23">
      <w:pPr>
        <w:pStyle w:val="Paragraphedeliste"/>
        <w:autoSpaceDE w:val="0"/>
        <w:spacing w:after="0" w:line="360" w:lineRule="auto"/>
        <w:ind w:left="0"/>
        <w:rPr>
          <w:rFonts w:ascii="Times New Roman" w:hAnsi="Times New Roman" w:cs="Times New Roman"/>
          <w:sz w:val="24"/>
          <w:szCs w:val="24"/>
          <w:lang w:val="en-GB"/>
        </w:rPr>
      </w:pPr>
      <w:r w:rsidRPr="00694A23">
        <w:rPr>
          <w:rFonts w:ascii="Times New Roman" w:hAnsi="Times New Roman" w:cs="Times New Roman"/>
          <w:sz w:val="24"/>
          <w:szCs w:val="24"/>
          <w:lang w:val="en-GB"/>
        </w:rPr>
        <w:t>MgSO4……………………………………………………</w:t>
      </w:r>
      <w:proofErr w:type="gramStart"/>
      <w:r w:rsidRPr="00694A23">
        <w:rPr>
          <w:rFonts w:ascii="Times New Roman" w:hAnsi="Times New Roman" w:cs="Times New Roman"/>
          <w:sz w:val="24"/>
          <w:szCs w:val="24"/>
          <w:lang w:val="en-GB"/>
        </w:rPr>
        <w:t>…..</w:t>
      </w:r>
      <w:proofErr w:type="gramEnd"/>
      <w:r w:rsidRPr="00694A23">
        <w:rPr>
          <w:rFonts w:ascii="Times New Roman" w:hAnsi="Times New Roman" w:cs="Times New Roman"/>
          <w:sz w:val="24"/>
          <w:szCs w:val="24"/>
          <w:lang w:val="en-GB"/>
        </w:rPr>
        <w:t>……………………..0</w:t>
      </w:r>
      <w:r w:rsidR="00B81A73">
        <w:rPr>
          <w:rFonts w:ascii="Times New Roman" w:hAnsi="Times New Roman" w:cs="Times New Roman"/>
          <w:sz w:val="24"/>
          <w:szCs w:val="24"/>
          <w:lang w:val="en-GB"/>
        </w:rPr>
        <w:t>,</w:t>
      </w:r>
      <w:r w:rsidRPr="00694A23">
        <w:rPr>
          <w:rFonts w:ascii="Times New Roman" w:hAnsi="Times New Roman" w:cs="Times New Roman"/>
          <w:sz w:val="24"/>
          <w:szCs w:val="24"/>
          <w:lang w:val="en-GB"/>
        </w:rPr>
        <w:t>5</w:t>
      </w:r>
      <w:r w:rsidR="00B81A73">
        <w:rPr>
          <w:rFonts w:ascii="Times New Roman" w:hAnsi="Times New Roman" w:cs="Times New Roman"/>
          <w:sz w:val="24"/>
          <w:szCs w:val="24"/>
          <w:lang w:val="en-GB"/>
        </w:rPr>
        <w:t xml:space="preserve"> </w:t>
      </w:r>
      <w:r w:rsidRPr="00694A23">
        <w:rPr>
          <w:rFonts w:ascii="Times New Roman" w:hAnsi="Times New Roman" w:cs="Times New Roman"/>
          <w:sz w:val="24"/>
          <w:szCs w:val="24"/>
          <w:lang w:val="en-GB"/>
        </w:rPr>
        <w:t>g</w:t>
      </w:r>
    </w:p>
    <w:p w14:paraId="65F8CBA1" w14:textId="4CFD40F9" w:rsidR="00694A23" w:rsidRPr="001675AE" w:rsidRDefault="00694A23" w:rsidP="00694A23">
      <w:pPr>
        <w:pStyle w:val="Paragraphedeliste"/>
        <w:autoSpaceDE w:val="0"/>
        <w:spacing w:after="0" w:line="360" w:lineRule="auto"/>
        <w:ind w:left="0"/>
        <w:rPr>
          <w:rFonts w:ascii="Times New Roman" w:hAnsi="Times New Roman" w:cs="Times New Roman"/>
          <w:sz w:val="24"/>
          <w:szCs w:val="24"/>
          <w:lang w:val="en-GB"/>
        </w:rPr>
      </w:pPr>
      <w:r w:rsidRPr="001675AE">
        <w:rPr>
          <w:rFonts w:ascii="Times New Roman" w:hAnsi="Times New Roman" w:cs="Times New Roman"/>
          <w:sz w:val="24"/>
          <w:szCs w:val="24"/>
          <w:lang w:val="en-GB"/>
        </w:rPr>
        <w:t>Agar…………………………………………………………………………….……15</w:t>
      </w:r>
      <w:r w:rsidR="00B81A73" w:rsidRPr="001675AE">
        <w:rPr>
          <w:rFonts w:ascii="Times New Roman" w:hAnsi="Times New Roman" w:cs="Times New Roman"/>
          <w:sz w:val="24"/>
          <w:szCs w:val="24"/>
          <w:lang w:val="en-GB"/>
        </w:rPr>
        <w:t xml:space="preserve"> </w:t>
      </w:r>
      <w:r w:rsidRPr="001675AE">
        <w:rPr>
          <w:rFonts w:ascii="Times New Roman" w:hAnsi="Times New Roman" w:cs="Times New Roman"/>
          <w:sz w:val="24"/>
          <w:szCs w:val="24"/>
          <w:lang w:val="en-GB"/>
        </w:rPr>
        <w:t>g</w:t>
      </w:r>
    </w:p>
    <w:p w14:paraId="14A8C6F8" w14:textId="799B2E74" w:rsidR="00694A23" w:rsidRPr="00694A23" w:rsidRDefault="004E4C38" w:rsidP="00694A23">
      <w:pPr>
        <w:pStyle w:val="Paragraphedeliste"/>
        <w:autoSpaceDE w:val="0"/>
        <w:spacing w:after="0" w:line="360" w:lineRule="auto"/>
        <w:ind w:left="0"/>
        <w:rPr>
          <w:rFonts w:ascii="Times New Roman" w:hAnsi="Times New Roman" w:cs="Times New Roman"/>
          <w:sz w:val="24"/>
          <w:szCs w:val="24"/>
        </w:rPr>
      </w:pPr>
      <w:proofErr w:type="gramStart"/>
      <w:r>
        <w:rPr>
          <w:rFonts w:ascii="Times New Roman" w:hAnsi="Times New Roman" w:cs="Times New Roman"/>
          <w:sz w:val="24"/>
          <w:szCs w:val="24"/>
        </w:rPr>
        <w:t>p</w:t>
      </w:r>
      <w:r w:rsidR="00694A23" w:rsidRPr="00694A23">
        <w:rPr>
          <w:rFonts w:ascii="Times New Roman" w:hAnsi="Times New Roman" w:cs="Times New Roman"/>
          <w:sz w:val="24"/>
          <w:szCs w:val="24"/>
        </w:rPr>
        <w:t>H</w:t>
      </w:r>
      <w:proofErr w:type="gramEnd"/>
      <w:r w:rsidR="00694A23" w:rsidRPr="00694A23">
        <w:rPr>
          <w:rFonts w:ascii="Times New Roman" w:hAnsi="Times New Roman" w:cs="Times New Roman"/>
          <w:sz w:val="24"/>
          <w:szCs w:val="24"/>
        </w:rPr>
        <w:t>…………………………………………………………</w:t>
      </w:r>
      <w:r w:rsidR="00694A23">
        <w:rPr>
          <w:rFonts w:ascii="Times New Roman" w:hAnsi="Times New Roman" w:cs="Times New Roman"/>
          <w:sz w:val="24"/>
          <w:szCs w:val="24"/>
        </w:rPr>
        <w:t>………………</w:t>
      </w:r>
      <w:r w:rsidR="0086063B">
        <w:rPr>
          <w:rFonts w:ascii="Times New Roman" w:hAnsi="Times New Roman" w:cs="Times New Roman"/>
          <w:sz w:val="24"/>
          <w:szCs w:val="24"/>
        </w:rPr>
        <w:t>…</w:t>
      </w:r>
      <w:r w:rsidR="00694A23" w:rsidRPr="00694A23">
        <w:rPr>
          <w:rFonts w:ascii="Times New Roman" w:hAnsi="Times New Roman" w:cs="Times New Roman"/>
          <w:sz w:val="24"/>
          <w:szCs w:val="24"/>
        </w:rPr>
        <w:t>……….6</w:t>
      </w:r>
      <w:r w:rsidR="00E0238F">
        <w:rPr>
          <w:rFonts w:ascii="Times New Roman" w:hAnsi="Times New Roman" w:cs="Times New Roman"/>
          <w:sz w:val="24"/>
          <w:szCs w:val="24"/>
        </w:rPr>
        <w:t>,</w:t>
      </w:r>
      <w:r w:rsidR="00694A23" w:rsidRPr="00694A23">
        <w:rPr>
          <w:rFonts w:ascii="Times New Roman" w:hAnsi="Times New Roman" w:cs="Times New Roman"/>
          <w:sz w:val="24"/>
          <w:szCs w:val="24"/>
        </w:rPr>
        <w:t>8</w:t>
      </w:r>
    </w:p>
    <w:p w14:paraId="6EDC5BED" w14:textId="19BFEDAE" w:rsidR="00694A23" w:rsidRPr="00694A23" w:rsidRDefault="00694A23" w:rsidP="00694A23">
      <w:pPr>
        <w:pStyle w:val="Paragraphedeliste"/>
        <w:autoSpaceDE w:val="0"/>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Rouge de </w:t>
      </w:r>
      <w:proofErr w:type="spellStart"/>
      <w:r>
        <w:rPr>
          <w:rFonts w:ascii="Times New Roman" w:hAnsi="Times New Roman" w:cs="Times New Roman"/>
          <w:sz w:val="24"/>
          <w:szCs w:val="24"/>
        </w:rPr>
        <w:t>phenol</w:t>
      </w:r>
      <w:proofErr w:type="spellEnd"/>
      <w:r>
        <w:rPr>
          <w:rFonts w:ascii="Times New Roman" w:hAnsi="Times New Roman" w:cs="Times New Roman"/>
          <w:sz w:val="24"/>
          <w:szCs w:val="24"/>
        </w:rPr>
        <w:t>…………………………………</w:t>
      </w:r>
      <w:r w:rsidR="0086063B">
        <w:rPr>
          <w:rFonts w:ascii="Times New Roman" w:hAnsi="Times New Roman" w:cs="Times New Roman"/>
          <w:sz w:val="24"/>
          <w:szCs w:val="24"/>
        </w:rPr>
        <w:t>……………</w:t>
      </w:r>
      <w:proofErr w:type="gramStart"/>
      <w:r w:rsidR="0086063B">
        <w:rPr>
          <w:rFonts w:ascii="Times New Roman" w:hAnsi="Times New Roman" w:cs="Times New Roman"/>
          <w:sz w:val="24"/>
          <w:szCs w:val="24"/>
        </w:rPr>
        <w:t>…….</w:t>
      </w:r>
      <w:proofErr w:type="gramEnd"/>
      <w:r w:rsidR="0086063B">
        <w:rPr>
          <w:rFonts w:ascii="Times New Roman" w:hAnsi="Times New Roman" w:cs="Times New Roman"/>
          <w:sz w:val="24"/>
          <w:szCs w:val="24"/>
        </w:rPr>
        <w:t>.</w:t>
      </w:r>
      <w:r>
        <w:rPr>
          <w:rFonts w:ascii="Times New Roman" w:hAnsi="Times New Roman" w:cs="Times New Roman"/>
          <w:sz w:val="24"/>
          <w:szCs w:val="24"/>
        </w:rPr>
        <w:t>……………….0</w:t>
      </w:r>
      <w:r w:rsidR="00E0238F">
        <w:rPr>
          <w:rFonts w:ascii="Times New Roman" w:hAnsi="Times New Roman" w:cs="Times New Roman"/>
          <w:sz w:val="24"/>
          <w:szCs w:val="24"/>
        </w:rPr>
        <w:t>,</w:t>
      </w:r>
      <w:r>
        <w:rPr>
          <w:rFonts w:ascii="Times New Roman" w:hAnsi="Times New Roman" w:cs="Times New Roman"/>
          <w:sz w:val="24"/>
          <w:szCs w:val="24"/>
        </w:rPr>
        <w:t>09</w:t>
      </w:r>
      <w:r w:rsidR="00B81A73">
        <w:rPr>
          <w:rFonts w:ascii="Times New Roman" w:hAnsi="Times New Roman" w:cs="Times New Roman"/>
          <w:sz w:val="24"/>
          <w:szCs w:val="24"/>
        </w:rPr>
        <w:t xml:space="preserve"> </w:t>
      </w:r>
      <w:r>
        <w:rPr>
          <w:rFonts w:ascii="Times New Roman" w:hAnsi="Times New Roman" w:cs="Times New Roman"/>
          <w:sz w:val="24"/>
          <w:szCs w:val="24"/>
        </w:rPr>
        <w:t>g</w:t>
      </w:r>
    </w:p>
    <w:p w14:paraId="16BF7F26" w14:textId="77777777" w:rsidR="00694A23" w:rsidRPr="00694A23" w:rsidRDefault="00694A23" w:rsidP="00694A23">
      <w:pPr>
        <w:autoSpaceDE w:val="0"/>
        <w:spacing w:after="0" w:line="360" w:lineRule="auto"/>
        <w:rPr>
          <w:rFonts w:ascii="Times New Roman" w:hAnsi="Times New Roman" w:cs="Times New Roman"/>
          <w:b/>
          <w:bCs/>
          <w:sz w:val="28"/>
          <w:szCs w:val="28"/>
          <w:lang w:val="fr-FR"/>
        </w:rPr>
      </w:pPr>
      <w:r w:rsidRPr="00694A23">
        <w:rPr>
          <w:rFonts w:ascii="Times New Roman" w:hAnsi="Times New Roman" w:cs="Times New Roman"/>
          <w:b/>
          <w:bCs/>
          <w:sz w:val="28"/>
          <w:szCs w:val="28"/>
          <w:lang w:val="fr-FR"/>
        </w:rPr>
        <w:t>Colorants</w:t>
      </w:r>
    </w:p>
    <w:p w14:paraId="4B7D8595" w14:textId="77777777" w:rsidR="00694A23" w:rsidRPr="00694A23" w:rsidRDefault="00694A23" w:rsidP="00694A23">
      <w:pPr>
        <w:autoSpaceDE w:val="0"/>
        <w:spacing w:after="0" w:line="360" w:lineRule="auto"/>
        <w:rPr>
          <w:lang w:val="fr-FR"/>
        </w:rPr>
      </w:pPr>
      <w:r>
        <w:rPr>
          <w:rStyle w:val="Policepardfaut"/>
          <w:rFonts w:ascii="Symbol" w:hAnsi="Symbol" w:cs="Symbol"/>
          <w:sz w:val="24"/>
          <w:szCs w:val="24"/>
        </w:rPr>
        <w:t></w:t>
      </w:r>
      <w:r>
        <w:rPr>
          <w:rStyle w:val="Policepardfaut"/>
          <w:rFonts w:ascii="Symbol" w:hAnsi="Symbol" w:cs="Symbol"/>
          <w:sz w:val="24"/>
          <w:szCs w:val="24"/>
        </w:rPr>
        <w:t></w:t>
      </w:r>
      <w:r w:rsidRPr="00694A23">
        <w:rPr>
          <w:rStyle w:val="Policepardfaut"/>
          <w:rFonts w:ascii="Times New Roman" w:hAnsi="Times New Roman" w:cs="Times New Roman"/>
          <w:b/>
          <w:bCs/>
          <w:sz w:val="24"/>
          <w:szCs w:val="24"/>
          <w:lang w:val="fr-FR"/>
        </w:rPr>
        <w:t>La solution aqueuse de Rouge Congo</w:t>
      </w:r>
    </w:p>
    <w:p w14:paraId="297A887C" w14:textId="4A90F9ED"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bookmarkStart w:id="79" w:name="_Hlk40196161"/>
      <w:r w:rsidRPr="00694A23">
        <w:rPr>
          <w:rFonts w:ascii="Times New Roman" w:hAnsi="Times New Roman" w:cs="Times New Roman"/>
          <w:sz w:val="24"/>
          <w:szCs w:val="24"/>
          <w:lang w:val="fr-FR"/>
        </w:rPr>
        <w:t>Rouge Congo</w:t>
      </w:r>
      <w:r w:rsidR="0086063B">
        <w:rPr>
          <w:rFonts w:ascii="Times New Roman" w:hAnsi="Times New Roman" w:cs="Times New Roman"/>
          <w:sz w:val="24"/>
          <w:szCs w:val="24"/>
          <w:lang w:val="fr-FR"/>
        </w:rPr>
        <w:t>………………………………………………………</w:t>
      </w:r>
      <w:proofErr w:type="gramStart"/>
      <w:r w:rsidR="0086063B">
        <w:rPr>
          <w:rFonts w:ascii="Times New Roman" w:hAnsi="Times New Roman" w:cs="Times New Roman"/>
          <w:sz w:val="24"/>
          <w:szCs w:val="24"/>
          <w:lang w:val="fr-FR"/>
        </w:rPr>
        <w:t>…….</w:t>
      </w:r>
      <w:proofErr w:type="gramEnd"/>
      <w:r w:rsidR="0086063B">
        <w:rPr>
          <w:rFonts w:ascii="Times New Roman" w:hAnsi="Times New Roman" w:cs="Times New Roman"/>
          <w:sz w:val="24"/>
          <w:szCs w:val="24"/>
          <w:lang w:val="fr-FR"/>
        </w:rPr>
        <w:t>.…………..</w:t>
      </w:r>
      <w:r w:rsidRPr="00694A23">
        <w:rPr>
          <w:rFonts w:ascii="Times New Roman" w:hAnsi="Times New Roman" w:cs="Times New Roman"/>
          <w:sz w:val="24"/>
          <w:szCs w:val="24"/>
          <w:lang w:val="fr-FR"/>
        </w:rPr>
        <w:t>1 g</w:t>
      </w:r>
    </w:p>
    <w:p w14:paraId="5CD2D157" w14:textId="591EC612"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w:t>
      </w:r>
      <w:r w:rsidR="0086063B">
        <w:rPr>
          <w:rFonts w:ascii="Times New Roman" w:hAnsi="Times New Roman" w:cs="Times New Roman"/>
          <w:sz w:val="24"/>
          <w:szCs w:val="24"/>
          <w:lang w:val="fr-FR"/>
        </w:rPr>
        <w:t>……………………………………………………………………</w:t>
      </w:r>
      <w:proofErr w:type="gramStart"/>
      <w:r w:rsidR="0086063B">
        <w:rPr>
          <w:rFonts w:ascii="Times New Roman" w:hAnsi="Times New Roman" w:cs="Times New Roman"/>
          <w:sz w:val="24"/>
          <w:szCs w:val="24"/>
          <w:lang w:val="fr-FR"/>
        </w:rPr>
        <w:t>…….</w:t>
      </w:r>
      <w:proofErr w:type="gramEnd"/>
      <w:r w:rsidR="0086063B">
        <w:rPr>
          <w:rFonts w:ascii="Times New Roman" w:hAnsi="Times New Roman" w:cs="Times New Roman"/>
          <w:sz w:val="24"/>
          <w:szCs w:val="24"/>
          <w:lang w:val="fr-FR"/>
        </w:rPr>
        <w:t>.</w:t>
      </w:r>
      <w:r w:rsidRPr="00694A23">
        <w:rPr>
          <w:rFonts w:ascii="Times New Roman" w:hAnsi="Times New Roman" w:cs="Times New Roman"/>
          <w:sz w:val="24"/>
          <w:szCs w:val="24"/>
          <w:lang w:val="fr-FR"/>
        </w:rPr>
        <w:t>100 ml</w:t>
      </w:r>
      <w:bookmarkEnd w:id="79"/>
    </w:p>
    <w:p w14:paraId="1EB5DDB6" w14:textId="77777777" w:rsidR="00694A23" w:rsidRPr="00694A23" w:rsidRDefault="00694A23" w:rsidP="00694A23">
      <w:pPr>
        <w:autoSpaceDE w:val="0"/>
        <w:spacing w:after="0" w:line="360" w:lineRule="auto"/>
        <w:rPr>
          <w:lang w:val="fr-FR"/>
        </w:rPr>
      </w:pPr>
      <w:r>
        <w:rPr>
          <w:rStyle w:val="Policepardfaut"/>
          <w:rFonts w:ascii="Symbol" w:hAnsi="Symbol" w:cs="Symbol"/>
          <w:sz w:val="24"/>
          <w:szCs w:val="24"/>
        </w:rPr>
        <w:t></w:t>
      </w:r>
      <w:r>
        <w:rPr>
          <w:rStyle w:val="Policepardfaut"/>
          <w:rFonts w:ascii="Symbol" w:hAnsi="Symbol" w:cs="Symbol"/>
          <w:sz w:val="24"/>
          <w:szCs w:val="24"/>
        </w:rPr>
        <w:t></w:t>
      </w:r>
      <w:r w:rsidRPr="00694A23">
        <w:rPr>
          <w:rStyle w:val="Policepardfaut"/>
          <w:rFonts w:ascii="Times New Roman" w:hAnsi="Times New Roman" w:cs="Times New Roman"/>
          <w:b/>
          <w:bCs/>
          <w:sz w:val="24"/>
          <w:szCs w:val="24"/>
          <w:lang w:val="fr-FR"/>
        </w:rPr>
        <w:t xml:space="preserve">La solution de </w:t>
      </w:r>
      <w:proofErr w:type="spellStart"/>
      <w:r w:rsidRPr="00694A23">
        <w:rPr>
          <w:rStyle w:val="Policepardfaut"/>
          <w:rFonts w:ascii="Times New Roman" w:hAnsi="Times New Roman" w:cs="Times New Roman"/>
          <w:b/>
          <w:bCs/>
          <w:sz w:val="24"/>
          <w:szCs w:val="24"/>
          <w:lang w:val="fr-FR"/>
        </w:rPr>
        <w:t>lugol</w:t>
      </w:r>
      <w:proofErr w:type="spellEnd"/>
    </w:p>
    <w:p w14:paraId="42074032" w14:textId="1C5C57FD" w:rsidR="00694A23" w:rsidRPr="00694A23" w:rsidRDefault="00694A23" w:rsidP="00694A23">
      <w:pPr>
        <w:tabs>
          <w:tab w:val="left" w:leader="dot" w:pos="7088"/>
        </w:tabs>
        <w:autoSpaceDE w:val="0"/>
        <w:spacing w:after="0"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Iodure de potassium (KI)</w:t>
      </w:r>
      <w:r w:rsidR="0086063B">
        <w:rPr>
          <w:rFonts w:ascii="Times New Roman" w:hAnsi="Times New Roman" w:cs="Times New Roman"/>
          <w:sz w:val="24"/>
          <w:szCs w:val="24"/>
          <w:lang w:val="fr-FR"/>
        </w:rPr>
        <w:t>……………………………………………………</w:t>
      </w:r>
      <w:proofErr w:type="gramStart"/>
      <w:r w:rsidR="0086063B">
        <w:rPr>
          <w:rFonts w:ascii="Times New Roman" w:hAnsi="Times New Roman" w:cs="Times New Roman"/>
          <w:sz w:val="24"/>
          <w:szCs w:val="24"/>
          <w:lang w:val="fr-FR"/>
        </w:rPr>
        <w:t>……</w:t>
      </w:r>
      <w:r w:rsidR="00B81A73">
        <w:rPr>
          <w:rFonts w:ascii="Times New Roman" w:hAnsi="Times New Roman" w:cs="Times New Roman"/>
          <w:sz w:val="24"/>
          <w:szCs w:val="24"/>
          <w:lang w:val="fr-FR"/>
        </w:rPr>
        <w:t>.</w:t>
      </w:r>
      <w:proofErr w:type="gramEnd"/>
      <w:r w:rsidR="0086063B">
        <w:rPr>
          <w:rFonts w:ascii="Times New Roman" w:hAnsi="Times New Roman" w:cs="Times New Roman"/>
          <w:sz w:val="24"/>
          <w:szCs w:val="24"/>
          <w:lang w:val="fr-FR"/>
        </w:rPr>
        <w:t>…..</w:t>
      </w:r>
      <w:r w:rsidRPr="00694A23">
        <w:rPr>
          <w:rFonts w:ascii="Times New Roman" w:hAnsi="Times New Roman" w:cs="Times New Roman"/>
          <w:sz w:val="24"/>
          <w:szCs w:val="24"/>
          <w:lang w:val="fr-FR"/>
        </w:rPr>
        <w:t>2</w:t>
      </w:r>
      <w:r w:rsidR="00B81A73">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g</w:t>
      </w:r>
    </w:p>
    <w:p w14:paraId="2B369708" w14:textId="1DA83817" w:rsidR="00694A23" w:rsidRPr="00694A23" w:rsidRDefault="00694A23" w:rsidP="00694A23">
      <w:pPr>
        <w:tabs>
          <w:tab w:val="left" w:leader="dot" w:pos="7088"/>
        </w:tabs>
        <w:autoSpaceDE w:val="0"/>
        <w:spacing w:after="0" w:line="360" w:lineRule="auto"/>
        <w:rPr>
          <w:lang w:val="fr-FR"/>
        </w:rPr>
      </w:pPr>
      <w:r w:rsidRPr="00694A23">
        <w:rPr>
          <w:rStyle w:val="Policepardfaut"/>
          <w:rFonts w:ascii="Times New Roman" w:hAnsi="Times New Roman" w:cs="Times New Roman"/>
          <w:sz w:val="24"/>
          <w:szCs w:val="24"/>
          <w:lang w:val="fr-FR"/>
        </w:rPr>
        <w:t>Iode métalloïde (l</w:t>
      </w:r>
      <w:proofErr w:type="gramStart"/>
      <w:r w:rsidRPr="00694A23">
        <w:rPr>
          <w:rStyle w:val="Policepardfaut"/>
          <w:rFonts w:ascii="Times New Roman" w:hAnsi="Times New Roman" w:cs="Times New Roman"/>
          <w:sz w:val="24"/>
          <w:szCs w:val="24"/>
          <w:vertAlign w:val="subscript"/>
          <w:lang w:val="fr-FR"/>
        </w:rPr>
        <w:t>2</w:t>
      </w:r>
      <w:r w:rsidRPr="00694A23">
        <w:rPr>
          <w:rStyle w:val="Policepardfaut"/>
          <w:rFonts w:ascii="Times New Roman" w:hAnsi="Times New Roman" w:cs="Times New Roman"/>
          <w:sz w:val="24"/>
          <w:szCs w:val="24"/>
          <w:lang w:val="fr-FR"/>
        </w:rPr>
        <w:t>)</w:t>
      </w:r>
      <w:r w:rsidR="0086063B">
        <w:rPr>
          <w:rStyle w:val="Policepardfaut"/>
          <w:rFonts w:ascii="Times New Roman" w:hAnsi="Times New Roman" w:cs="Times New Roman"/>
          <w:sz w:val="24"/>
          <w:szCs w:val="24"/>
          <w:lang w:val="fr-FR"/>
        </w:rPr>
        <w:t>…</w:t>
      </w:r>
      <w:proofErr w:type="gramEnd"/>
      <w:r w:rsidR="0086063B">
        <w:rPr>
          <w:rStyle w:val="Policepardfaut"/>
          <w:rFonts w:ascii="Times New Roman" w:hAnsi="Times New Roman" w:cs="Times New Roman"/>
          <w:sz w:val="24"/>
          <w:szCs w:val="24"/>
          <w:lang w:val="fr-FR"/>
        </w:rPr>
        <w:t>………………………………………………………………</w:t>
      </w:r>
      <w:r w:rsidR="00B81A73">
        <w:rPr>
          <w:rStyle w:val="Policepardfaut"/>
          <w:rFonts w:ascii="Times New Roman" w:hAnsi="Times New Roman" w:cs="Times New Roman"/>
          <w:sz w:val="24"/>
          <w:szCs w:val="24"/>
          <w:lang w:val="fr-FR"/>
        </w:rPr>
        <w:t>…</w:t>
      </w:r>
      <w:r w:rsidRPr="00694A23">
        <w:rPr>
          <w:rStyle w:val="Policepardfaut"/>
          <w:rFonts w:ascii="Times New Roman" w:hAnsi="Times New Roman" w:cs="Times New Roman"/>
          <w:sz w:val="24"/>
          <w:szCs w:val="24"/>
          <w:lang w:val="fr-FR"/>
        </w:rPr>
        <w:t>1</w:t>
      </w:r>
      <w:r w:rsidR="00B81A73">
        <w:rPr>
          <w:rStyle w:val="Policepardfaut"/>
          <w:rFonts w:ascii="Times New Roman" w:hAnsi="Times New Roman" w:cs="Times New Roman"/>
          <w:sz w:val="24"/>
          <w:szCs w:val="24"/>
          <w:lang w:val="fr-FR"/>
        </w:rPr>
        <w:t xml:space="preserve"> </w:t>
      </w:r>
      <w:r w:rsidRPr="00694A23">
        <w:rPr>
          <w:rStyle w:val="Policepardfaut"/>
          <w:rFonts w:ascii="Times New Roman" w:hAnsi="Times New Roman" w:cs="Times New Roman"/>
          <w:sz w:val="24"/>
          <w:szCs w:val="24"/>
          <w:lang w:val="fr-FR"/>
        </w:rPr>
        <w:t>g</w:t>
      </w:r>
    </w:p>
    <w:p w14:paraId="684CD1B7" w14:textId="264E66BC" w:rsidR="00694A23" w:rsidRPr="00694A23" w:rsidRDefault="00694A23" w:rsidP="00694A23">
      <w:pPr>
        <w:tabs>
          <w:tab w:val="left" w:leader="dot" w:pos="7088"/>
        </w:tabs>
        <w:spacing w:line="360" w:lineRule="auto"/>
        <w:rPr>
          <w:rFonts w:ascii="Times New Roman" w:hAnsi="Times New Roman" w:cs="Times New Roman"/>
          <w:sz w:val="24"/>
          <w:szCs w:val="24"/>
          <w:lang w:val="fr-FR"/>
        </w:rPr>
      </w:pPr>
      <w:r w:rsidRPr="00694A23">
        <w:rPr>
          <w:rFonts w:ascii="Times New Roman" w:hAnsi="Times New Roman" w:cs="Times New Roman"/>
          <w:sz w:val="24"/>
          <w:szCs w:val="24"/>
          <w:lang w:val="fr-FR"/>
        </w:rPr>
        <w:t>Eau distillée</w:t>
      </w:r>
      <w:r w:rsidR="0086063B">
        <w:rPr>
          <w:rFonts w:ascii="Times New Roman" w:hAnsi="Times New Roman" w:cs="Times New Roman"/>
          <w:sz w:val="24"/>
          <w:szCs w:val="24"/>
          <w:lang w:val="fr-FR"/>
        </w:rPr>
        <w:t>…………………………………………………………………………</w:t>
      </w:r>
      <w:r w:rsidR="00B81A73">
        <w:rPr>
          <w:rFonts w:ascii="Times New Roman" w:hAnsi="Times New Roman" w:cs="Times New Roman"/>
          <w:sz w:val="24"/>
          <w:szCs w:val="24"/>
          <w:lang w:val="fr-FR"/>
        </w:rPr>
        <w:t>…</w:t>
      </w:r>
      <w:r w:rsidRPr="00694A23">
        <w:rPr>
          <w:rFonts w:ascii="Times New Roman" w:hAnsi="Times New Roman" w:cs="Times New Roman"/>
          <w:sz w:val="24"/>
          <w:szCs w:val="24"/>
          <w:lang w:val="fr-FR"/>
        </w:rPr>
        <w:t>100</w:t>
      </w:r>
      <w:r w:rsidR="00E0238F">
        <w:rPr>
          <w:rFonts w:ascii="Times New Roman" w:hAnsi="Times New Roman" w:cs="Times New Roman"/>
          <w:sz w:val="24"/>
          <w:szCs w:val="24"/>
          <w:lang w:val="fr-FR"/>
        </w:rPr>
        <w:t xml:space="preserve"> </w:t>
      </w:r>
      <w:r w:rsidRPr="00694A23">
        <w:rPr>
          <w:rFonts w:ascii="Times New Roman" w:hAnsi="Times New Roman" w:cs="Times New Roman"/>
          <w:sz w:val="24"/>
          <w:szCs w:val="24"/>
          <w:lang w:val="fr-FR"/>
        </w:rPr>
        <w:t>ml</w:t>
      </w:r>
    </w:p>
    <w:p w14:paraId="66164214" w14:textId="77777777" w:rsidR="00694A23" w:rsidRPr="00694A23" w:rsidRDefault="00694A23" w:rsidP="00694A23">
      <w:pPr>
        <w:rPr>
          <w:lang w:val="fr-FR"/>
        </w:rPr>
      </w:pPr>
    </w:p>
    <w:p w14:paraId="41680133" w14:textId="4E02D1C6" w:rsidR="00392760" w:rsidRPr="00694A23" w:rsidRDefault="00392760">
      <w:pPr>
        <w:rPr>
          <w:rFonts w:ascii="Times New Roman" w:hAnsi="Times New Roman" w:cs="Times New Roman"/>
          <w:sz w:val="28"/>
          <w:szCs w:val="28"/>
          <w:lang w:val="fr-FR"/>
        </w:rPr>
      </w:pPr>
      <w:r w:rsidRPr="00694A23">
        <w:rPr>
          <w:rFonts w:ascii="Times New Roman" w:hAnsi="Times New Roman" w:cs="Times New Roman"/>
          <w:sz w:val="28"/>
          <w:szCs w:val="28"/>
          <w:lang w:val="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063B" w14:paraId="189D1ADD"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1F0E08D" w14:textId="77777777" w:rsidR="0086063B" w:rsidRPr="00C3231C" w:rsidRDefault="0086063B"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30E33CB8" w14:textId="77777777" w:rsidR="0086063B" w:rsidRPr="00894DFA" w:rsidRDefault="0086063B"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003584D2" w14:textId="77777777" w:rsidR="0086063B" w:rsidRDefault="0086063B" w:rsidP="0086063B">
      <w:bookmarkStart w:id="80" w:name="_Hlk145234563"/>
      <w:r>
        <w:rPr>
          <w:noProof/>
        </w:rPr>
        <w:drawing>
          <wp:anchor distT="0" distB="0" distL="114300" distR="114300" simplePos="0" relativeHeight="251757568" behindDoc="0" locked="0" layoutInCell="1" allowOverlap="1" wp14:anchorId="34B9E37E" wp14:editId="5A5937EE">
            <wp:simplePos x="0" y="0"/>
            <wp:positionH relativeFrom="margin">
              <wp:posOffset>3769028</wp:posOffset>
            </wp:positionH>
            <wp:positionV relativeFrom="paragraph">
              <wp:posOffset>414</wp:posOffset>
            </wp:positionV>
            <wp:extent cx="1901190" cy="1948180"/>
            <wp:effectExtent l="0" t="0" r="3810" b="0"/>
            <wp:wrapSquare wrapText="bothSides"/>
            <wp:docPr id="1113061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61743" name=""/>
                    <pic:cNvPicPr/>
                  </pic:nvPicPr>
                  <pic:blipFill rotWithShape="1">
                    <a:blip r:embed="rId109" cstate="print">
                      <a:extLst>
                        <a:ext uri="{28A0092B-C50C-407E-A947-70E740481C1C}">
                          <a14:useLocalDpi xmlns:a14="http://schemas.microsoft.com/office/drawing/2010/main" val="0"/>
                        </a:ext>
                      </a:extLst>
                    </a:blip>
                    <a:srcRect l="19431" t="47513" r="19280" b="5938"/>
                    <a:stretch/>
                  </pic:blipFill>
                  <pic:spPr bwMode="auto">
                    <a:xfrm>
                      <a:off x="0" y="0"/>
                      <a:ext cx="1901190" cy="1948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5456" behindDoc="1" locked="0" layoutInCell="1" allowOverlap="1" wp14:anchorId="2BC39987" wp14:editId="09E59162">
            <wp:simplePos x="0" y="0"/>
            <wp:positionH relativeFrom="margin">
              <wp:posOffset>3768597</wp:posOffset>
            </wp:positionH>
            <wp:positionV relativeFrom="paragraph">
              <wp:posOffset>3863736</wp:posOffset>
            </wp:positionV>
            <wp:extent cx="1908175" cy="1918970"/>
            <wp:effectExtent l="0" t="0" r="0" b="5080"/>
            <wp:wrapNone/>
            <wp:docPr id="1275098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98300" name=""/>
                    <pic:cNvPicPr/>
                  </pic:nvPicPr>
                  <pic:blipFill rotWithShape="1">
                    <a:blip r:embed="rId110" cstate="print">
                      <a:extLst>
                        <a:ext uri="{28A0092B-C50C-407E-A947-70E740481C1C}">
                          <a14:useLocalDpi xmlns:a14="http://schemas.microsoft.com/office/drawing/2010/main" val="0"/>
                        </a:ext>
                      </a:extLst>
                    </a:blip>
                    <a:srcRect l="15955" t="30933" r="11149" b="12824"/>
                    <a:stretch/>
                  </pic:blipFill>
                  <pic:spPr bwMode="auto">
                    <a:xfrm>
                      <a:off x="0" y="0"/>
                      <a:ext cx="1908514" cy="19193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6480" behindDoc="0" locked="0" layoutInCell="1" allowOverlap="1" wp14:anchorId="47071F10" wp14:editId="773F8712">
                <wp:simplePos x="0" y="0"/>
                <wp:positionH relativeFrom="rightMargin">
                  <wp:posOffset>-1295879</wp:posOffset>
                </wp:positionH>
                <wp:positionV relativeFrom="paragraph">
                  <wp:posOffset>3943830</wp:posOffset>
                </wp:positionV>
                <wp:extent cx="574952" cy="671270"/>
                <wp:effectExtent l="27940" t="29210" r="24765" b="43815"/>
                <wp:wrapNone/>
                <wp:docPr id="1297312977" name="Flowchart: Connector 3"/>
                <wp:cNvGraphicFramePr/>
                <a:graphic xmlns:a="http://schemas.openxmlformats.org/drawingml/2006/main">
                  <a:graphicData uri="http://schemas.microsoft.com/office/word/2010/wordprocessingShape">
                    <wps:wsp>
                      <wps:cNvSpPr/>
                      <wps:spPr>
                        <a:xfrm rot="3945547">
                          <a:off x="0" y="0"/>
                          <a:ext cx="574952" cy="67127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88F45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 o:spid="_x0000_s1026" type="#_x0000_t120" style="position:absolute;margin-left:-102.05pt;margin-top:310.55pt;width:45.25pt;height:52.85pt;rotation:4309589fd;z-index:251796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" filled="f" strokecolor="#e5dfec [663]" strokeweight="3pt">
                <w10:wrap anchorx="margin"/>
              </v:shape>
            </w:pict>
          </mc:Fallback>
        </mc:AlternateContent>
      </w:r>
      <w:r>
        <w:rPr>
          <w:noProof/>
        </w:rPr>
        <w:drawing>
          <wp:anchor distT="0" distB="0" distL="114300" distR="114300" simplePos="0" relativeHeight="251790336" behindDoc="1" locked="0" layoutInCell="1" allowOverlap="1" wp14:anchorId="5B2DAAB5" wp14:editId="01FAD4A0">
            <wp:simplePos x="0" y="0"/>
            <wp:positionH relativeFrom="column">
              <wp:posOffset>1876278</wp:posOffset>
            </wp:positionH>
            <wp:positionV relativeFrom="paragraph">
              <wp:posOffset>3861582</wp:posOffset>
            </wp:positionV>
            <wp:extent cx="1899837" cy="1918970"/>
            <wp:effectExtent l="0" t="0" r="5715" b="5080"/>
            <wp:wrapNone/>
            <wp:docPr id="1638574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74556" name=""/>
                    <pic:cNvPicPr/>
                  </pic:nvPicPr>
                  <pic:blipFill rotWithShape="1">
                    <a:blip r:embed="rId111" cstate="print">
                      <a:extLst>
                        <a:ext uri="{28A0092B-C50C-407E-A947-70E740481C1C}">
                          <a14:useLocalDpi xmlns:a14="http://schemas.microsoft.com/office/drawing/2010/main" val="0"/>
                        </a:ext>
                      </a:extLst>
                    </a:blip>
                    <a:srcRect l="25652" t="32956" r="14954" b="22223"/>
                    <a:stretch/>
                  </pic:blipFill>
                  <pic:spPr bwMode="auto">
                    <a:xfrm>
                      <a:off x="0" y="0"/>
                      <a:ext cx="1924871" cy="19442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1904" behindDoc="1" locked="0" layoutInCell="1" allowOverlap="1" wp14:anchorId="0EBB9CB3" wp14:editId="4E7736B3">
            <wp:simplePos x="0" y="0"/>
            <wp:positionH relativeFrom="column">
              <wp:posOffset>3769995</wp:posOffset>
            </wp:positionH>
            <wp:positionV relativeFrom="margin">
              <wp:posOffset>1934210</wp:posOffset>
            </wp:positionV>
            <wp:extent cx="1908175" cy="1926590"/>
            <wp:effectExtent l="0" t="0" r="0" b="0"/>
            <wp:wrapTopAndBottom/>
            <wp:docPr id="1099021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21560" name=""/>
                    <pic:cNvPicPr/>
                  </pic:nvPicPr>
                  <pic:blipFill rotWithShape="1">
                    <a:blip r:embed="rId112" cstate="print">
                      <a:extLst>
                        <a:ext uri="{28A0092B-C50C-407E-A947-70E740481C1C}">
                          <a14:useLocalDpi xmlns:a14="http://schemas.microsoft.com/office/drawing/2010/main" val="0"/>
                        </a:ext>
                      </a:extLst>
                    </a:blip>
                    <a:srcRect l="23440" t="33413" r="4518" b="12558"/>
                    <a:stretch/>
                  </pic:blipFill>
                  <pic:spPr bwMode="auto">
                    <a:xfrm>
                      <a:off x="0" y="0"/>
                      <a:ext cx="1908175" cy="1926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4192" behindDoc="0" locked="0" layoutInCell="1" allowOverlap="1" wp14:anchorId="4E7A604C" wp14:editId="47CD1355">
                <wp:simplePos x="0" y="0"/>
                <wp:positionH relativeFrom="column">
                  <wp:posOffset>3864024</wp:posOffset>
                </wp:positionH>
                <wp:positionV relativeFrom="paragraph">
                  <wp:posOffset>3504956</wp:posOffset>
                </wp:positionV>
                <wp:extent cx="290439" cy="276371"/>
                <wp:effectExtent l="19050" t="19050" r="14605" b="28575"/>
                <wp:wrapNone/>
                <wp:docPr id="478754820"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C4F08E9"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A604C" id="Rectangle 1" o:spid="_x0000_s1034" style="position:absolute;margin-left:304.25pt;margin-top:276pt;width:22.85pt;height:21.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xqHiwIAAGs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" fillcolor="white [3201]" strokecolor="#a5a5a5 [2092]" strokeweight="2.25pt">
                <v:textbox>
                  <w:txbxContent>
                    <w:p w14:paraId="5C4F08E9" w14:textId="77777777" w:rsidR="0086063B" w:rsidRPr="00A44C21" w:rsidRDefault="0086063B" w:rsidP="0086063B">
                      <w:pPr>
                        <w:jc w:val="center"/>
                        <w:rPr>
                          <w:b/>
                          <w:bCs/>
                        </w:rPr>
                      </w:pPr>
                      <w:r>
                        <w:rPr>
                          <w:b/>
                          <w:bCs/>
                        </w:rPr>
                        <w:t>F</w:t>
                      </w:r>
                    </w:p>
                  </w:txbxContent>
                </v:textbox>
              </v:rect>
            </w:pict>
          </mc:Fallback>
        </mc:AlternateContent>
      </w:r>
      <w:r>
        <w:rPr>
          <w:noProof/>
        </w:rPr>
        <mc:AlternateContent>
          <mc:Choice Requires="wps">
            <w:drawing>
              <wp:anchor distT="0" distB="0" distL="114300" distR="114300" simplePos="0" relativeHeight="251787264" behindDoc="0" locked="0" layoutInCell="1" allowOverlap="1" wp14:anchorId="216B87E9" wp14:editId="3549BBEE">
                <wp:simplePos x="0" y="0"/>
                <wp:positionH relativeFrom="column">
                  <wp:posOffset>3849370</wp:posOffset>
                </wp:positionH>
                <wp:positionV relativeFrom="paragraph">
                  <wp:posOffset>1612509</wp:posOffset>
                </wp:positionV>
                <wp:extent cx="290439" cy="276371"/>
                <wp:effectExtent l="19050" t="19050" r="14605" b="28575"/>
                <wp:wrapNone/>
                <wp:docPr id="655472798"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F15CD3A"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B87E9" id="_x0000_s1035" style="position:absolute;margin-left:303.1pt;margin-top:126.95pt;width:22.85pt;height:2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" fillcolor="white [3201]" strokecolor="#a5a5a5 [2092]" strokeweight="2.25pt">
                <v:textbox>
                  <w:txbxContent>
                    <w:p w14:paraId="5F15CD3A" w14:textId="77777777" w:rsidR="0086063B" w:rsidRPr="00A44C21" w:rsidRDefault="0086063B" w:rsidP="0086063B">
                      <w:pPr>
                        <w:jc w:val="center"/>
                        <w:rPr>
                          <w:b/>
                          <w:bCs/>
                        </w:rPr>
                      </w:pPr>
                      <w:r>
                        <w:rPr>
                          <w:b/>
                          <w:bCs/>
                        </w:rPr>
                        <w:t>C</w:t>
                      </w:r>
                    </w:p>
                  </w:txbxContent>
                </v:textbox>
              </v:rect>
            </w:pict>
          </mc:Fallback>
        </mc:AlternateContent>
      </w:r>
      <w:r>
        <w:rPr>
          <w:noProof/>
        </w:rPr>
        <mc:AlternateContent>
          <mc:Choice Requires="wps">
            <w:drawing>
              <wp:anchor distT="0" distB="0" distL="114300" distR="114300" simplePos="0" relativeHeight="251785216" behindDoc="0" locked="0" layoutInCell="1" allowOverlap="1" wp14:anchorId="68BB5B78" wp14:editId="76B10BC4">
                <wp:simplePos x="0" y="0"/>
                <wp:positionH relativeFrom="column">
                  <wp:posOffset>1915160</wp:posOffset>
                </wp:positionH>
                <wp:positionV relativeFrom="paragraph">
                  <wp:posOffset>3547012</wp:posOffset>
                </wp:positionV>
                <wp:extent cx="290439" cy="276371"/>
                <wp:effectExtent l="19050" t="19050" r="14605" b="28575"/>
                <wp:wrapNone/>
                <wp:docPr id="94405731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26F0A34"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B5B78" id="_x0000_s1036" style="position:absolute;margin-left:150.8pt;margin-top:279.3pt;width:22.85pt;height:2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" fillcolor="white [3201]" strokecolor="#a5a5a5 [2092]" strokeweight="2.25pt">
                <v:textbox>
                  <w:txbxContent>
                    <w:p w14:paraId="626F0A34" w14:textId="77777777" w:rsidR="0086063B" w:rsidRPr="00A44C21" w:rsidRDefault="0086063B" w:rsidP="0086063B">
                      <w:pPr>
                        <w:jc w:val="center"/>
                        <w:rPr>
                          <w:b/>
                          <w:bCs/>
                        </w:rPr>
                      </w:pPr>
                      <w:r>
                        <w:rPr>
                          <w:b/>
                          <w:bCs/>
                        </w:rPr>
                        <w:t>E</w:t>
                      </w:r>
                    </w:p>
                  </w:txbxContent>
                </v:textbox>
              </v:rect>
            </w:pict>
          </mc:Fallback>
        </mc:AlternateContent>
      </w:r>
      <w:r>
        <w:rPr>
          <w:noProof/>
        </w:rPr>
        <mc:AlternateContent>
          <mc:Choice Requires="wps">
            <w:drawing>
              <wp:anchor distT="0" distB="0" distL="114300" distR="114300" simplePos="0" relativeHeight="251786240" behindDoc="0" locked="0" layoutInCell="1" allowOverlap="1" wp14:anchorId="011D641B" wp14:editId="5F9603B3">
                <wp:simplePos x="0" y="0"/>
                <wp:positionH relativeFrom="margin">
                  <wp:align>left</wp:align>
                </wp:positionH>
                <wp:positionV relativeFrom="paragraph">
                  <wp:posOffset>3511941</wp:posOffset>
                </wp:positionV>
                <wp:extent cx="290439" cy="276371"/>
                <wp:effectExtent l="19050" t="19050" r="14605" b="28575"/>
                <wp:wrapNone/>
                <wp:docPr id="77219008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8E74874"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D641B" id="_x0000_s1037" style="position:absolute;margin-left:0;margin-top:276.55pt;width:22.85pt;height:21.7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" fillcolor="white [3201]" strokecolor="#a5a5a5 [2092]" strokeweight="2.25pt">
                <v:textbox>
                  <w:txbxContent>
                    <w:p w14:paraId="58E74874"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1788288" behindDoc="0" locked="0" layoutInCell="1" allowOverlap="1" wp14:anchorId="1918C418" wp14:editId="66279865">
                <wp:simplePos x="0" y="0"/>
                <wp:positionH relativeFrom="column">
                  <wp:posOffset>1943979</wp:posOffset>
                </wp:positionH>
                <wp:positionV relativeFrom="paragraph">
                  <wp:posOffset>1653491</wp:posOffset>
                </wp:positionV>
                <wp:extent cx="290439" cy="276371"/>
                <wp:effectExtent l="19050" t="19050" r="14605" b="28575"/>
                <wp:wrapNone/>
                <wp:docPr id="21396582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BD362A2"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8C418" id="_x0000_s1038" style="position:absolute;margin-left:153.05pt;margin-top:130.2pt;width:22.85pt;height:2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uM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" fillcolor="white [3201]" strokecolor="#a5a5a5 [2092]" strokeweight="2.25pt">
                <v:textbox>
                  <w:txbxContent>
                    <w:p w14:paraId="3BD362A2" w14:textId="77777777" w:rsidR="0086063B" w:rsidRPr="00A44C21" w:rsidRDefault="0086063B" w:rsidP="0086063B">
                      <w:pPr>
                        <w:jc w:val="center"/>
                        <w:rPr>
                          <w:b/>
                          <w:bCs/>
                        </w:rPr>
                      </w:pPr>
                      <w:r>
                        <w:rPr>
                          <w:b/>
                          <w:bCs/>
                        </w:rPr>
                        <w:t>B</w:t>
                      </w:r>
                    </w:p>
                  </w:txbxContent>
                </v:textbox>
              </v:rect>
            </w:pict>
          </mc:Fallback>
        </mc:AlternateContent>
      </w:r>
      <w:r>
        <w:rPr>
          <w:noProof/>
        </w:rPr>
        <mc:AlternateContent>
          <mc:Choice Requires="wps">
            <w:drawing>
              <wp:anchor distT="0" distB="0" distL="114300" distR="114300" simplePos="0" relativeHeight="251783168" behindDoc="0" locked="0" layoutInCell="1" allowOverlap="1" wp14:anchorId="180E4611" wp14:editId="76A2B8D0">
                <wp:simplePos x="0" y="0"/>
                <wp:positionH relativeFrom="column">
                  <wp:posOffset>40152</wp:posOffset>
                </wp:positionH>
                <wp:positionV relativeFrom="paragraph">
                  <wp:posOffset>1622767</wp:posOffset>
                </wp:positionV>
                <wp:extent cx="290439" cy="276371"/>
                <wp:effectExtent l="19050" t="19050" r="14605" b="28575"/>
                <wp:wrapNone/>
                <wp:docPr id="200553106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77BA82F" w14:textId="77777777" w:rsidR="0086063B" w:rsidRPr="00A44C21" w:rsidRDefault="0086063B" w:rsidP="0086063B">
                            <w:pPr>
                              <w:jc w:val="center"/>
                              <w:rPr>
                                <w:b/>
                                <w:bCs/>
                              </w:rPr>
                            </w:pPr>
                            <w:r w:rsidRPr="00A44C21">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E4611" id="_x0000_s1039" style="position:absolute;margin-left:3.15pt;margin-top:127.8pt;width:22.85pt;height:21.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MBig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" fillcolor="white [3201]" strokecolor="#a5a5a5 [2092]" strokeweight="2.25pt">
                <v:textbox>
                  <w:txbxContent>
                    <w:p w14:paraId="377BA82F" w14:textId="77777777" w:rsidR="0086063B" w:rsidRPr="00A44C21" w:rsidRDefault="0086063B" w:rsidP="0086063B">
                      <w:pPr>
                        <w:jc w:val="center"/>
                        <w:rPr>
                          <w:b/>
                          <w:bCs/>
                        </w:rPr>
                      </w:pPr>
                      <w:r w:rsidRPr="00A44C21">
                        <w:rPr>
                          <w:b/>
                          <w:bCs/>
                        </w:rPr>
                        <w:t>A</w:t>
                      </w:r>
                    </w:p>
                  </w:txbxContent>
                </v:textbox>
              </v:rect>
            </w:pict>
          </mc:Fallback>
        </mc:AlternateContent>
      </w:r>
      <w:r>
        <w:rPr>
          <w:noProof/>
        </w:rPr>
        <mc:AlternateContent>
          <mc:Choice Requires="wps">
            <w:drawing>
              <wp:anchor distT="0" distB="0" distL="114300" distR="114300" simplePos="0" relativeHeight="251781120" behindDoc="0" locked="0" layoutInCell="1" allowOverlap="1" wp14:anchorId="5B98FE12" wp14:editId="1757D1C8">
                <wp:simplePos x="0" y="0"/>
                <wp:positionH relativeFrom="rightMargin">
                  <wp:posOffset>-5234183</wp:posOffset>
                </wp:positionH>
                <wp:positionV relativeFrom="paragraph">
                  <wp:posOffset>3924838</wp:posOffset>
                </wp:positionV>
                <wp:extent cx="737460" cy="891817"/>
                <wp:effectExtent l="18098" t="39052" r="23812" b="42863"/>
                <wp:wrapNone/>
                <wp:docPr id="1099963338" name="Flowchart: Connector 3"/>
                <wp:cNvGraphicFramePr/>
                <a:graphic xmlns:a="http://schemas.openxmlformats.org/drawingml/2006/main">
                  <a:graphicData uri="http://schemas.microsoft.com/office/word/2010/wordprocessingShape">
                    <wps:wsp>
                      <wps:cNvSpPr/>
                      <wps:spPr>
                        <a:xfrm rot="3945547">
                          <a:off x="0" y="0"/>
                          <a:ext cx="737460" cy="891817"/>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3C310" id="Flowchart: Connector 3" o:spid="_x0000_s1026" type="#_x0000_t120" style="position:absolute;margin-left:-412.15pt;margin-top:309.05pt;width:58.05pt;height:70.2pt;rotation:4309589fd;z-index:2517811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" filled="f" strokecolor="#e5dfec [663]" strokeweight="3pt">
                <w10:wrap anchorx="margin"/>
              </v:shape>
            </w:pict>
          </mc:Fallback>
        </mc:AlternateContent>
      </w:r>
      <w:r>
        <w:rPr>
          <w:noProof/>
        </w:rPr>
        <w:drawing>
          <wp:anchor distT="0" distB="0" distL="114300" distR="114300" simplePos="0" relativeHeight="251779072" behindDoc="0" locked="0" layoutInCell="1" allowOverlap="1" wp14:anchorId="1F17A5F2" wp14:editId="694608E8">
            <wp:simplePos x="0" y="0"/>
            <wp:positionH relativeFrom="margin">
              <wp:posOffset>-42545</wp:posOffset>
            </wp:positionH>
            <wp:positionV relativeFrom="paragraph">
              <wp:posOffset>3861435</wp:posOffset>
            </wp:positionV>
            <wp:extent cx="1920240" cy="1912620"/>
            <wp:effectExtent l="0" t="0" r="3810" b="0"/>
            <wp:wrapSquare wrapText="bothSides"/>
            <wp:docPr id="1632472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72493" name=""/>
                    <pic:cNvPicPr/>
                  </pic:nvPicPr>
                  <pic:blipFill rotWithShape="1">
                    <a:blip r:embed="rId113" cstate="print">
                      <a:extLst>
                        <a:ext uri="{28A0092B-C50C-407E-A947-70E740481C1C}">
                          <a14:useLocalDpi xmlns:a14="http://schemas.microsoft.com/office/drawing/2010/main" val="0"/>
                        </a:ext>
                      </a:extLst>
                    </a:blip>
                    <a:srcRect l="31911" t="43730" r="4767" b="8689"/>
                    <a:stretch/>
                  </pic:blipFill>
                  <pic:spPr bwMode="auto">
                    <a:xfrm>
                      <a:off x="0" y="0"/>
                      <a:ext cx="1920240" cy="1912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760640" behindDoc="0" locked="0" layoutInCell="1" allowOverlap="1" wp14:anchorId="3ED09DDF" wp14:editId="64455BEF">
            <wp:simplePos x="0" y="0"/>
            <wp:positionH relativeFrom="margin">
              <wp:posOffset>-35560</wp:posOffset>
            </wp:positionH>
            <wp:positionV relativeFrom="paragraph">
              <wp:posOffset>1962150</wp:posOffset>
            </wp:positionV>
            <wp:extent cx="1941195" cy="1898650"/>
            <wp:effectExtent l="0" t="0" r="1905" b="6350"/>
            <wp:wrapSquare wrapText="bothSides"/>
            <wp:docPr id="39221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1989" name=""/>
                    <pic:cNvPicPr/>
                  </pic:nvPicPr>
                  <pic:blipFill rotWithShape="1">
                    <a:blip r:embed="rId114" cstate="print">
                      <a:extLst>
                        <a:ext uri="{28A0092B-C50C-407E-A947-70E740481C1C}">
                          <a14:useLocalDpi xmlns:a14="http://schemas.microsoft.com/office/drawing/2010/main" val="0"/>
                        </a:ext>
                      </a:extLst>
                    </a:blip>
                    <a:srcRect l="16940" t="26328" r="5990" b="15692"/>
                    <a:stretch/>
                  </pic:blipFill>
                  <pic:spPr bwMode="auto">
                    <a:xfrm>
                      <a:off x="0" y="0"/>
                      <a:ext cx="1941195"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8048" behindDoc="0" locked="0" layoutInCell="1" allowOverlap="1" wp14:anchorId="53E4DD8E" wp14:editId="0E14627C">
                <wp:simplePos x="0" y="0"/>
                <wp:positionH relativeFrom="rightMargin">
                  <wp:posOffset>-774603</wp:posOffset>
                </wp:positionH>
                <wp:positionV relativeFrom="paragraph">
                  <wp:posOffset>2400642</wp:posOffset>
                </wp:positionV>
                <wp:extent cx="606425" cy="623765"/>
                <wp:effectExtent l="19050" t="19050" r="22225" b="24130"/>
                <wp:wrapNone/>
                <wp:docPr id="2122277056" name="Flowchart: Connector 3"/>
                <wp:cNvGraphicFramePr/>
                <a:graphic xmlns:a="http://schemas.openxmlformats.org/drawingml/2006/main">
                  <a:graphicData uri="http://schemas.microsoft.com/office/word/2010/wordprocessingShape">
                    <wps:wsp>
                      <wps:cNvSpPr/>
                      <wps:spPr>
                        <a:xfrm>
                          <a:off x="0" y="0"/>
                          <a:ext cx="606425" cy="623765"/>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EC67E" id="Flowchart: Connector 3" o:spid="_x0000_s1026" type="#_x0000_t120" style="position:absolute;margin-left:-61pt;margin-top:189.05pt;width:47.75pt;height:49.1pt;z-index:2517780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" filled="f" strokecolor="#e5dfec [663]" strokeweight="3pt">
                <w10:wrap anchorx="margin"/>
              </v:shape>
            </w:pict>
          </mc:Fallback>
        </mc:AlternateContent>
      </w:r>
      <w:r>
        <w:rPr>
          <w:noProof/>
        </w:rPr>
        <mc:AlternateContent>
          <mc:Choice Requires="wps">
            <w:drawing>
              <wp:anchor distT="0" distB="0" distL="114300" distR="114300" simplePos="0" relativeHeight="251777024" behindDoc="0" locked="0" layoutInCell="1" allowOverlap="1" wp14:anchorId="3F12F6FA" wp14:editId="5599BD0B">
                <wp:simplePos x="0" y="0"/>
                <wp:positionH relativeFrom="rightMargin">
                  <wp:posOffset>-1029409</wp:posOffset>
                </wp:positionH>
                <wp:positionV relativeFrom="paragraph">
                  <wp:posOffset>3014027</wp:posOffset>
                </wp:positionV>
                <wp:extent cx="653176" cy="433010"/>
                <wp:effectExtent l="72072" t="0" r="86043" b="0"/>
                <wp:wrapNone/>
                <wp:docPr id="2002223597" name="Flowchart: Connector 3"/>
                <wp:cNvGraphicFramePr/>
                <a:graphic xmlns:a="http://schemas.openxmlformats.org/drawingml/2006/main">
                  <a:graphicData uri="http://schemas.microsoft.com/office/word/2010/wordprocessingShape">
                    <wps:wsp>
                      <wps:cNvSpPr/>
                      <wps:spPr>
                        <a:xfrm rot="3061519">
                          <a:off x="0" y="0"/>
                          <a:ext cx="653176" cy="43301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47E1" id="Flowchart: Connector 3" o:spid="_x0000_s1026" type="#_x0000_t120" style="position:absolute;margin-left:-81.05pt;margin-top:237.3pt;width:51.45pt;height:34.1pt;rotation:3343995fd;z-index:2517770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" filled="f" strokecolor="#e5dfec [663]" strokeweight="3pt">
                <w10:wrap anchorx="margin"/>
              </v:shape>
            </w:pict>
          </mc:Fallback>
        </mc:AlternateContent>
      </w:r>
      <w:r>
        <w:rPr>
          <w:noProof/>
        </w:rPr>
        <mc:AlternateContent>
          <mc:Choice Requires="wps">
            <w:drawing>
              <wp:anchor distT="0" distB="0" distL="114300" distR="114300" simplePos="0" relativeHeight="251773952" behindDoc="0" locked="0" layoutInCell="1" allowOverlap="1" wp14:anchorId="05F6423D" wp14:editId="5357DF92">
                <wp:simplePos x="0" y="0"/>
                <wp:positionH relativeFrom="margin">
                  <wp:posOffset>3950844</wp:posOffset>
                </wp:positionH>
                <wp:positionV relativeFrom="paragraph">
                  <wp:posOffset>2259079</wp:posOffset>
                </wp:positionV>
                <wp:extent cx="1253055" cy="581660"/>
                <wp:effectExtent l="0" t="171450" r="0" b="180340"/>
                <wp:wrapNone/>
                <wp:docPr id="201398073" name="Flowchart: Connector 3"/>
                <wp:cNvGraphicFramePr/>
                <a:graphic xmlns:a="http://schemas.openxmlformats.org/drawingml/2006/main">
                  <a:graphicData uri="http://schemas.microsoft.com/office/word/2010/wordprocessingShape">
                    <wps:wsp>
                      <wps:cNvSpPr/>
                      <wps:spPr>
                        <a:xfrm rot="8605705">
                          <a:off x="0" y="0"/>
                          <a:ext cx="1253055" cy="58166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5556C" id="Flowchart: Connector 3" o:spid="_x0000_s1026" type="#_x0000_t120" style="position:absolute;margin-left:311.1pt;margin-top:177.9pt;width:98.65pt;height:45.8pt;rotation:9399725fd;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" filled="f" strokecolor="#e5dfec [663]" strokeweight="3pt">
                <w10:wrap anchorx="margin"/>
              </v:shape>
            </w:pict>
          </mc:Fallback>
        </mc:AlternateContent>
      </w:r>
      <w:r>
        <w:rPr>
          <w:noProof/>
        </w:rPr>
        <mc:AlternateContent>
          <mc:Choice Requires="wps">
            <w:drawing>
              <wp:anchor distT="0" distB="0" distL="114300" distR="114300" simplePos="0" relativeHeight="251774976" behindDoc="0" locked="0" layoutInCell="1" allowOverlap="1" wp14:anchorId="6D28D3D4" wp14:editId="52536C84">
                <wp:simplePos x="0" y="0"/>
                <wp:positionH relativeFrom="margin">
                  <wp:posOffset>4034693</wp:posOffset>
                </wp:positionH>
                <wp:positionV relativeFrom="paragraph">
                  <wp:posOffset>2642235</wp:posOffset>
                </wp:positionV>
                <wp:extent cx="388913" cy="346710"/>
                <wp:effectExtent l="19050" t="19050" r="11430" b="15240"/>
                <wp:wrapNone/>
                <wp:docPr id="1776968041" name="Flowchart: Connector 3"/>
                <wp:cNvGraphicFramePr/>
                <a:graphic xmlns:a="http://schemas.openxmlformats.org/drawingml/2006/main">
                  <a:graphicData uri="http://schemas.microsoft.com/office/word/2010/wordprocessingShape">
                    <wps:wsp>
                      <wps:cNvSpPr/>
                      <wps:spPr>
                        <a:xfrm>
                          <a:off x="0" y="0"/>
                          <a:ext cx="388913" cy="34671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A9959" id="Flowchart: Connector 3" o:spid="_x0000_s1026" type="#_x0000_t120" style="position:absolute;margin-left:317.7pt;margin-top:208.05pt;width:30.6pt;height:27.3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" filled="f" strokecolor="#e5dfec [663]" strokeweight="3pt">
                <w10:wrap anchorx="margin"/>
              </v:shape>
            </w:pict>
          </mc:Fallback>
        </mc:AlternateContent>
      </w:r>
      <w:r>
        <w:rPr>
          <w:noProof/>
        </w:rPr>
        <mc:AlternateContent>
          <mc:Choice Requires="wps">
            <w:drawing>
              <wp:anchor distT="0" distB="0" distL="114300" distR="114300" simplePos="0" relativeHeight="251776000" behindDoc="0" locked="0" layoutInCell="1" allowOverlap="1" wp14:anchorId="6576F192" wp14:editId="1F1E6447">
                <wp:simplePos x="0" y="0"/>
                <wp:positionH relativeFrom="margin">
                  <wp:posOffset>4353950</wp:posOffset>
                </wp:positionH>
                <wp:positionV relativeFrom="paragraph">
                  <wp:posOffset>3149112</wp:posOffset>
                </wp:positionV>
                <wp:extent cx="470877" cy="414997"/>
                <wp:effectExtent l="19050" t="19050" r="24765" b="23495"/>
                <wp:wrapNone/>
                <wp:docPr id="801421664" name="Flowchart: Connector 3"/>
                <wp:cNvGraphicFramePr/>
                <a:graphic xmlns:a="http://schemas.openxmlformats.org/drawingml/2006/main">
                  <a:graphicData uri="http://schemas.microsoft.com/office/word/2010/wordprocessingShape">
                    <wps:wsp>
                      <wps:cNvSpPr/>
                      <wps:spPr>
                        <a:xfrm>
                          <a:off x="0" y="0"/>
                          <a:ext cx="470877" cy="414997"/>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EB6E9" id="Flowchart: Connector 3" o:spid="_x0000_s1026" type="#_x0000_t120" style="position:absolute;margin-left:342.85pt;margin-top:247.95pt;width:37.1pt;height:32.7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" filled="f" strokecolor="#e5dfec [663]" strokeweight="3pt">
                <w10:wrap anchorx="margin"/>
              </v:shape>
            </w:pict>
          </mc:Fallback>
        </mc:AlternateContent>
      </w:r>
      <w:r>
        <w:rPr>
          <w:noProof/>
        </w:rPr>
        <mc:AlternateContent>
          <mc:Choice Requires="wps">
            <w:drawing>
              <wp:anchor distT="0" distB="0" distL="114300" distR="114300" simplePos="0" relativeHeight="251772928" behindDoc="0" locked="0" layoutInCell="1" allowOverlap="1" wp14:anchorId="6BF9C365" wp14:editId="67C9DE18">
                <wp:simplePos x="0" y="0"/>
                <wp:positionH relativeFrom="margin">
                  <wp:posOffset>424278</wp:posOffset>
                </wp:positionH>
                <wp:positionV relativeFrom="paragraph">
                  <wp:posOffset>3273034</wp:posOffset>
                </wp:positionV>
                <wp:extent cx="402981" cy="360778"/>
                <wp:effectExtent l="19050" t="19050" r="16510" b="20320"/>
                <wp:wrapNone/>
                <wp:docPr id="204313753" name="Flowchart: Connector 3"/>
                <wp:cNvGraphicFramePr/>
                <a:graphic xmlns:a="http://schemas.openxmlformats.org/drawingml/2006/main">
                  <a:graphicData uri="http://schemas.microsoft.com/office/word/2010/wordprocessingShape">
                    <wps:wsp>
                      <wps:cNvSpPr/>
                      <wps:spPr>
                        <a:xfrm>
                          <a:off x="0" y="0"/>
                          <a:ext cx="402981" cy="360778"/>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5429D" id="Flowchart: Connector 3" o:spid="_x0000_s1026" type="#_x0000_t120" style="position:absolute;margin-left:33.4pt;margin-top:257.7pt;width:31.75pt;height:28.4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" filled="f" strokecolor="#e5dfec [663]" strokeweight="3pt">
                <w10:wrap anchorx="margin"/>
              </v:shape>
            </w:pict>
          </mc:Fallback>
        </mc:AlternateContent>
      </w:r>
      <w:r>
        <w:rPr>
          <w:noProof/>
        </w:rPr>
        <mc:AlternateContent>
          <mc:Choice Requires="wps">
            <w:drawing>
              <wp:anchor distT="0" distB="0" distL="114300" distR="114300" simplePos="0" relativeHeight="251770880" behindDoc="0" locked="0" layoutInCell="1" allowOverlap="1" wp14:anchorId="465A27D8" wp14:editId="0BB75D3E">
                <wp:simplePos x="0" y="0"/>
                <wp:positionH relativeFrom="rightMargin">
                  <wp:posOffset>-3034088</wp:posOffset>
                </wp:positionH>
                <wp:positionV relativeFrom="paragraph">
                  <wp:posOffset>3048758</wp:posOffset>
                </wp:positionV>
                <wp:extent cx="846729" cy="553632"/>
                <wp:effectExtent l="32385" t="24765" r="43180" b="24130"/>
                <wp:wrapNone/>
                <wp:docPr id="278552577" name="Flowchart: Connector 3"/>
                <wp:cNvGraphicFramePr/>
                <a:graphic xmlns:a="http://schemas.openxmlformats.org/drawingml/2006/main">
                  <a:graphicData uri="http://schemas.microsoft.com/office/word/2010/wordprocessingShape">
                    <wps:wsp>
                      <wps:cNvSpPr/>
                      <wps:spPr>
                        <a:xfrm rot="6185288">
                          <a:off x="0" y="0"/>
                          <a:ext cx="846729" cy="553632"/>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81C74" id="Flowchart: Connector 3" o:spid="_x0000_s1026" type="#_x0000_t120" style="position:absolute;margin-left:-238.9pt;margin-top:240.05pt;width:66.65pt;height:43.6pt;rotation:6755984fd;z-index:2517708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" filled="f" strokecolor="#e5dfec [663]" strokeweight="3pt">
                <w10:wrap anchorx="margin"/>
              </v:shape>
            </w:pict>
          </mc:Fallback>
        </mc:AlternateContent>
      </w:r>
      <w:r>
        <w:rPr>
          <w:noProof/>
        </w:rPr>
        <w:drawing>
          <wp:anchor distT="0" distB="0" distL="114300" distR="114300" simplePos="0" relativeHeight="251767808" behindDoc="0" locked="0" layoutInCell="1" allowOverlap="1" wp14:anchorId="1480C9D9" wp14:editId="2BCC57C2">
            <wp:simplePos x="0" y="0"/>
            <wp:positionH relativeFrom="column">
              <wp:posOffset>1887220</wp:posOffset>
            </wp:positionH>
            <wp:positionV relativeFrom="paragraph">
              <wp:posOffset>1962150</wp:posOffset>
            </wp:positionV>
            <wp:extent cx="1889125" cy="1898650"/>
            <wp:effectExtent l="0" t="0" r="0" b="6350"/>
            <wp:wrapSquare wrapText="bothSides"/>
            <wp:docPr id="743134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34427" name=""/>
                    <pic:cNvPicPr/>
                  </pic:nvPicPr>
                  <pic:blipFill rotWithShape="1">
                    <a:blip r:embed="rId115" cstate="print">
                      <a:extLst>
                        <a:ext uri="{28A0092B-C50C-407E-A947-70E740481C1C}">
                          <a14:useLocalDpi xmlns:a14="http://schemas.microsoft.com/office/drawing/2010/main" val="0"/>
                        </a:ext>
                      </a:extLst>
                    </a:blip>
                    <a:srcRect l="20128" t="30196" r="9049" b="16428"/>
                    <a:stretch/>
                  </pic:blipFill>
                  <pic:spPr bwMode="auto">
                    <a:xfrm>
                      <a:off x="0" y="0"/>
                      <a:ext cx="1889125"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8832" behindDoc="0" locked="0" layoutInCell="1" allowOverlap="1" wp14:anchorId="594F83B8" wp14:editId="5A7D064E">
                <wp:simplePos x="0" y="0"/>
                <wp:positionH relativeFrom="rightMargin">
                  <wp:posOffset>-3624349</wp:posOffset>
                </wp:positionH>
                <wp:positionV relativeFrom="paragraph">
                  <wp:posOffset>2984922</wp:posOffset>
                </wp:positionV>
                <wp:extent cx="833237" cy="481789"/>
                <wp:effectExtent l="0" t="95250" r="0" b="90170"/>
                <wp:wrapNone/>
                <wp:docPr id="1061031925" name="Flowchart: Connector 3"/>
                <wp:cNvGraphicFramePr/>
                <a:graphic xmlns:a="http://schemas.openxmlformats.org/drawingml/2006/main">
                  <a:graphicData uri="http://schemas.microsoft.com/office/word/2010/wordprocessingShape">
                    <wps:wsp>
                      <wps:cNvSpPr/>
                      <wps:spPr>
                        <a:xfrm rot="19555838">
                          <a:off x="0" y="0"/>
                          <a:ext cx="833237" cy="481789"/>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C5B65" id="Flowchart: Connector 3" o:spid="_x0000_s1026" type="#_x0000_t120" style="position:absolute;margin-left:-285.4pt;margin-top:235.05pt;width:65.6pt;height:37.95pt;rotation:-2232770fd;z-index:2517688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" filled="f" strokecolor="#e5dfec [663]" strokeweight="3pt">
                <w10:wrap anchorx="margin"/>
              </v:shape>
            </w:pict>
          </mc:Fallback>
        </mc:AlternateContent>
      </w:r>
      <w:r>
        <w:rPr>
          <w:noProof/>
        </w:rPr>
        <mc:AlternateContent>
          <mc:Choice Requires="wps">
            <w:drawing>
              <wp:anchor distT="0" distB="0" distL="114300" distR="114300" simplePos="0" relativeHeight="251761664" behindDoc="0" locked="0" layoutInCell="1" allowOverlap="1" wp14:anchorId="0967BDB9" wp14:editId="6BE61E72">
                <wp:simplePos x="0" y="0"/>
                <wp:positionH relativeFrom="rightMargin">
                  <wp:posOffset>-4762891</wp:posOffset>
                </wp:positionH>
                <wp:positionV relativeFrom="paragraph">
                  <wp:posOffset>3113941</wp:posOffset>
                </wp:positionV>
                <wp:extent cx="508488" cy="494421"/>
                <wp:effectExtent l="19050" t="19050" r="25400" b="20320"/>
                <wp:wrapNone/>
                <wp:docPr id="1604127155" name="Flowchart: Connector 3"/>
                <wp:cNvGraphicFramePr/>
                <a:graphic xmlns:a="http://schemas.openxmlformats.org/drawingml/2006/main">
                  <a:graphicData uri="http://schemas.microsoft.com/office/word/2010/wordprocessingShape">
                    <wps:wsp>
                      <wps:cNvSpPr/>
                      <wps:spPr>
                        <a:xfrm>
                          <a:off x="0" y="0"/>
                          <a:ext cx="508488" cy="494421"/>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822CC" id="Flowchart: Connector 3" o:spid="_x0000_s1026" type="#_x0000_t120" style="position:absolute;margin-left:-375.05pt;margin-top:245.2pt;width:40.05pt;height:38.95pt;z-index:2517616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" filled="f" strokecolor="#e5dfec [663]" strokeweight="3pt">
                <w10:wrap anchorx="margin"/>
              </v:shape>
            </w:pict>
          </mc:Fallback>
        </mc:AlternateContent>
      </w:r>
      <w:r>
        <w:rPr>
          <w:noProof/>
        </w:rPr>
        <mc:AlternateContent>
          <mc:Choice Requires="wps">
            <w:drawing>
              <wp:anchor distT="0" distB="0" distL="114300" distR="114300" simplePos="0" relativeHeight="251762688" behindDoc="0" locked="0" layoutInCell="1" allowOverlap="1" wp14:anchorId="762AFD1D" wp14:editId="6A3D2B8E">
                <wp:simplePos x="0" y="0"/>
                <wp:positionH relativeFrom="rightMargin">
                  <wp:posOffset>-5576570</wp:posOffset>
                </wp:positionH>
                <wp:positionV relativeFrom="paragraph">
                  <wp:posOffset>2681361</wp:posOffset>
                </wp:positionV>
                <wp:extent cx="470682" cy="473319"/>
                <wp:effectExtent l="19050" t="19050" r="24765" b="22225"/>
                <wp:wrapNone/>
                <wp:docPr id="714827938" name="Flowchart: Connector 3"/>
                <wp:cNvGraphicFramePr/>
                <a:graphic xmlns:a="http://schemas.openxmlformats.org/drawingml/2006/main">
                  <a:graphicData uri="http://schemas.microsoft.com/office/word/2010/wordprocessingShape">
                    <wps:wsp>
                      <wps:cNvSpPr/>
                      <wps:spPr>
                        <a:xfrm>
                          <a:off x="0" y="0"/>
                          <a:ext cx="470682" cy="473319"/>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0470" id="Flowchart: Connector 3" o:spid="_x0000_s1026" type="#_x0000_t120" style="position:absolute;margin-left:-439.1pt;margin-top:211.15pt;width:37.05pt;height:37.25pt;z-index:2517626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" filled="f" strokecolor="#e5dfec [663]" strokeweight="3pt">
                <w10:wrap anchorx="margin"/>
              </v:shape>
            </w:pict>
          </mc:Fallback>
        </mc:AlternateContent>
      </w:r>
      <w:r>
        <w:rPr>
          <w:noProof/>
        </w:rPr>
        <mc:AlternateContent>
          <mc:Choice Requires="wps">
            <w:drawing>
              <wp:anchor distT="0" distB="0" distL="114300" distR="114300" simplePos="0" relativeHeight="251769856" behindDoc="0" locked="0" layoutInCell="1" allowOverlap="1" wp14:anchorId="47BCE7B0" wp14:editId="35112381">
                <wp:simplePos x="0" y="0"/>
                <wp:positionH relativeFrom="rightMargin">
                  <wp:posOffset>-3728182</wp:posOffset>
                </wp:positionH>
                <wp:positionV relativeFrom="paragraph">
                  <wp:posOffset>2521292</wp:posOffset>
                </wp:positionV>
                <wp:extent cx="548005" cy="499110"/>
                <wp:effectExtent l="19050" t="19050" r="23495" b="15240"/>
                <wp:wrapNone/>
                <wp:docPr id="2024331622" name="Flowchart: Connector 3"/>
                <wp:cNvGraphicFramePr/>
                <a:graphic xmlns:a="http://schemas.openxmlformats.org/drawingml/2006/main">
                  <a:graphicData uri="http://schemas.microsoft.com/office/word/2010/wordprocessingShape">
                    <wps:wsp>
                      <wps:cNvSpPr/>
                      <wps:spPr>
                        <a:xfrm>
                          <a:off x="0" y="0"/>
                          <a:ext cx="548005" cy="49911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7E4B0" id="Flowchart: Connector 3" o:spid="_x0000_s1026" type="#_x0000_t120" style="position:absolute;margin-left:-293.55pt;margin-top:198.55pt;width:43.15pt;height:39.3pt;z-index:2517698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" filled="f" strokecolor="#e5dfec [663]" strokeweight="3pt">
                <w10:wrap anchorx="margin"/>
              </v:shape>
            </w:pict>
          </mc:Fallback>
        </mc:AlternateContent>
      </w:r>
      <w:r>
        <w:rPr>
          <w:noProof/>
        </w:rPr>
        <mc:AlternateContent>
          <mc:Choice Requires="wps">
            <w:drawing>
              <wp:anchor distT="0" distB="0" distL="114300" distR="114300" simplePos="0" relativeHeight="251763712" behindDoc="0" locked="0" layoutInCell="1" allowOverlap="1" wp14:anchorId="6D8BDA29" wp14:editId="293D4FFB">
                <wp:simplePos x="0" y="0"/>
                <wp:positionH relativeFrom="rightMargin">
                  <wp:posOffset>-5304253</wp:posOffset>
                </wp:positionH>
                <wp:positionV relativeFrom="paragraph">
                  <wp:posOffset>2093350</wp:posOffset>
                </wp:positionV>
                <wp:extent cx="972722" cy="684335"/>
                <wp:effectExtent l="19050" t="19050" r="18415" b="20955"/>
                <wp:wrapNone/>
                <wp:docPr id="1809847980" name="Flowchart: Connector 3"/>
                <wp:cNvGraphicFramePr/>
                <a:graphic xmlns:a="http://schemas.openxmlformats.org/drawingml/2006/main">
                  <a:graphicData uri="http://schemas.microsoft.com/office/word/2010/wordprocessingShape">
                    <wps:wsp>
                      <wps:cNvSpPr/>
                      <wps:spPr>
                        <a:xfrm>
                          <a:off x="0" y="0"/>
                          <a:ext cx="972722" cy="684335"/>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C485C" id="Flowchart: Connector 3" o:spid="_x0000_s1026" type="#_x0000_t120" style="position:absolute;margin-left:-417.65pt;margin-top:164.85pt;width:76.6pt;height:53.9pt;z-index:2517637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" filled="f" strokecolor="#e5dfec [663]" strokeweight="3pt">
                <w10:wrap anchorx="margin"/>
              </v:shape>
            </w:pict>
          </mc:Fallback>
        </mc:AlternateContent>
      </w:r>
      <w:r>
        <w:rPr>
          <w:noProof/>
        </w:rPr>
        <mc:AlternateContent>
          <mc:Choice Requires="wps">
            <w:drawing>
              <wp:anchor distT="0" distB="0" distL="114300" distR="114300" simplePos="0" relativeHeight="251764736" behindDoc="0" locked="0" layoutInCell="1" allowOverlap="1" wp14:anchorId="3032180B" wp14:editId="0CD118E5">
                <wp:simplePos x="0" y="0"/>
                <wp:positionH relativeFrom="margin">
                  <wp:posOffset>4323764</wp:posOffset>
                </wp:positionH>
                <wp:positionV relativeFrom="paragraph">
                  <wp:posOffset>117524</wp:posOffset>
                </wp:positionV>
                <wp:extent cx="850949" cy="613996"/>
                <wp:effectExtent l="19050" t="19050" r="25400" b="15240"/>
                <wp:wrapNone/>
                <wp:docPr id="1526751578" name="Flowchart: Connector 3"/>
                <wp:cNvGraphicFramePr/>
                <a:graphic xmlns:a="http://schemas.openxmlformats.org/drawingml/2006/main">
                  <a:graphicData uri="http://schemas.microsoft.com/office/word/2010/wordprocessingShape">
                    <wps:wsp>
                      <wps:cNvSpPr/>
                      <wps:spPr>
                        <a:xfrm>
                          <a:off x="0" y="0"/>
                          <a:ext cx="850949" cy="61399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DF322" id="Flowchart: Connector 3" o:spid="_x0000_s1026" type="#_x0000_t120" style="position:absolute;margin-left:340.45pt;margin-top:9.25pt;width:67pt;height:48.3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" filled="f" strokecolor="#e5dfec [663]" strokeweight="3pt">
                <w10:wrap anchorx="margin"/>
              </v:shape>
            </w:pict>
          </mc:Fallback>
        </mc:AlternateContent>
      </w:r>
      <w:r>
        <w:rPr>
          <w:noProof/>
        </w:rPr>
        <mc:AlternateContent>
          <mc:Choice Requires="wps">
            <w:drawing>
              <wp:anchor distT="0" distB="0" distL="114300" distR="114300" simplePos="0" relativeHeight="251758592" behindDoc="0" locked="0" layoutInCell="1" allowOverlap="1" wp14:anchorId="4CB4B3D3" wp14:editId="4B638D0E">
                <wp:simplePos x="0" y="0"/>
                <wp:positionH relativeFrom="rightMargin">
                  <wp:posOffset>-956554</wp:posOffset>
                </wp:positionH>
                <wp:positionV relativeFrom="paragraph">
                  <wp:posOffset>1108661</wp:posOffset>
                </wp:positionV>
                <wp:extent cx="508488" cy="445184"/>
                <wp:effectExtent l="19050" t="19050" r="25400" b="12065"/>
                <wp:wrapNone/>
                <wp:docPr id="1550249461" name="Flowchart: Connector 3"/>
                <wp:cNvGraphicFramePr/>
                <a:graphic xmlns:a="http://schemas.openxmlformats.org/drawingml/2006/main">
                  <a:graphicData uri="http://schemas.microsoft.com/office/word/2010/wordprocessingShape">
                    <wps:wsp>
                      <wps:cNvSpPr/>
                      <wps:spPr>
                        <a:xfrm>
                          <a:off x="0" y="0"/>
                          <a:ext cx="508488" cy="445184"/>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CA243" id="Flowchart: Connector 3" o:spid="_x0000_s1026" type="#_x0000_t120" style="position:absolute;margin-left:-75.3pt;margin-top:87.3pt;width:40.05pt;height:35.05pt;z-index:251758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" filled="f" strokecolor="#e5dfec [663]" strokeweight="3pt">
                <w10:wrap anchorx="margin"/>
              </v:shape>
            </w:pict>
          </mc:Fallback>
        </mc:AlternateContent>
      </w:r>
      <w:r>
        <w:rPr>
          <w:noProof/>
        </w:rPr>
        <mc:AlternateContent>
          <mc:Choice Requires="wps">
            <w:drawing>
              <wp:anchor distT="0" distB="0" distL="114300" distR="114300" simplePos="0" relativeHeight="251765760" behindDoc="0" locked="0" layoutInCell="1" allowOverlap="1" wp14:anchorId="45271F0A" wp14:editId="08DE8B04">
                <wp:simplePos x="0" y="0"/>
                <wp:positionH relativeFrom="rightMargin">
                  <wp:posOffset>-4595837</wp:posOffset>
                </wp:positionH>
                <wp:positionV relativeFrom="paragraph">
                  <wp:posOffset>593188</wp:posOffset>
                </wp:positionV>
                <wp:extent cx="424082" cy="388913"/>
                <wp:effectExtent l="19050" t="19050" r="14605" b="11430"/>
                <wp:wrapNone/>
                <wp:docPr id="262165849" name="Flowchart: Connector 3"/>
                <wp:cNvGraphicFramePr/>
                <a:graphic xmlns:a="http://schemas.openxmlformats.org/drawingml/2006/main">
                  <a:graphicData uri="http://schemas.microsoft.com/office/word/2010/wordprocessingShape">
                    <wps:wsp>
                      <wps:cNvSpPr/>
                      <wps:spPr>
                        <a:xfrm>
                          <a:off x="0" y="0"/>
                          <a:ext cx="424082" cy="388913"/>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652B2" id="Flowchart: Connector 3" o:spid="_x0000_s1026" type="#_x0000_t120" style="position:absolute;margin-left:-361.9pt;margin-top:46.7pt;width:33.4pt;height:30.6pt;z-index:2517657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" filled="f" strokecolor="#e5dfec [663]" strokeweight="3pt">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5C87DDC3" wp14:editId="63535C5A">
                <wp:simplePos x="0" y="0"/>
                <wp:positionH relativeFrom="rightMargin">
                  <wp:posOffset>-2554262</wp:posOffset>
                </wp:positionH>
                <wp:positionV relativeFrom="paragraph">
                  <wp:posOffset>673199</wp:posOffset>
                </wp:positionV>
                <wp:extent cx="353744" cy="339676"/>
                <wp:effectExtent l="19050" t="19050" r="27305" b="22860"/>
                <wp:wrapNone/>
                <wp:docPr id="708025270" name="Flowchart: Connector 3"/>
                <wp:cNvGraphicFramePr/>
                <a:graphic xmlns:a="http://schemas.openxmlformats.org/drawingml/2006/main">
                  <a:graphicData uri="http://schemas.microsoft.com/office/word/2010/wordprocessingShape">
                    <wps:wsp>
                      <wps:cNvSpPr/>
                      <wps:spPr>
                        <a:xfrm>
                          <a:off x="0" y="0"/>
                          <a:ext cx="353744" cy="33967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B25AB" id="Flowchart: Connector 3" o:spid="_x0000_s1026" type="#_x0000_t120" style="position:absolute;margin-left:-201.1pt;margin-top:53pt;width:27.85pt;height:26.75pt;z-index:2517667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" filled="f" strokecolor="#e5dfec [663]" strokeweight="3pt">
                <w10:wrap anchorx="margin"/>
              </v:shape>
            </w:pict>
          </mc:Fallback>
        </mc:AlternateContent>
      </w:r>
      <w:r>
        <w:rPr>
          <w:noProof/>
        </w:rPr>
        <mc:AlternateContent>
          <mc:Choice Requires="wps">
            <w:drawing>
              <wp:anchor distT="0" distB="0" distL="114300" distR="114300" simplePos="0" relativeHeight="251759616" behindDoc="0" locked="0" layoutInCell="1" allowOverlap="1" wp14:anchorId="100AD2B9" wp14:editId="0A42B783">
                <wp:simplePos x="0" y="0"/>
                <wp:positionH relativeFrom="rightMargin">
                  <wp:posOffset>-5508332</wp:posOffset>
                </wp:positionH>
                <wp:positionV relativeFrom="paragraph">
                  <wp:posOffset>714814</wp:posOffset>
                </wp:positionV>
                <wp:extent cx="480354" cy="431116"/>
                <wp:effectExtent l="19050" t="19050" r="15240" b="26670"/>
                <wp:wrapNone/>
                <wp:docPr id="21174252" name="Flowchart: Connector 3"/>
                <wp:cNvGraphicFramePr/>
                <a:graphic xmlns:a="http://schemas.openxmlformats.org/drawingml/2006/main">
                  <a:graphicData uri="http://schemas.microsoft.com/office/word/2010/wordprocessingShape">
                    <wps:wsp>
                      <wps:cNvSpPr/>
                      <wps:spPr>
                        <a:xfrm>
                          <a:off x="0" y="0"/>
                          <a:ext cx="480354" cy="43111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7F77B" id="Flowchart: Connector 3" o:spid="_x0000_s1026" type="#_x0000_t120" style="position:absolute;margin-left:-433.75pt;margin-top:56.3pt;width:37.8pt;height:33.95pt;z-index:2517596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" filled="f" strokecolor="#e5dfec [663]" strokeweight="3pt">
                <w10:wrap anchorx="margin"/>
              </v:shape>
            </w:pict>
          </mc:Fallback>
        </mc:AlternateContent>
      </w:r>
      <w:r>
        <w:rPr>
          <w:noProof/>
        </w:rPr>
        <mc:AlternateContent>
          <mc:Choice Requires="wps">
            <w:drawing>
              <wp:anchor distT="0" distB="0" distL="114300" distR="114300" simplePos="0" relativeHeight="251756544" behindDoc="0" locked="0" layoutInCell="1" allowOverlap="1" wp14:anchorId="3C86C7D3" wp14:editId="19ACBC13">
                <wp:simplePos x="0" y="0"/>
                <wp:positionH relativeFrom="margin">
                  <wp:posOffset>2269881</wp:posOffset>
                </wp:positionH>
                <wp:positionV relativeFrom="paragraph">
                  <wp:posOffset>82354</wp:posOffset>
                </wp:positionV>
                <wp:extent cx="1069047" cy="761707"/>
                <wp:effectExtent l="19050" t="19050" r="17145" b="19685"/>
                <wp:wrapNone/>
                <wp:docPr id="1702243718" name="Flowchart: Connector 3"/>
                <wp:cNvGraphicFramePr/>
                <a:graphic xmlns:a="http://schemas.openxmlformats.org/drawingml/2006/main">
                  <a:graphicData uri="http://schemas.microsoft.com/office/word/2010/wordprocessingShape">
                    <wps:wsp>
                      <wps:cNvSpPr/>
                      <wps:spPr>
                        <a:xfrm>
                          <a:off x="0" y="0"/>
                          <a:ext cx="1069047" cy="761707"/>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DB78" id="Flowchart: Connector 3" o:spid="_x0000_s1026" type="#_x0000_t120" style="position:absolute;margin-left:178.75pt;margin-top:6.5pt;width:84.2pt;height:60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" filled="f" strokecolor="#e5dfec [663]" strokeweight="3pt">
                <w10:wrap anchorx="margin"/>
              </v:shape>
            </w:pict>
          </mc:Fallback>
        </mc:AlternateContent>
      </w:r>
      <w:r>
        <w:rPr>
          <w:noProof/>
        </w:rPr>
        <w:drawing>
          <wp:anchor distT="0" distB="0" distL="114300" distR="114300" simplePos="0" relativeHeight="251754496" behindDoc="0" locked="0" layoutInCell="1" allowOverlap="1" wp14:anchorId="12B7F740" wp14:editId="36951DA1">
            <wp:simplePos x="0" y="0"/>
            <wp:positionH relativeFrom="margin">
              <wp:posOffset>-21590</wp:posOffset>
            </wp:positionH>
            <wp:positionV relativeFrom="paragraph">
              <wp:posOffset>0</wp:posOffset>
            </wp:positionV>
            <wp:extent cx="1897380" cy="1963420"/>
            <wp:effectExtent l="0" t="0" r="7620" b="0"/>
            <wp:wrapSquare wrapText="bothSides"/>
            <wp:docPr id="13004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9766" name=""/>
                    <pic:cNvPicPr/>
                  </pic:nvPicPr>
                  <pic:blipFill rotWithShape="1">
                    <a:blip r:embed="rId116" cstate="print">
                      <a:extLst>
                        <a:ext uri="{28A0092B-C50C-407E-A947-70E740481C1C}">
                          <a14:useLocalDpi xmlns:a14="http://schemas.microsoft.com/office/drawing/2010/main" val="0"/>
                        </a:ext>
                      </a:extLst>
                    </a:blip>
                    <a:srcRect l="17588" t="28197" b="7829"/>
                    <a:stretch/>
                  </pic:blipFill>
                  <pic:spPr bwMode="auto">
                    <a:xfrm>
                      <a:off x="0" y="0"/>
                      <a:ext cx="1897380" cy="1963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0" locked="0" layoutInCell="1" allowOverlap="1" wp14:anchorId="119E78FE" wp14:editId="0794510A">
            <wp:simplePos x="0" y="0"/>
            <wp:positionH relativeFrom="margin">
              <wp:posOffset>1876230</wp:posOffset>
            </wp:positionH>
            <wp:positionV relativeFrom="paragraph">
              <wp:posOffset>537</wp:posOffset>
            </wp:positionV>
            <wp:extent cx="1898650" cy="1962150"/>
            <wp:effectExtent l="0" t="0" r="6350" b="0"/>
            <wp:wrapSquare wrapText="bothSides"/>
            <wp:docPr id="12500083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4692" t="25348" r="8847" b="17312"/>
                    <a:stretch/>
                  </pic:blipFill>
                  <pic:spPr bwMode="auto">
                    <a:xfrm>
                      <a:off x="0" y="0"/>
                      <a:ext cx="189865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80"/>
    <w:p w14:paraId="20352C35" w14:textId="77777777" w:rsidR="0086063B" w:rsidRPr="00ED05F5" w:rsidRDefault="0086063B" w:rsidP="0086063B"/>
    <w:p w14:paraId="32ED9E69" w14:textId="77777777" w:rsidR="0086063B" w:rsidRPr="00ED05F5" w:rsidRDefault="0086063B" w:rsidP="0086063B">
      <w:r>
        <w:rPr>
          <w:noProof/>
        </w:rPr>
        <mc:AlternateContent>
          <mc:Choice Requires="wps">
            <w:drawing>
              <wp:anchor distT="0" distB="0" distL="114300" distR="114300" simplePos="0" relativeHeight="251782144" behindDoc="0" locked="0" layoutInCell="1" allowOverlap="1" wp14:anchorId="5FF598EA" wp14:editId="6BF83042">
                <wp:simplePos x="0" y="0"/>
                <wp:positionH relativeFrom="rightMargin">
                  <wp:posOffset>-5640209</wp:posOffset>
                </wp:positionH>
                <wp:positionV relativeFrom="paragraph">
                  <wp:posOffset>59420</wp:posOffset>
                </wp:positionV>
                <wp:extent cx="432413" cy="400793"/>
                <wp:effectExtent l="34607" t="22543" r="21908" b="21907"/>
                <wp:wrapNone/>
                <wp:docPr id="176558328" name="Flowchart: Connector 3"/>
                <wp:cNvGraphicFramePr/>
                <a:graphic xmlns:a="http://schemas.openxmlformats.org/drawingml/2006/main">
                  <a:graphicData uri="http://schemas.microsoft.com/office/word/2010/wordprocessingShape">
                    <wps:wsp>
                      <wps:cNvSpPr/>
                      <wps:spPr>
                        <a:xfrm rot="3945547">
                          <a:off x="0" y="0"/>
                          <a:ext cx="432413" cy="400793"/>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D87DE" id="Flowchart: Connector 3" o:spid="_x0000_s1026" type="#_x0000_t120" style="position:absolute;margin-left:-444.1pt;margin-top:4.7pt;width:34.05pt;height:31.55pt;rotation:4309589fd;z-index:2517821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" filled="f" strokecolor="#e5dfec [663]" strokeweight="3pt">
                <w10:wrap anchorx="margin"/>
              </v:shape>
            </w:pict>
          </mc:Fallback>
        </mc:AlternateContent>
      </w:r>
      <w:r>
        <w:rPr>
          <w:noProof/>
        </w:rPr>
        <mc:AlternateContent>
          <mc:Choice Requires="wps">
            <w:drawing>
              <wp:anchor distT="0" distB="0" distL="114300" distR="114300" simplePos="0" relativeHeight="251780096" behindDoc="0" locked="0" layoutInCell="1" allowOverlap="1" wp14:anchorId="2B60395B" wp14:editId="258528C2">
                <wp:simplePos x="0" y="0"/>
                <wp:positionH relativeFrom="rightMargin">
                  <wp:posOffset>-4549376</wp:posOffset>
                </wp:positionH>
                <wp:positionV relativeFrom="paragraph">
                  <wp:posOffset>16265</wp:posOffset>
                </wp:positionV>
                <wp:extent cx="616702" cy="557318"/>
                <wp:effectExtent l="29845" t="27305" r="41910" b="22860"/>
                <wp:wrapNone/>
                <wp:docPr id="1549152366" name="Flowchart: Connector 3"/>
                <wp:cNvGraphicFramePr/>
                <a:graphic xmlns:a="http://schemas.openxmlformats.org/drawingml/2006/main">
                  <a:graphicData uri="http://schemas.microsoft.com/office/word/2010/wordprocessingShape">
                    <wps:wsp>
                      <wps:cNvSpPr/>
                      <wps:spPr>
                        <a:xfrm rot="3621111">
                          <a:off x="0" y="0"/>
                          <a:ext cx="616702" cy="557318"/>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3966" id="Flowchart: Connector 3" o:spid="_x0000_s1026" type="#_x0000_t120" style="position:absolute;margin-left:-358.2pt;margin-top:1.3pt;width:48.55pt;height:43.9pt;rotation:3955219fd;z-index:2517800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" filled="f" strokecolor="#e5dfec [663]" strokeweight="3pt">
                <w10:wrap anchorx="margin"/>
              </v:shape>
            </w:pict>
          </mc:Fallback>
        </mc:AlternateContent>
      </w:r>
    </w:p>
    <w:p w14:paraId="60E2EA00" w14:textId="77777777" w:rsidR="0086063B" w:rsidRDefault="0086063B" w:rsidP="0086063B"/>
    <w:p w14:paraId="7C37E341" w14:textId="77777777" w:rsidR="0086063B" w:rsidRDefault="0086063B" w:rsidP="0086063B">
      <w:pPr>
        <w:tabs>
          <w:tab w:val="left" w:pos="5546"/>
        </w:tabs>
      </w:pPr>
      <w:r>
        <w:rPr>
          <w:noProof/>
        </w:rPr>
        <mc:AlternateContent>
          <mc:Choice Requires="wps">
            <w:drawing>
              <wp:anchor distT="0" distB="0" distL="114300" distR="114300" simplePos="0" relativeHeight="251791360" behindDoc="0" locked="0" layoutInCell="1" allowOverlap="1" wp14:anchorId="00796602" wp14:editId="4C4B11CC">
                <wp:simplePos x="0" y="0"/>
                <wp:positionH relativeFrom="rightMargin">
                  <wp:posOffset>-3396713</wp:posOffset>
                </wp:positionH>
                <wp:positionV relativeFrom="paragraph">
                  <wp:posOffset>126316</wp:posOffset>
                </wp:positionV>
                <wp:extent cx="432413" cy="452340"/>
                <wp:effectExtent l="27940" t="29210" r="34290" b="34290"/>
                <wp:wrapNone/>
                <wp:docPr id="262147503" name="Flowchart: Connector 3"/>
                <wp:cNvGraphicFramePr/>
                <a:graphic xmlns:a="http://schemas.openxmlformats.org/drawingml/2006/main">
                  <a:graphicData uri="http://schemas.microsoft.com/office/word/2010/wordprocessingShape">
                    <wps:wsp>
                      <wps:cNvSpPr/>
                      <wps:spPr>
                        <a:xfrm rot="3945547">
                          <a:off x="0" y="0"/>
                          <a:ext cx="432413" cy="45234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FB344" id="Flowchart: Connector 3" o:spid="_x0000_s1026" type="#_x0000_t120" style="position:absolute;margin-left:-267.45pt;margin-top:9.95pt;width:34.05pt;height:35.6pt;rotation:4309589fd;z-index:2517913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" filled="f" strokecolor="#e5dfec [663]" strokeweight="3pt">
                <w10:wrap anchorx="margin"/>
              </v:shape>
            </w:pict>
          </mc:Fallback>
        </mc:AlternateContent>
      </w:r>
      <w:r>
        <w:tab/>
      </w:r>
    </w:p>
    <w:p w14:paraId="07162BFA" w14:textId="77777777" w:rsidR="0086063B" w:rsidRPr="00500B30" w:rsidRDefault="0086063B" w:rsidP="0086063B">
      <w:r>
        <w:rPr>
          <w:noProof/>
        </w:rPr>
        <mc:AlternateContent>
          <mc:Choice Requires="wps">
            <w:drawing>
              <wp:anchor distT="0" distB="0" distL="114300" distR="114300" simplePos="0" relativeHeight="251793408" behindDoc="0" locked="0" layoutInCell="1" allowOverlap="1" wp14:anchorId="76F6AC5A" wp14:editId="703EFDEA">
                <wp:simplePos x="0" y="0"/>
                <wp:positionH relativeFrom="margin">
                  <wp:posOffset>3840645</wp:posOffset>
                </wp:positionH>
                <wp:positionV relativeFrom="paragraph">
                  <wp:posOffset>164385</wp:posOffset>
                </wp:positionV>
                <wp:extent cx="290439" cy="276371"/>
                <wp:effectExtent l="19050" t="19050" r="14605" b="28575"/>
                <wp:wrapNone/>
                <wp:docPr id="45727530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DEFE9EB" w14:textId="77777777" w:rsidR="0086063B" w:rsidRPr="00A44C21" w:rsidRDefault="0086063B" w:rsidP="0086063B">
                            <w:pPr>
                              <w:jc w:val="center"/>
                              <w:rPr>
                                <w:b/>
                                <w:bCs/>
                              </w:rPr>
                            </w:pPr>
                            <w:r>
                              <w:rPr>
                                <w:b/>
                                <w:bCs/>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6AC5A" id="_x0000_s1040" style="position:absolute;margin-left:302.4pt;margin-top:12.95pt;width:22.85pt;height:21.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3gWiw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" fillcolor="white [3201]" strokecolor="#a5a5a5 [2092]" strokeweight="2.25pt">
                <v:textbox>
                  <w:txbxContent>
                    <w:p w14:paraId="1DEFE9EB" w14:textId="77777777" w:rsidR="0086063B" w:rsidRPr="00A44C21" w:rsidRDefault="0086063B" w:rsidP="0086063B">
                      <w:pPr>
                        <w:jc w:val="center"/>
                        <w:rPr>
                          <w:b/>
                          <w:bCs/>
                        </w:rPr>
                      </w:pPr>
                      <w:r>
                        <w:rPr>
                          <w:b/>
                          <w:bCs/>
                        </w:rPr>
                        <w:t>I</w:t>
                      </w:r>
                    </w:p>
                  </w:txbxContent>
                </v:textbox>
                <w10:wrap anchorx="margin"/>
              </v:rect>
            </w:pict>
          </mc:Fallback>
        </mc:AlternateContent>
      </w:r>
      <w:r>
        <w:rPr>
          <w:noProof/>
        </w:rPr>
        <mc:AlternateContent>
          <mc:Choice Requires="wps">
            <w:drawing>
              <wp:anchor distT="0" distB="0" distL="114300" distR="114300" simplePos="0" relativeHeight="251794432" behindDoc="0" locked="0" layoutInCell="1" allowOverlap="1" wp14:anchorId="3B9FF8B6" wp14:editId="03153DF4">
                <wp:simplePos x="0" y="0"/>
                <wp:positionH relativeFrom="margin">
                  <wp:posOffset>1950769</wp:posOffset>
                </wp:positionH>
                <wp:positionV relativeFrom="paragraph">
                  <wp:posOffset>164514</wp:posOffset>
                </wp:positionV>
                <wp:extent cx="290439" cy="276371"/>
                <wp:effectExtent l="19050" t="19050" r="14605" b="28575"/>
                <wp:wrapNone/>
                <wp:docPr id="1981920350"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7EDA3DB" w14:textId="77777777" w:rsidR="0086063B" w:rsidRPr="00A44C21" w:rsidRDefault="0086063B" w:rsidP="0086063B">
                            <w:pPr>
                              <w:jc w:val="center"/>
                              <w:rPr>
                                <w:b/>
                                <w:bCs/>
                              </w:rPr>
                            </w:pPr>
                            <w:r>
                              <w:rPr>
                                <w:b/>
                                <w:bCs/>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FF8B6" id="_x0000_s1041" style="position:absolute;margin-left:153.6pt;margin-top:12.95pt;width:22.85pt;height:21.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Cb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" fillcolor="white [3201]" strokecolor="#a5a5a5 [2092]" strokeweight="2.25pt">
                <v:textbox>
                  <w:txbxContent>
                    <w:p w14:paraId="17EDA3DB" w14:textId="77777777" w:rsidR="0086063B" w:rsidRPr="00A44C21" w:rsidRDefault="0086063B" w:rsidP="0086063B">
                      <w:pPr>
                        <w:jc w:val="center"/>
                        <w:rPr>
                          <w:b/>
                          <w:bCs/>
                        </w:rPr>
                      </w:pPr>
                      <w:r>
                        <w:rPr>
                          <w:b/>
                          <w:bCs/>
                        </w:rPr>
                        <w:t>H</w:t>
                      </w:r>
                    </w:p>
                  </w:txbxContent>
                </v:textbox>
                <w10:wrap anchorx="margin"/>
              </v:rect>
            </w:pict>
          </mc:Fallback>
        </mc:AlternateContent>
      </w:r>
      <w:r>
        <w:rPr>
          <w:noProof/>
        </w:rPr>
        <mc:AlternateContent>
          <mc:Choice Requires="wps">
            <w:drawing>
              <wp:anchor distT="0" distB="0" distL="114300" distR="114300" simplePos="0" relativeHeight="251789312" behindDoc="0" locked="0" layoutInCell="1" allowOverlap="1" wp14:anchorId="60F67954" wp14:editId="6A99747D">
                <wp:simplePos x="0" y="0"/>
                <wp:positionH relativeFrom="margin">
                  <wp:align>left</wp:align>
                </wp:positionH>
                <wp:positionV relativeFrom="paragraph">
                  <wp:posOffset>150446</wp:posOffset>
                </wp:positionV>
                <wp:extent cx="290439" cy="276371"/>
                <wp:effectExtent l="19050" t="19050" r="14605" b="28575"/>
                <wp:wrapNone/>
                <wp:docPr id="61159423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5E52410" w14:textId="77777777" w:rsidR="0086063B" w:rsidRPr="00A44C21" w:rsidRDefault="0086063B" w:rsidP="0086063B">
                            <w:pPr>
                              <w:jc w:val="center"/>
                              <w:rPr>
                                <w:b/>
                                <w:bCs/>
                              </w:rPr>
                            </w:pPr>
                            <w:r>
                              <w:rPr>
                                <w:b/>
                                <w:bCs/>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67954" id="_x0000_s1042" style="position:absolute;margin-left:0;margin-top:11.85pt;width:22.85pt;height:21.75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" fillcolor="white [3201]" strokecolor="#a5a5a5 [2092]" strokeweight="2.25pt">
                <v:textbox>
                  <w:txbxContent>
                    <w:p w14:paraId="15E52410" w14:textId="77777777" w:rsidR="0086063B" w:rsidRPr="00A44C21" w:rsidRDefault="0086063B" w:rsidP="0086063B">
                      <w:pPr>
                        <w:jc w:val="center"/>
                        <w:rPr>
                          <w:b/>
                          <w:bCs/>
                        </w:rPr>
                      </w:pPr>
                      <w:r>
                        <w:rPr>
                          <w:b/>
                          <w:bCs/>
                        </w:rPr>
                        <w:t>G</w:t>
                      </w:r>
                    </w:p>
                  </w:txbxContent>
                </v:textbox>
                <w10:wrap anchorx="margin"/>
              </v:rect>
            </w:pict>
          </mc:Fallback>
        </mc:AlternateContent>
      </w:r>
    </w:p>
    <w:p w14:paraId="78A1D6EE" w14:textId="77777777" w:rsidR="0086063B" w:rsidRPr="00500B30" w:rsidRDefault="0086063B" w:rsidP="0086063B">
      <w:r>
        <w:rPr>
          <w:noProof/>
        </w:rPr>
        <w:drawing>
          <wp:anchor distT="0" distB="0" distL="114300" distR="114300" simplePos="0" relativeHeight="251797504" behindDoc="1" locked="0" layoutInCell="1" allowOverlap="1" wp14:anchorId="1C16E29D" wp14:editId="35005689">
            <wp:simplePos x="0" y="0"/>
            <wp:positionH relativeFrom="margin">
              <wp:posOffset>1870432</wp:posOffset>
            </wp:positionH>
            <wp:positionV relativeFrom="paragraph">
              <wp:posOffset>208473</wp:posOffset>
            </wp:positionV>
            <wp:extent cx="1899285" cy="1881278"/>
            <wp:effectExtent l="0" t="0" r="5715" b="5080"/>
            <wp:wrapNone/>
            <wp:docPr id="91848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82530" name=""/>
                    <pic:cNvPicPr/>
                  </pic:nvPicPr>
                  <pic:blipFill rotWithShape="1">
                    <a:blip r:embed="rId118" cstate="print">
                      <a:extLst>
                        <a:ext uri="{28A0092B-C50C-407E-A947-70E740481C1C}">
                          <a14:useLocalDpi xmlns:a14="http://schemas.microsoft.com/office/drawing/2010/main" val="0"/>
                        </a:ext>
                      </a:extLst>
                    </a:blip>
                    <a:srcRect l="20254" t="33618" r="9401" b="13933"/>
                    <a:stretch/>
                  </pic:blipFill>
                  <pic:spPr bwMode="auto">
                    <a:xfrm>
                      <a:off x="0" y="0"/>
                      <a:ext cx="1899285" cy="1881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BF62BE" w14:textId="77777777" w:rsidR="0086063B" w:rsidRPr="00500B30" w:rsidRDefault="0086063B" w:rsidP="0086063B">
      <w:pPr>
        <w:tabs>
          <w:tab w:val="left" w:pos="3422"/>
        </w:tabs>
      </w:pPr>
      <w:r>
        <w:rPr>
          <w:noProof/>
        </w:rPr>
        <mc:AlternateContent>
          <mc:Choice Requires="wps">
            <w:drawing>
              <wp:anchor distT="0" distB="0" distL="114300" distR="114300" simplePos="0" relativeHeight="251799552" behindDoc="0" locked="0" layoutInCell="1" allowOverlap="1" wp14:anchorId="690493C5" wp14:editId="6FA5C9C6">
                <wp:simplePos x="0" y="0"/>
                <wp:positionH relativeFrom="rightMargin">
                  <wp:posOffset>-3183394</wp:posOffset>
                </wp:positionH>
                <wp:positionV relativeFrom="paragraph">
                  <wp:posOffset>152125</wp:posOffset>
                </wp:positionV>
                <wp:extent cx="432413" cy="452340"/>
                <wp:effectExtent l="27940" t="29210" r="34290" b="34290"/>
                <wp:wrapNone/>
                <wp:docPr id="982375189" name="Flowchart: Connector 3"/>
                <wp:cNvGraphicFramePr/>
                <a:graphic xmlns:a="http://schemas.openxmlformats.org/drawingml/2006/main">
                  <a:graphicData uri="http://schemas.microsoft.com/office/word/2010/wordprocessingShape">
                    <wps:wsp>
                      <wps:cNvSpPr/>
                      <wps:spPr>
                        <a:xfrm rot="3945547">
                          <a:off x="0" y="0"/>
                          <a:ext cx="432413" cy="45234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1E279" id="Flowchart: Connector 3" o:spid="_x0000_s1026" type="#_x0000_t120" style="position:absolute;margin-left:-250.65pt;margin-top:12pt;width:34.05pt;height:35.6pt;rotation:4309589fd;z-index:2517995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" filled="f" strokecolor="#e5dfec [663]" strokeweight="3pt">
                <w10:wrap anchorx="margin"/>
              </v:shape>
            </w:pict>
          </mc:Fallback>
        </mc:AlternateContent>
      </w:r>
      <w:bookmarkStart w:id="81" w:name="_Hlk145234623"/>
      <w:r>
        <w:tab/>
      </w:r>
    </w:p>
    <w:p w14:paraId="103BFDA6" w14:textId="77777777" w:rsidR="0086063B" w:rsidRPr="00500B30" w:rsidRDefault="0086063B" w:rsidP="0086063B">
      <w:r>
        <w:rPr>
          <w:noProof/>
        </w:rPr>
        <mc:AlternateContent>
          <mc:Choice Requires="wps">
            <w:drawing>
              <wp:anchor distT="0" distB="0" distL="114300" distR="114300" simplePos="0" relativeHeight="251800576" behindDoc="0" locked="0" layoutInCell="1" allowOverlap="1" wp14:anchorId="463AAFA2" wp14:editId="5470B9AF">
                <wp:simplePos x="0" y="0"/>
                <wp:positionH relativeFrom="rightMargin">
                  <wp:posOffset>-2606523</wp:posOffset>
                </wp:positionH>
                <wp:positionV relativeFrom="paragraph">
                  <wp:posOffset>233364</wp:posOffset>
                </wp:positionV>
                <wp:extent cx="357526" cy="393027"/>
                <wp:effectExtent l="20638" t="36512" r="25082" b="25083"/>
                <wp:wrapNone/>
                <wp:docPr id="1706857471" name="Flowchart: Connector 3"/>
                <wp:cNvGraphicFramePr/>
                <a:graphic xmlns:a="http://schemas.openxmlformats.org/drawingml/2006/main">
                  <a:graphicData uri="http://schemas.microsoft.com/office/word/2010/wordprocessingShape">
                    <wps:wsp>
                      <wps:cNvSpPr/>
                      <wps:spPr>
                        <a:xfrm rot="3945547">
                          <a:off x="0" y="0"/>
                          <a:ext cx="357526" cy="393027"/>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39A4F" id="Flowchart: Connector 3" o:spid="_x0000_s1026" type="#_x0000_t120" style="position:absolute;margin-left:-205.25pt;margin-top:18.4pt;width:28.15pt;height:30.95pt;rotation:4309589fd;z-index:251800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" filled="f" strokecolor="#e5dfec [663]" strokeweight="3pt">
                <w10:wrap anchorx="margin"/>
              </v:shape>
            </w:pict>
          </mc:Fallback>
        </mc:AlternateContent>
      </w:r>
    </w:p>
    <w:p w14:paraId="687E8F10" w14:textId="77777777" w:rsidR="0086063B" w:rsidRPr="00500B30" w:rsidRDefault="0086063B" w:rsidP="0086063B">
      <w:r>
        <w:rPr>
          <w:noProof/>
        </w:rPr>
        <mc:AlternateContent>
          <mc:Choice Requires="wps">
            <w:drawing>
              <wp:anchor distT="0" distB="0" distL="114300" distR="114300" simplePos="0" relativeHeight="251798528" behindDoc="0" locked="0" layoutInCell="1" allowOverlap="1" wp14:anchorId="039054A1" wp14:editId="530B6719">
                <wp:simplePos x="0" y="0"/>
                <wp:positionH relativeFrom="rightMargin">
                  <wp:posOffset>-3757286</wp:posOffset>
                </wp:positionH>
                <wp:positionV relativeFrom="paragraph">
                  <wp:posOffset>227103</wp:posOffset>
                </wp:positionV>
                <wp:extent cx="677294" cy="504476"/>
                <wp:effectExtent l="48260" t="8890" r="38100" b="19050"/>
                <wp:wrapNone/>
                <wp:docPr id="1123205539" name="Flowchart: Connector 3"/>
                <wp:cNvGraphicFramePr/>
                <a:graphic xmlns:a="http://schemas.openxmlformats.org/drawingml/2006/main">
                  <a:graphicData uri="http://schemas.microsoft.com/office/word/2010/wordprocessingShape">
                    <wps:wsp>
                      <wps:cNvSpPr/>
                      <wps:spPr>
                        <a:xfrm rot="3945547">
                          <a:off x="0" y="0"/>
                          <a:ext cx="677294" cy="50447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CCE69" id="Flowchart: Connector 3" o:spid="_x0000_s1026" type="#_x0000_t120" style="position:absolute;margin-left:-295.85pt;margin-top:17.9pt;width:53.35pt;height:39.7pt;rotation:4309589fd;z-index:251798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" filled="f" strokecolor="#e5dfec [663]" strokeweight="3pt">
                <w10:wrap anchorx="margin"/>
              </v:shape>
            </w:pict>
          </mc:Fallback>
        </mc:AlternateContent>
      </w:r>
    </w:p>
    <w:p w14:paraId="5A4336C5" w14:textId="77777777" w:rsidR="0086063B" w:rsidRPr="00500B30" w:rsidRDefault="0086063B" w:rsidP="0086063B"/>
    <w:p w14:paraId="5F991B3A" w14:textId="77777777" w:rsidR="0086063B" w:rsidRDefault="0086063B" w:rsidP="0086063B">
      <w:pPr>
        <w:tabs>
          <w:tab w:val="left" w:pos="1916"/>
        </w:tabs>
      </w:pPr>
      <w:r>
        <w:tab/>
      </w:r>
    </w:p>
    <w:p w14:paraId="0FB65CFC" w14:textId="77777777" w:rsidR="0086063B" w:rsidRDefault="0086063B" w:rsidP="0086063B">
      <w:pPr>
        <w:tabs>
          <w:tab w:val="left" w:pos="3135"/>
        </w:tabs>
      </w:pPr>
      <w:r>
        <w:rPr>
          <w:noProof/>
        </w:rPr>
        <mc:AlternateContent>
          <mc:Choice Requires="wps">
            <w:drawing>
              <wp:anchor distT="0" distB="0" distL="114300" distR="114300" simplePos="0" relativeHeight="251792384" behindDoc="0" locked="0" layoutInCell="1" allowOverlap="1" wp14:anchorId="777F1647" wp14:editId="618686B8">
                <wp:simplePos x="0" y="0"/>
                <wp:positionH relativeFrom="margin">
                  <wp:posOffset>1917672</wp:posOffset>
                </wp:positionH>
                <wp:positionV relativeFrom="paragraph">
                  <wp:posOffset>33020</wp:posOffset>
                </wp:positionV>
                <wp:extent cx="290439" cy="276371"/>
                <wp:effectExtent l="19050" t="19050" r="14605" b="28575"/>
                <wp:wrapNone/>
                <wp:docPr id="22873174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787AD61" w14:textId="77777777" w:rsidR="0086063B" w:rsidRPr="00A44C21" w:rsidRDefault="0086063B" w:rsidP="0086063B">
                            <w:pPr>
                              <w:jc w:val="center"/>
                              <w:rPr>
                                <w:b/>
                                <w:bCs/>
                              </w:rPr>
                            </w:pPr>
                            <w:r>
                              <w:rPr>
                                <w:b/>
                                <w:bCs/>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F1647" id="_x0000_s1043" style="position:absolute;margin-left:151pt;margin-top:2.6pt;width:22.85pt;height:21.7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Fbiw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" fillcolor="white [3201]" strokecolor="#a5a5a5 [2092]" strokeweight="2.25pt">
                <v:textbox>
                  <w:txbxContent>
                    <w:p w14:paraId="6787AD61" w14:textId="77777777" w:rsidR="0086063B" w:rsidRPr="00A44C21" w:rsidRDefault="0086063B" w:rsidP="0086063B">
                      <w:pPr>
                        <w:jc w:val="center"/>
                        <w:rPr>
                          <w:b/>
                          <w:bCs/>
                        </w:rPr>
                      </w:pPr>
                      <w:r>
                        <w:rPr>
                          <w:b/>
                          <w:bCs/>
                        </w:rPr>
                        <w:t>J</w:t>
                      </w:r>
                    </w:p>
                  </w:txbxContent>
                </v:textbox>
                <w10:wrap anchorx="margin"/>
              </v:rect>
            </w:pict>
          </mc:Fallback>
        </mc:AlternateContent>
      </w:r>
      <w:r>
        <w:tab/>
      </w:r>
    </w:p>
    <w:p w14:paraId="6219EC03" w14:textId="77777777" w:rsidR="0086063B" w:rsidRPr="002317AA" w:rsidRDefault="0086063B" w:rsidP="0086063B"/>
    <w:p w14:paraId="0431AAC7" w14:textId="00713411" w:rsidR="00DC1218" w:rsidRDefault="0086063B" w:rsidP="00DC1218">
      <w:pPr>
        <w:spacing w:line="360" w:lineRule="auto"/>
        <w:jc w:val="both"/>
        <w:rPr>
          <w:rStyle w:val="Policepardfaut"/>
          <w:rFonts w:ascii="Times New Roman" w:eastAsia="Times New Roman" w:hAnsi="Times New Roman" w:cs="Times New Roman"/>
          <w:kern w:val="0"/>
          <w:sz w:val="20"/>
          <w:szCs w:val="20"/>
          <w:lang w:val="fr-FR" w:eastAsia="fr-FR"/>
        </w:rPr>
        <w:sectPr w:rsidR="00DC1218" w:rsidSect="00357754">
          <w:footerReference w:type="default" r:id="rId119"/>
          <w:footerReference w:type="first" r:id="rId120"/>
          <w:type w:val="continuous"/>
          <w:pgSz w:w="11906" w:h="16838"/>
          <w:pgMar w:top="1440" w:right="1440" w:bottom="1440" w:left="1440" w:header="708" w:footer="680" w:gutter="0"/>
          <w:pgNumType w:start="34"/>
          <w:cols w:space="708"/>
          <w:titlePg/>
          <w:docGrid w:linePitch="360"/>
        </w:sectPr>
      </w:pPr>
      <w:r w:rsidRPr="003410D0">
        <w:rPr>
          <w:rFonts w:ascii="Times New Roman" w:hAnsi="Times New Roman" w:cs="Times New Roman"/>
          <w:b/>
          <w:bCs/>
          <w:sz w:val="24"/>
          <w:szCs w:val="24"/>
          <w:lang w:val="fr-FR"/>
        </w:rPr>
        <w:t xml:space="preserve">Figure </w:t>
      </w:r>
      <w:r>
        <w:rPr>
          <w:rFonts w:ascii="Times New Roman" w:hAnsi="Times New Roman" w:cs="Times New Roman"/>
          <w:b/>
          <w:bCs/>
          <w:sz w:val="24"/>
          <w:szCs w:val="24"/>
          <w:lang w:val="fr-FR"/>
        </w:rPr>
        <w:t>1</w:t>
      </w:r>
      <w:r w:rsidR="007C451D">
        <w:rPr>
          <w:rFonts w:ascii="Times New Roman" w:hAnsi="Times New Roman" w:cs="Times New Roman"/>
          <w:b/>
          <w:bCs/>
          <w:sz w:val="24"/>
          <w:szCs w:val="24"/>
          <w:lang w:val="fr-FR"/>
        </w:rPr>
        <w:t>8</w:t>
      </w:r>
      <w:r>
        <w:rPr>
          <w:rFonts w:ascii="Times New Roman" w:hAnsi="Times New Roman" w:cs="Times New Roman"/>
          <w:b/>
          <w:bCs/>
          <w:sz w:val="24"/>
          <w:szCs w:val="24"/>
          <w:lang w:val="fr-FR"/>
        </w:rPr>
        <w:t xml:space="preserve"> </w:t>
      </w:r>
      <w:r w:rsidRPr="002317AA">
        <w:rPr>
          <w:rFonts w:ascii="Times New Roman" w:hAnsi="Times New Roman" w:cs="Times New Roman"/>
          <w:sz w:val="24"/>
          <w:szCs w:val="24"/>
          <w:lang w:val="fr-FR"/>
        </w:rPr>
        <w:t>:</w:t>
      </w:r>
      <w:r>
        <w:rPr>
          <w:rFonts w:ascii="Times New Roman" w:hAnsi="Times New Roman" w:cs="Times New Roman"/>
          <w:sz w:val="24"/>
          <w:szCs w:val="24"/>
          <w:lang w:val="fr-FR"/>
        </w:rPr>
        <w:t xml:space="preserve"> Quelques résultats de l’activité antimicrobienne des cylindres des isolats ensemencés sur les deux milieu SCA et Mincer contre les bactéries et la levure testés</w:t>
      </w:r>
      <w:r>
        <w:rPr>
          <w:rStyle w:val="Policepardfaut"/>
          <w:rFonts w:ascii="Times New Roman" w:eastAsia="Times New Roman" w:hAnsi="Times New Roman" w:cs="Times New Roman"/>
          <w:kern w:val="0"/>
          <w:sz w:val="24"/>
          <w:szCs w:val="24"/>
          <w:lang w:val="fr-FR" w:eastAsia="fr-FR"/>
        </w:rPr>
        <w:t xml:space="preserve"> (</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Candida/</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 E. coli/</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P. </w:t>
      </w:r>
      <w:proofErr w:type="spellStart"/>
      <w:r>
        <w:rPr>
          <w:rStyle w:val="Policepardfaut"/>
          <w:rFonts w:ascii="Times New Roman" w:eastAsia="Times New Roman" w:hAnsi="Times New Roman" w:cs="Times New Roman"/>
          <w:i/>
          <w:iCs/>
          <w:kern w:val="0"/>
          <w:sz w:val="20"/>
          <w:szCs w:val="20"/>
          <w:lang w:val="fr-FR" w:eastAsia="fr-FR"/>
        </w:rPr>
        <w:t>aeruginosa</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S. aureus/</w:t>
      </w:r>
      <w:r w:rsidRPr="00436BF1">
        <w:rPr>
          <w:rStyle w:val="Policepardfaut"/>
          <w:rFonts w:ascii="Times New Roman" w:eastAsia="Times New Roman" w:hAnsi="Times New Roman" w:cs="Times New Roman"/>
          <w:b/>
          <w:bCs/>
          <w:i/>
          <w:iCs/>
          <w:kern w:val="0"/>
          <w:sz w:val="20"/>
          <w:szCs w:val="20"/>
          <w:lang w:val="fr-FR" w:eastAsia="fr-FR"/>
        </w:rPr>
        <w:t>E</w:t>
      </w:r>
      <w:r>
        <w:rPr>
          <w:rStyle w:val="Policepardfaut"/>
          <w:rFonts w:ascii="Times New Roman" w:eastAsia="Times New Roman" w:hAnsi="Times New Roman" w:cs="Times New Roman"/>
          <w:i/>
          <w:iCs/>
          <w:kern w:val="0"/>
          <w:sz w:val="20"/>
          <w:szCs w:val="20"/>
          <w:lang w:val="fr-FR" w:eastAsia="fr-FR"/>
        </w:rPr>
        <w:t>: S. Typhi/</w:t>
      </w:r>
      <w:r w:rsidRPr="00436BF1">
        <w:rPr>
          <w:rStyle w:val="Policepardfaut"/>
          <w:rFonts w:ascii="Times New Roman" w:eastAsia="Times New Roman" w:hAnsi="Times New Roman" w:cs="Times New Roman"/>
          <w:b/>
          <w:bCs/>
          <w:i/>
          <w:iCs/>
          <w:kern w:val="0"/>
          <w:sz w:val="20"/>
          <w:szCs w:val="20"/>
          <w:lang w:val="fr-FR" w:eastAsia="fr-FR"/>
        </w:rPr>
        <w:t>F</w:t>
      </w:r>
      <w:r>
        <w:rPr>
          <w:rStyle w:val="Policepardfaut"/>
          <w:rFonts w:ascii="Times New Roman" w:eastAsia="Times New Roman" w:hAnsi="Times New Roman" w:cs="Times New Roman"/>
          <w:i/>
          <w:iCs/>
          <w:kern w:val="0"/>
          <w:sz w:val="20"/>
          <w:szCs w:val="20"/>
          <w:lang w:val="fr-FR" w:eastAsia="fr-FR"/>
        </w:rPr>
        <w:t>: SARM/</w:t>
      </w:r>
      <w:r w:rsidRPr="00436BF1">
        <w:rPr>
          <w:rStyle w:val="Policepardfaut"/>
          <w:rFonts w:ascii="Times New Roman" w:eastAsia="Times New Roman" w:hAnsi="Times New Roman" w:cs="Times New Roman"/>
          <w:b/>
          <w:bCs/>
          <w:i/>
          <w:iCs/>
          <w:kern w:val="0"/>
          <w:sz w:val="20"/>
          <w:szCs w:val="20"/>
          <w:lang w:val="fr-FR" w:eastAsia="fr-FR"/>
        </w:rPr>
        <w:t>G</w:t>
      </w:r>
      <w:r>
        <w:rPr>
          <w:rStyle w:val="Policepardfaut"/>
          <w:rFonts w:ascii="Times New Roman" w:eastAsia="Times New Roman" w:hAnsi="Times New Roman" w:cs="Times New Roman"/>
          <w:i/>
          <w:iCs/>
          <w:kern w:val="0"/>
          <w:sz w:val="20"/>
          <w:szCs w:val="20"/>
          <w:lang w:val="fr-FR" w:eastAsia="fr-FR"/>
        </w:rPr>
        <w:t>:</w:t>
      </w:r>
      <w:r w:rsidRPr="00B175B8">
        <w:rPr>
          <w:rStyle w:val="Policepardfaut"/>
          <w:rFonts w:ascii="Times New Roman" w:eastAsia="Times New Roman" w:hAnsi="Times New Roman" w:cs="Times New Roman"/>
          <w:i/>
          <w:iCs/>
          <w:kern w:val="0"/>
          <w:sz w:val="20"/>
          <w:szCs w:val="20"/>
          <w:lang w:val="fr-FR" w:eastAsia="fr-FR"/>
        </w:rPr>
        <w:t xml:space="preserve"> </w:t>
      </w:r>
      <w:r w:rsidRPr="00F01164">
        <w:rPr>
          <w:rStyle w:val="Policepardfaut"/>
          <w:rFonts w:ascii="Times New Roman" w:eastAsia="Times New Roman" w:hAnsi="Times New Roman" w:cs="Times New Roman"/>
          <w:i/>
          <w:iCs/>
          <w:kern w:val="0"/>
          <w:sz w:val="20"/>
          <w:szCs w:val="20"/>
          <w:lang w:val="fr-FR" w:eastAsia="fr-FR"/>
        </w:rPr>
        <w:t>E. coli</w:t>
      </w:r>
      <w:r>
        <w:rPr>
          <w:rStyle w:val="Policepardfaut"/>
          <w:rFonts w:ascii="Times New Roman" w:eastAsia="Times New Roman" w:hAnsi="Times New Roman" w:cs="Times New Roman"/>
          <w:i/>
          <w:iCs/>
          <w:kern w:val="0"/>
          <w:sz w:val="20"/>
          <w:szCs w:val="20"/>
          <w:lang w:val="fr-FR" w:eastAsia="fr-FR"/>
        </w:rPr>
        <w:t xml:space="preserve"> ST131/</w:t>
      </w:r>
      <w:r w:rsidRPr="00436BF1">
        <w:rPr>
          <w:rStyle w:val="Policepardfaut"/>
          <w:rFonts w:ascii="Times New Roman" w:eastAsia="Times New Roman" w:hAnsi="Times New Roman" w:cs="Times New Roman"/>
          <w:b/>
          <w:bCs/>
          <w:i/>
          <w:iCs/>
          <w:kern w:val="0"/>
          <w:sz w:val="20"/>
          <w:szCs w:val="20"/>
          <w:lang w:val="fr-FR" w:eastAsia="fr-FR"/>
        </w:rPr>
        <w:t>H</w:t>
      </w:r>
      <w:r>
        <w:rPr>
          <w:rStyle w:val="Policepardfaut"/>
          <w:rFonts w:ascii="Times New Roman" w:eastAsia="Times New Roman" w:hAnsi="Times New Roman" w:cs="Times New Roman"/>
          <w:i/>
          <w:iCs/>
          <w:kern w:val="0"/>
          <w:sz w:val="20"/>
          <w:szCs w:val="20"/>
          <w:lang w:val="fr-FR" w:eastAsia="fr-FR"/>
        </w:rPr>
        <w:t>: V. cholerae/</w:t>
      </w:r>
      <w:r w:rsidRPr="00436BF1">
        <w:rPr>
          <w:rStyle w:val="Policepardfaut"/>
          <w:rFonts w:ascii="Times New Roman" w:eastAsia="Times New Roman" w:hAnsi="Times New Roman" w:cs="Times New Roman"/>
          <w:b/>
          <w:bCs/>
          <w:i/>
          <w:iCs/>
          <w:kern w:val="0"/>
          <w:sz w:val="20"/>
          <w:szCs w:val="20"/>
          <w:lang w:val="fr-FR" w:eastAsia="fr-FR"/>
        </w:rPr>
        <w:t>I</w:t>
      </w:r>
      <w:r>
        <w:rPr>
          <w:rStyle w:val="Policepardfaut"/>
          <w:rFonts w:ascii="Times New Roman" w:eastAsia="Times New Roman" w:hAnsi="Times New Roman" w:cs="Times New Roman"/>
          <w:i/>
          <w:iCs/>
          <w:kern w:val="0"/>
          <w:sz w:val="20"/>
          <w:szCs w:val="20"/>
          <w:lang w:val="fr-FR" w:eastAsia="fr-FR"/>
        </w:rPr>
        <w:t xml:space="preserve">: </w:t>
      </w:r>
      <w:proofErr w:type="spellStart"/>
      <w:r>
        <w:rPr>
          <w:rStyle w:val="Policepardfaut"/>
          <w:rFonts w:ascii="Times New Roman" w:eastAsia="Times New Roman" w:hAnsi="Times New Roman" w:cs="Times New Roman"/>
          <w:i/>
          <w:iCs/>
          <w:kern w:val="0"/>
          <w:sz w:val="20"/>
          <w:szCs w:val="20"/>
          <w:lang w:val="fr-FR" w:eastAsia="fr-FR"/>
        </w:rPr>
        <w:t>Ac</w:t>
      </w:r>
      <w:proofErr w:type="spellEnd"/>
      <w:r>
        <w:rPr>
          <w:rStyle w:val="Policepardfaut"/>
          <w:rFonts w:ascii="Times New Roman" w:eastAsia="Times New Roman" w:hAnsi="Times New Roman" w:cs="Times New Roman"/>
          <w:i/>
          <w:iCs/>
          <w:kern w:val="0"/>
          <w:sz w:val="20"/>
          <w:szCs w:val="20"/>
          <w:lang w:val="fr-FR" w:eastAsia="fr-FR"/>
        </w:rPr>
        <w:t xml:space="preserve">. </w:t>
      </w:r>
      <w:proofErr w:type="spellStart"/>
      <w:r>
        <w:rPr>
          <w:rStyle w:val="Policepardfaut"/>
          <w:rFonts w:ascii="Times New Roman" w:eastAsia="Times New Roman" w:hAnsi="Times New Roman" w:cs="Times New Roman"/>
          <w:i/>
          <w:iCs/>
          <w:kern w:val="0"/>
          <w:sz w:val="20"/>
          <w:szCs w:val="20"/>
          <w:lang w:val="fr-FR" w:eastAsia="fr-FR"/>
        </w:rPr>
        <w:t>Bommani</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J</w:t>
      </w:r>
      <w:r>
        <w:rPr>
          <w:rStyle w:val="Policepardfaut"/>
          <w:rFonts w:ascii="Times New Roman" w:eastAsia="Times New Roman" w:hAnsi="Times New Roman" w:cs="Times New Roman"/>
          <w:i/>
          <w:iCs/>
          <w:kern w:val="0"/>
          <w:sz w:val="20"/>
          <w:szCs w:val="20"/>
          <w:lang w:val="fr-FR" w:eastAsia="fr-FR"/>
        </w:rPr>
        <w:t>: B. subtilis</w:t>
      </w:r>
      <w:r w:rsidRPr="00436BF1">
        <w:rPr>
          <w:rStyle w:val="Policepardfaut"/>
          <w:rFonts w:ascii="Times New Roman" w:eastAsia="Times New Roman" w:hAnsi="Times New Roman" w:cs="Times New Roman"/>
          <w:kern w:val="0"/>
          <w:sz w:val="20"/>
          <w:szCs w:val="20"/>
          <w:lang w:val="fr-FR" w:eastAsia="fr-FR"/>
        </w:rPr>
        <w:t>)</w:t>
      </w:r>
    </w:p>
    <w:p w14:paraId="17801F56" w14:textId="4B451D0F" w:rsidR="0086063B" w:rsidRDefault="0086063B" w:rsidP="00194935">
      <w:pPr>
        <w:spacing w:after="0" w:line="240" w:lineRule="auto"/>
        <w:jc w:val="both"/>
        <w:rPr>
          <w:rStyle w:val="Policepardfaut"/>
          <w:rFonts w:ascii="Times New Roman" w:eastAsia="Times New Roman" w:hAnsi="Times New Roman" w:cs="Times New Roman"/>
          <w:kern w:val="0"/>
          <w:sz w:val="24"/>
          <w:szCs w:val="24"/>
          <w:lang w:val="fr-FR" w:eastAsia="fr-FR"/>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86063B" w14:paraId="406A0C39"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bookmarkEnd w:id="81"/>
          <w:p w14:paraId="1534E927" w14:textId="77777777" w:rsidR="0086063B" w:rsidRPr="00C3231C" w:rsidRDefault="0086063B"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III</w:t>
            </w:r>
          </w:p>
        </w:tc>
        <w:tc>
          <w:tcPr>
            <w:tcW w:w="2500" w:type="pct"/>
            <w:tcBorders>
              <w:bottom w:val="thickThinMediumGap" w:sz="24" w:space="0" w:color="808080" w:themeColor="background1" w:themeShade="80"/>
              <w:right w:val="nil"/>
            </w:tcBorders>
            <w:hideMark/>
          </w:tcPr>
          <w:p w14:paraId="29E13990" w14:textId="77777777" w:rsidR="0086063B" w:rsidRPr="00894DFA" w:rsidRDefault="0086063B"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47D0805E" w14:textId="77777777" w:rsidR="0086063B" w:rsidRDefault="0086063B" w:rsidP="0086063B">
      <w:pPr>
        <w:rPr>
          <w:sz w:val="24"/>
          <w:szCs w:val="24"/>
          <w:lang w:val="fr-FR"/>
        </w:rPr>
      </w:pPr>
      <w:r>
        <w:rPr>
          <w:noProof/>
        </w:rPr>
        <w:drawing>
          <wp:anchor distT="0" distB="0" distL="114300" distR="114300" simplePos="0" relativeHeight="251809792" behindDoc="1" locked="0" layoutInCell="1" allowOverlap="1" wp14:anchorId="40F190CD" wp14:editId="0E4CDA73">
            <wp:simplePos x="0" y="0"/>
            <wp:positionH relativeFrom="margin">
              <wp:posOffset>3802455</wp:posOffset>
            </wp:positionH>
            <wp:positionV relativeFrom="paragraph">
              <wp:posOffset>94337</wp:posOffset>
            </wp:positionV>
            <wp:extent cx="1899920" cy="1909543"/>
            <wp:effectExtent l="0" t="0" r="5080" b="0"/>
            <wp:wrapNone/>
            <wp:docPr id="895236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36681" name=""/>
                    <pic:cNvPicPr/>
                  </pic:nvPicPr>
                  <pic:blipFill rotWithShape="1">
                    <a:blip r:embed="rId121" cstate="print">
                      <a:extLst>
                        <a:ext uri="{28A0092B-C50C-407E-A947-70E740481C1C}">
                          <a14:useLocalDpi xmlns:a14="http://schemas.microsoft.com/office/drawing/2010/main" val="0"/>
                        </a:ext>
                      </a:extLst>
                    </a:blip>
                    <a:srcRect l="6635" t="12797" r="16597" b="29502"/>
                    <a:stretch/>
                  </pic:blipFill>
                  <pic:spPr bwMode="auto">
                    <a:xfrm>
                      <a:off x="0" y="0"/>
                      <a:ext cx="1905381" cy="19150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8768" behindDoc="1" locked="0" layoutInCell="1" allowOverlap="1" wp14:anchorId="35651651" wp14:editId="0215DF2C">
            <wp:simplePos x="0" y="0"/>
            <wp:positionH relativeFrom="margin">
              <wp:align>center</wp:align>
            </wp:positionH>
            <wp:positionV relativeFrom="paragraph">
              <wp:posOffset>94250</wp:posOffset>
            </wp:positionV>
            <wp:extent cx="1892174" cy="1910688"/>
            <wp:effectExtent l="0" t="0" r="0" b="0"/>
            <wp:wrapNone/>
            <wp:docPr id="1675222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22887" name=""/>
                    <pic:cNvPicPr/>
                  </pic:nvPicPr>
                  <pic:blipFill rotWithShape="1">
                    <a:blip r:embed="rId122" cstate="print">
                      <a:extLst>
                        <a:ext uri="{28A0092B-C50C-407E-A947-70E740481C1C}">
                          <a14:useLocalDpi xmlns:a14="http://schemas.microsoft.com/office/drawing/2010/main" val="0"/>
                        </a:ext>
                      </a:extLst>
                    </a:blip>
                    <a:srcRect l="24960" t="2015" b="39464"/>
                    <a:stretch/>
                  </pic:blipFill>
                  <pic:spPr bwMode="auto">
                    <a:xfrm>
                      <a:off x="0" y="0"/>
                      <a:ext cx="1892174" cy="19106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7744" behindDoc="1" locked="0" layoutInCell="1" allowOverlap="1" wp14:anchorId="1C1F41E0" wp14:editId="762EEC44">
            <wp:simplePos x="0" y="0"/>
            <wp:positionH relativeFrom="column">
              <wp:posOffset>9053</wp:posOffset>
            </wp:positionH>
            <wp:positionV relativeFrom="paragraph">
              <wp:posOffset>94338</wp:posOffset>
            </wp:positionV>
            <wp:extent cx="1910080" cy="1919335"/>
            <wp:effectExtent l="0" t="0" r="0" b="5080"/>
            <wp:wrapNone/>
            <wp:docPr id="906594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94657" name=""/>
                    <pic:cNvPicPr/>
                  </pic:nvPicPr>
                  <pic:blipFill rotWithShape="1">
                    <a:blip r:embed="rId123" cstate="print">
                      <a:extLst>
                        <a:ext uri="{28A0092B-C50C-407E-A947-70E740481C1C}">
                          <a14:useLocalDpi xmlns:a14="http://schemas.microsoft.com/office/drawing/2010/main" val="0"/>
                        </a:ext>
                      </a:extLst>
                    </a:blip>
                    <a:srcRect l="19429" t="3080" r="14699" b="47381"/>
                    <a:stretch/>
                  </pic:blipFill>
                  <pic:spPr bwMode="auto">
                    <a:xfrm>
                      <a:off x="0" y="0"/>
                      <a:ext cx="1913547" cy="19228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D9759C" w14:textId="77777777" w:rsidR="0086063B" w:rsidRDefault="0086063B" w:rsidP="0086063B">
      <w:pPr>
        <w:tabs>
          <w:tab w:val="left" w:pos="1212"/>
        </w:tabs>
        <w:rPr>
          <w:sz w:val="24"/>
          <w:szCs w:val="24"/>
          <w:lang w:val="fr-FR"/>
        </w:rPr>
      </w:pPr>
      <w:r>
        <w:rPr>
          <w:noProof/>
        </w:rPr>
        <w:drawing>
          <wp:anchor distT="0" distB="0" distL="114300" distR="114300" simplePos="0" relativeHeight="251813888" behindDoc="1" locked="0" layoutInCell="1" allowOverlap="1" wp14:anchorId="012ADEE6" wp14:editId="64B5CA23">
            <wp:simplePos x="0" y="0"/>
            <wp:positionH relativeFrom="margin">
              <wp:align>center</wp:align>
            </wp:positionH>
            <wp:positionV relativeFrom="paragraph">
              <wp:posOffset>3601519</wp:posOffset>
            </wp:positionV>
            <wp:extent cx="1873762" cy="1846109"/>
            <wp:effectExtent l="0" t="0" r="0" b="1905"/>
            <wp:wrapNone/>
            <wp:docPr id="347320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20199" name=""/>
                    <pic:cNvPicPr/>
                  </pic:nvPicPr>
                  <pic:blipFill rotWithShape="1">
                    <a:blip r:embed="rId124" cstate="print">
                      <a:extLst>
                        <a:ext uri="{28A0092B-C50C-407E-A947-70E740481C1C}">
                          <a14:useLocalDpi xmlns:a14="http://schemas.microsoft.com/office/drawing/2010/main" val="0"/>
                        </a:ext>
                      </a:extLst>
                    </a:blip>
                    <a:srcRect t="17528" b="11890"/>
                    <a:stretch/>
                  </pic:blipFill>
                  <pic:spPr bwMode="auto">
                    <a:xfrm>
                      <a:off x="0" y="0"/>
                      <a:ext cx="1873762" cy="18461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2864" behindDoc="1" locked="0" layoutInCell="1" allowOverlap="1" wp14:anchorId="2D187D7B" wp14:editId="1F9291AE">
            <wp:simplePos x="0" y="0"/>
            <wp:positionH relativeFrom="margin">
              <wp:align>center</wp:align>
            </wp:positionH>
            <wp:positionV relativeFrom="paragraph">
              <wp:posOffset>1702052</wp:posOffset>
            </wp:positionV>
            <wp:extent cx="1973580" cy="1899920"/>
            <wp:effectExtent l="0" t="0" r="7620" b="5080"/>
            <wp:wrapNone/>
            <wp:docPr id="479178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78966" name=""/>
                    <pic:cNvPicPr/>
                  </pic:nvPicPr>
                  <pic:blipFill rotWithShape="1">
                    <a:blip r:embed="rId125" cstate="print">
                      <a:extLst>
                        <a:ext uri="{28A0092B-C50C-407E-A947-70E740481C1C}">
                          <a14:useLocalDpi xmlns:a14="http://schemas.microsoft.com/office/drawing/2010/main" val="0"/>
                        </a:ext>
                      </a:extLst>
                    </a:blip>
                    <a:srcRect l="11216" t="31281" r="23232" b="16944"/>
                    <a:stretch/>
                  </pic:blipFill>
                  <pic:spPr bwMode="auto">
                    <a:xfrm>
                      <a:off x="0" y="0"/>
                      <a:ext cx="1978006" cy="190418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811840" behindDoc="1" locked="0" layoutInCell="1" allowOverlap="1" wp14:anchorId="54EB8A50" wp14:editId="6B26118D">
            <wp:simplePos x="0" y="0"/>
            <wp:positionH relativeFrom="margin">
              <wp:posOffset>3835909</wp:posOffset>
            </wp:positionH>
            <wp:positionV relativeFrom="paragraph">
              <wp:posOffset>1701800</wp:posOffset>
            </wp:positionV>
            <wp:extent cx="1866700" cy="1899920"/>
            <wp:effectExtent l="0" t="0" r="635" b="5080"/>
            <wp:wrapNone/>
            <wp:docPr id="570434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434985" name=""/>
                    <pic:cNvPicPr/>
                  </pic:nvPicPr>
                  <pic:blipFill rotWithShape="1">
                    <a:blip r:embed="rId126" cstate="print">
                      <a:extLst>
                        <a:ext uri="{28A0092B-C50C-407E-A947-70E740481C1C}">
                          <a14:useLocalDpi xmlns:a14="http://schemas.microsoft.com/office/drawing/2010/main" val="0"/>
                        </a:ext>
                      </a:extLst>
                    </a:blip>
                    <a:srcRect t="11848" r="4593" b="17785"/>
                    <a:stretch/>
                  </pic:blipFill>
                  <pic:spPr bwMode="auto">
                    <a:xfrm>
                      <a:off x="0" y="0"/>
                      <a:ext cx="1866700" cy="1899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816" behindDoc="1" locked="0" layoutInCell="1" allowOverlap="1" wp14:anchorId="2E7C3D0B" wp14:editId="6F3E9B58">
            <wp:simplePos x="0" y="0"/>
            <wp:positionH relativeFrom="margin">
              <wp:posOffset>16510</wp:posOffset>
            </wp:positionH>
            <wp:positionV relativeFrom="paragraph">
              <wp:posOffset>1700020</wp:posOffset>
            </wp:positionV>
            <wp:extent cx="1894205" cy="1900391"/>
            <wp:effectExtent l="0" t="0" r="0" b="5080"/>
            <wp:wrapNone/>
            <wp:docPr id="433086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86744" name=""/>
                    <pic:cNvPicPr/>
                  </pic:nvPicPr>
                  <pic:blipFill rotWithShape="1">
                    <a:blip r:embed="rId127" cstate="print">
                      <a:extLst>
                        <a:ext uri="{28A0092B-C50C-407E-A947-70E740481C1C}">
                          <a14:useLocalDpi xmlns:a14="http://schemas.microsoft.com/office/drawing/2010/main" val="0"/>
                        </a:ext>
                      </a:extLst>
                    </a:blip>
                    <a:srcRect l="7582" t="11612" r="6488" b="24645"/>
                    <a:stretch/>
                  </pic:blipFill>
                  <pic:spPr bwMode="auto">
                    <a:xfrm>
                      <a:off x="0" y="0"/>
                      <a:ext cx="1894205" cy="19003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lang w:val="fr-FR"/>
        </w:rPr>
        <w:tab/>
      </w:r>
    </w:p>
    <w:p w14:paraId="4581A4E2" w14:textId="77777777" w:rsidR="0086063B" w:rsidRPr="004D0408" w:rsidRDefault="0086063B" w:rsidP="0086063B">
      <w:pPr>
        <w:rPr>
          <w:sz w:val="24"/>
          <w:szCs w:val="24"/>
          <w:lang w:val="fr-FR"/>
        </w:rPr>
      </w:pPr>
    </w:p>
    <w:p w14:paraId="199F4952" w14:textId="77777777" w:rsidR="0086063B" w:rsidRPr="004D0408" w:rsidRDefault="0086063B" w:rsidP="0086063B">
      <w:pPr>
        <w:rPr>
          <w:sz w:val="24"/>
          <w:szCs w:val="24"/>
          <w:lang w:val="fr-FR"/>
        </w:rPr>
      </w:pPr>
    </w:p>
    <w:p w14:paraId="0ECC92C1" w14:textId="77777777" w:rsidR="0086063B" w:rsidRPr="004D0408" w:rsidRDefault="0086063B" w:rsidP="0086063B">
      <w:pPr>
        <w:rPr>
          <w:sz w:val="24"/>
          <w:szCs w:val="24"/>
          <w:lang w:val="fr-FR"/>
        </w:rPr>
      </w:pPr>
    </w:p>
    <w:p w14:paraId="59269FEC" w14:textId="77777777" w:rsidR="0086063B" w:rsidRPr="004D0408" w:rsidRDefault="0086063B" w:rsidP="0086063B">
      <w:pPr>
        <w:rPr>
          <w:sz w:val="24"/>
          <w:szCs w:val="24"/>
          <w:lang w:val="fr-FR"/>
        </w:rPr>
      </w:pPr>
      <w:r>
        <w:rPr>
          <w:noProof/>
        </w:rPr>
        <mc:AlternateContent>
          <mc:Choice Requires="wps">
            <w:drawing>
              <wp:anchor distT="0" distB="0" distL="114300" distR="114300" simplePos="0" relativeHeight="251822080" behindDoc="0" locked="0" layoutInCell="1" allowOverlap="1" wp14:anchorId="4FDA82B1" wp14:editId="0CD4A6BB">
                <wp:simplePos x="0" y="0"/>
                <wp:positionH relativeFrom="margin">
                  <wp:posOffset>3882780</wp:posOffset>
                </wp:positionH>
                <wp:positionV relativeFrom="paragraph">
                  <wp:posOffset>120330</wp:posOffset>
                </wp:positionV>
                <wp:extent cx="290439" cy="276371"/>
                <wp:effectExtent l="19050" t="19050" r="14605" b="28575"/>
                <wp:wrapNone/>
                <wp:docPr id="77024317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947FBFA"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A82B1" id="_x0000_s1044" style="position:absolute;margin-left:305.75pt;margin-top:9.45pt;width:22.85pt;height:21.7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5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" fillcolor="white [3201]" strokecolor="#a5a5a5 [2092]" strokeweight="2.25pt">
                <v:textbox>
                  <w:txbxContent>
                    <w:p w14:paraId="1947FBFA" w14:textId="77777777" w:rsidR="0086063B" w:rsidRPr="00A44C21" w:rsidRDefault="0086063B" w:rsidP="0086063B">
                      <w:pPr>
                        <w:jc w:val="center"/>
                        <w:rPr>
                          <w:b/>
                          <w:bCs/>
                        </w:rPr>
                      </w:pPr>
                      <w:r>
                        <w:rPr>
                          <w:b/>
                          <w:bCs/>
                        </w:rPr>
                        <w:t>C</w:t>
                      </w:r>
                    </w:p>
                  </w:txbxContent>
                </v:textbox>
                <w10:wrap anchorx="margin"/>
              </v:rect>
            </w:pict>
          </mc:Fallback>
        </mc:AlternateContent>
      </w:r>
      <w:r>
        <w:rPr>
          <w:noProof/>
        </w:rPr>
        <mc:AlternateContent>
          <mc:Choice Requires="wps">
            <w:drawing>
              <wp:anchor distT="0" distB="0" distL="114300" distR="114300" simplePos="0" relativeHeight="251823104" behindDoc="0" locked="0" layoutInCell="1" allowOverlap="1" wp14:anchorId="550D1306" wp14:editId="719FA4C5">
                <wp:simplePos x="0" y="0"/>
                <wp:positionH relativeFrom="margin">
                  <wp:posOffset>1972894</wp:posOffset>
                </wp:positionH>
                <wp:positionV relativeFrom="paragraph">
                  <wp:posOffset>120726</wp:posOffset>
                </wp:positionV>
                <wp:extent cx="290439" cy="276371"/>
                <wp:effectExtent l="19050" t="19050" r="14605" b="28575"/>
                <wp:wrapNone/>
                <wp:docPr id="73813448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15ACA8B"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D1306" id="_x0000_s1045" style="position:absolute;margin-left:155.35pt;margin-top:9.5pt;width:22.85pt;height:21.7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" fillcolor="white [3201]" strokecolor="#a5a5a5 [2092]" strokeweight="2.25pt">
                <v:textbox>
                  <w:txbxContent>
                    <w:p w14:paraId="315ACA8B"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1817984" behindDoc="0" locked="0" layoutInCell="1" allowOverlap="1" wp14:anchorId="1481005F" wp14:editId="33F7F815">
                <wp:simplePos x="0" y="0"/>
                <wp:positionH relativeFrom="margin">
                  <wp:posOffset>80513</wp:posOffset>
                </wp:positionH>
                <wp:positionV relativeFrom="paragraph">
                  <wp:posOffset>124947</wp:posOffset>
                </wp:positionV>
                <wp:extent cx="290439" cy="276371"/>
                <wp:effectExtent l="19050" t="19050" r="14605" b="28575"/>
                <wp:wrapNone/>
                <wp:docPr id="59347322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EFFB9AD"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1005F" id="_x0000_s1046" style="position:absolute;margin-left:6.35pt;margin-top:9.85pt;width:22.85pt;height:21.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" fillcolor="white [3201]" strokecolor="#a5a5a5 [2092]" strokeweight="2.25pt">
                <v:textbox>
                  <w:txbxContent>
                    <w:p w14:paraId="6EFFB9AD" w14:textId="77777777" w:rsidR="0086063B" w:rsidRPr="00A44C21" w:rsidRDefault="0086063B" w:rsidP="0086063B">
                      <w:pPr>
                        <w:jc w:val="center"/>
                        <w:rPr>
                          <w:b/>
                          <w:bCs/>
                        </w:rPr>
                      </w:pPr>
                      <w:r>
                        <w:rPr>
                          <w:b/>
                          <w:bCs/>
                        </w:rPr>
                        <w:t>A</w:t>
                      </w:r>
                    </w:p>
                  </w:txbxContent>
                </v:textbox>
                <w10:wrap anchorx="margin"/>
              </v:rect>
            </w:pict>
          </mc:Fallback>
        </mc:AlternateContent>
      </w:r>
    </w:p>
    <w:p w14:paraId="39D20836" w14:textId="77777777" w:rsidR="0086063B" w:rsidRPr="004D0408" w:rsidRDefault="0086063B" w:rsidP="0086063B">
      <w:pPr>
        <w:rPr>
          <w:sz w:val="24"/>
          <w:szCs w:val="24"/>
          <w:lang w:val="fr-FR"/>
        </w:rPr>
      </w:pPr>
    </w:p>
    <w:p w14:paraId="4991D389" w14:textId="77777777" w:rsidR="0086063B" w:rsidRPr="004D0408" w:rsidRDefault="0086063B" w:rsidP="0086063B">
      <w:pPr>
        <w:rPr>
          <w:sz w:val="24"/>
          <w:szCs w:val="24"/>
          <w:lang w:val="fr-FR"/>
        </w:rPr>
      </w:pPr>
    </w:p>
    <w:p w14:paraId="7A6D1964" w14:textId="77777777" w:rsidR="0086063B" w:rsidRPr="004D0408" w:rsidRDefault="0086063B" w:rsidP="0086063B">
      <w:pPr>
        <w:rPr>
          <w:sz w:val="24"/>
          <w:szCs w:val="24"/>
          <w:lang w:val="fr-FR"/>
        </w:rPr>
      </w:pPr>
    </w:p>
    <w:p w14:paraId="4673FD60" w14:textId="77777777" w:rsidR="0086063B" w:rsidRPr="004D0408" w:rsidRDefault="0086063B" w:rsidP="0086063B">
      <w:pPr>
        <w:rPr>
          <w:sz w:val="24"/>
          <w:szCs w:val="24"/>
          <w:lang w:val="fr-FR"/>
        </w:rPr>
      </w:pPr>
    </w:p>
    <w:p w14:paraId="6ACC2304" w14:textId="77777777" w:rsidR="0086063B" w:rsidRPr="004D0408" w:rsidRDefault="0086063B" w:rsidP="0086063B">
      <w:pPr>
        <w:rPr>
          <w:sz w:val="24"/>
          <w:szCs w:val="24"/>
          <w:lang w:val="fr-FR"/>
        </w:rPr>
      </w:pPr>
    </w:p>
    <w:p w14:paraId="346833CF" w14:textId="77777777" w:rsidR="0086063B" w:rsidRPr="004D0408" w:rsidRDefault="0086063B" w:rsidP="0086063B">
      <w:pPr>
        <w:rPr>
          <w:sz w:val="24"/>
          <w:szCs w:val="24"/>
          <w:lang w:val="fr-FR"/>
        </w:rPr>
      </w:pPr>
      <w:r>
        <w:rPr>
          <w:noProof/>
        </w:rPr>
        <mc:AlternateContent>
          <mc:Choice Requires="wps">
            <w:drawing>
              <wp:anchor distT="0" distB="0" distL="114300" distR="114300" simplePos="0" relativeHeight="251820032" behindDoc="0" locked="0" layoutInCell="1" allowOverlap="1" wp14:anchorId="4AF5009D" wp14:editId="34256FB6">
                <wp:simplePos x="0" y="0"/>
                <wp:positionH relativeFrom="margin">
                  <wp:posOffset>3901113</wp:posOffset>
                </wp:positionH>
                <wp:positionV relativeFrom="paragraph">
                  <wp:posOffset>216661</wp:posOffset>
                </wp:positionV>
                <wp:extent cx="290439" cy="276371"/>
                <wp:effectExtent l="19050" t="19050" r="14605" b="28575"/>
                <wp:wrapNone/>
                <wp:docPr id="186951320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7B0018E"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5009D" id="_x0000_s1047" style="position:absolute;margin-left:307.15pt;margin-top:17.05pt;width:22.85pt;height:21.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wig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" fillcolor="white [3201]" strokecolor="#a5a5a5 [2092]" strokeweight="2.25pt">
                <v:textbox>
                  <w:txbxContent>
                    <w:p w14:paraId="37B0018E" w14:textId="77777777" w:rsidR="0086063B" w:rsidRPr="00A44C21" w:rsidRDefault="0086063B" w:rsidP="0086063B">
                      <w:pPr>
                        <w:jc w:val="center"/>
                        <w:rPr>
                          <w:b/>
                          <w:bCs/>
                        </w:rPr>
                      </w:pPr>
                      <w:r>
                        <w:rPr>
                          <w:b/>
                          <w:bCs/>
                        </w:rPr>
                        <w:t>F</w:t>
                      </w:r>
                    </w:p>
                  </w:txbxContent>
                </v:textbox>
                <w10:wrap anchorx="margin"/>
              </v:rect>
            </w:pict>
          </mc:Fallback>
        </mc:AlternateContent>
      </w:r>
      <w:r>
        <w:rPr>
          <w:noProof/>
        </w:rPr>
        <mc:AlternateContent>
          <mc:Choice Requires="wps">
            <w:drawing>
              <wp:anchor distT="0" distB="0" distL="114300" distR="114300" simplePos="0" relativeHeight="251821056" behindDoc="0" locked="0" layoutInCell="1" allowOverlap="1" wp14:anchorId="1B3B6971" wp14:editId="5148E319">
                <wp:simplePos x="0" y="0"/>
                <wp:positionH relativeFrom="margin">
                  <wp:posOffset>1945577</wp:posOffset>
                </wp:positionH>
                <wp:positionV relativeFrom="paragraph">
                  <wp:posOffset>243814</wp:posOffset>
                </wp:positionV>
                <wp:extent cx="290439" cy="276371"/>
                <wp:effectExtent l="19050" t="19050" r="14605" b="28575"/>
                <wp:wrapNone/>
                <wp:docPr id="327385250"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F79973A"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B6971" id="_x0000_s1048" style="position:absolute;margin-left:153.2pt;margin-top:19.2pt;width:22.85pt;height:21.7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09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" fillcolor="white [3201]" strokecolor="#a5a5a5 [2092]" strokeweight="2.25pt">
                <v:textbox>
                  <w:txbxContent>
                    <w:p w14:paraId="6F79973A" w14:textId="77777777" w:rsidR="0086063B" w:rsidRPr="00A44C21" w:rsidRDefault="0086063B" w:rsidP="0086063B">
                      <w:pPr>
                        <w:jc w:val="center"/>
                        <w:rPr>
                          <w:b/>
                          <w:bCs/>
                        </w:rPr>
                      </w:pPr>
                      <w:r>
                        <w:rPr>
                          <w:b/>
                          <w:bCs/>
                        </w:rPr>
                        <w:t>E</w:t>
                      </w:r>
                    </w:p>
                  </w:txbxContent>
                </v:textbox>
                <w10:wrap anchorx="margin"/>
              </v:rect>
            </w:pict>
          </mc:Fallback>
        </mc:AlternateContent>
      </w:r>
      <w:r>
        <w:rPr>
          <w:noProof/>
        </w:rPr>
        <mc:AlternateContent>
          <mc:Choice Requires="wps">
            <w:drawing>
              <wp:anchor distT="0" distB="0" distL="114300" distR="114300" simplePos="0" relativeHeight="251824128" behindDoc="0" locked="0" layoutInCell="1" allowOverlap="1" wp14:anchorId="743D281F" wp14:editId="693918A2">
                <wp:simplePos x="0" y="0"/>
                <wp:positionH relativeFrom="margin">
                  <wp:posOffset>98104</wp:posOffset>
                </wp:positionH>
                <wp:positionV relativeFrom="paragraph">
                  <wp:posOffset>171305</wp:posOffset>
                </wp:positionV>
                <wp:extent cx="290439" cy="276371"/>
                <wp:effectExtent l="19050" t="19050" r="14605" b="28575"/>
                <wp:wrapNone/>
                <wp:docPr id="93454218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9F29C10"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D281F" id="_x0000_s1049" style="position:absolute;margin-left:7.7pt;margin-top:13.5pt;width:22.85pt;height:21.7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6Wwig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" fillcolor="white [3201]" strokecolor="#a5a5a5 [2092]" strokeweight="2.25pt">
                <v:textbox>
                  <w:txbxContent>
                    <w:p w14:paraId="19F29C10" w14:textId="77777777" w:rsidR="0086063B" w:rsidRPr="00A44C21" w:rsidRDefault="0086063B" w:rsidP="0086063B">
                      <w:pPr>
                        <w:jc w:val="center"/>
                        <w:rPr>
                          <w:b/>
                          <w:bCs/>
                        </w:rPr>
                      </w:pPr>
                      <w:r>
                        <w:rPr>
                          <w:b/>
                          <w:bCs/>
                        </w:rPr>
                        <w:t>D</w:t>
                      </w:r>
                    </w:p>
                  </w:txbxContent>
                </v:textbox>
                <w10:wrap anchorx="margin"/>
              </v:rect>
            </w:pict>
          </mc:Fallback>
        </mc:AlternateContent>
      </w:r>
    </w:p>
    <w:p w14:paraId="1C9860A5" w14:textId="77777777" w:rsidR="0086063B" w:rsidRPr="004D0408" w:rsidRDefault="0086063B" w:rsidP="0086063B">
      <w:pPr>
        <w:rPr>
          <w:sz w:val="24"/>
          <w:szCs w:val="24"/>
          <w:lang w:val="fr-FR"/>
        </w:rPr>
      </w:pPr>
    </w:p>
    <w:p w14:paraId="1CC0689E" w14:textId="77777777" w:rsidR="0086063B" w:rsidRPr="004D0408" w:rsidRDefault="0086063B" w:rsidP="0086063B">
      <w:pPr>
        <w:rPr>
          <w:sz w:val="24"/>
          <w:szCs w:val="24"/>
          <w:lang w:val="fr-FR"/>
        </w:rPr>
      </w:pPr>
    </w:p>
    <w:p w14:paraId="1C7A449A" w14:textId="77777777" w:rsidR="0086063B" w:rsidRPr="004D0408" w:rsidRDefault="0086063B" w:rsidP="0086063B">
      <w:pPr>
        <w:rPr>
          <w:sz w:val="24"/>
          <w:szCs w:val="24"/>
          <w:lang w:val="fr-FR"/>
        </w:rPr>
      </w:pPr>
    </w:p>
    <w:p w14:paraId="19A67B33" w14:textId="77777777" w:rsidR="0086063B" w:rsidRPr="004D0408" w:rsidRDefault="0086063B" w:rsidP="0086063B">
      <w:pPr>
        <w:rPr>
          <w:sz w:val="24"/>
          <w:szCs w:val="24"/>
          <w:lang w:val="fr-FR"/>
        </w:rPr>
      </w:pPr>
    </w:p>
    <w:p w14:paraId="22D1104C" w14:textId="77777777" w:rsidR="0086063B" w:rsidRDefault="0086063B" w:rsidP="0086063B">
      <w:pPr>
        <w:rPr>
          <w:sz w:val="24"/>
          <w:szCs w:val="24"/>
          <w:lang w:val="fr-FR"/>
        </w:rPr>
      </w:pPr>
      <w:r>
        <w:rPr>
          <w:noProof/>
        </w:rPr>
        <mc:AlternateContent>
          <mc:Choice Requires="wps">
            <w:drawing>
              <wp:anchor distT="0" distB="0" distL="114300" distR="114300" simplePos="0" relativeHeight="251819008" behindDoc="0" locked="0" layoutInCell="1" allowOverlap="1" wp14:anchorId="4E72E3EE" wp14:editId="289EFC93">
                <wp:simplePos x="0" y="0"/>
                <wp:positionH relativeFrom="margin">
                  <wp:posOffset>1999615</wp:posOffset>
                </wp:positionH>
                <wp:positionV relativeFrom="paragraph">
                  <wp:posOffset>560595</wp:posOffset>
                </wp:positionV>
                <wp:extent cx="290439" cy="276371"/>
                <wp:effectExtent l="19050" t="19050" r="14605" b="28575"/>
                <wp:wrapNone/>
                <wp:docPr id="204501570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267A637" w14:textId="77777777" w:rsidR="0086063B" w:rsidRPr="00A44C21" w:rsidRDefault="0086063B" w:rsidP="0086063B">
                            <w:pPr>
                              <w:jc w:val="center"/>
                              <w:rPr>
                                <w:b/>
                                <w:bCs/>
                              </w:rPr>
                            </w:pPr>
                            <w:r>
                              <w:rPr>
                                <w:b/>
                                <w:bCs/>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2E3EE" id="_x0000_s1050" style="position:absolute;margin-left:157.45pt;margin-top:44.15pt;width:22.85pt;height:21.7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z6niw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" fillcolor="white [3201]" strokecolor="#a5a5a5 [2092]" strokeweight="2.25pt">
                <v:textbox>
                  <w:txbxContent>
                    <w:p w14:paraId="1267A637" w14:textId="77777777" w:rsidR="0086063B" w:rsidRPr="00A44C21" w:rsidRDefault="0086063B" w:rsidP="0086063B">
                      <w:pPr>
                        <w:jc w:val="center"/>
                        <w:rPr>
                          <w:b/>
                          <w:bCs/>
                        </w:rPr>
                      </w:pPr>
                      <w:r>
                        <w:rPr>
                          <w:b/>
                          <w:bCs/>
                        </w:rPr>
                        <w:t>G</w:t>
                      </w:r>
                    </w:p>
                  </w:txbxContent>
                </v:textbox>
                <w10:wrap anchorx="margin"/>
              </v:rect>
            </w:pict>
          </mc:Fallback>
        </mc:AlternateContent>
      </w:r>
    </w:p>
    <w:p w14:paraId="496AF300" w14:textId="77777777" w:rsidR="0086063B" w:rsidRDefault="0086063B" w:rsidP="0086063B">
      <w:pPr>
        <w:tabs>
          <w:tab w:val="left" w:pos="6744"/>
        </w:tabs>
        <w:rPr>
          <w:sz w:val="24"/>
          <w:szCs w:val="24"/>
          <w:lang w:val="fr-FR"/>
        </w:rPr>
      </w:pPr>
      <w:r>
        <w:rPr>
          <w:sz w:val="24"/>
          <w:szCs w:val="24"/>
          <w:lang w:val="fr-FR"/>
        </w:rPr>
        <w:tab/>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6F73FED9"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7C54388"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III</w:t>
            </w:r>
          </w:p>
        </w:tc>
        <w:tc>
          <w:tcPr>
            <w:tcW w:w="2500" w:type="pct"/>
            <w:tcBorders>
              <w:bottom w:val="thickThinMediumGap" w:sz="24" w:space="0" w:color="808080" w:themeColor="background1" w:themeShade="80"/>
              <w:right w:val="nil"/>
            </w:tcBorders>
            <w:hideMark/>
          </w:tcPr>
          <w:p w14:paraId="45BC9A30"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082F8F5D" w14:textId="77777777" w:rsidR="003E2521" w:rsidRDefault="003E2521" w:rsidP="0086063B">
      <w:pPr>
        <w:tabs>
          <w:tab w:val="left" w:pos="6744"/>
        </w:tabs>
        <w:rPr>
          <w:rFonts w:ascii="Times New Roman" w:hAnsi="Times New Roman" w:cs="Times New Roman"/>
          <w:b/>
          <w:bCs/>
          <w:sz w:val="24"/>
          <w:szCs w:val="24"/>
          <w:lang w:val="fr-FR"/>
        </w:rPr>
      </w:pPr>
    </w:p>
    <w:p w14:paraId="20EF1063" w14:textId="77777777" w:rsidR="003E2521" w:rsidRDefault="003E2521" w:rsidP="0086063B">
      <w:pPr>
        <w:tabs>
          <w:tab w:val="left" w:pos="6744"/>
        </w:tabs>
        <w:rPr>
          <w:rFonts w:ascii="Times New Roman" w:hAnsi="Times New Roman" w:cs="Times New Roman"/>
          <w:b/>
          <w:bCs/>
          <w:sz w:val="24"/>
          <w:szCs w:val="24"/>
          <w:lang w:val="fr-FR"/>
        </w:rPr>
      </w:pPr>
    </w:p>
    <w:p w14:paraId="26F9141A" w14:textId="60DC6E08" w:rsidR="0086063B" w:rsidRDefault="0086063B" w:rsidP="00E34463">
      <w:pPr>
        <w:tabs>
          <w:tab w:val="left" w:pos="6744"/>
        </w:tabs>
        <w:jc w:val="both"/>
        <w:rPr>
          <w:rFonts w:ascii="Times New Roman" w:hAnsi="Times New Roman" w:cs="Times New Roman"/>
          <w:sz w:val="24"/>
          <w:szCs w:val="24"/>
          <w:lang w:val="fr-FR"/>
        </w:rPr>
      </w:pPr>
      <w:r w:rsidRPr="003410D0">
        <w:rPr>
          <w:rFonts w:ascii="Times New Roman" w:hAnsi="Times New Roman" w:cs="Times New Roman"/>
          <w:b/>
          <w:bCs/>
          <w:sz w:val="24"/>
          <w:szCs w:val="24"/>
          <w:lang w:val="fr-FR"/>
        </w:rPr>
        <w:t xml:space="preserve">Figure </w:t>
      </w:r>
      <w:r w:rsidR="003E2521">
        <w:rPr>
          <w:rFonts w:ascii="Times New Roman" w:hAnsi="Times New Roman" w:cs="Times New Roman"/>
          <w:b/>
          <w:bCs/>
          <w:sz w:val="24"/>
          <w:szCs w:val="24"/>
          <w:lang w:val="fr-FR"/>
        </w:rPr>
        <w:t>19</w:t>
      </w:r>
      <w:r>
        <w:rPr>
          <w:rFonts w:ascii="Times New Roman" w:hAnsi="Times New Roman" w:cs="Times New Roman"/>
          <w:b/>
          <w:bCs/>
          <w:sz w:val="24"/>
          <w:szCs w:val="24"/>
          <w:lang w:val="fr-FR"/>
        </w:rPr>
        <w:t xml:space="preserve"> </w:t>
      </w:r>
      <w:r w:rsidRPr="002317AA">
        <w:rPr>
          <w:rFonts w:ascii="Times New Roman" w:hAnsi="Times New Roman" w:cs="Times New Roman"/>
          <w:sz w:val="24"/>
          <w:szCs w:val="24"/>
          <w:lang w:val="fr-FR"/>
        </w:rPr>
        <w:t>:</w:t>
      </w:r>
      <w:r>
        <w:rPr>
          <w:rFonts w:ascii="Times New Roman" w:hAnsi="Times New Roman" w:cs="Times New Roman"/>
          <w:sz w:val="24"/>
          <w:szCs w:val="24"/>
          <w:lang w:val="fr-FR"/>
        </w:rPr>
        <w:t xml:space="preserve"> Quelques résultats de l’activité enzymatiques des isolats en émergence des halos.</w:t>
      </w:r>
    </w:p>
    <w:p w14:paraId="3C84FFC3" w14:textId="77777777" w:rsidR="0086063B" w:rsidRDefault="0086063B" w:rsidP="00E34463">
      <w:pPr>
        <w:jc w:val="both"/>
        <w:rPr>
          <w:rFonts w:ascii="Times New Roman" w:hAnsi="Times New Roman" w:cs="Times New Roman"/>
          <w:sz w:val="24"/>
          <w:szCs w:val="24"/>
          <w:lang w:val="fr-FR"/>
        </w:rPr>
      </w:pP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Cellulases</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Amylases</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Lipases/</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xml:space="preserve">: </w:t>
      </w:r>
      <w:proofErr w:type="spellStart"/>
      <w:r>
        <w:rPr>
          <w:rStyle w:val="Policepardfaut"/>
          <w:rFonts w:ascii="Times New Roman" w:eastAsia="Times New Roman" w:hAnsi="Times New Roman" w:cs="Times New Roman"/>
          <w:i/>
          <w:iCs/>
          <w:kern w:val="0"/>
          <w:sz w:val="20"/>
          <w:szCs w:val="20"/>
          <w:lang w:val="fr-FR" w:eastAsia="fr-FR"/>
        </w:rPr>
        <w:t>Caséinases</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E</w:t>
      </w:r>
      <w:r>
        <w:rPr>
          <w:rStyle w:val="Policepardfaut"/>
          <w:rFonts w:ascii="Times New Roman" w:eastAsia="Times New Roman" w:hAnsi="Times New Roman" w:cs="Times New Roman"/>
          <w:i/>
          <w:iCs/>
          <w:kern w:val="0"/>
          <w:sz w:val="20"/>
          <w:szCs w:val="20"/>
          <w:lang w:val="fr-FR" w:eastAsia="fr-FR"/>
        </w:rPr>
        <w:t>: Protéases/</w:t>
      </w:r>
      <w:r w:rsidRPr="00436BF1">
        <w:rPr>
          <w:rStyle w:val="Policepardfaut"/>
          <w:rFonts w:ascii="Times New Roman" w:eastAsia="Times New Roman" w:hAnsi="Times New Roman" w:cs="Times New Roman"/>
          <w:b/>
          <w:bCs/>
          <w:i/>
          <w:iCs/>
          <w:kern w:val="0"/>
          <w:sz w:val="20"/>
          <w:szCs w:val="20"/>
          <w:lang w:val="fr-FR" w:eastAsia="fr-FR"/>
        </w:rPr>
        <w:t>F</w:t>
      </w:r>
      <w:r>
        <w:rPr>
          <w:rStyle w:val="Policepardfaut"/>
          <w:rFonts w:ascii="Times New Roman" w:eastAsia="Times New Roman" w:hAnsi="Times New Roman" w:cs="Times New Roman"/>
          <w:i/>
          <w:iCs/>
          <w:kern w:val="0"/>
          <w:sz w:val="20"/>
          <w:szCs w:val="20"/>
          <w:lang w:val="fr-FR" w:eastAsia="fr-FR"/>
        </w:rPr>
        <w:t>: Estérases/</w:t>
      </w:r>
      <w:r w:rsidRPr="00436BF1">
        <w:rPr>
          <w:rStyle w:val="Policepardfaut"/>
          <w:rFonts w:ascii="Times New Roman" w:eastAsia="Times New Roman" w:hAnsi="Times New Roman" w:cs="Times New Roman"/>
          <w:b/>
          <w:bCs/>
          <w:i/>
          <w:iCs/>
          <w:kern w:val="0"/>
          <w:sz w:val="20"/>
          <w:szCs w:val="20"/>
          <w:lang w:val="fr-FR" w:eastAsia="fr-FR"/>
        </w:rPr>
        <w:t>G</w:t>
      </w:r>
      <w:r>
        <w:rPr>
          <w:rStyle w:val="Policepardfaut"/>
          <w:rFonts w:ascii="Times New Roman" w:eastAsia="Times New Roman" w:hAnsi="Times New Roman" w:cs="Times New Roman"/>
          <w:i/>
          <w:iCs/>
          <w:kern w:val="0"/>
          <w:sz w:val="20"/>
          <w:szCs w:val="20"/>
          <w:lang w:val="fr-FR" w:eastAsia="fr-FR"/>
        </w:rPr>
        <w:t>:</w:t>
      </w:r>
      <w:r w:rsidRPr="00B175B8">
        <w:rPr>
          <w:rStyle w:val="Policepardfaut"/>
          <w:rFonts w:ascii="Times New Roman" w:eastAsia="Times New Roman" w:hAnsi="Times New Roman" w:cs="Times New Roman"/>
          <w:i/>
          <w:iCs/>
          <w:kern w:val="0"/>
          <w:sz w:val="20"/>
          <w:szCs w:val="20"/>
          <w:lang w:val="fr-FR" w:eastAsia="fr-FR"/>
        </w:rPr>
        <w:t xml:space="preserve"> </w:t>
      </w:r>
      <w:proofErr w:type="spellStart"/>
      <w:r>
        <w:rPr>
          <w:rStyle w:val="Policepardfaut"/>
          <w:rFonts w:ascii="Times New Roman" w:eastAsia="Times New Roman" w:hAnsi="Times New Roman" w:cs="Times New Roman"/>
          <w:i/>
          <w:iCs/>
          <w:kern w:val="0"/>
          <w:sz w:val="20"/>
          <w:szCs w:val="20"/>
          <w:lang w:val="fr-FR" w:eastAsia="fr-FR"/>
        </w:rPr>
        <w:t>Pectinases</w:t>
      </w:r>
      <w:proofErr w:type="spellEnd"/>
      <w:r w:rsidRPr="00436BF1">
        <w:rPr>
          <w:rStyle w:val="Policepardfaut"/>
          <w:rFonts w:ascii="Times New Roman" w:eastAsia="Times New Roman" w:hAnsi="Times New Roman" w:cs="Times New Roman"/>
          <w:kern w:val="0"/>
          <w:sz w:val="20"/>
          <w:szCs w:val="20"/>
          <w:lang w:val="fr-FR" w:eastAsia="fr-FR"/>
        </w:rPr>
        <w:t>)</w:t>
      </w:r>
      <w:r w:rsidRPr="009A62B5">
        <w:rPr>
          <w:rStyle w:val="Policepardfaut"/>
          <w:rFonts w:ascii="Times New Roman" w:eastAsia="Times New Roman" w:hAnsi="Times New Roman" w:cs="Times New Roman"/>
          <w:b/>
          <w:bCs/>
          <w:kern w:val="0"/>
          <w:sz w:val="20"/>
          <w:szCs w:val="20"/>
          <w:lang w:val="fr-FR" w:eastAsia="fr-FR"/>
        </w:rPr>
        <w:t>.</w:t>
      </w:r>
    </w:p>
    <w:p w14:paraId="13F86A6E" w14:textId="77777777" w:rsidR="00B267CC" w:rsidRDefault="00B267CC" w:rsidP="0086063B">
      <w:pPr>
        <w:rPr>
          <w:sz w:val="24"/>
          <w:szCs w:val="24"/>
          <w:lang w:val="fr-FR"/>
        </w:rPr>
        <w:sectPr w:rsidR="00B267CC" w:rsidSect="00357754">
          <w:footerReference w:type="default" r:id="rId128"/>
          <w:footerReference w:type="first" r:id="rId129"/>
          <w:type w:val="continuous"/>
          <w:pgSz w:w="11906" w:h="16838"/>
          <w:pgMar w:top="1440" w:right="1440" w:bottom="1440" w:left="1440" w:header="708" w:footer="680" w:gutter="0"/>
          <w:pgNumType w:start="34"/>
          <w:cols w:space="708"/>
          <w:titlePg/>
          <w:docGrid w:linePitch="360"/>
        </w:sectPr>
      </w:pPr>
    </w:p>
    <w:p w14:paraId="21F78F5E" w14:textId="77777777" w:rsidR="003E2521" w:rsidRDefault="003E2521" w:rsidP="0086063B">
      <w:pPr>
        <w:rPr>
          <w:sz w:val="24"/>
          <w:szCs w:val="24"/>
          <w:lang w:val="fr-FR"/>
        </w:rPr>
      </w:pPr>
    </w:p>
    <w:p w14:paraId="103A85B2" w14:textId="77777777" w:rsidR="003E2521" w:rsidRDefault="003E2521" w:rsidP="0086063B">
      <w:pPr>
        <w:rPr>
          <w:sz w:val="24"/>
          <w:szCs w:val="24"/>
          <w:lang w:val="fr-FR"/>
        </w:rPr>
      </w:pPr>
    </w:p>
    <w:p w14:paraId="7D78C71C" w14:textId="77777777" w:rsidR="003E2521" w:rsidRDefault="003E2521" w:rsidP="0086063B">
      <w:pPr>
        <w:rPr>
          <w:sz w:val="24"/>
          <w:szCs w:val="24"/>
          <w:lang w:val="fr-FR"/>
        </w:rPr>
      </w:pPr>
    </w:p>
    <w:p w14:paraId="2443AC1C" w14:textId="77777777" w:rsidR="003E2521" w:rsidRDefault="003E2521" w:rsidP="0086063B">
      <w:pPr>
        <w:rPr>
          <w:sz w:val="24"/>
          <w:szCs w:val="24"/>
          <w:lang w:val="fr-FR"/>
        </w:rPr>
      </w:pPr>
    </w:p>
    <w:p w14:paraId="368D01A8" w14:textId="77777777" w:rsidR="003E2521" w:rsidRDefault="003E2521" w:rsidP="0086063B">
      <w:pPr>
        <w:rPr>
          <w:sz w:val="24"/>
          <w:szCs w:val="24"/>
          <w:lang w:val="fr-FR"/>
        </w:rPr>
      </w:pPr>
    </w:p>
    <w:p w14:paraId="2CAFDB8A" w14:textId="77777777" w:rsidR="00194935" w:rsidRDefault="00194935" w:rsidP="0086063B">
      <w:pPr>
        <w:rPr>
          <w:sz w:val="24"/>
          <w:szCs w:val="24"/>
          <w:lang w:val="fr-FR"/>
        </w:rPr>
      </w:pPr>
    </w:p>
    <w:p w14:paraId="7C31CD98" w14:textId="77777777" w:rsidR="005B7177" w:rsidRDefault="005B7177" w:rsidP="0086063B">
      <w:pPr>
        <w:rPr>
          <w:sz w:val="24"/>
          <w:szCs w:val="24"/>
          <w:lang w:val="fr-FR"/>
        </w:rPr>
      </w:pPr>
    </w:p>
    <w:p w14:paraId="5554BF45" w14:textId="397A2C1B" w:rsidR="0086063B" w:rsidRDefault="00E0238F" w:rsidP="0086063B">
      <w:pPr>
        <w:rPr>
          <w:sz w:val="24"/>
          <w:szCs w:val="24"/>
          <w:lang w:val="fr-FR"/>
        </w:rPr>
      </w:pPr>
      <w:r>
        <w:rPr>
          <w:noProof/>
        </w:rPr>
        <w:lastRenderedPageBreak/>
        <w:drawing>
          <wp:anchor distT="0" distB="0" distL="114300" distR="114300" simplePos="0" relativeHeight="251816960" behindDoc="1" locked="0" layoutInCell="1" allowOverlap="1" wp14:anchorId="4A249FB3" wp14:editId="72CB7057">
            <wp:simplePos x="0" y="0"/>
            <wp:positionH relativeFrom="margin">
              <wp:posOffset>3759200</wp:posOffset>
            </wp:positionH>
            <wp:positionV relativeFrom="paragraph">
              <wp:posOffset>73025</wp:posOffset>
            </wp:positionV>
            <wp:extent cx="1873250" cy="1900942"/>
            <wp:effectExtent l="0" t="0" r="0" b="4445"/>
            <wp:wrapNone/>
            <wp:docPr id="1964711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11945" name=""/>
                    <pic:cNvPicPr/>
                  </pic:nvPicPr>
                  <pic:blipFill rotWithShape="1">
                    <a:blip r:embed="rId130" cstate="print">
                      <a:extLst>
                        <a:ext uri="{28A0092B-C50C-407E-A947-70E740481C1C}">
                          <a14:useLocalDpi xmlns:a14="http://schemas.microsoft.com/office/drawing/2010/main" val="0"/>
                        </a:ext>
                      </a:extLst>
                    </a:blip>
                    <a:srcRect l="15324" t="16112" r="18801" b="34952"/>
                    <a:stretch/>
                  </pic:blipFill>
                  <pic:spPr bwMode="auto">
                    <a:xfrm>
                      <a:off x="0" y="0"/>
                      <a:ext cx="1873250" cy="19009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5936" behindDoc="1" locked="0" layoutInCell="1" allowOverlap="1" wp14:anchorId="3FC74C5A" wp14:editId="62C5B2F4">
            <wp:simplePos x="0" y="0"/>
            <wp:positionH relativeFrom="margin">
              <wp:posOffset>1877695</wp:posOffset>
            </wp:positionH>
            <wp:positionV relativeFrom="paragraph">
              <wp:posOffset>70485</wp:posOffset>
            </wp:positionV>
            <wp:extent cx="1882650" cy="1908506"/>
            <wp:effectExtent l="0" t="0" r="3810" b="0"/>
            <wp:wrapNone/>
            <wp:docPr id="666537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37856" name=""/>
                    <pic:cNvPicPr/>
                  </pic:nvPicPr>
                  <pic:blipFill rotWithShape="1">
                    <a:blip r:embed="rId131" cstate="print">
                      <a:extLst>
                        <a:ext uri="{28A0092B-C50C-407E-A947-70E740481C1C}">
                          <a14:useLocalDpi xmlns:a14="http://schemas.microsoft.com/office/drawing/2010/main" val="0"/>
                        </a:ext>
                      </a:extLst>
                    </a:blip>
                    <a:srcRect l="8689" t="31629" r="16594" b="21793"/>
                    <a:stretch/>
                  </pic:blipFill>
                  <pic:spPr bwMode="auto">
                    <a:xfrm>
                      <a:off x="0" y="0"/>
                      <a:ext cx="1882650" cy="19085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063B">
        <w:rPr>
          <w:noProof/>
        </w:rPr>
        <w:drawing>
          <wp:anchor distT="0" distB="0" distL="114300" distR="114300" simplePos="0" relativeHeight="251814912" behindDoc="1" locked="0" layoutInCell="1" allowOverlap="1" wp14:anchorId="764C6871" wp14:editId="6B2A03A0">
            <wp:simplePos x="0" y="0"/>
            <wp:positionH relativeFrom="margin">
              <wp:align>left</wp:align>
            </wp:positionH>
            <wp:positionV relativeFrom="paragraph">
              <wp:posOffset>52705</wp:posOffset>
            </wp:positionV>
            <wp:extent cx="1876508" cy="1915795"/>
            <wp:effectExtent l="0" t="0" r="9525" b="8255"/>
            <wp:wrapNone/>
            <wp:docPr id="1328652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52147" name=""/>
                    <pic:cNvPicPr/>
                  </pic:nvPicPr>
                  <pic:blipFill rotWithShape="1">
                    <a:blip r:embed="rId132" cstate="print">
                      <a:extLst>
                        <a:ext uri="{28A0092B-C50C-407E-A947-70E740481C1C}">
                          <a14:useLocalDpi xmlns:a14="http://schemas.microsoft.com/office/drawing/2010/main" val="0"/>
                        </a:ext>
                      </a:extLst>
                    </a:blip>
                    <a:srcRect l="5686" t="4858" r="6647" b="27017"/>
                    <a:stretch/>
                  </pic:blipFill>
                  <pic:spPr bwMode="auto">
                    <a:xfrm>
                      <a:off x="0" y="0"/>
                      <a:ext cx="1876508" cy="1915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3A9555" w14:textId="77777777" w:rsidR="0086063B" w:rsidRPr="008B3656" w:rsidRDefault="0086063B" w:rsidP="0086063B">
      <w:pPr>
        <w:rPr>
          <w:sz w:val="24"/>
          <w:szCs w:val="24"/>
          <w:lang w:val="fr-FR"/>
        </w:rPr>
      </w:pPr>
    </w:p>
    <w:p w14:paraId="757F9A7E" w14:textId="77777777" w:rsidR="0086063B" w:rsidRPr="008B3656" w:rsidRDefault="0086063B" w:rsidP="0086063B">
      <w:pPr>
        <w:rPr>
          <w:sz w:val="24"/>
          <w:szCs w:val="24"/>
          <w:lang w:val="fr-FR"/>
        </w:rPr>
      </w:pPr>
    </w:p>
    <w:p w14:paraId="3B56D1F4" w14:textId="77777777" w:rsidR="0086063B" w:rsidRPr="008B3656" w:rsidRDefault="0086063B" w:rsidP="0086063B">
      <w:pPr>
        <w:rPr>
          <w:sz w:val="24"/>
          <w:szCs w:val="24"/>
          <w:lang w:val="fr-FR"/>
        </w:rPr>
      </w:pPr>
    </w:p>
    <w:p w14:paraId="0CC152FD" w14:textId="77777777" w:rsidR="0086063B" w:rsidRPr="008B3656" w:rsidRDefault="0086063B" w:rsidP="0086063B">
      <w:pPr>
        <w:rPr>
          <w:sz w:val="24"/>
          <w:szCs w:val="24"/>
          <w:lang w:val="fr-FR"/>
        </w:rPr>
      </w:pPr>
    </w:p>
    <w:p w14:paraId="6F99631D" w14:textId="77777777" w:rsidR="0086063B" w:rsidRPr="008B3656" w:rsidRDefault="0086063B" w:rsidP="0086063B">
      <w:pPr>
        <w:rPr>
          <w:sz w:val="24"/>
          <w:szCs w:val="24"/>
          <w:lang w:val="fr-FR"/>
        </w:rPr>
      </w:pPr>
    </w:p>
    <w:p w14:paraId="3ACA3CE9" w14:textId="77777777" w:rsidR="0086063B" w:rsidRDefault="0086063B" w:rsidP="0086063B">
      <w:pPr>
        <w:rPr>
          <w:sz w:val="24"/>
          <w:szCs w:val="24"/>
          <w:lang w:val="fr-FR"/>
        </w:rPr>
      </w:pPr>
    </w:p>
    <w:p w14:paraId="7B8F9CD8" w14:textId="622EA13A" w:rsidR="0086063B" w:rsidRDefault="0086063B" w:rsidP="00E34463">
      <w:pPr>
        <w:tabs>
          <w:tab w:val="left" w:pos="6744"/>
        </w:tabs>
        <w:spacing w:line="360" w:lineRule="auto"/>
        <w:jc w:val="both"/>
        <w:rPr>
          <w:rFonts w:ascii="Times New Roman" w:hAnsi="Times New Roman" w:cs="Times New Roman"/>
          <w:sz w:val="24"/>
          <w:szCs w:val="24"/>
          <w:lang w:val="fr-FR"/>
        </w:rPr>
      </w:pPr>
      <w:r w:rsidRPr="003410D0">
        <w:rPr>
          <w:rFonts w:ascii="Times New Roman" w:hAnsi="Times New Roman" w:cs="Times New Roman"/>
          <w:b/>
          <w:bCs/>
          <w:sz w:val="24"/>
          <w:szCs w:val="24"/>
          <w:lang w:val="fr-FR"/>
        </w:rPr>
        <w:t>Figure</w:t>
      </w:r>
      <w:r>
        <w:rPr>
          <w:rFonts w:ascii="Times New Roman" w:hAnsi="Times New Roman" w:cs="Times New Roman"/>
          <w:b/>
          <w:bCs/>
          <w:sz w:val="24"/>
          <w:szCs w:val="24"/>
          <w:lang w:val="fr-FR"/>
        </w:rPr>
        <w:t xml:space="preserve"> </w:t>
      </w:r>
      <w:r w:rsidR="007C451D">
        <w:rPr>
          <w:rFonts w:ascii="Times New Roman" w:hAnsi="Times New Roman" w:cs="Times New Roman"/>
          <w:b/>
          <w:bCs/>
          <w:sz w:val="24"/>
          <w:szCs w:val="24"/>
          <w:lang w:val="fr-FR"/>
        </w:rPr>
        <w:t>2</w:t>
      </w:r>
      <w:r w:rsidR="003E2521">
        <w:rPr>
          <w:rFonts w:ascii="Times New Roman" w:hAnsi="Times New Roman" w:cs="Times New Roman"/>
          <w:b/>
          <w:bCs/>
          <w:sz w:val="24"/>
          <w:szCs w:val="24"/>
          <w:lang w:val="fr-FR"/>
        </w:rPr>
        <w:t>0</w:t>
      </w:r>
      <w:r w:rsidRPr="003410D0">
        <w:rPr>
          <w:rFonts w:ascii="Times New Roman" w:hAnsi="Times New Roman" w:cs="Times New Roman"/>
          <w:b/>
          <w:bCs/>
          <w:sz w:val="24"/>
          <w:szCs w:val="24"/>
          <w:lang w:val="fr-FR"/>
        </w:rPr>
        <w:t xml:space="preserve"> </w:t>
      </w:r>
      <w:r w:rsidRPr="002317AA">
        <w:rPr>
          <w:rFonts w:ascii="Times New Roman" w:hAnsi="Times New Roman" w:cs="Times New Roman"/>
          <w:sz w:val="24"/>
          <w:szCs w:val="24"/>
          <w:lang w:val="fr-FR"/>
        </w:rPr>
        <w:t>:</w:t>
      </w:r>
      <w:r>
        <w:rPr>
          <w:rFonts w:ascii="Times New Roman" w:hAnsi="Times New Roman" w:cs="Times New Roman"/>
          <w:sz w:val="24"/>
          <w:szCs w:val="24"/>
          <w:lang w:val="fr-FR"/>
        </w:rPr>
        <w:t xml:space="preserve"> Quelques résultats de la recherche de molécules anticancéreuses chez les isolats par la mise en évidence de la synthèse des tyrosinases.</w:t>
      </w:r>
    </w:p>
    <w:p w14:paraId="4F810161" w14:textId="77777777" w:rsidR="0086063B" w:rsidRDefault="0086063B" w:rsidP="0086063B">
      <w:pPr>
        <w:tabs>
          <w:tab w:val="left" w:pos="6744"/>
        </w:tabs>
        <w:spacing w:line="360" w:lineRule="auto"/>
        <w:rPr>
          <w:rFonts w:ascii="Times New Roman" w:hAnsi="Times New Roman" w:cs="Times New Roman"/>
          <w:sz w:val="24"/>
          <w:szCs w:val="24"/>
          <w:lang w:val="fr-FR"/>
        </w:rPr>
      </w:pPr>
      <w:r>
        <w:rPr>
          <w:noProof/>
        </w:rPr>
        <w:drawing>
          <wp:anchor distT="0" distB="0" distL="114300" distR="114300" simplePos="0" relativeHeight="251826176" behindDoc="1" locked="0" layoutInCell="1" allowOverlap="1" wp14:anchorId="46A5C819" wp14:editId="60FA3B60">
            <wp:simplePos x="0" y="0"/>
            <wp:positionH relativeFrom="column">
              <wp:posOffset>2775005</wp:posOffset>
            </wp:positionH>
            <wp:positionV relativeFrom="paragraph">
              <wp:posOffset>228516</wp:posOffset>
            </wp:positionV>
            <wp:extent cx="2305050" cy="2181225"/>
            <wp:effectExtent l="0" t="0" r="0" b="9525"/>
            <wp:wrapNone/>
            <wp:docPr id="1477987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87985" name=""/>
                    <pic:cNvPicPr/>
                  </pic:nvPicPr>
                  <pic:blipFill rotWithShape="1">
                    <a:blip r:embed="rId133" cstate="print">
                      <a:extLst>
                        <a:ext uri="{28A0092B-C50C-407E-A947-70E740481C1C}">
                          <a14:useLocalDpi xmlns:a14="http://schemas.microsoft.com/office/drawing/2010/main" val="0"/>
                        </a:ext>
                      </a:extLst>
                    </a:blip>
                    <a:srcRect l="23587" t="42568" r="7744" b="17479"/>
                    <a:stretch/>
                  </pic:blipFill>
                  <pic:spPr bwMode="auto">
                    <a:xfrm>
                      <a:off x="0" y="0"/>
                      <a:ext cx="2308842" cy="21848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1" locked="0" layoutInCell="1" allowOverlap="1" wp14:anchorId="7AC4B8F9" wp14:editId="67F92642">
            <wp:simplePos x="0" y="0"/>
            <wp:positionH relativeFrom="margin">
              <wp:posOffset>373518</wp:posOffset>
            </wp:positionH>
            <wp:positionV relativeFrom="paragraph">
              <wp:posOffset>230201</wp:posOffset>
            </wp:positionV>
            <wp:extent cx="2401294" cy="2189553"/>
            <wp:effectExtent l="0" t="0" r="0" b="1270"/>
            <wp:wrapNone/>
            <wp:docPr id="344073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023" t="15821" r="9548" b="25066"/>
                    <a:stretch/>
                  </pic:blipFill>
                  <pic:spPr bwMode="auto">
                    <a:xfrm>
                      <a:off x="0" y="0"/>
                      <a:ext cx="2401294" cy="21895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1ECA45" w14:textId="77777777" w:rsidR="0086063B" w:rsidRDefault="0086063B" w:rsidP="0086063B">
      <w:pPr>
        <w:rPr>
          <w:sz w:val="24"/>
          <w:szCs w:val="24"/>
          <w:lang w:val="fr-FR"/>
        </w:rPr>
      </w:pPr>
    </w:p>
    <w:p w14:paraId="6F427F59" w14:textId="77777777" w:rsidR="0086063B" w:rsidRPr="008A311E" w:rsidRDefault="0086063B" w:rsidP="0086063B">
      <w:pPr>
        <w:rPr>
          <w:sz w:val="24"/>
          <w:szCs w:val="24"/>
          <w:lang w:val="fr-FR"/>
        </w:rPr>
      </w:pPr>
    </w:p>
    <w:p w14:paraId="651C61B5" w14:textId="77777777" w:rsidR="0086063B" w:rsidRPr="008A311E" w:rsidRDefault="0086063B" w:rsidP="0086063B">
      <w:pPr>
        <w:rPr>
          <w:sz w:val="24"/>
          <w:szCs w:val="24"/>
          <w:lang w:val="fr-FR"/>
        </w:rPr>
      </w:pPr>
      <w:r>
        <w:rPr>
          <w:noProof/>
        </w:rPr>
        <mc:AlternateContent>
          <mc:Choice Requires="wps">
            <w:drawing>
              <wp:anchor distT="0" distB="0" distL="114300" distR="114300" simplePos="0" relativeHeight="251829248" behindDoc="0" locked="0" layoutInCell="1" allowOverlap="1" wp14:anchorId="5C3DB147" wp14:editId="45C6E1EF">
                <wp:simplePos x="0" y="0"/>
                <wp:positionH relativeFrom="margin">
                  <wp:posOffset>1578390</wp:posOffset>
                </wp:positionH>
                <wp:positionV relativeFrom="paragraph">
                  <wp:posOffset>82964</wp:posOffset>
                </wp:positionV>
                <wp:extent cx="290439" cy="276371"/>
                <wp:effectExtent l="19050" t="19050" r="14605" b="28575"/>
                <wp:wrapNone/>
                <wp:docPr id="116254656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266468B"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DB147" id="_x0000_s1051" style="position:absolute;margin-left:124.3pt;margin-top:6.55pt;width:22.85pt;height:21.7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fYq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" fillcolor="white [3201]" strokecolor="#a5a5a5 [2092]" strokeweight="2.25pt">
                <v:textbox>
                  <w:txbxContent>
                    <w:p w14:paraId="6266468B"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1828224" behindDoc="0" locked="0" layoutInCell="1" allowOverlap="1" wp14:anchorId="79D6724D" wp14:editId="32EBE411">
                <wp:simplePos x="0" y="0"/>
                <wp:positionH relativeFrom="margin">
                  <wp:posOffset>417112</wp:posOffset>
                </wp:positionH>
                <wp:positionV relativeFrom="paragraph">
                  <wp:posOffset>82965</wp:posOffset>
                </wp:positionV>
                <wp:extent cx="290439" cy="276371"/>
                <wp:effectExtent l="19050" t="19050" r="14605" b="28575"/>
                <wp:wrapNone/>
                <wp:docPr id="850311185"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53BB45E"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6724D" id="_x0000_s1052" style="position:absolute;margin-left:32.85pt;margin-top:6.55pt;width:22.85pt;height:21.7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" fillcolor="white [3201]" strokecolor="#a5a5a5 [2092]" strokeweight="2.25pt">
                <v:textbox>
                  <w:txbxContent>
                    <w:p w14:paraId="753BB45E" w14:textId="77777777" w:rsidR="0086063B" w:rsidRPr="00A44C21" w:rsidRDefault="0086063B" w:rsidP="0086063B">
                      <w:pPr>
                        <w:jc w:val="center"/>
                        <w:rPr>
                          <w:b/>
                          <w:bCs/>
                        </w:rPr>
                      </w:pPr>
                      <w:r>
                        <w:rPr>
                          <w:b/>
                          <w:bCs/>
                        </w:rPr>
                        <w:t>A</w:t>
                      </w:r>
                    </w:p>
                  </w:txbxContent>
                </v:textbox>
                <w10:wrap anchorx="margin"/>
              </v:rect>
            </w:pict>
          </mc:Fallback>
        </mc:AlternateContent>
      </w:r>
    </w:p>
    <w:p w14:paraId="0CDD37A5" w14:textId="77777777" w:rsidR="0086063B" w:rsidRPr="008A311E" w:rsidRDefault="0086063B" w:rsidP="0086063B">
      <w:pPr>
        <w:rPr>
          <w:sz w:val="24"/>
          <w:szCs w:val="24"/>
          <w:lang w:val="fr-FR"/>
        </w:rPr>
      </w:pPr>
      <w:r>
        <w:rPr>
          <w:noProof/>
        </w:rPr>
        <mc:AlternateContent>
          <mc:Choice Requires="wps">
            <w:drawing>
              <wp:anchor distT="0" distB="0" distL="114300" distR="114300" simplePos="0" relativeHeight="251847680" behindDoc="0" locked="0" layoutInCell="1" allowOverlap="1" wp14:anchorId="1E992FD4" wp14:editId="75CC8EB6">
                <wp:simplePos x="0" y="0"/>
                <wp:positionH relativeFrom="column">
                  <wp:posOffset>1796415</wp:posOffset>
                </wp:positionH>
                <wp:positionV relativeFrom="paragraph">
                  <wp:posOffset>10160</wp:posOffset>
                </wp:positionV>
                <wp:extent cx="187325" cy="163830"/>
                <wp:effectExtent l="19050" t="19050" r="60325" b="45720"/>
                <wp:wrapNone/>
                <wp:docPr id="98421753" name="Straight Arrow Connector 3"/>
                <wp:cNvGraphicFramePr/>
                <a:graphic xmlns:a="http://schemas.openxmlformats.org/drawingml/2006/main">
                  <a:graphicData uri="http://schemas.microsoft.com/office/word/2010/wordprocessingShape">
                    <wps:wsp>
                      <wps:cNvCnPr/>
                      <wps:spPr>
                        <a:xfrm>
                          <a:off x="0" y="0"/>
                          <a:ext cx="187325" cy="16383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5EA043" id="_x0000_t32" coordsize="21600,21600" o:spt="32" o:oned="t" path="m,l21600,21600e" filled="f">
                <v:path arrowok="t" fillok="f" o:connecttype="none"/>
                <o:lock v:ext="edit" shapetype="t"/>
              </v:shapetype>
              <v:shape id="Straight Arrow Connector 3" o:spid="_x0000_s1026" type="#_x0000_t32" style="position:absolute;margin-left:141.45pt;margin-top:.8pt;width:14.75pt;height:12.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" strokecolor="white [3212]" strokeweight="2.25pt">
                <v:stroke endarrow="block" joinstyle="miter"/>
              </v:shape>
            </w:pict>
          </mc:Fallback>
        </mc:AlternateContent>
      </w:r>
      <w:r>
        <w:rPr>
          <w:noProof/>
        </w:rPr>
        <mc:AlternateContent>
          <mc:Choice Requires="wps">
            <w:drawing>
              <wp:anchor distT="0" distB="0" distL="114300" distR="114300" simplePos="0" relativeHeight="251846656" behindDoc="0" locked="0" layoutInCell="1" allowOverlap="1" wp14:anchorId="438BCCE2" wp14:editId="653FE22D">
                <wp:simplePos x="0" y="0"/>
                <wp:positionH relativeFrom="column">
                  <wp:posOffset>652007</wp:posOffset>
                </wp:positionH>
                <wp:positionV relativeFrom="paragraph">
                  <wp:posOffset>27111</wp:posOffset>
                </wp:positionV>
                <wp:extent cx="187684" cy="163830"/>
                <wp:effectExtent l="19050" t="19050" r="60325" b="45720"/>
                <wp:wrapNone/>
                <wp:docPr id="889810241" name="Straight Arrow Connector 3"/>
                <wp:cNvGraphicFramePr/>
                <a:graphic xmlns:a="http://schemas.openxmlformats.org/drawingml/2006/main">
                  <a:graphicData uri="http://schemas.microsoft.com/office/word/2010/wordprocessingShape">
                    <wps:wsp>
                      <wps:cNvCnPr/>
                      <wps:spPr>
                        <a:xfrm>
                          <a:off x="0" y="0"/>
                          <a:ext cx="187684" cy="16383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ED474D" id="Straight Arrow Connector 3" o:spid="_x0000_s1026" type="#_x0000_t32" style="position:absolute;margin-left:51.35pt;margin-top:2.15pt;width:14.8pt;height:12.9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" strokecolor="white [3212]" strokeweight="2.25pt">
                <v:stroke endarrow="block" joinstyle="miter"/>
              </v:shape>
            </w:pict>
          </mc:Fallback>
        </mc:AlternateContent>
      </w:r>
    </w:p>
    <w:p w14:paraId="1DAC7515" w14:textId="77777777" w:rsidR="0086063B" w:rsidRPr="008A311E" w:rsidRDefault="0086063B" w:rsidP="0086063B">
      <w:pPr>
        <w:rPr>
          <w:sz w:val="24"/>
          <w:szCs w:val="24"/>
          <w:lang w:val="fr-FR"/>
        </w:rPr>
      </w:pPr>
    </w:p>
    <w:p w14:paraId="7C146CAF" w14:textId="77777777" w:rsidR="0086063B" w:rsidRPr="008A311E" w:rsidRDefault="0086063B" w:rsidP="0086063B">
      <w:pPr>
        <w:rPr>
          <w:sz w:val="24"/>
          <w:szCs w:val="24"/>
          <w:lang w:val="fr-FR"/>
        </w:rPr>
      </w:pPr>
      <w:r>
        <w:rPr>
          <w:noProof/>
        </w:rPr>
        <mc:AlternateContent>
          <mc:Choice Requires="wps">
            <w:drawing>
              <wp:anchor distT="0" distB="0" distL="114300" distR="114300" simplePos="0" relativeHeight="251827200" behindDoc="0" locked="0" layoutInCell="1" allowOverlap="1" wp14:anchorId="5ED4BDA6" wp14:editId="227C7953">
                <wp:simplePos x="0" y="0"/>
                <wp:positionH relativeFrom="margin">
                  <wp:posOffset>2870090</wp:posOffset>
                </wp:positionH>
                <wp:positionV relativeFrom="paragraph">
                  <wp:posOffset>161318</wp:posOffset>
                </wp:positionV>
                <wp:extent cx="290439" cy="276371"/>
                <wp:effectExtent l="19050" t="19050" r="14605" b="28575"/>
                <wp:wrapNone/>
                <wp:docPr id="34577156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27E5D19"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4BDA6" id="_x0000_s1053" style="position:absolute;margin-left:226pt;margin-top:12.7pt;width:22.85pt;height:21.7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" fillcolor="white [3201]" strokecolor="#a5a5a5 [2092]" strokeweight="2.25pt">
                <v:textbox>
                  <w:txbxContent>
                    <w:p w14:paraId="627E5D19" w14:textId="77777777" w:rsidR="0086063B" w:rsidRPr="00A44C21" w:rsidRDefault="0086063B" w:rsidP="0086063B">
                      <w:pPr>
                        <w:jc w:val="center"/>
                        <w:rPr>
                          <w:b/>
                          <w:bCs/>
                        </w:rPr>
                      </w:pPr>
                      <w:r>
                        <w:rPr>
                          <w:b/>
                          <w:bCs/>
                        </w:rPr>
                        <w:t>C</w:t>
                      </w:r>
                    </w:p>
                  </w:txbxContent>
                </v:textbox>
                <w10:wrap anchorx="margin"/>
              </v:rect>
            </w:pict>
          </mc:Fallback>
        </mc:AlternateContent>
      </w:r>
    </w:p>
    <w:p w14:paraId="369A6F69" w14:textId="77777777" w:rsidR="0086063B" w:rsidRPr="008A311E" w:rsidRDefault="0086063B" w:rsidP="0086063B">
      <w:pPr>
        <w:rPr>
          <w:sz w:val="24"/>
          <w:szCs w:val="24"/>
          <w:lang w:val="fr-FR"/>
        </w:rPr>
      </w:pPr>
    </w:p>
    <w:p w14:paraId="5DB0D01B" w14:textId="77777777" w:rsidR="0086063B" w:rsidRDefault="0086063B" w:rsidP="0086063B">
      <w:pPr>
        <w:rPr>
          <w:sz w:val="24"/>
          <w:szCs w:val="24"/>
          <w:lang w:val="fr-FR"/>
        </w:rPr>
      </w:pPr>
    </w:p>
    <w:p w14:paraId="632C8827" w14:textId="0B2FAFCF" w:rsidR="0086063B" w:rsidRDefault="0086063B" w:rsidP="004E7E5C">
      <w:pPr>
        <w:spacing w:line="360" w:lineRule="auto"/>
        <w:jc w:val="both"/>
        <w:rPr>
          <w:rFonts w:ascii="Times New Roman" w:hAnsi="Times New Roman" w:cs="Times New Roman"/>
          <w:sz w:val="24"/>
          <w:szCs w:val="24"/>
          <w:lang w:val="fr-FR"/>
        </w:rPr>
      </w:pPr>
      <w:r w:rsidRPr="00A55FD8">
        <w:rPr>
          <w:rFonts w:ascii="Times New Roman" w:hAnsi="Times New Roman" w:cs="Times New Roman"/>
          <w:b/>
          <w:bCs/>
          <w:sz w:val="24"/>
          <w:szCs w:val="24"/>
          <w:lang w:val="fr-FR"/>
        </w:rPr>
        <w:t xml:space="preserve">Figure </w:t>
      </w:r>
      <w:r w:rsidR="007C451D">
        <w:rPr>
          <w:rFonts w:ascii="Times New Roman" w:hAnsi="Times New Roman" w:cs="Times New Roman"/>
          <w:b/>
          <w:bCs/>
          <w:sz w:val="24"/>
          <w:szCs w:val="24"/>
          <w:lang w:val="fr-FR"/>
        </w:rPr>
        <w:t>2</w:t>
      </w:r>
      <w:r w:rsidR="003E2521">
        <w:rPr>
          <w:rFonts w:ascii="Times New Roman" w:hAnsi="Times New Roman" w:cs="Times New Roman"/>
          <w:b/>
          <w:bCs/>
          <w:sz w:val="24"/>
          <w:szCs w:val="24"/>
          <w:lang w:val="fr-FR"/>
        </w:rPr>
        <w:t>1</w:t>
      </w:r>
      <w:r>
        <w:rPr>
          <w:rFonts w:ascii="Times New Roman" w:hAnsi="Times New Roman" w:cs="Times New Roman"/>
          <w:sz w:val="24"/>
          <w:szCs w:val="24"/>
          <w:lang w:val="fr-FR"/>
        </w:rPr>
        <w:t xml:space="preserve"> : </w:t>
      </w:r>
      <w:r w:rsidR="004E7E5C">
        <w:rPr>
          <w:rFonts w:ascii="Times New Roman" w:hAnsi="Times New Roman" w:cs="Times New Roman"/>
          <w:sz w:val="24"/>
          <w:szCs w:val="24"/>
          <w:lang w:val="fr-FR"/>
        </w:rPr>
        <w:t>R</w:t>
      </w:r>
      <w:r>
        <w:rPr>
          <w:rFonts w:ascii="Times New Roman" w:hAnsi="Times New Roman" w:cs="Times New Roman"/>
          <w:sz w:val="24"/>
          <w:szCs w:val="24"/>
          <w:lang w:val="fr-FR"/>
        </w:rPr>
        <w:t xml:space="preserve">ésultats de la mise en évidence de la production de l’HCN </w:t>
      </w:r>
      <w:r w:rsidRPr="00A55FD8">
        <w:rPr>
          <w:rFonts w:ascii="Times New Roman" w:hAnsi="Times New Roman" w:cs="Times New Roman"/>
          <w:sz w:val="24"/>
          <w:szCs w:val="24"/>
          <w:lang w:val="fr-FR"/>
        </w:rPr>
        <w:t xml:space="preserve">(cyanure </w:t>
      </w:r>
      <w:r>
        <w:rPr>
          <w:rFonts w:ascii="Times New Roman" w:hAnsi="Times New Roman" w:cs="Times New Roman"/>
          <w:sz w:val="24"/>
          <w:szCs w:val="24"/>
          <w:lang w:val="fr-FR"/>
        </w:rPr>
        <w:t xml:space="preserve">  </w:t>
      </w:r>
      <w:r w:rsidRPr="00A55FD8">
        <w:rPr>
          <w:rFonts w:ascii="Times New Roman" w:hAnsi="Times New Roman" w:cs="Times New Roman"/>
          <w:sz w:val="24"/>
          <w:szCs w:val="24"/>
          <w:lang w:val="fr-FR"/>
        </w:rPr>
        <w:t>d’hydrogène)</w:t>
      </w:r>
      <w:r w:rsidRPr="00DD5782">
        <w:rPr>
          <w:rStyle w:val="Policepardfaut"/>
          <w:rFonts w:ascii="Times New Roman" w:eastAsia="Times New Roman" w:hAnsi="Times New Roman" w:cs="Times New Roman"/>
          <w:kern w:val="0"/>
          <w:sz w:val="24"/>
          <w:szCs w:val="24"/>
          <w:lang w:val="fr-FR" w:eastAsia="fr-FR"/>
        </w:rPr>
        <w:t xml:space="preserve"> </w:t>
      </w: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OCdS9</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OCdS10</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Les boîtes sellées fermement avec du </w:t>
      </w:r>
      <w:proofErr w:type="spellStart"/>
      <w:r>
        <w:rPr>
          <w:rStyle w:val="Policepardfaut"/>
          <w:rFonts w:ascii="Times New Roman" w:eastAsia="Times New Roman" w:hAnsi="Times New Roman" w:cs="Times New Roman"/>
          <w:i/>
          <w:iCs/>
          <w:kern w:val="0"/>
          <w:sz w:val="20"/>
          <w:szCs w:val="20"/>
          <w:lang w:val="fr-FR" w:eastAsia="fr-FR"/>
        </w:rPr>
        <w:t>parafilm</w:t>
      </w:r>
      <w:proofErr w:type="spellEnd"/>
      <w:r w:rsidRPr="00DD5782">
        <w:rPr>
          <w:rStyle w:val="Policepardfaut"/>
          <w:rFonts w:ascii="Times New Roman" w:eastAsia="Times New Roman" w:hAnsi="Times New Roman" w:cs="Times New Roman"/>
          <w:kern w:val="0"/>
          <w:sz w:val="20"/>
          <w:szCs w:val="20"/>
          <w:lang w:val="fr-FR" w:eastAsia="fr-FR"/>
        </w:rPr>
        <w:t>)</w:t>
      </w:r>
      <w:r w:rsidRPr="00DD5782">
        <w:rPr>
          <w:rFonts w:ascii="Times New Roman" w:hAnsi="Times New Roman" w:cs="Times New Roman"/>
          <w:sz w:val="24"/>
          <w:szCs w:val="24"/>
          <w:lang w:val="fr-FR"/>
        </w:rPr>
        <w:t>.</w:t>
      </w:r>
      <w:r>
        <w:rPr>
          <w:rFonts w:ascii="Times New Roman" w:hAnsi="Times New Roman" w:cs="Times New Roman"/>
          <w:sz w:val="24"/>
          <w:szCs w:val="24"/>
          <w:lang w:val="fr-FR"/>
        </w:rPr>
        <w:t xml:space="preserve"> </w:t>
      </w:r>
    </w:p>
    <w:p w14:paraId="3E703309" w14:textId="77777777" w:rsidR="0086063B" w:rsidRDefault="0086063B" w:rsidP="0086063B">
      <w:pPr>
        <w:rPr>
          <w:rFonts w:ascii="Times New Roman" w:hAnsi="Times New Roman" w:cs="Times New Roman"/>
          <w:sz w:val="24"/>
          <w:szCs w:val="24"/>
          <w:lang w:val="fr-FR"/>
        </w:rPr>
      </w:pPr>
    </w:p>
    <w:p w14:paraId="48459DAA" w14:textId="77777777" w:rsidR="00DC1218" w:rsidRDefault="00DC1218" w:rsidP="0086063B">
      <w:pPr>
        <w:rPr>
          <w:sz w:val="24"/>
          <w:szCs w:val="24"/>
          <w:lang w:val="fr-FR"/>
        </w:rPr>
      </w:pPr>
    </w:p>
    <w:p w14:paraId="6E4992E2" w14:textId="77777777" w:rsidR="00DC1218" w:rsidRDefault="00DC1218" w:rsidP="0086063B">
      <w:pPr>
        <w:rPr>
          <w:sz w:val="24"/>
          <w:szCs w:val="24"/>
          <w:lang w:val="fr-FR"/>
        </w:rPr>
      </w:pPr>
    </w:p>
    <w:p w14:paraId="42C116C6" w14:textId="77777777" w:rsidR="00DC1218" w:rsidRDefault="00DC1218" w:rsidP="0086063B">
      <w:pPr>
        <w:rPr>
          <w:sz w:val="24"/>
          <w:szCs w:val="24"/>
          <w:lang w:val="fr-FR"/>
        </w:rPr>
      </w:pPr>
    </w:p>
    <w:p w14:paraId="58424FD4" w14:textId="77777777" w:rsidR="00DC1218" w:rsidRDefault="00DC1218" w:rsidP="0086063B">
      <w:pPr>
        <w:rPr>
          <w:sz w:val="24"/>
          <w:szCs w:val="24"/>
          <w:lang w:val="fr-FR"/>
        </w:rPr>
      </w:pPr>
    </w:p>
    <w:p w14:paraId="23A958E6" w14:textId="32C433D1" w:rsidR="003E2521" w:rsidRDefault="003E2521" w:rsidP="0086063B">
      <w:pPr>
        <w:rPr>
          <w:sz w:val="24"/>
          <w:szCs w:val="24"/>
          <w:lang w:val="fr-FR"/>
        </w:rPr>
        <w:sectPr w:rsidR="003E2521" w:rsidSect="00357754">
          <w:footerReference w:type="default" r:id="rId135"/>
          <w:type w:val="continuous"/>
          <w:pgSz w:w="11906" w:h="16838"/>
          <w:pgMar w:top="1440" w:right="1440" w:bottom="1440" w:left="1440" w:header="708" w:footer="680" w:gutter="0"/>
          <w:pgNumType w:start="34"/>
          <w:cols w:space="708"/>
          <w:titlePg/>
          <w:docGrid w:linePitch="360"/>
        </w:sectPr>
      </w:pPr>
    </w:p>
    <w:p w14:paraId="7162A533" w14:textId="77777777" w:rsidR="0086063B" w:rsidRDefault="0086063B" w:rsidP="0086063B">
      <w:pPr>
        <w:rPr>
          <w:sz w:val="24"/>
          <w:szCs w:val="24"/>
          <w:lang w:val="fr-FR"/>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152AEEAA"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6C5BB4E"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III</w:t>
            </w:r>
          </w:p>
        </w:tc>
        <w:tc>
          <w:tcPr>
            <w:tcW w:w="2500" w:type="pct"/>
            <w:tcBorders>
              <w:bottom w:val="thickThinMediumGap" w:sz="24" w:space="0" w:color="808080" w:themeColor="background1" w:themeShade="80"/>
              <w:right w:val="nil"/>
            </w:tcBorders>
            <w:hideMark/>
          </w:tcPr>
          <w:p w14:paraId="5AAF610C"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4E2E0E38" w14:textId="77777777" w:rsidR="003E2521" w:rsidRDefault="003E2521" w:rsidP="0086063B">
      <w:pPr>
        <w:rPr>
          <w:sz w:val="24"/>
          <w:szCs w:val="24"/>
          <w:lang w:val="fr-FR"/>
        </w:rPr>
      </w:pPr>
    </w:p>
    <w:p w14:paraId="6BFA6935" w14:textId="77777777" w:rsidR="003E2521" w:rsidRDefault="003E2521" w:rsidP="0086063B">
      <w:pPr>
        <w:rPr>
          <w:sz w:val="24"/>
          <w:szCs w:val="24"/>
          <w:lang w:val="fr-FR"/>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3E2521" w14:paraId="3662E529"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78722C6" w14:textId="77777777" w:rsidR="003E2521" w:rsidRPr="00C3231C" w:rsidRDefault="003E2521"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464DEBFB" w14:textId="77777777" w:rsidR="003E2521" w:rsidRPr="00894DFA" w:rsidRDefault="003E2521"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706899EC" w14:textId="64DDEE41" w:rsidR="0086063B" w:rsidRDefault="0086063B" w:rsidP="0086063B">
      <w:pPr>
        <w:rPr>
          <w:sz w:val="24"/>
          <w:szCs w:val="24"/>
          <w:lang w:val="fr-FR"/>
        </w:rPr>
      </w:pPr>
      <w:r>
        <w:rPr>
          <w:noProof/>
        </w:rPr>
        <w:drawing>
          <wp:anchor distT="0" distB="0" distL="114300" distR="114300" simplePos="0" relativeHeight="251831296" behindDoc="1" locked="0" layoutInCell="1" allowOverlap="1" wp14:anchorId="1C472DD6" wp14:editId="71B6258F">
            <wp:simplePos x="0" y="0"/>
            <wp:positionH relativeFrom="margin">
              <wp:posOffset>3115340</wp:posOffset>
            </wp:positionH>
            <wp:positionV relativeFrom="paragraph">
              <wp:posOffset>180752</wp:posOffset>
            </wp:positionV>
            <wp:extent cx="2242123" cy="1859915"/>
            <wp:effectExtent l="0" t="0" r="6350" b="6985"/>
            <wp:wrapNone/>
            <wp:docPr id="1449972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72565" name=""/>
                    <pic:cNvPicPr/>
                  </pic:nvPicPr>
                  <pic:blipFill rotWithShape="1">
                    <a:blip r:embed="rId136" cstate="print">
                      <a:extLst>
                        <a:ext uri="{28A0092B-C50C-407E-A947-70E740481C1C}">
                          <a14:useLocalDpi xmlns:a14="http://schemas.microsoft.com/office/drawing/2010/main" val="0"/>
                        </a:ext>
                      </a:extLst>
                    </a:blip>
                    <a:srcRect l="7076" t="31551" r="5662" b="16249"/>
                    <a:stretch/>
                  </pic:blipFill>
                  <pic:spPr bwMode="auto">
                    <a:xfrm>
                      <a:off x="0" y="0"/>
                      <a:ext cx="2244561" cy="18619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9488" behindDoc="0" locked="0" layoutInCell="1" allowOverlap="1" wp14:anchorId="73CBCF57" wp14:editId="6CDE2820">
                <wp:simplePos x="0" y="0"/>
                <wp:positionH relativeFrom="column">
                  <wp:posOffset>1741170</wp:posOffset>
                </wp:positionH>
                <wp:positionV relativeFrom="paragraph">
                  <wp:posOffset>1116302</wp:posOffset>
                </wp:positionV>
                <wp:extent cx="187684" cy="163830"/>
                <wp:effectExtent l="19050" t="19050" r="60325" b="45720"/>
                <wp:wrapNone/>
                <wp:docPr id="943239952" name="Straight Arrow Connector 3"/>
                <wp:cNvGraphicFramePr/>
                <a:graphic xmlns:a="http://schemas.openxmlformats.org/drawingml/2006/main">
                  <a:graphicData uri="http://schemas.microsoft.com/office/word/2010/wordprocessingShape">
                    <wps:wsp>
                      <wps:cNvCnPr/>
                      <wps:spPr>
                        <a:xfrm>
                          <a:off x="0" y="0"/>
                          <a:ext cx="187684" cy="16383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5B5DBA" id="Straight Arrow Connector 3" o:spid="_x0000_s1026" type="#_x0000_t32" style="position:absolute;margin-left:137.1pt;margin-top:87.9pt;width:14.8pt;height:12.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" strokecolor="white [3212]" strokeweight="2.25pt">
                <v:stroke endarrow="block" joinstyle="miter"/>
              </v:shape>
            </w:pict>
          </mc:Fallback>
        </mc:AlternateContent>
      </w:r>
      <w:r>
        <w:rPr>
          <w:noProof/>
        </w:rPr>
        <mc:AlternateContent>
          <mc:Choice Requires="wps">
            <w:drawing>
              <wp:anchor distT="0" distB="0" distL="114300" distR="114300" simplePos="0" relativeHeight="251843584" behindDoc="0" locked="0" layoutInCell="1" allowOverlap="1" wp14:anchorId="21B646A4" wp14:editId="68C0D486">
                <wp:simplePos x="0" y="0"/>
                <wp:positionH relativeFrom="column">
                  <wp:posOffset>432103</wp:posOffset>
                </wp:positionH>
                <wp:positionV relativeFrom="paragraph">
                  <wp:posOffset>1150676</wp:posOffset>
                </wp:positionV>
                <wp:extent cx="132025" cy="163830"/>
                <wp:effectExtent l="19050" t="19050" r="59055" b="45720"/>
                <wp:wrapNone/>
                <wp:docPr id="316771929" name="Straight Arrow Connector 3"/>
                <wp:cNvGraphicFramePr/>
                <a:graphic xmlns:a="http://schemas.openxmlformats.org/drawingml/2006/main">
                  <a:graphicData uri="http://schemas.microsoft.com/office/word/2010/wordprocessingShape">
                    <wps:wsp>
                      <wps:cNvCnPr/>
                      <wps:spPr>
                        <a:xfrm>
                          <a:off x="0" y="0"/>
                          <a:ext cx="132025" cy="16383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DECD87" id="Straight Arrow Connector 3" o:spid="_x0000_s1026" type="#_x0000_t32" style="position:absolute;margin-left:34pt;margin-top:90.6pt;width:10.4pt;height:12.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" strokecolor="white [3212]" strokeweight="2.25pt">
                <v:stroke endarrow="block" joinstyle="miter"/>
              </v:shape>
            </w:pict>
          </mc:Fallback>
        </mc:AlternateContent>
      </w:r>
      <w:r>
        <w:rPr>
          <w:noProof/>
        </w:rPr>
        <mc:AlternateContent>
          <mc:Choice Requires="wps">
            <w:drawing>
              <wp:anchor distT="0" distB="0" distL="114300" distR="114300" simplePos="0" relativeHeight="251842560" behindDoc="0" locked="0" layoutInCell="1" allowOverlap="1" wp14:anchorId="48A5F571" wp14:editId="21C5C4F2">
                <wp:simplePos x="0" y="0"/>
                <wp:positionH relativeFrom="column">
                  <wp:posOffset>452285</wp:posOffset>
                </wp:positionH>
                <wp:positionV relativeFrom="paragraph">
                  <wp:posOffset>487708</wp:posOffset>
                </wp:positionV>
                <wp:extent cx="179732" cy="147928"/>
                <wp:effectExtent l="19050" t="19050" r="67945" b="43180"/>
                <wp:wrapNone/>
                <wp:docPr id="1038709755" name="Straight Arrow Connector 3"/>
                <wp:cNvGraphicFramePr/>
                <a:graphic xmlns:a="http://schemas.openxmlformats.org/drawingml/2006/main">
                  <a:graphicData uri="http://schemas.microsoft.com/office/word/2010/wordprocessingShape">
                    <wps:wsp>
                      <wps:cNvCnPr/>
                      <wps:spPr>
                        <a:xfrm>
                          <a:off x="0" y="0"/>
                          <a:ext cx="179732" cy="147928"/>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F90718" id="Straight Arrow Connector 3" o:spid="_x0000_s1026" type="#_x0000_t32" style="position:absolute;margin-left:35.6pt;margin-top:38.4pt;width:14.15pt;height:11.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" strokecolor="white [3212]" strokeweight="2.25pt">
                <v:stroke endarrow="block" joinstyle="miter"/>
              </v:shape>
            </w:pict>
          </mc:Fallback>
        </mc:AlternateContent>
      </w:r>
      <w:r>
        <w:rPr>
          <w:noProof/>
        </w:rPr>
        <mc:AlternateContent>
          <mc:Choice Requires="wps">
            <w:drawing>
              <wp:anchor distT="0" distB="0" distL="114300" distR="114300" simplePos="0" relativeHeight="251845632" behindDoc="0" locked="0" layoutInCell="1" allowOverlap="1" wp14:anchorId="3B214A09" wp14:editId="0722181C">
                <wp:simplePos x="0" y="0"/>
                <wp:positionH relativeFrom="column">
                  <wp:posOffset>2499747</wp:posOffset>
                </wp:positionH>
                <wp:positionV relativeFrom="paragraph">
                  <wp:posOffset>1619885</wp:posOffset>
                </wp:positionV>
                <wp:extent cx="198258" cy="161208"/>
                <wp:effectExtent l="19050" t="38100" r="49530" b="29845"/>
                <wp:wrapNone/>
                <wp:docPr id="120300559" name="Straight Arrow Connector 3"/>
                <wp:cNvGraphicFramePr/>
                <a:graphic xmlns:a="http://schemas.openxmlformats.org/drawingml/2006/main">
                  <a:graphicData uri="http://schemas.microsoft.com/office/word/2010/wordprocessingShape">
                    <wps:wsp>
                      <wps:cNvCnPr/>
                      <wps:spPr>
                        <a:xfrm flipV="1">
                          <a:off x="0" y="0"/>
                          <a:ext cx="198258" cy="161208"/>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A8CBA0" id="Straight Arrow Connector 3" o:spid="_x0000_s1026" type="#_x0000_t32" style="position:absolute;margin-left:196.85pt;margin-top:127.55pt;width:15.6pt;height:12.7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" strokecolor="white [3212]" strokeweight="2.25pt">
                <v:stroke endarrow="block" joinstyle="miter"/>
              </v:shape>
            </w:pict>
          </mc:Fallback>
        </mc:AlternateContent>
      </w:r>
      <w:r>
        <w:rPr>
          <w:noProof/>
        </w:rPr>
        <mc:AlternateContent>
          <mc:Choice Requires="wps">
            <w:drawing>
              <wp:anchor distT="0" distB="0" distL="114300" distR="114300" simplePos="0" relativeHeight="251844608" behindDoc="0" locked="0" layoutInCell="1" allowOverlap="1" wp14:anchorId="42039FAC" wp14:editId="2011577D">
                <wp:simplePos x="0" y="0"/>
                <wp:positionH relativeFrom="column">
                  <wp:posOffset>2743200</wp:posOffset>
                </wp:positionH>
                <wp:positionV relativeFrom="paragraph">
                  <wp:posOffset>472275</wp:posOffset>
                </wp:positionV>
                <wp:extent cx="99778" cy="100220"/>
                <wp:effectExtent l="38100" t="19050" r="33655" b="52705"/>
                <wp:wrapNone/>
                <wp:docPr id="1046937501" name="Straight Arrow Connector 3"/>
                <wp:cNvGraphicFramePr/>
                <a:graphic xmlns:a="http://schemas.openxmlformats.org/drawingml/2006/main">
                  <a:graphicData uri="http://schemas.microsoft.com/office/word/2010/wordprocessingShape">
                    <wps:wsp>
                      <wps:cNvCnPr/>
                      <wps:spPr>
                        <a:xfrm flipH="1">
                          <a:off x="0" y="0"/>
                          <a:ext cx="99778" cy="10022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E639E8" id="Straight Arrow Connector 3" o:spid="_x0000_s1026" type="#_x0000_t32" style="position:absolute;margin-left:3in;margin-top:37.2pt;width:7.85pt;height:7.9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" strokecolor="white [3212]" strokeweight="2.25pt">
                <v:stroke endarrow="block" joinstyle="miter"/>
              </v:shape>
            </w:pict>
          </mc:Fallback>
        </mc:AlternateContent>
      </w:r>
      <w:r>
        <w:rPr>
          <w:noProof/>
        </w:rPr>
        <mc:AlternateContent>
          <mc:Choice Requires="wps">
            <w:drawing>
              <wp:anchor distT="0" distB="0" distL="114300" distR="114300" simplePos="0" relativeHeight="251840512" behindDoc="0" locked="0" layoutInCell="1" allowOverlap="1" wp14:anchorId="54560D42" wp14:editId="04477552">
                <wp:simplePos x="0" y="0"/>
                <wp:positionH relativeFrom="column">
                  <wp:posOffset>1318259</wp:posOffset>
                </wp:positionH>
                <wp:positionV relativeFrom="paragraph">
                  <wp:posOffset>745765</wp:posOffset>
                </wp:positionV>
                <wp:extent cx="169793" cy="160683"/>
                <wp:effectExtent l="38100" t="38100" r="20955" b="29845"/>
                <wp:wrapNone/>
                <wp:docPr id="1796907109" name="Straight Arrow Connector 3"/>
                <wp:cNvGraphicFramePr/>
                <a:graphic xmlns:a="http://schemas.openxmlformats.org/drawingml/2006/main">
                  <a:graphicData uri="http://schemas.microsoft.com/office/word/2010/wordprocessingShape">
                    <wps:wsp>
                      <wps:cNvCnPr/>
                      <wps:spPr>
                        <a:xfrm flipH="1" flipV="1">
                          <a:off x="0" y="0"/>
                          <a:ext cx="169793" cy="160683"/>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F4AC0" id="Straight Arrow Connector 3" o:spid="_x0000_s1026" type="#_x0000_t32" style="position:absolute;margin-left:103.8pt;margin-top:58.7pt;width:13.35pt;height:12.65pt;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" strokecolor="white [3212]" strokeweight="2.25pt">
                <v:stroke endarrow="block" joinstyle="miter"/>
              </v:shape>
            </w:pict>
          </mc:Fallback>
        </mc:AlternateContent>
      </w:r>
      <w:r>
        <w:rPr>
          <w:noProof/>
        </w:rPr>
        <mc:AlternateContent>
          <mc:Choice Requires="wps">
            <w:drawing>
              <wp:anchor distT="0" distB="0" distL="114300" distR="114300" simplePos="0" relativeHeight="251841536" behindDoc="0" locked="0" layoutInCell="1" allowOverlap="1" wp14:anchorId="446C842F" wp14:editId="1217DE29">
                <wp:simplePos x="0" y="0"/>
                <wp:positionH relativeFrom="column">
                  <wp:posOffset>1280105</wp:posOffset>
                </wp:positionH>
                <wp:positionV relativeFrom="paragraph">
                  <wp:posOffset>1136015</wp:posOffset>
                </wp:positionV>
                <wp:extent cx="209881" cy="183239"/>
                <wp:effectExtent l="38100" t="19050" r="19050" b="45720"/>
                <wp:wrapNone/>
                <wp:docPr id="2084453430" name="Straight Arrow Connector 3"/>
                <wp:cNvGraphicFramePr/>
                <a:graphic xmlns:a="http://schemas.openxmlformats.org/drawingml/2006/main">
                  <a:graphicData uri="http://schemas.microsoft.com/office/word/2010/wordprocessingShape">
                    <wps:wsp>
                      <wps:cNvCnPr/>
                      <wps:spPr>
                        <a:xfrm flipH="1">
                          <a:off x="0" y="0"/>
                          <a:ext cx="209881" cy="183239"/>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A7FE08" id="Straight Arrow Connector 3" o:spid="_x0000_s1026" type="#_x0000_t32" style="position:absolute;margin-left:100.8pt;margin-top:89.45pt;width:16.55pt;height:14.4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" strokecolor="white [3212]" strokeweight="2.25pt">
                <v:stroke endarrow="block" joinstyle="miter"/>
              </v:shape>
            </w:pict>
          </mc:Fallback>
        </mc:AlternateContent>
      </w:r>
      <w:r>
        <w:rPr>
          <w:noProof/>
        </w:rPr>
        <mc:AlternateContent>
          <mc:Choice Requires="wps">
            <w:drawing>
              <wp:anchor distT="0" distB="0" distL="114300" distR="114300" simplePos="0" relativeHeight="251838464" behindDoc="0" locked="0" layoutInCell="1" allowOverlap="1" wp14:anchorId="38B291A1" wp14:editId="358992F3">
                <wp:simplePos x="0" y="0"/>
                <wp:positionH relativeFrom="column">
                  <wp:posOffset>1740922</wp:posOffset>
                </wp:positionH>
                <wp:positionV relativeFrom="paragraph">
                  <wp:posOffset>738477</wp:posOffset>
                </wp:positionV>
                <wp:extent cx="187684" cy="157065"/>
                <wp:effectExtent l="19050" t="38100" r="41275" b="14605"/>
                <wp:wrapNone/>
                <wp:docPr id="1970215202" name="Straight Arrow Connector 3"/>
                <wp:cNvGraphicFramePr/>
                <a:graphic xmlns:a="http://schemas.openxmlformats.org/drawingml/2006/main">
                  <a:graphicData uri="http://schemas.microsoft.com/office/word/2010/wordprocessingShape">
                    <wps:wsp>
                      <wps:cNvCnPr/>
                      <wps:spPr>
                        <a:xfrm flipV="1">
                          <a:off x="0" y="0"/>
                          <a:ext cx="187684" cy="15706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DF4931" id="Straight Arrow Connector 3" o:spid="_x0000_s1026" type="#_x0000_t32" style="position:absolute;margin-left:137.1pt;margin-top:58.15pt;width:14.8pt;height:12.35pt;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" strokecolor="white [3212]" strokeweight="2.25pt">
                <v:stroke endarrow="block" joinstyle="miter"/>
              </v:shape>
            </w:pict>
          </mc:Fallback>
        </mc:AlternateContent>
      </w:r>
      <w:r>
        <w:rPr>
          <w:noProof/>
        </w:rPr>
        <mc:AlternateContent>
          <mc:Choice Requires="wps">
            <w:drawing>
              <wp:anchor distT="0" distB="0" distL="114300" distR="114300" simplePos="0" relativeHeight="251836416" behindDoc="0" locked="0" layoutInCell="1" allowOverlap="1" wp14:anchorId="79D7365C" wp14:editId="504D6F91">
                <wp:simplePos x="0" y="0"/>
                <wp:positionH relativeFrom="margin">
                  <wp:posOffset>2270236</wp:posOffset>
                </wp:positionH>
                <wp:positionV relativeFrom="paragraph">
                  <wp:posOffset>1728967</wp:posOffset>
                </wp:positionV>
                <wp:extent cx="290439" cy="276371"/>
                <wp:effectExtent l="19050" t="19050" r="14605" b="28575"/>
                <wp:wrapNone/>
                <wp:docPr id="156613288"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A2E8653"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7365C" id="_x0000_s1054" style="position:absolute;margin-left:178.75pt;margin-top:136.15pt;width:22.85pt;height:21.7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elIig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" fillcolor="white [3201]" strokecolor="#a5a5a5 [2092]" strokeweight="2.25pt">
                <v:textbox>
                  <w:txbxContent>
                    <w:p w14:paraId="6A2E8653" w14:textId="77777777" w:rsidR="0086063B" w:rsidRPr="00A44C21" w:rsidRDefault="0086063B" w:rsidP="0086063B">
                      <w:pPr>
                        <w:jc w:val="center"/>
                        <w:rPr>
                          <w:b/>
                          <w:bCs/>
                        </w:rPr>
                      </w:pPr>
                      <w:r>
                        <w:rPr>
                          <w:b/>
                          <w:bCs/>
                        </w:rPr>
                        <w:t>E</w:t>
                      </w:r>
                    </w:p>
                  </w:txbxContent>
                </v:textbox>
                <w10:wrap anchorx="margin"/>
              </v:rect>
            </w:pict>
          </mc:Fallback>
        </mc:AlternateContent>
      </w:r>
      <w:r>
        <w:rPr>
          <w:noProof/>
        </w:rPr>
        <mc:AlternateContent>
          <mc:Choice Requires="wps">
            <w:drawing>
              <wp:anchor distT="0" distB="0" distL="114300" distR="114300" simplePos="0" relativeHeight="251837440" behindDoc="0" locked="0" layoutInCell="1" allowOverlap="1" wp14:anchorId="45BDE92A" wp14:editId="21A6C1C8">
                <wp:simplePos x="0" y="0"/>
                <wp:positionH relativeFrom="margin">
                  <wp:posOffset>1475160</wp:posOffset>
                </wp:positionH>
                <wp:positionV relativeFrom="paragraph">
                  <wp:posOffset>886819</wp:posOffset>
                </wp:positionV>
                <wp:extent cx="290439" cy="276371"/>
                <wp:effectExtent l="19050" t="19050" r="14605" b="28575"/>
                <wp:wrapNone/>
                <wp:docPr id="47768859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B143EBD"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DE92A" id="_x0000_s1055" style="position:absolute;margin-left:116.15pt;margin-top:69.85pt;width:22.85pt;height:21.7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" fillcolor="white [3201]" strokecolor="#a5a5a5 [2092]" strokeweight="2.25pt">
                <v:textbox>
                  <w:txbxContent>
                    <w:p w14:paraId="6B143EBD"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1832320" behindDoc="0" locked="0" layoutInCell="1" allowOverlap="1" wp14:anchorId="1564E11D" wp14:editId="5A1CC5A3">
                <wp:simplePos x="0" y="0"/>
                <wp:positionH relativeFrom="margin">
                  <wp:posOffset>2814568</wp:posOffset>
                </wp:positionH>
                <wp:positionV relativeFrom="paragraph">
                  <wp:posOffset>225287</wp:posOffset>
                </wp:positionV>
                <wp:extent cx="290439" cy="276371"/>
                <wp:effectExtent l="19050" t="19050" r="14605" b="28575"/>
                <wp:wrapNone/>
                <wp:docPr id="179871999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E1C353D"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4E11D" id="_x0000_s1056" style="position:absolute;margin-left:221.6pt;margin-top:17.75pt;width:22.85pt;height:21.7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" fillcolor="white [3201]" strokecolor="#a5a5a5 [2092]" strokeweight="2.25pt">
                <v:textbox>
                  <w:txbxContent>
                    <w:p w14:paraId="5E1C353D"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1835392" behindDoc="0" locked="0" layoutInCell="1" allowOverlap="1" wp14:anchorId="1CD6EF95" wp14:editId="7CB1FA25">
                <wp:simplePos x="0" y="0"/>
                <wp:positionH relativeFrom="margin">
                  <wp:posOffset>163333</wp:posOffset>
                </wp:positionH>
                <wp:positionV relativeFrom="paragraph">
                  <wp:posOffset>894521</wp:posOffset>
                </wp:positionV>
                <wp:extent cx="290439" cy="276371"/>
                <wp:effectExtent l="19050" t="19050" r="14605" b="28575"/>
                <wp:wrapNone/>
                <wp:docPr id="110185909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CDBB3EF"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6EF95" id="_x0000_s1057" style="position:absolute;margin-left:12.85pt;margin-top:70.45pt;width:22.85pt;height:21.7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" fillcolor="white [3201]" strokecolor="#a5a5a5 [2092]" strokeweight="2.25pt">
                <v:textbox>
                  <w:txbxContent>
                    <w:p w14:paraId="7CDBB3EF" w14:textId="77777777" w:rsidR="0086063B" w:rsidRPr="00A44C21" w:rsidRDefault="0086063B" w:rsidP="0086063B">
                      <w:pPr>
                        <w:jc w:val="center"/>
                        <w:rPr>
                          <w:b/>
                          <w:bCs/>
                        </w:rPr>
                      </w:pPr>
                      <w:r>
                        <w:rPr>
                          <w:b/>
                          <w:bCs/>
                        </w:rPr>
                        <w:t>C</w:t>
                      </w:r>
                    </w:p>
                  </w:txbxContent>
                </v:textbox>
                <w10:wrap anchorx="margin"/>
              </v:rect>
            </w:pict>
          </mc:Fallback>
        </mc:AlternateContent>
      </w:r>
      <w:r>
        <w:rPr>
          <w:noProof/>
        </w:rPr>
        <mc:AlternateContent>
          <mc:Choice Requires="wps">
            <w:drawing>
              <wp:anchor distT="0" distB="0" distL="114300" distR="114300" simplePos="0" relativeHeight="251833344" behindDoc="0" locked="0" layoutInCell="1" allowOverlap="1" wp14:anchorId="52D66789" wp14:editId="3A674848">
                <wp:simplePos x="0" y="0"/>
                <wp:positionH relativeFrom="margin">
                  <wp:posOffset>178435</wp:posOffset>
                </wp:positionH>
                <wp:positionV relativeFrom="paragraph">
                  <wp:posOffset>226529</wp:posOffset>
                </wp:positionV>
                <wp:extent cx="290439" cy="276371"/>
                <wp:effectExtent l="19050" t="19050" r="14605" b="28575"/>
                <wp:wrapNone/>
                <wp:docPr id="734389065"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0517A81"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66789" id="_x0000_s1058" style="position:absolute;margin-left:14.05pt;margin-top:17.85pt;width:22.85pt;height:21.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" fillcolor="white [3201]" strokecolor="#a5a5a5 [2092]" strokeweight="2.25pt">
                <v:textbox>
                  <w:txbxContent>
                    <w:p w14:paraId="00517A81" w14:textId="77777777" w:rsidR="0086063B" w:rsidRPr="00A44C21" w:rsidRDefault="0086063B" w:rsidP="0086063B">
                      <w:pPr>
                        <w:jc w:val="center"/>
                        <w:rPr>
                          <w:b/>
                          <w:bCs/>
                        </w:rPr>
                      </w:pPr>
                      <w:r>
                        <w:rPr>
                          <w:b/>
                          <w:bCs/>
                        </w:rPr>
                        <w:t>A</w:t>
                      </w:r>
                    </w:p>
                  </w:txbxContent>
                </v:textbox>
                <w10:wrap anchorx="margin"/>
              </v:rect>
            </w:pict>
          </mc:Fallback>
        </mc:AlternateContent>
      </w:r>
      <w:r>
        <w:rPr>
          <w:noProof/>
        </w:rPr>
        <w:drawing>
          <wp:anchor distT="0" distB="0" distL="114300" distR="114300" simplePos="0" relativeHeight="251830272" behindDoc="1" locked="0" layoutInCell="1" allowOverlap="1" wp14:anchorId="16B35DDE" wp14:editId="6AAD018F">
            <wp:simplePos x="0" y="0"/>
            <wp:positionH relativeFrom="margin">
              <wp:posOffset>134758</wp:posOffset>
            </wp:positionH>
            <wp:positionV relativeFrom="paragraph">
              <wp:posOffset>182576</wp:posOffset>
            </wp:positionV>
            <wp:extent cx="2997642" cy="1860304"/>
            <wp:effectExtent l="0" t="0" r="0" b="6985"/>
            <wp:wrapNone/>
            <wp:docPr id="19483717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18678" b="14736"/>
                    <a:stretch/>
                  </pic:blipFill>
                  <pic:spPr bwMode="auto">
                    <a:xfrm>
                      <a:off x="0" y="0"/>
                      <a:ext cx="2997642" cy="18603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E5F16F" w14:textId="77777777" w:rsidR="0086063B" w:rsidRPr="009A62B5" w:rsidRDefault="0086063B" w:rsidP="0086063B">
      <w:pPr>
        <w:rPr>
          <w:sz w:val="24"/>
          <w:szCs w:val="24"/>
          <w:lang w:val="fr-FR"/>
        </w:rPr>
      </w:pPr>
    </w:p>
    <w:p w14:paraId="4B6C3585" w14:textId="77777777" w:rsidR="0086063B" w:rsidRPr="009A62B5" w:rsidRDefault="0086063B" w:rsidP="0086063B">
      <w:pPr>
        <w:rPr>
          <w:sz w:val="24"/>
          <w:szCs w:val="24"/>
          <w:lang w:val="fr-FR"/>
        </w:rPr>
      </w:pPr>
    </w:p>
    <w:p w14:paraId="114E1572" w14:textId="77777777" w:rsidR="0086063B" w:rsidRPr="009A62B5" w:rsidRDefault="0086063B" w:rsidP="0086063B">
      <w:pPr>
        <w:rPr>
          <w:sz w:val="24"/>
          <w:szCs w:val="24"/>
          <w:lang w:val="fr-FR"/>
        </w:rPr>
      </w:pPr>
    </w:p>
    <w:p w14:paraId="7B997FFE" w14:textId="77777777" w:rsidR="0086063B" w:rsidRPr="009A62B5" w:rsidRDefault="0086063B" w:rsidP="0086063B">
      <w:pPr>
        <w:rPr>
          <w:sz w:val="24"/>
          <w:szCs w:val="24"/>
          <w:lang w:val="fr-FR"/>
        </w:rPr>
      </w:pPr>
    </w:p>
    <w:p w14:paraId="4AD01B59" w14:textId="77777777" w:rsidR="0086063B" w:rsidRPr="009A62B5" w:rsidRDefault="0086063B" w:rsidP="0086063B">
      <w:pPr>
        <w:rPr>
          <w:sz w:val="24"/>
          <w:szCs w:val="24"/>
          <w:lang w:val="fr-FR"/>
        </w:rPr>
      </w:pPr>
      <w:r>
        <w:rPr>
          <w:noProof/>
        </w:rPr>
        <mc:AlternateContent>
          <mc:Choice Requires="wps">
            <w:drawing>
              <wp:anchor distT="0" distB="0" distL="114300" distR="114300" simplePos="0" relativeHeight="251834368" behindDoc="0" locked="0" layoutInCell="1" allowOverlap="1" wp14:anchorId="6E5F8250" wp14:editId="611729C7">
                <wp:simplePos x="0" y="0"/>
                <wp:positionH relativeFrom="margin">
                  <wp:posOffset>4961846</wp:posOffset>
                </wp:positionH>
                <wp:positionV relativeFrom="paragraph">
                  <wp:posOffset>157776</wp:posOffset>
                </wp:positionV>
                <wp:extent cx="290439" cy="276371"/>
                <wp:effectExtent l="19050" t="19050" r="14605" b="28575"/>
                <wp:wrapNone/>
                <wp:docPr id="136042520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5649CDB"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F8250" id="_x0000_s1059" style="position:absolute;margin-left:390.7pt;margin-top:12.4pt;width:22.85pt;height:21.7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" fillcolor="white [3201]" strokecolor="#a5a5a5 [2092]" strokeweight="2.25pt">
                <v:textbox>
                  <w:txbxContent>
                    <w:p w14:paraId="25649CDB" w14:textId="77777777" w:rsidR="0086063B" w:rsidRPr="00A44C21" w:rsidRDefault="0086063B" w:rsidP="0086063B">
                      <w:pPr>
                        <w:jc w:val="center"/>
                        <w:rPr>
                          <w:b/>
                          <w:bCs/>
                        </w:rPr>
                      </w:pPr>
                      <w:r>
                        <w:rPr>
                          <w:b/>
                          <w:bCs/>
                        </w:rPr>
                        <w:t>F</w:t>
                      </w:r>
                    </w:p>
                  </w:txbxContent>
                </v:textbox>
                <w10:wrap anchorx="margin"/>
              </v:rect>
            </w:pict>
          </mc:Fallback>
        </mc:AlternateContent>
      </w:r>
    </w:p>
    <w:p w14:paraId="2CB60AB6" w14:textId="77777777" w:rsidR="0086063B" w:rsidRPr="009A62B5" w:rsidRDefault="0086063B" w:rsidP="0086063B">
      <w:pPr>
        <w:rPr>
          <w:sz w:val="24"/>
          <w:szCs w:val="24"/>
          <w:lang w:val="fr-FR"/>
        </w:rPr>
      </w:pPr>
    </w:p>
    <w:p w14:paraId="5EC5B8BD" w14:textId="77777777" w:rsidR="0086063B" w:rsidRDefault="0086063B" w:rsidP="0086063B">
      <w:pPr>
        <w:rPr>
          <w:sz w:val="24"/>
          <w:szCs w:val="24"/>
          <w:lang w:val="fr-FR"/>
        </w:rPr>
      </w:pPr>
    </w:p>
    <w:p w14:paraId="624D1595" w14:textId="7EE01F5D" w:rsidR="0086063B" w:rsidRDefault="0086063B" w:rsidP="004E7E5C">
      <w:pPr>
        <w:spacing w:line="360" w:lineRule="auto"/>
        <w:jc w:val="both"/>
        <w:rPr>
          <w:rStyle w:val="Policepardfaut"/>
          <w:rFonts w:ascii="Times New Roman" w:eastAsia="Times New Roman" w:hAnsi="Times New Roman" w:cs="Times New Roman"/>
          <w:i/>
          <w:iCs/>
          <w:kern w:val="0"/>
          <w:sz w:val="20"/>
          <w:szCs w:val="20"/>
          <w:lang w:val="fr-FR" w:eastAsia="fr-FR"/>
        </w:rPr>
      </w:pPr>
      <w:r w:rsidRPr="00A55FD8">
        <w:rPr>
          <w:rFonts w:ascii="Times New Roman" w:hAnsi="Times New Roman" w:cs="Times New Roman"/>
          <w:b/>
          <w:bCs/>
          <w:sz w:val="24"/>
          <w:szCs w:val="24"/>
          <w:lang w:val="fr-FR"/>
        </w:rPr>
        <w:t>Figure</w:t>
      </w:r>
      <w:r>
        <w:rPr>
          <w:rFonts w:ascii="Times New Roman" w:hAnsi="Times New Roman" w:cs="Times New Roman"/>
          <w:b/>
          <w:bCs/>
          <w:sz w:val="24"/>
          <w:szCs w:val="24"/>
          <w:lang w:val="fr-FR"/>
        </w:rPr>
        <w:t xml:space="preserve"> 2</w:t>
      </w:r>
      <w:r w:rsidR="00E34463">
        <w:rPr>
          <w:rFonts w:ascii="Times New Roman" w:hAnsi="Times New Roman" w:cs="Times New Roman"/>
          <w:b/>
          <w:bCs/>
          <w:sz w:val="24"/>
          <w:szCs w:val="24"/>
          <w:lang w:val="fr-FR"/>
        </w:rPr>
        <w:t>2</w:t>
      </w:r>
      <w:r>
        <w:rPr>
          <w:rFonts w:ascii="Times New Roman" w:hAnsi="Times New Roman" w:cs="Times New Roman"/>
          <w:sz w:val="24"/>
          <w:szCs w:val="24"/>
          <w:lang w:val="fr-FR"/>
        </w:rPr>
        <w:t xml:space="preserve"> : </w:t>
      </w:r>
      <w:r w:rsidR="004E7E5C">
        <w:rPr>
          <w:rFonts w:ascii="Times New Roman" w:hAnsi="Times New Roman" w:cs="Times New Roman"/>
          <w:sz w:val="24"/>
          <w:szCs w:val="24"/>
          <w:lang w:val="fr-FR"/>
        </w:rPr>
        <w:t>M</w:t>
      </w:r>
      <w:r>
        <w:rPr>
          <w:rFonts w:ascii="Times New Roman" w:hAnsi="Times New Roman" w:cs="Times New Roman"/>
          <w:sz w:val="24"/>
          <w:szCs w:val="24"/>
          <w:lang w:val="fr-FR"/>
        </w:rPr>
        <w:t xml:space="preserve">ise en évidence de la production de substances volatiles par les isolats </w:t>
      </w: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OCdS1</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S10</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sidRPr="00C7719A">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OCdS2 /</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Les</w:t>
      </w:r>
      <w:r w:rsidRPr="00C7719A">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 xml:space="preserve">boîtes du champignon </w:t>
      </w:r>
      <w:r w:rsidRPr="00C7719A">
        <w:rPr>
          <w:rStyle w:val="Policepardfaut"/>
          <w:rFonts w:ascii="Times New Roman" w:eastAsia="Times New Roman" w:hAnsi="Times New Roman" w:cs="Times New Roman"/>
          <w:i/>
          <w:iCs/>
          <w:kern w:val="0"/>
          <w:sz w:val="20"/>
          <w:szCs w:val="20"/>
          <w:lang w:val="fr-FR" w:eastAsia="fr-FR"/>
        </w:rPr>
        <w:t>cible</w:t>
      </w:r>
      <w:r w:rsidRPr="00C7719A">
        <w:rPr>
          <w:rFonts w:ascii="Times New Roman" w:hAnsi="Times New Roman" w:cs="Times New Roman"/>
          <w:i/>
          <w:iCs/>
          <w:sz w:val="20"/>
          <w:szCs w:val="20"/>
          <w:lang w:val="fr-FR"/>
        </w:rPr>
        <w:t xml:space="preserve"> </w:t>
      </w:r>
      <w:proofErr w:type="spellStart"/>
      <w:r w:rsidRPr="00C7719A">
        <w:rPr>
          <w:rStyle w:val="Policepardfaut"/>
          <w:rFonts w:ascii="Times New Roman" w:hAnsi="Times New Roman" w:cs="Times New Roman"/>
          <w:i/>
          <w:iCs/>
          <w:sz w:val="20"/>
          <w:szCs w:val="20"/>
          <w:lang w:val="fr-FR"/>
        </w:rPr>
        <w:t>Aspegillus</w:t>
      </w:r>
      <w:proofErr w:type="spellEnd"/>
      <w:r w:rsidRPr="00C7719A">
        <w:rPr>
          <w:rStyle w:val="Policepardfaut"/>
          <w:rFonts w:ascii="Times New Roman" w:hAnsi="Times New Roman" w:cs="Times New Roman"/>
          <w:i/>
          <w:iCs/>
          <w:sz w:val="20"/>
          <w:szCs w:val="20"/>
          <w:lang w:val="fr-FR"/>
        </w:rPr>
        <w:t xml:space="preserve"> </w:t>
      </w:r>
      <w:proofErr w:type="spellStart"/>
      <w:r w:rsidRPr="00C7719A">
        <w:rPr>
          <w:rStyle w:val="Policepardfaut"/>
          <w:rFonts w:ascii="Times New Roman" w:hAnsi="Times New Roman" w:cs="Times New Roman"/>
          <w:i/>
          <w:iCs/>
          <w:sz w:val="20"/>
          <w:szCs w:val="20"/>
          <w:lang w:val="fr-FR"/>
        </w:rPr>
        <w:t>niger</w:t>
      </w:r>
      <w:proofErr w:type="spellEnd"/>
      <w:r>
        <w:rPr>
          <w:rStyle w:val="Policepardfaut"/>
          <w:rFonts w:ascii="Times New Roman" w:eastAsia="Times New Roman" w:hAnsi="Times New Roman" w:cs="Times New Roman"/>
          <w:i/>
          <w:iCs/>
          <w:kern w:val="0"/>
          <w:sz w:val="20"/>
          <w:szCs w:val="20"/>
          <w:lang w:val="fr-FR" w:eastAsia="fr-FR"/>
        </w:rPr>
        <w:t xml:space="preserve"> /</w:t>
      </w:r>
      <w:r w:rsidRPr="00436BF1">
        <w:rPr>
          <w:rStyle w:val="Policepardfaut"/>
          <w:rFonts w:ascii="Times New Roman" w:eastAsia="Times New Roman" w:hAnsi="Times New Roman" w:cs="Times New Roman"/>
          <w:b/>
          <w:bCs/>
          <w:i/>
          <w:iCs/>
          <w:kern w:val="0"/>
          <w:sz w:val="20"/>
          <w:szCs w:val="20"/>
          <w:lang w:val="fr-FR" w:eastAsia="fr-FR"/>
        </w:rPr>
        <w:t>E</w:t>
      </w:r>
      <w:r>
        <w:rPr>
          <w:rStyle w:val="Policepardfaut"/>
          <w:rFonts w:ascii="Times New Roman" w:eastAsia="Times New Roman" w:hAnsi="Times New Roman" w:cs="Times New Roman"/>
          <w:i/>
          <w:iCs/>
          <w:kern w:val="0"/>
          <w:sz w:val="20"/>
          <w:szCs w:val="20"/>
          <w:lang w:val="fr-FR" w:eastAsia="fr-FR"/>
        </w:rPr>
        <w:t>: BCrS2/</w:t>
      </w:r>
      <w:r w:rsidRPr="00436BF1">
        <w:rPr>
          <w:rStyle w:val="Policepardfaut"/>
          <w:rFonts w:ascii="Times New Roman" w:eastAsia="Times New Roman" w:hAnsi="Times New Roman" w:cs="Times New Roman"/>
          <w:b/>
          <w:bCs/>
          <w:i/>
          <w:iCs/>
          <w:kern w:val="0"/>
          <w:sz w:val="20"/>
          <w:szCs w:val="20"/>
          <w:lang w:val="fr-FR" w:eastAsia="fr-FR"/>
        </w:rPr>
        <w:t>F</w:t>
      </w:r>
      <w:r>
        <w:rPr>
          <w:rStyle w:val="Policepardfaut"/>
          <w:rFonts w:ascii="Times New Roman" w:eastAsia="Times New Roman" w:hAnsi="Times New Roman" w:cs="Times New Roman"/>
          <w:i/>
          <w:iCs/>
          <w:kern w:val="0"/>
          <w:sz w:val="20"/>
          <w:szCs w:val="20"/>
          <w:lang w:val="fr-FR" w:eastAsia="fr-FR"/>
        </w:rPr>
        <w:t xml:space="preserve">: Les boîtes sellées fermement avec du </w:t>
      </w:r>
      <w:proofErr w:type="spellStart"/>
      <w:r>
        <w:rPr>
          <w:rStyle w:val="Policepardfaut"/>
          <w:rFonts w:ascii="Times New Roman" w:eastAsia="Times New Roman" w:hAnsi="Times New Roman" w:cs="Times New Roman"/>
          <w:i/>
          <w:iCs/>
          <w:kern w:val="0"/>
          <w:sz w:val="20"/>
          <w:szCs w:val="20"/>
          <w:lang w:val="fr-FR" w:eastAsia="fr-FR"/>
        </w:rPr>
        <w:t>parafilm</w:t>
      </w:r>
      <w:proofErr w:type="spellEnd"/>
      <w:r w:rsidRPr="00436BF1">
        <w:rPr>
          <w:rStyle w:val="Policepardfaut"/>
          <w:rFonts w:ascii="Times New Roman" w:eastAsia="Times New Roman" w:hAnsi="Times New Roman" w:cs="Times New Roman"/>
          <w:kern w:val="0"/>
          <w:sz w:val="20"/>
          <w:szCs w:val="20"/>
          <w:lang w:val="fr-FR" w:eastAsia="fr-FR"/>
        </w:rPr>
        <w:t>)</w:t>
      </w:r>
      <w:r>
        <w:rPr>
          <w:rFonts w:ascii="Times New Roman" w:hAnsi="Times New Roman" w:cs="Times New Roman"/>
          <w:sz w:val="24"/>
          <w:szCs w:val="24"/>
          <w:lang w:val="fr-FR"/>
        </w:rPr>
        <w:t>.</w:t>
      </w:r>
    </w:p>
    <w:p w14:paraId="4241D6B0" w14:textId="35A5748C" w:rsidR="0086063B" w:rsidRDefault="0086063B" w:rsidP="0086063B">
      <w:pPr>
        <w:rPr>
          <w:noProof/>
          <w:lang w:val="fr-FR"/>
        </w:rPr>
      </w:pPr>
      <w:r>
        <w:rPr>
          <w:noProof/>
        </w:rPr>
        <w:drawing>
          <wp:anchor distT="0" distB="0" distL="114300" distR="114300" simplePos="0" relativeHeight="251849728" behindDoc="1" locked="0" layoutInCell="1" allowOverlap="1" wp14:anchorId="50AA94BA" wp14:editId="720C5EF3">
            <wp:simplePos x="0" y="0"/>
            <wp:positionH relativeFrom="margin">
              <wp:posOffset>3554233</wp:posOffset>
            </wp:positionH>
            <wp:positionV relativeFrom="paragraph">
              <wp:posOffset>10767</wp:posOffset>
            </wp:positionV>
            <wp:extent cx="1803571" cy="1669774"/>
            <wp:effectExtent l="0" t="0" r="6350" b="6985"/>
            <wp:wrapNone/>
            <wp:docPr id="648481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81768" name=""/>
                    <pic:cNvPicPr/>
                  </pic:nvPicPr>
                  <pic:blipFill rotWithShape="1">
                    <a:blip r:embed="rId138" cstate="print">
                      <a:extLst>
                        <a:ext uri="{28A0092B-C50C-407E-A947-70E740481C1C}">
                          <a14:useLocalDpi xmlns:a14="http://schemas.microsoft.com/office/drawing/2010/main" val="0"/>
                        </a:ext>
                      </a:extLst>
                    </a:blip>
                    <a:srcRect l="23309" t="18630" r="11768" b="32776"/>
                    <a:stretch/>
                  </pic:blipFill>
                  <pic:spPr bwMode="auto">
                    <a:xfrm>
                      <a:off x="0" y="0"/>
                      <a:ext cx="1806362" cy="16723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6896" behindDoc="0" locked="0" layoutInCell="1" allowOverlap="1" wp14:anchorId="38787552" wp14:editId="0039AB00">
                <wp:simplePos x="0" y="0"/>
                <wp:positionH relativeFrom="margin">
                  <wp:posOffset>1896193</wp:posOffset>
                </wp:positionH>
                <wp:positionV relativeFrom="paragraph">
                  <wp:posOffset>3022131</wp:posOffset>
                </wp:positionV>
                <wp:extent cx="290439" cy="276371"/>
                <wp:effectExtent l="19050" t="19050" r="14605" b="28575"/>
                <wp:wrapNone/>
                <wp:docPr id="103602543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7A4A838"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87552" id="_x0000_s1060" style="position:absolute;margin-left:149.3pt;margin-top:237.95pt;width:22.85pt;height:21.7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" fillcolor="white [3201]" strokecolor="#a5a5a5 [2092]" strokeweight="2.25pt">
                <v:textbox>
                  <w:txbxContent>
                    <w:p w14:paraId="47A4A838"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1853824" behindDoc="0" locked="0" layoutInCell="1" allowOverlap="1" wp14:anchorId="34F4EA5E" wp14:editId="7A86AB98">
                <wp:simplePos x="0" y="0"/>
                <wp:positionH relativeFrom="rightMargin">
                  <wp:posOffset>-3916681</wp:posOffset>
                </wp:positionH>
                <wp:positionV relativeFrom="paragraph">
                  <wp:posOffset>331002</wp:posOffset>
                </wp:positionV>
                <wp:extent cx="1317838" cy="1026665"/>
                <wp:effectExtent l="69533" t="0" r="66357" b="0"/>
                <wp:wrapNone/>
                <wp:docPr id="1356963303" name="Flowchart: Connector 3"/>
                <wp:cNvGraphicFramePr/>
                <a:graphic xmlns:a="http://schemas.openxmlformats.org/drawingml/2006/main">
                  <a:graphicData uri="http://schemas.microsoft.com/office/word/2010/wordprocessingShape">
                    <wps:wsp>
                      <wps:cNvSpPr/>
                      <wps:spPr>
                        <a:xfrm rot="3621111">
                          <a:off x="0" y="0"/>
                          <a:ext cx="1317838" cy="1026665"/>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0D5F6" id="Flowchart: Connector 3" o:spid="_x0000_s1026" type="#_x0000_t120" style="position:absolute;margin-left:-308.4pt;margin-top:26.05pt;width:103.75pt;height:80.85pt;rotation:3955219fd;z-index:251853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" filled="f" strokecolor="#e5dfec [663]" strokeweight="3pt">
                <w10:wrap anchorx="margin"/>
              </v:shape>
            </w:pict>
          </mc:Fallback>
        </mc:AlternateContent>
      </w:r>
      <w:r>
        <w:rPr>
          <w:noProof/>
        </w:rPr>
        <mc:AlternateContent>
          <mc:Choice Requires="wps">
            <w:drawing>
              <wp:anchor distT="0" distB="0" distL="114300" distR="114300" simplePos="0" relativeHeight="251858944" behindDoc="0" locked="0" layoutInCell="1" allowOverlap="1" wp14:anchorId="6CD13C1C" wp14:editId="31FBE008">
                <wp:simplePos x="0" y="0"/>
                <wp:positionH relativeFrom="margin">
                  <wp:posOffset>1896386</wp:posOffset>
                </wp:positionH>
                <wp:positionV relativeFrom="paragraph">
                  <wp:posOffset>1345013</wp:posOffset>
                </wp:positionV>
                <wp:extent cx="290439" cy="276371"/>
                <wp:effectExtent l="19050" t="19050" r="14605" b="28575"/>
                <wp:wrapNone/>
                <wp:docPr id="14537001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64A66CF"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13C1C" id="_x0000_s1061" style="position:absolute;margin-left:149.3pt;margin-top:105.9pt;width:22.85pt;height:21.7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" fillcolor="white [3201]" strokecolor="#a5a5a5 [2092]" strokeweight="2.25pt">
                <v:textbox>
                  <w:txbxContent>
                    <w:p w14:paraId="764A66CF"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1859968" behindDoc="0" locked="0" layoutInCell="1" allowOverlap="1" wp14:anchorId="26CE4F13" wp14:editId="53BC6045">
                <wp:simplePos x="0" y="0"/>
                <wp:positionH relativeFrom="margin">
                  <wp:posOffset>163056</wp:posOffset>
                </wp:positionH>
                <wp:positionV relativeFrom="paragraph">
                  <wp:posOffset>1360971</wp:posOffset>
                </wp:positionV>
                <wp:extent cx="290439" cy="276371"/>
                <wp:effectExtent l="19050" t="19050" r="14605" b="28575"/>
                <wp:wrapNone/>
                <wp:docPr id="1146375382"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BB83AEB"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E4F13" id="_x0000_s1062" style="position:absolute;margin-left:12.85pt;margin-top:107.15pt;width:22.85pt;height:21.7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" fillcolor="white [3201]" strokecolor="#a5a5a5 [2092]" strokeweight="2.25pt">
                <v:textbox>
                  <w:txbxContent>
                    <w:p w14:paraId="6BB83AEB" w14:textId="77777777" w:rsidR="0086063B" w:rsidRPr="00A44C21" w:rsidRDefault="0086063B" w:rsidP="0086063B">
                      <w:pPr>
                        <w:jc w:val="center"/>
                        <w:rPr>
                          <w:b/>
                          <w:bCs/>
                        </w:rPr>
                      </w:pPr>
                      <w:r>
                        <w:rPr>
                          <w:b/>
                          <w:bCs/>
                        </w:rPr>
                        <w:t>A</w:t>
                      </w:r>
                    </w:p>
                  </w:txbxContent>
                </v:textbox>
                <w10:wrap anchorx="margin"/>
              </v:rect>
            </w:pict>
          </mc:Fallback>
        </mc:AlternateContent>
      </w:r>
      <w:r>
        <w:rPr>
          <w:noProof/>
        </w:rPr>
        <mc:AlternateContent>
          <mc:Choice Requires="wps">
            <w:drawing>
              <wp:anchor distT="0" distB="0" distL="114300" distR="114300" simplePos="0" relativeHeight="251850752" behindDoc="0" locked="0" layoutInCell="1" allowOverlap="1" wp14:anchorId="7CC62522" wp14:editId="588B8309">
                <wp:simplePos x="0" y="0"/>
                <wp:positionH relativeFrom="rightMargin">
                  <wp:posOffset>-4873129</wp:posOffset>
                </wp:positionH>
                <wp:positionV relativeFrom="paragraph">
                  <wp:posOffset>284452</wp:posOffset>
                </wp:positionV>
                <wp:extent cx="1051655" cy="781050"/>
                <wp:effectExtent l="59055" t="0" r="74295" b="0"/>
                <wp:wrapNone/>
                <wp:docPr id="1400594964" name="Flowchart: Connector 3"/>
                <wp:cNvGraphicFramePr/>
                <a:graphic xmlns:a="http://schemas.openxmlformats.org/drawingml/2006/main">
                  <a:graphicData uri="http://schemas.microsoft.com/office/word/2010/wordprocessingShape">
                    <wps:wsp>
                      <wps:cNvSpPr/>
                      <wps:spPr>
                        <a:xfrm rot="3621111">
                          <a:off x="0" y="0"/>
                          <a:ext cx="1051655" cy="78105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EB290" id="Flowchart: Connector 3" o:spid="_x0000_s1026" type="#_x0000_t120" style="position:absolute;margin-left:-383.7pt;margin-top:22.4pt;width:82.8pt;height:61.5pt;rotation:3955219fd;z-index:251850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" filled="f" strokecolor="#e5dfec [663]" strokeweight="3pt">
                <w10:wrap anchorx="margin"/>
              </v:shape>
            </w:pict>
          </mc:Fallback>
        </mc:AlternateContent>
      </w:r>
      <w:r>
        <w:rPr>
          <w:noProof/>
        </w:rPr>
        <mc:AlternateContent>
          <mc:Choice Requires="wps">
            <w:drawing>
              <wp:anchor distT="0" distB="0" distL="114300" distR="114300" simplePos="0" relativeHeight="251855872" behindDoc="0" locked="0" layoutInCell="1" allowOverlap="1" wp14:anchorId="7B2EC981" wp14:editId="4CF566E1">
                <wp:simplePos x="0" y="0"/>
                <wp:positionH relativeFrom="rightMargin">
                  <wp:posOffset>-3373906</wp:posOffset>
                </wp:positionH>
                <wp:positionV relativeFrom="paragraph">
                  <wp:posOffset>2317557</wp:posOffset>
                </wp:positionV>
                <wp:extent cx="970814" cy="781050"/>
                <wp:effectExtent l="56515" t="635" r="57785" b="635"/>
                <wp:wrapNone/>
                <wp:docPr id="1107976208" name="Flowchart: Connector 3"/>
                <wp:cNvGraphicFramePr/>
                <a:graphic xmlns:a="http://schemas.openxmlformats.org/drawingml/2006/main">
                  <a:graphicData uri="http://schemas.microsoft.com/office/word/2010/wordprocessingShape">
                    <wps:wsp>
                      <wps:cNvSpPr/>
                      <wps:spPr>
                        <a:xfrm rot="3621111">
                          <a:off x="0" y="0"/>
                          <a:ext cx="970814" cy="78105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16DA1" id="Flowchart: Connector 3" o:spid="_x0000_s1026" type="#_x0000_t120" style="position:absolute;margin-left:-265.65pt;margin-top:182.5pt;width:76.45pt;height:61.5pt;rotation:3955219fd;z-index:251855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" filled="f" strokecolor="#e5dfec [663]" strokeweight="3pt">
                <w10:wrap anchorx="margin"/>
              </v:shape>
            </w:pict>
          </mc:Fallback>
        </mc:AlternateContent>
      </w:r>
      <w:r>
        <w:rPr>
          <w:noProof/>
        </w:rPr>
        <w:drawing>
          <wp:anchor distT="0" distB="0" distL="114300" distR="114300" simplePos="0" relativeHeight="251854848" behindDoc="1" locked="0" layoutInCell="1" allowOverlap="1" wp14:anchorId="7D7899E1" wp14:editId="16B44C45">
            <wp:simplePos x="0" y="0"/>
            <wp:positionH relativeFrom="column">
              <wp:posOffset>1812953</wp:posOffset>
            </wp:positionH>
            <wp:positionV relativeFrom="paragraph">
              <wp:posOffset>1680285</wp:posOffset>
            </wp:positionV>
            <wp:extent cx="1758950" cy="1693628"/>
            <wp:effectExtent l="0" t="0" r="0" b="1905"/>
            <wp:wrapNone/>
            <wp:docPr id="559199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4163" t="22063" r="1640" b="6009"/>
                    <a:stretch/>
                  </pic:blipFill>
                  <pic:spPr bwMode="auto">
                    <a:xfrm>
                      <a:off x="0" y="0"/>
                      <a:ext cx="1758950" cy="16936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800" behindDoc="1" locked="0" layoutInCell="1" allowOverlap="1" wp14:anchorId="1DDEAC8A" wp14:editId="028DE9D3">
            <wp:simplePos x="0" y="0"/>
            <wp:positionH relativeFrom="column">
              <wp:posOffset>1844703</wp:posOffset>
            </wp:positionH>
            <wp:positionV relativeFrom="paragraph">
              <wp:posOffset>5190</wp:posOffset>
            </wp:positionV>
            <wp:extent cx="1708150" cy="1685290"/>
            <wp:effectExtent l="0" t="0" r="6350" b="0"/>
            <wp:wrapNone/>
            <wp:docPr id="1939828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28222" name=""/>
                    <pic:cNvPicPr/>
                  </pic:nvPicPr>
                  <pic:blipFill rotWithShape="1">
                    <a:blip r:embed="rId140" cstate="print">
                      <a:extLst>
                        <a:ext uri="{28A0092B-C50C-407E-A947-70E740481C1C}">
                          <a14:useLocalDpi xmlns:a14="http://schemas.microsoft.com/office/drawing/2010/main" val="0"/>
                        </a:ext>
                      </a:extLst>
                    </a:blip>
                    <a:srcRect l="14290" t="15713" r="10242" b="27681"/>
                    <a:stretch/>
                  </pic:blipFill>
                  <pic:spPr bwMode="auto">
                    <a:xfrm>
                      <a:off x="0" y="0"/>
                      <a:ext cx="1770990" cy="17472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704" behindDoc="1" locked="0" layoutInCell="1" allowOverlap="1" wp14:anchorId="19500644" wp14:editId="2E0D248A">
            <wp:simplePos x="0" y="0"/>
            <wp:positionH relativeFrom="column">
              <wp:posOffset>105272</wp:posOffset>
            </wp:positionH>
            <wp:positionV relativeFrom="paragraph">
              <wp:posOffset>4224</wp:posOffset>
            </wp:positionV>
            <wp:extent cx="1751330" cy="1685290"/>
            <wp:effectExtent l="0" t="0" r="1270" b="0"/>
            <wp:wrapNone/>
            <wp:docPr id="847280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80496" name=""/>
                    <pic:cNvPicPr/>
                  </pic:nvPicPr>
                  <pic:blipFill rotWithShape="1">
                    <a:blip r:embed="rId141" cstate="print">
                      <a:extLst>
                        <a:ext uri="{28A0092B-C50C-407E-A947-70E740481C1C}">
                          <a14:useLocalDpi xmlns:a14="http://schemas.microsoft.com/office/drawing/2010/main" val="0"/>
                        </a:ext>
                      </a:extLst>
                    </a:blip>
                    <a:srcRect l="31494" t="30598" r="6219" b="24450"/>
                    <a:stretch/>
                  </pic:blipFill>
                  <pic:spPr bwMode="auto">
                    <a:xfrm>
                      <a:off x="0" y="0"/>
                      <a:ext cx="1751330" cy="168529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851776" behindDoc="0" locked="0" layoutInCell="1" allowOverlap="1" wp14:anchorId="493F97B3" wp14:editId="27AB9881">
                <wp:simplePos x="0" y="0"/>
                <wp:positionH relativeFrom="rightMargin">
                  <wp:posOffset>-1823237</wp:posOffset>
                </wp:positionH>
                <wp:positionV relativeFrom="paragraph">
                  <wp:posOffset>368453</wp:posOffset>
                </wp:positionV>
                <wp:extent cx="1029347" cy="939981"/>
                <wp:effectExtent l="44768" t="12382" r="44132" b="25083"/>
                <wp:wrapNone/>
                <wp:docPr id="1334979809" name="Flowchart: Connector 3"/>
                <wp:cNvGraphicFramePr/>
                <a:graphic xmlns:a="http://schemas.openxmlformats.org/drawingml/2006/main">
                  <a:graphicData uri="http://schemas.microsoft.com/office/word/2010/wordprocessingShape">
                    <wps:wsp>
                      <wps:cNvSpPr/>
                      <wps:spPr>
                        <a:xfrm rot="3621111">
                          <a:off x="0" y="0"/>
                          <a:ext cx="1029347" cy="939981"/>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8386E" id="Flowchart: Connector 3" o:spid="_x0000_s1026" type="#_x0000_t120" style="position:absolute;margin-left:-143.55pt;margin-top:29pt;width:81.05pt;height:74pt;rotation:3955219fd;z-index:2518517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" filled="f" strokecolor="#e5dfec [663]" strokeweight="3pt">
                <w10:wrap anchorx="margin"/>
              </v:shape>
            </w:pict>
          </mc:Fallback>
        </mc:AlternateContent>
      </w:r>
      <w:r w:rsidRPr="000042CA">
        <w:rPr>
          <w:noProof/>
          <w:lang w:val="fr-FR"/>
        </w:rPr>
        <w:t xml:space="preserve"> </w:t>
      </w:r>
    </w:p>
    <w:p w14:paraId="72D5E471" w14:textId="77777777" w:rsidR="0086063B" w:rsidRPr="00DE2E29" w:rsidRDefault="0086063B" w:rsidP="0086063B">
      <w:pPr>
        <w:rPr>
          <w:sz w:val="24"/>
          <w:szCs w:val="24"/>
          <w:lang w:val="fr-FR"/>
        </w:rPr>
      </w:pPr>
    </w:p>
    <w:p w14:paraId="12A9C055" w14:textId="77777777" w:rsidR="0086063B" w:rsidRPr="00DE2E29" w:rsidRDefault="0086063B" w:rsidP="0086063B">
      <w:pPr>
        <w:rPr>
          <w:sz w:val="24"/>
          <w:szCs w:val="24"/>
          <w:lang w:val="fr-FR"/>
        </w:rPr>
      </w:pPr>
    </w:p>
    <w:p w14:paraId="15444B55" w14:textId="77777777" w:rsidR="0086063B" w:rsidRPr="00DE2E29" w:rsidRDefault="0086063B" w:rsidP="0086063B">
      <w:pPr>
        <w:rPr>
          <w:sz w:val="24"/>
          <w:szCs w:val="24"/>
          <w:lang w:val="fr-FR"/>
        </w:rPr>
      </w:pPr>
    </w:p>
    <w:p w14:paraId="780AB62C" w14:textId="2774F0FC" w:rsidR="0086063B" w:rsidRPr="00DE2E29" w:rsidRDefault="0086063B" w:rsidP="0086063B">
      <w:pPr>
        <w:rPr>
          <w:sz w:val="24"/>
          <w:szCs w:val="24"/>
          <w:lang w:val="fr-FR"/>
        </w:rPr>
      </w:pPr>
      <w:r>
        <w:rPr>
          <w:noProof/>
        </w:rPr>
        <mc:AlternateContent>
          <mc:Choice Requires="wps">
            <w:drawing>
              <wp:anchor distT="0" distB="0" distL="114300" distR="114300" simplePos="0" relativeHeight="251857920" behindDoc="0" locked="0" layoutInCell="1" allowOverlap="1" wp14:anchorId="3F61DB2B" wp14:editId="6C07B99C">
                <wp:simplePos x="0" y="0"/>
                <wp:positionH relativeFrom="margin">
                  <wp:posOffset>3645535</wp:posOffset>
                </wp:positionH>
                <wp:positionV relativeFrom="paragraph">
                  <wp:posOffset>183901</wp:posOffset>
                </wp:positionV>
                <wp:extent cx="290439" cy="276371"/>
                <wp:effectExtent l="19050" t="19050" r="14605" b="28575"/>
                <wp:wrapNone/>
                <wp:docPr id="1195256800"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351D399"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1DB2B" id="_x0000_s1063" style="position:absolute;margin-left:287.05pt;margin-top:14.5pt;width:22.85pt;height:21.7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" fillcolor="white [3201]" strokecolor="#a5a5a5 [2092]" strokeweight="2.25pt">
                <v:textbox>
                  <w:txbxContent>
                    <w:p w14:paraId="4351D399" w14:textId="77777777" w:rsidR="0086063B" w:rsidRPr="00A44C21" w:rsidRDefault="0086063B" w:rsidP="0086063B">
                      <w:pPr>
                        <w:jc w:val="center"/>
                        <w:rPr>
                          <w:b/>
                          <w:bCs/>
                        </w:rPr>
                      </w:pPr>
                      <w:r>
                        <w:rPr>
                          <w:b/>
                          <w:bCs/>
                        </w:rPr>
                        <w:t>C</w:t>
                      </w:r>
                    </w:p>
                  </w:txbxContent>
                </v:textbox>
                <w10:wrap anchorx="margin"/>
              </v:rect>
            </w:pict>
          </mc:Fallback>
        </mc:AlternateContent>
      </w:r>
    </w:p>
    <w:p w14:paraId="4DFB9BF6" w14:textId="77777777" w:rsidR="0086063B" w:rsidRPr="00DE2E29" w:rsidRDefault="0086063B" w:rsidP="0086063B">
      <w:pPr>
        <w:rPr>
          <w:sz w:val="24"/>
          <w:szCs w:val="24"/>
          <w:lang w:val="fr-FR"/>
        </w:rPr>
      </w:pPr>
    </w:p>
    <w:p w14:paraId="489B0E73" w14:textId="77777777" w:rsidR="0086063B" w:rsidRPr="00DE2E29" w:rsidRDefault="0086063B" w:rsidP="0086063B">
      <w:pPr>
        <w:rPr>
          <w:sz w:val="24"/>
          <w:szCs w:val="24"/>
          <w:lang w:val="fr-FR"/>
        </w:rPr>
      </w:pPr>
    </w:p>
    <w:p w14:paraId="7F8622B2" w14:textId="77777777" w:rsidR="0086063B" w:rsidRPr="00DE2E29" w:rsidRDefault="0086063B" w:rsidP="0086063B">
      <w:pPr>
        <w:rPr>
          <w:sz w:val="24"/>
          <w:szCs w:val="24"/>
          <w:lang w:val="fr-FR"/>
        </w:rPr>
      </w:pPr>
    </w:p>
    <w:p w14:paraId="57EE0D75" w14:textId="77777777" w:rsidR="0086063B" w:rsidRPr="00DE2E29" w:rsidRDefault="0086063B" w:rsidP="0086063B">
      <w:pPr>
        <w:rPr>
          <w:sz w:val="24"/>
          <w:szCs w:val="24"/>
          <w:lang w:val="fr-FR"/>
        </w:rPr>
      </w:pPr>
    </w:p>
    <w:p w14:paraId="62873903" w14:textId="77777777" w:rsidR="0086063B" w:rsidRPr="00DE2E29" w:rsidRDefault="0086063B" w:rsidP="0086063B">
      <w:pPr>
        <w:rPr>
          <w:sz w:val="24"/>
          <w:szCs w:val="24"/>
          <w:lang w:val="fr-FR"/>
        </w:rPr>
      </w:pPr>
    </w:p>
    <w:p w14:paraId="78A31D6D" w14:textId="77777777" w:rsidR="0086063B" w:rsidRPr="00DE2E29" w:rsidRDefault="0086063B" w:rsidP="0086063B">
      <w:pPr>
        <w:rPr>
          <w:sz w:val="24"/>
          <w:szCs w:val="24"/>
          <w:lang w:val="fr-FR"/>
        </w:rPr>
      </w:pPr>
    </w:p>
    <w:p w14:paraId="24ACC9AC" w14:textId="77777777" w:rsidR="0086063B" w:rsidRDefault="0086063B" w:rsidP="0086063B">
      <w:pPr>
        <w:rPr>
          <w:sz w:val="24"/>
          <w:szCs w:val="24"/>
          <w:lang w:val="fr-FR"/>
        </w:rPr>
      </w:pPr>
    </w:p>
    <w:p w14:paraId="13C194B1" w14:textId="7F068836" w:rsidR="0086063B" w:rsidRDefault="0086063B" w:rsidP="004E7E5C">
      <w:pPr>
        <w:spacing w:line="360" w:lineRule="auto"/>
        <w:jc w:val="both"/>
        <w:rPr>
          <w:rStyle w:val="Policepardfaut"/>
          <w:rFonts w:ascii="Times New Roman" w:eastAsia="Times New Roman" w:hAnsi="Times New Roman" w:cs="Times New Roman"/>
          <w:b/>
          <w:bCs/>
          <w:kern w:val="0"/>
          <w:sz w:val="20"/>
          <w:szCs w:val="20"/>
          <w:lang w:val="fr-FR" w:eastAsia="fr-FR"/>
        </w:rPr>
      </w:pPr>
      <w:r w:rsidRPr="00A55FD8">
        <w:rPr>
          <w:rFonts w:ascii="Times New Roman" w:hAnsi="Times New Roman" w:cs="Times New Roman"/>
          <w:b/>
          <w:bCs/>
          <w:sz w:val="24"/>
          <w:szCs w:val="24"/>
          <w:lang w:val="fr-FR"/>
        </w:rPr>
        <w:t>Figure</w:t>
      </w:r>
      <w:r>
        <w:rPr>
          <w:rFonts w:ascii="Times New Roman" w:hAnsi="Times New Roman" w:cs="Times New Roman"/>
          <w:b/>
          <w:bCs/>
          <w:sz w:val="24"/>
          <w:szCs w:val="24"/>
          <w:lang w:val="fr-FR"/>
        </w:rPr>
        <w:t xml:space="preserve"> 2</w:t>
      </w:r>
      <w:r w:rsidR="00E34463">
        <w:rPr>
          <w:rFonts w:ascii="Times New Roman" w:hAnsi="Times New Roman" w:cs="Times New Roman"/>
          <w:b/>
          <w:bCs/>
          <w:sz w:val="24"/>
          <w:szCs w:val="24"/>
          <w:lang w:val="fr-FR"/>
        </w:rPr>
        <w:t>3</w:t>
      </w:r>
      <w:r>
        <w:rPr>
          <w:rFonts w:ascii="Times New Roman" w:hAnsi="Times New Roman" w:cs="Times New Roman"/>
          <w:sz w:val="24"/>
          <w:szCs w:val="24"/>
          <w:lang w:val="fr-FR"/>
        </w:rPr>
        <w:t xml:space="preserve"> : </w:t>
      </w:r>
      <w:r w:rsidR="004E7E5C">
        <w:rPr>
          <w:rFonts w:ascii="Times New Roman" w:hAnsi="Times New Roman" w:cs="Times New Roman"/>
          <w:sz w:val="24"/>
          <w:szCs w:val="24"/>
          <w:lang w:val="fr-FR"/>
        </w:rPr>
        <w:t>M</w:t>
      </w:r>
      <w:r>
        <w:rPr>
          <w:rFonts w:ascii="Times New Roman" w:hAnsi="Times New Roman" w:cs="Times New Roman"/>
          <w:sz w:val="24"/>
          <w:szCs w:val="24"/>
          <w:lang w:val="fr-FR"/>
        </w:rPr>
        <w:t xml:space="preserve">ise en évidence de l’activité </w:t>
      </w:r>
      <w:proofErr w:type="spellStart"/>
      <w:r>
        <w:rPr>
          <w:rFonts w:ascii="Times New Roman" w:hAnsi="Times New Roman" w:cs="Times New Roman"/>
          <w:sz w:val="24"/>
          <w:szCs w:val="24"/>
          <w:lang w:val="fr-FR"/>
        </w:rPr>
        <w:t>phosphatasique</w:t>
      </w:r>
      <w:proofErr w:type="spellEnd"/>
      <w:r>
        <w:rPr>
          <w:rFonts w:ascii="Times New Roman" w:hAnsi="Times New Roman" w:cs="Times New Roman"/>
          <w:sz w:val="24"/>
          <w:szCs w:val="24"/>
          <w:lang w:val="fr-FR"/>
        </w:rPr>
        <w:t xml:space="preserve"> des isolats </w:t>
      </w: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BCrS2</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OCdS10</w:t>
      </w:r>
      <w:r w:rsidRPr="00F01164">
        <w:rPr>
          <w:rStyle w:val="Policepardfaut"/>
          <w:rFonts w:ascii="Times New Roman" w:eastAsia="Times New Roman" w:hAnsi="Times New Roman" w:cs="Times New Roman"/>
          <w:i/>
          <w:iCs/>
          <w:kern w:val="0"/>
          <w:sz w:val="20"/>
          <w:szCs w:val="20"/>
          <w:lang w:val="fr-FR" w:eastAsia="fr-FR"/>
        </w:rPr>
        <w:t xml:space="preserve"> /</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sidRPr="00C7719A">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OCdS9 /</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OCdS3</w:t>
      </w:r>
      <w:r w:rsidRPr="00DE2E29">
        <w:rPr>
          <w:rStyle w:val="Policepardfaut"/>
          <w:rFonts w:ascii="Times New Roman" w:eastAsia="Times New Roman" w:hAnsi="Times New Roman" w:cs="Times New Roman"/>
          <w:kern w:val="0"/>
          <w:sz w:val="20"/>
          <w:szCs w:val="20"/>
          <w:lang w:val="fr-FR" w:eastAsia="fr-FR"/>
        </w:rPr>
        <w:t>)</w:t>
      </w:r>
      <w:r w:rsidRPr="00DE2E29">
        <w:rPr>
          <w:rStyle w:val="Policepardfaut"/>
          <w:rFonts w:ascii="Times New Roman" w:eastAsia="Times New Roman" w:hAnsi="Times New Roman" w:cs="Times New Roman"/>
          <w:b/>
          <w:bCs/>
          <w:kern w:val="0"/>
          <w:sz w:val="20"/>
          <w:szCs w:val="20"/>
          <w:lang w:val="fr-FR" w:eastAsia="fr-FR"/>
        </w:rPr>
        <w:t>.</w:t>
      </w:r>
    </w:p>
    <w:p w14:paraId="28443726" w14:textId="77777777" w:rsidR="00B267CC" w:rsidRDefault="00B267CC" w:rsidP="0086063B">
      <w:pPr>
        <w:spacing w:line="360" w:lineRule="auto"/>
        <w:rPr>
          <w:rStyle w:val="Policepardfaut"/>
          <w:rFonts w:ascii="Times New Roman" w:eastAsia="Times New Roman" w:hAnsi="Times New Roman" w:cs="Times New Roman"/>
          <w:b/>
          <w:bCs/>
          <w:kern w:val="0"/>
          <w:sz w:val="20"/>
          <w:szCs w:val="20"/>
          <w:lang w:val="fr-FR" w:eastAsia="fr-FR"/>
        </w:rPr>
        <w:sectPr w:rsidR="00B267CC" w:rsidSect="00357754">
          <w:footerReference w:type="default" r:id="rId142"/>
          <w:type w:val="continuous"/>
          <w:pgSz w:w="11906" w:h="16838"/>
          <w:pgMar w:top="1440" w:right="1440" w:bottom="1440" w:left="1440" w:header="708" w:footer="680" w:gutter="0"/>
          <w:pgNumType w:start="34"/>
          <w:cols w:space="708"/>
          <w:titlePg/>
          <w:docGrid w:linePitch="360"/>
        </w:sectPr>
      </w:pPr>
    </w:p>
    <w:p w14:paraId="05B89E8A" w14:textId="77777777" w:rsidR="00DC1218" w:rsidRDefault="00DC1218" w:rsidP="0086063B">
      <w:pPr>
        <w:spacing w:line="360" w:lineRule="auto"/>
        <w:rPr>
          <w:rStyle w:val="Policepardfaut"/>
          <w:rFonts w:ascii="Times New Roman" w:eastAsia="Times New Roman" w:hAnsi="Times New Roman" w:cs="Times New Roman"/>
          <w:b/>
          <w:bCs/>
          <w:kern w:val="0"/>
          <w:sz w:val="20"/>
          <w:szCs w:val="20"/>
          <w:lang w:val="fr-FR" w:eastAsia="fr-FR"/>
        </w:rPr>
        <w:sectPr w:rsidR="00DC1218" w:rsidSect="00357754">
          <w:type w:val="continuous"/>
          <w:pgSz w:w="11906" w:h="16838"/>
          <w:pgMar w:top="1440" w:right="1440" w:bottom="1440" w:left="1440" w:header="708" w:footer="680" w:gutter="0"/>
          <w:pgNumType w:start="34"/>
          <w:cols w:space="708"/>
          <w:titlePg/>
          <w:docGrid w:linePitch="360"/>
        </w:sectPr>
      </w:pPr>
    </w:p>
    <w:p w14:paraId="39298ECB" w14:textId="4F3478B8" w:rsidR="0086063B" w:rsidRDefault="0086063B" w:rsidP="0086063B">
      <w:pPr>
        <w:spacing w:line="360" w:lineRule="auto"/>
        <w:rPr>
          <w:rStyle w:val="Policepardfaut"/>
          <w:rFonts w:ascii="Times New Roman" w:eastAsia="Times New Roman" w:hAnsi="Times New Roman" w:cs="Times New Roman"/>
          <w:b/>
          <w:bCs/>
          <w:kern w:val="0"/>
          <w:sz w:val="20"/>
          <w:szCs w:val="20"/>
          <w:lang w:val="fr-FR" w:eastAsia="fr-FR"/>
        </w:rPr>
      </w:pPr>
    </w:p>
    <w:p w14:paraId="64DDFA33" w14:textId="77777777" w:rsidR="0086063B" w:rsidRDefault="0086063B" w:rsidP="0086063B">
      <w:pPr>
        <w:spacing w:line="360" w:lineRule="auto"/>
        <w:rPr>
          <w:rStyle w:val="Policepardfaut"/>
          <w:rFonts w:ascii="Times New Roman" w:eastAsia="Times New Roman" w:hAnsi="Times New Roman" w:cs="Times New Roman"/>
          <w:b/>
          <w:bCs/>
          <w:kern w:val="0"/>
          <w:sz w:val="20"/>
          <w:szCs w:val="20"/>
          <w:lang w:val="fr-FR" w:eastAsia="fr-FR"/>
        </w:rPr>
      </w:pPr>
    </w:p>
    <w:p w14:paraId="5B365C2B" w14:textId="4BAFB597" w:rsidR="0086063B" w:rsidRDefault="0086063B" w:rsidP="00B267CC">
      <w:pPr>
        <w:spacing w:line="240" w:lineRule="auto"/>
        <w:rPr>
          <w:rStyle w:val="Policepardfaut"/>
          <w:rFonts w:ascii="Times New Roman" w:eastAsia="Times New Roman" w:hAnsi="Times New Roman" w:cs="Times New Roman"/>
          <w:i/>
          <w:iCs/>
          <w:kern w:val="0"/>
          <w:sz w:val="20"/>
          <w:szCs w:val="20"/>
          <w:lang w:val="fr-FR" w:eastAsia="fr-FR"/>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7C1B1A1D"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004BBC0"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60A38466"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04720F8A" w14:textId="6E0CEE4B" w:rsidR="0086063B" w:rsidRDefault="0086063B" w:rsidP="0086063B">
      <w:pPr>
        <w:rPr>
          <w:sz w:val="24"/>
          <w:szCs w:val="24"/>
          <w:lang w:val="fr-FR"/>
        </w:rPr>
      </w:pPr>
      <w:r>
        <w:rPr>
          <w:noProof/>
        </w:rPr>
        <w:drawing>
          <wp:anchor distT="0" distB="0" distL="114300" distR="114300" simplePos="0" relativeHeight="251860992" behindDoc="1" locked="0" layoutInCell="1" allowOverlap="1" wp14:anchorId="5ED3E006" wp14:editId="0ACEEB39">
            <wp:simplePos x="0" y="0"/>
            <wp:positionH relativeFrom="margin">
              <wp:align>left</wp:align>
            </wp:positionH>
            <wp:positionV relativeFrom="paragraph">
              <wp:posOffset>-30152</wp:posOffset>
            </wp:positionV>
            <wp:extent cx="1424312" cy="1480371"/>
            <wp:effectExtent l="0" t="8890" r="0" b="0"/>
            <wp:wrapNone/>
            <wp:docPr id="1306237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37365" name=""/>
                    <pic:cNvPicPr/>
                  </pic:nvPicPr>
                  <pic:blipFill rotWithShape="1">
                    <a:blip r:embed="rId143" cstate="print">
                      <a:extLst>
                        <a:ext uri="{28A0092B-C50C-407E-A947-70E740481C1C}">
                          <a14:useLocalDpi xmlns:a14="http://schemas.microsoft.com/office/drawing/2010/main" val="0"/>
                        </a:ext>
                      </a:extLst>
                    </a:blip>
                    <a:srcRect l="47707" t="8686" r="3205" b="23292"/>
                    <a:stretch/>
                  </pic:blipFill>
                  <pic:spPr bwMode="auto">
                    <a:xfrm rot="16200000">
                      <a:off x="0" y="0"/>
                      <a:ext cx="1424312" cy="1480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4064" behindDoc="1" locked="0" layoutInCell="1" allowOverlap="1" wp14:anchorId="7D06449B" wp14:editId="376A3F08">
            <wp:simplePos x="0" y="0"/>
            <wp:positionH relativeFrom="column">
              <wp:posOffset>4389120</wp:posOffset>
            </wp:positionH>
            <wp:positionV relativeFrom="paragraph">
              <wp:posOffset>-497</wp:posOffset>
            </wp:positionV>
            <wp:extent cx="1456055" cy="1431235"/>
            <wp:effectExtent l="0" t="0" r="0" b="0"/>
            <wp:wrapNone/>
            <wp:docPr id="1879659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59523" name=""/>
                    <pic:cNvPicPr/>
                  </pic:nvPicPr>
                  <pic:blipFill rotWithShape="1">
                    <a:blip r:embed="rId144" cstate="print">
                      <a:extLst>
                        <a:ext uri="{28A0092B-C50C-407E-A947-70E740481C1C}">
                          <a14:useLocalDpi xmlns:a14="http://schemas.microsoft.com/office/drawing/2010/main" val="0"/>
                        </a:ext>
                      </a:extLst>
                    </a:blip>
                    <a:srcRect l="15262" t="31014" r="22173" b="21847"/>
                    <a:stretch/>
                  </pic:blipFill>
                  <pic:spPr bwMode="auto">
                    <a:xfrm>
                      <a:off x="0" y="0"/>
                      <a:ext cx="1456055" cy="143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3040" behindDoc="1" locked="0" layoutInCell="1" allowOverlap="1" wp14:anchorId="7CCB1484" wp14:editId="15DF0950">
            <wp:simplePos x="0" y="0"/>
            <wp:positionH relativeFrom="column">
              <wp:posOffset>2919095</wp:posOffset>
            </wp:positionH>
            <wp:positionV relativeFrom="paragraph">
              <wp:posOffset>4997</wp:posOffset>
            </wp:positionV>
            <wp:extent cx="1470992" cy="1418376"/>
            <wp:effectExtent l="0" t="0" r="0" b="0"/>
            <wp:wrapNone/>
            <wp:docPr id="1467427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27214" name=""/>
                    <pic:cNvPicPr/>
                  </pic:nvPicPr>
                  <pic:blipFill rotWithShape="1">
                    <a:blip r:embed="rId145" cstate="print">
                      <a:extLst>
                        <a:ext uri="{28A0092B-C50C-407E-A947-70E740481C1C}">
                          <a14:useLocalDpi xmlns:a14="http://schemas.microsoft.com/office/drawing/2010/main" val="0"/>
                        </a:ext>
                      </a:extLst>
                    </a:blip>
                    <a:srcRect l="11253" t="7702" r="22759" b="44638"/>
                    <a:stretch/>
                  </pic:blipFill>
                  <pic:spPr bwMode="auto">
                    <a:xfrm>
                      <a:off x="0" y="0"/>
                      <a:ext cx="1470992" cy="14183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2016" behindDoc="1" locked="0" layoutInCell="1" allowOverlap="1" wp14:anchorId="2874FCBC" wp14:editId="2B107464">
            <wp:simplePos x="0" y="0"/>
            <wp:positionH relativeFrom="margin">
              <wp:posOffset>1470632</wp:posOffset>
            </wp:positionH>
            <wp:positionV relativeFrom="paragraph">
              <wp:posOffset>-2540</wp:posOffset>
            </wp:positionV>
            <wp:extent cx="1448856" cy="1423284"/>
            <wp:effectExtent l="0" t="0" r="0" b="5715"/>
            <wp:wrapNone/>
            <wp:docPr id="251085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85439" name=""/>
                    <pic:cNvPicPr/>
                  </pic:nvPicPr>
                  <pic:blipFill rotWithShape="1">
                    <a:blip r:embed="rId146" cstate="print">
                      <a:extLst>
                        <a:ext uri="{28A0092B-C50C-407E-A947-70E740481C1C}">
                          <a14:useLocalDpi xmlns:a14="http://schemas.microsoft.com/office/drawing/2010/main" val="0"/>
                        </a:ext>
                      </a:extLst>
                    </a:blip>
                    <a:srcRect l="7353" t="19044" r="8161" b="19045"/>
                    <a:stretch/>
                  </pic:blipFill>
                  <pic:spPr bwMode="auto">
                    <a:xfrm>
                      <a:off x="0" y="0"/>
                      <a:ext cx="1448856" cy="1423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CACE51" w14:textId="77777777" w:rsidR="0086063B" w:rsidRPr="00EC6E63" w:rsidRDefault="0086063B" w:rsidP="0086063B">
      <w:pPr>
        <w:rPr>
          <w:sz w:val="24"/>
          <w:szCs w:val="24"/>
          <w:lang w:val="fr-FR"/>
        </w:rPr>
      </w:pPr>
    </w:p>
    <w:p w14:paraId="4D59C135" w14:textId="77777777" w:rsidR="0086063B" w:rsidRPr="00EC6E63" w:rsidRDefault="0086063B" w:rsidP="0086063B">
      <w:pPr>
        <w:rPr>
          <w:sz w:val="24"/>
          <w:szCs w:val="24"/>
          <w:lang w:val="fr-FR"/>
        </w:rPr>
      </w:pPr>
    </w:p>
    <w:p w14:paraId="0755E88C" w14:textId="77777777" w:rsidR="0086063B" w:rsidRPr="00EC6E63" w:rsidRDefault="0086063B" w:rsidP="0086063B">
      <w:pPr>
        <w:rPr>
          <w:sz w:val="24"/>
          <w:szCs w:val="24"/>
          <w:lang w:val="fr-FR"/>
        </w:rPr>
      </w:pPr>
      <w:r>
        <w:rPr>
          <w:noProof/>
        </w:rPr>
        <mc:AlternateContent>
          <mc:Choice Requires="wps">
            <w:drawing>
              <wp:anchor distT="0" distB="0" distL="114300" distR="114300" simplePos="0" relativeHeight="251899904" behindDoc="0" locked="0" layoutInCell="1" allowOverlap="1" wp14:anchorId="314DEDBB" wp14:editId="15A5EAC4">
                <wp:simplePos x="0" y="0"/>
                <wp:positionH relativeFrom="margin">
                  <wp:posOffset>1332064</wp:posOffset>
                </wp:positionH>
                <wp:positionV relativeFrom="paragraph">
                  <wp:posOffset>167695</wp:posOffset>
                </wp:positionV>
                <wp:extent cx="290439" cy="276371"/>
                <wp:effectExtent l="19050" t="19050" r="14605" b="28575"/>
                <wp:wrapNone/>
                <wp:docPr id="621385425"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C2F2D6D"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DEDBB" id="_x0000_s1064" style="position:absolute;margin-left:104.9pt;margin-top:13.2pt;width:22.85pt;height:21.7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" fillcolor="white [3201]" strokecolor="#a5a5a5 [2092]" strokeweight="2.25pt">
                <v:textbox>
                  <w:txbxContent>
                    <w:p w14:paraId="7C2F2D6D" w14:textId="77777777" w:rsidR="0086063B" w:rsidRPr="00A44C21" w:rsidRDefault="0086063B" w:rsidP="0086063B">
                      <w:pPr>
                        <w:jc w:val="center"/>
                        <w:rPr>
                          <w:b/>
                          <w:bCs/>
                        </w:rPr>
                      </w:pPr>
                      <w:r>
                        <w:rPr>
                          <w:b/>
                          <w:bCs/>
                        </w:rPr>
                        <w:t>A</w:t>
                      </w:r>
                    </w:p>
                  </w:txbxContent>
                </v:textbox>
                <w10:wrap anchorx="margin"/>
              </v:rect>
            </w:pict>
          </mc:Fallback>
        </mc:AlternateContent>
      </w:r>
      <w:r>
        <w:rPr>
          <w:noProof/>
        </w:rPr>
        <mc:AlternateContent>
          <mc:Choice Requires="wps">
            <w:drawing>
              <wp:anchor distT="0" distB="0" distL="114300" distR="114300" simplePos="0" relativeHeight="251902976" behindDoc="0" locked="0" layoutInCell="1" allowOverlap="1" wp14:anchorId="192C0DCA" wp14:editId="4A19B4C8">
                <wp:simplePos x="0" y="0"/>
                <wp:positionH relativeFrom="margin">
                  <wp:posOffset>4266261</wp:posOffset>
                </wp:positionH>
                <wp:positionV relativeFrom="paragraph">
                  <wp:posOffset>175812</wp:posOffset>
                </wp:positionV>
                <wp:extent cx="290439" cy="276371"/>
                <wp:effectExtent l="19050" t="19050" r="14605" b="28575"/>
                <wp:wrapNone/>
                <wp:docPr id="145030456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52DFD65"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C0DCA" id="_x0000_s1065" style="position:absolute;margin-left:335.95pt;margin-top:13.85pt;width:22.85pt;height:21.75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" fillcolor="white [3201]" strokecolor="#a5a5a5 [2092]" strokeweight="2.25pt">
                <v:textbox>
                  <w:txbxContent>
                    <w:p w14:paraId="352DFD65" w14:textId="77777777" w:rsidR="0086063B" w:rsidRPr="00A44C21" w:rsidRDefault="0086063B" w:rsidP="0086063B">
                      <w:pPr>
                        <w:jc w:val="center"/>
                        <w:rPr>
                          <w:b/>
                          <w:bCs/>
                        </w:rPr>
                      </w:pPr>
                      <w:r>
                        <w:rPr>
                          <w:b/>
                          <w:bCs/>
                        </w:rPr>
                        <w:t>B</w:t>
                      </w:r>
                    </w:p>
                  </w:txbxContent>
                </v:textbox>
                <w10:wrap anchorx="margin"/>
              </v:rect>
            </w:pict>
          </mc:Fallback>
        </mc:AlternateContent>
      </w:r>
    </w:p>
    <w:p w14:paraId="05C6F19E" w14:textId="77777777" w:rsidR="0086063B" w:rsidRPr="00EC6E63" w:rsidRDefault="0086063B" w:rsidP="0086063B">
      <w:pPr>
        <w:rPr>
          <w:sz w:val="24"/>
          <w:szCs w:val="24"/>
          <w:lang w:val="fr-FR"/>
        </w:rPr>
      </w:pPr>
      <w:r>
        <w:rPr>
          <w:noProof/>
        </w:rPr>
        <w:drawing>
          <wp:anchor distT="0" distB="0" distL="114300" distR="114300" simplePos="0" relativeHeight="251868160" behindDoc="1" locked="0" layoutInCell="1" allowOverlap="1" wp14:anchorId="5739318D" wp14:editId="482EC058">
            <wp:simplePos x="0" y="0"/>
            <wp:positionH relativeFrom="margin">
              <wp:posOffset>4389120</wp:posOffset>
            </wp:positionH>
            <wp:positionV relativeFrom="paragraph">
              <wp:posOffset>194586</wp:posOffset>
            </wp:positionV>
            <wp:extent cx="1476704" cy="1470991"/>
            <wp:effectExtent l="0" t="0" r="0" b="0"/>
            <wp:wrapNone/>
            <wp:docPr id="1130908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08817" name=""/>
                    <pic:cNvPicPr/>
                  </pic:nvPicPr>
                  <pic:blipFill rotWithShape="1">
                    <a:blip r:embed="rId147" cstate="print">
                      <a:extLst>
                        <a:ext uri="{28A0092B-C50C-407E-A947-70E740481C1C}">
                          <a14:useLocalDpi xmlns:a14="http://schemas.microsoft.com/office/drawing/2010/main" val="0"/>
                        </a:ext>
                      </a:extLst>
                    </a:blip>
                    <a:srcRect l="22616" t="36843" r="11490" b="13932"/>
                    <a:stretch/>
                  </pic:blipFill>
                  <pic:spPr bwMode="auto">
                    <a:xfrm>
                      <a:off x="0" y="0"/>
                      <a:ext cx="1486260" cy="1480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7136" behindDoc="1" locked="0" layoutInCell="1" allowOverlap="1" wp14:anchorId="4495CCCE" wp14:editId="41DED6B3">
            <wp:simplePos x="0" y="0"/>
            <wp:positionH relativeFrom="column">
              <wp:posOffset>2910177</wp:posOffset>
            </wp:positionH>
            <wp:positionV relativeFrom="paragraph">
              <wp:posOffset>210489</wp:posOffset>
            </wp:positionV>
            <wp:extent cx="1486894" cy="1469529"/>
            <wp:effectExtent l="0" t="0" r="0" b="0"/>
            <wp:wrapNone/>
            <wp:docPr id="1286600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00331" name=""/>
                    <pic:cNvPicPr/>
                  </pic:nvPicPr>
                  <pic:blipFill rotWithShape="1">
                    <a:blip r:embed="rId148" cstate="print">
                      <a:extLst>
                        <a:ext uri="{28A0092B-C50C-407E-A947-70E740481C1C}">
                          <a14:useLocalDpi xmlns:a14="http://schemas.microsoft.com/office/drawing/2010/main" val="0"/>
                        </a:ext>
                      </a:extLst>
                    </a:blip>
                    <a:srcRect l="13873" t="36318" r="10102" b="7181"/>
                    <a:stretch/>
                  </pic:blipFill>
                  <pic:spPr bwMode="auto">
                    <a:xfrm>
                      <a:off x="0" y="0"/>
                      <a:ext cx="1488229" cy="1470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6112" behindDoc="1" locked="0" layoutInCell="1" allowOverlap="1" wp14:anchorId="1CDF5F08" wp14:editId="404D6CC1">
            <wp:simplePos x="0" y="0"/>
            <wp:positionH relativeFrom="column">
              <wp:posOffset>1470963</wp:posOffset>
            </wp:positionH>
            <wp:positionV relativeFrom="paragraph">
              <wp:posOffset>212725</wp:posOffset>
            </wp:positionV>
            <wp:extent cx="1457325" cy="1470025"/>
            <wp:effectExtent l="0" t="0" r="9525" b="0"/>
            <wp:wrapNone/>
            <wp:docPr id="1216703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03164" name=""/>
                    <pic:cNvPicPr/>
                  </pic:nvPicPr>
                  <pic:blipFill rotWithShape="1">
                    <a:blip r:embed="rId149" cstate="print">
                      <a:extLst>
                        <a:ext uri="{28A0092B-C50C-407E-A947-70E740481C1C}">
                          <a14:useLocalDpi xmlns:a14="http://schemas.microsoft.com/office/drawing/2010/main" val="0"/>
                        </a:ext>
                      </a:extLst>
                    </a:blip>
                    <a:srcRect l="5966" t="19597" r="23543" b="25206"/>
                    <a:stretch/>
                  </pic:blipFill>
                  <pic:spPr bwMode="auto">
                    <a:xfrm>
                      <a:off x="0" y="0"/>
                      <a:ext cx="1457325" cy="147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5088" behindDoc="1" locked="0" layoutInCell="1" allowOverlap="1" wp14:anchorId="75520073" wp14:editId="65E841E6">
            <wp:simplePos x="0" y="0"/>
            <wp:positionH relativeFrom="margin">
              <wp:align>left</wp:align>
            </wp:positionH>
            <wp:positionV relativeFrom="paragraph">
              <wp:posOffset>207203</wp:posOffset>
            </wp:positionV>
            <wp:extent cx="1469390" cy="1470025"/>
            <wp:effectExtent l="0" t="318" r="0" b="0"/>
            <wp:wrapNone/>
            <wp:docPr id="1317472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72865" name=""/>
                    <pic:cNvPicPr/>
                  </pic:nvPicPr>
                  <pic:blipFill rotWithShape="1">
                    <a:blip r:embed="rId150" cstate="print">
                      <a:extLst>
                        <a:ext uri="{28A0092B-C50C-407E-A947-70E740481C1C}">
                          <a14:useLocalDpi xmlns:a14="http://schemas.microsoft.com/office/drawing/2010/main" val="0"/>
                        </a:ext>
                      </a:extLst>
                    </a:blip>
                    <a:srcRect l="7075" t="22383" r="44371" b="12857"/>
                    <a:stretch/>
                  </pic:blipFill>
                  <pic:spPr bwMode="auto">
                    <a:xfrm rot="5400000">
                      <a:off x="0" y="0"/>
                      <a:ext cx="1469390" cy="147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2FFB10" w14:textId="77777777" w:rsidR="0086063B" w:rsidRDefault="0086063B" w:rsidP="0086063B">
      <w:pPr>
        <w:rPr>
          <w:sz w:val="24"/>
          <w:szCs w:val="24"/>
          <w:lang w:val="fr-FR"/>
        </w:rPr>
      </w:pPr>
    </w:p>
    <w:p w14:paraId="17BF654A" w14:textId="77777777" w:rsidR="0086063B" w:rsidRDefault="0086063B" w:rsidP="0086063B">
      <w:pPr>
        <w:tabs>
          <w:tab w:val="left" w:pos="1678"/>
        </w:tabs>
        <w:rPr>
          <w:sz w:val="24"/>
          <w:szCs w:val="24"/>
          <w:lang w:val="fr-FR"/>
        </w:rPr>
      </w:pPr>
      <w:r>
        <w:rPr>
          <w:sz w:val="24"/>
          <w:szCs w:val="24"/>
          <w:lang w:val="fr-FR"/>
        </w:rPr>
        <w:tab/>
      </w:r>
    </w:p>
    <w:p w14:paraId="249D7E82" w14:textId="77777777" w:rsidR="0086063B" w:rsidRPr="007A1AAC" w:rsidRDefault="0086063B" w:rsidP="0086063B">
      <w:pPr>
        <w:rPr>
          <w:sz w:val="24"/>
          <w:szCs w:val="24"/>
          <w:lang w:val="fr-FR"/>
        </w:rPr>
      </w:pPr>
    </w:p>
    <w:p w14:paraId="490B04A9" w14:textId="77777777" w:rsidR="0086063B" w:rsidRPr="007A1AAC" w:rsidRDefault="0086063B" w:rsidP="0086063B">
      <w:pPr>
        <w:rPr>
          <w:sz w:val="24"/>
          <w:szCs w:val="24"/>
          <w:lang w:val="fr-FR"/>
        </w:rPr>
      </w:pPr>
      <w:r>
        <w:rPr>
          <w:noProof/>
        </w:rPr>
        <mc:AlternateContent>
          <mc:Choice Requires="wps">
            <w:drawing>
              <wp:anchor distT="0" distB="0" distL="114300" distR="114300" simplePos="0" relativeHeight="251900928" behindDoc="0" locked="0" layoutInCell="1" allowOverlap="1" wp14:anchorId="1A34F3CB" wp14:editId="7C79610C">
                <wp:simplePos x="0" y="0"/>
                <wp:positionH relativeFrom="margin">
                  <wp:posOffset>4274102</wp:posOffset>
                </wp:positionH>
                <wp:positionV relativeFrom="paragraph">
                  <wp:posOffset>110904</wp:posOffset>
                </wp:positionV>
                <wp:extent cx="290439" cy="276371"/>
                <wp:effectExtent l="19050" t="19050" r="14605" b="28575"/>
                <wp:wrapNone/>
                <wp:docPr id="134119470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0D823C4"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4F3CB" id="_x0000_s1066" style="position:absolute;margin-left:336.55pt;margin-top:8.75pt;width:22.85pt;height:21.7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" fillcolor="white [3201]" strokecolor="#a5a5a5 [2092]" strokeweight="2.25pt">
                <v:textbox>
                  <w:txbxContent>
                    <w:p w14:paraId="10D823C4"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1901952" behindDoc="0" locked="0" layoutInCell="1" allowOverlap="1" wp14:anchorId="578D134D" wp14:editId="5A2A5A3F">
                <wp:simplePos x="0" y="0"/>
                <wp:positionH relativeFrom="margin">
                  <wp:posOffset>1332175</wp:posOffset>
                </wp:positionH>
                <wp:positionV relativeFrom="paragraph">
                  <wp:posOffset>118911</wp:posOffset>
                </wp:positionV>
                <wp:extent cx="290439" cy="276371"/>
                <wp:effectExtent l="19050" t="19050" r="14605" b="28575"/>
                <wp:wrapNone/>
                <wp:docPr id="150854525"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2693595"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D134D" id="_x0000_s1067" style="position:absolute;margin-left:104.9pt;margin-top:9.35pt;width:22.85pt;height:21.7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" fillcolor="white [3201]" strokecolor="#a5a5a5 [2092]" strokeweight="2.25pt">
                <v:textbox>
                  <w:txbxContent>
                    <w:p w14:paraId="22693595" w14:textId="77777777" w:rsidR="0086063B" w:rsidRPr="00A44C21" w:rsidRDefault="0086063B" w:rsidP="0086063B">
                      <w:pPr>
                        <w:jc w:val="center"/>
                        <w:rPr>
                          <w:b/>
                          <w:bCs/>
                        </w:rPr>
                      </w:pPr>
                      <w:r>
                        <w:rPr>
                          <w:b/>
                          <w:bCs/>
                        </w:rPr>
                        <w:t>C</w:t>
                      </w:r>
                    </w:p>
                  </w:txbxContent>
                </v:textbox>
                <w10:wrap anchorx="margin"/>
              </v:rect>
            </w:pict>
          </mc:Fallback>
        </mc:AlternateContent>
      </w:r>
    </w:p>
    <w:p w14:paraId="46BEB384" w14:textId="77777777" w:rsidR="0086063B" w:rsidRPr="007A1AAC" w:rsidRDefault="0086063B" w:rsidP="0086063B">
      <w:pPr>
        <w:rPr>
          <w:sz w:val="24"/>
          <w:szCs w:val="24"/>
          <w:lang w:val="fr-FR"/>
        </w:rPr>
      </w:pPr>
      <w:r>
        <w:rPr>
          <w:noProof/>
        </w:rPr>
        <w:drawing>
          <wp:anchor distT="0" distB="0" distL="114300" distR="114300" simplePos="0" relativeHeight="251872256" behindDoc="1" locked="0" layoutInCell="1" allowOverlap="1" wp14:anchorId="25D50498" wp14:editId="781E0FA9">
            <wp:simplePos x="0" y="0"/>
            <wp:positionH relativeFrom="margin">
              <wp:posOffset>4389120</wp:posOffset>
            </wp:positionH>
            <wp:positionV relativeFrom="paragraph">
              <wp:posOffset>154277</wp:posOffset>
            </wp:positionV>
            <wp:extent cx="1474985" cy="1470660"/>
            <wp:effectExtent l="0" t="0" r="0" b="0"/>
            <wp:wrapNone/>
            <wp:docPr id="176613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3961" name=""/>
                    <pic:cNvPicPr/>
                  </pic:nvPicPr>
                  <pic:blipFill rotWithShape="1">
                    <a:blip r:embed="rId151" cstate="print">
                      <a:extLst>
                        <a:ext uri="{28A0092B-C50C-407E-A947-70E740481C1C}">
                          <a14:useLocalDpi xmlns:a14="http://schemas.microsoft.com/office/drawing/2010/main" val="0"/>
                        </a:ext>
                      </a:extLst>
                    </a:blip>
                    <a:srcRect l="10960" t="27993" r="18704" b="19772"/>
                    <a:stretch/>
                  </pic:blipFill>
                  <pic:spPr bwMode="auto">
                    <a:xfrm>
                      <a:off x="0" y="0"/>
                      <a:ext cx="1496426" cy="1492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1232" behindDoc="1" locked="0" layoutInCell="1" allowOverlap="1" wp14:anchorId="344BBB6F" wp14:editId="586260AC">
            <wp:simplePos x="0" y="0"/>
            <wp:positionH relativeFrom="margin">
              <wp:posOffset>2926080</wp:posOffset>
            </wp:positionH>
            <wp:positionV relativeFrom="paragraph">
              <wp:posOffset>154277</wp:posOffset>
            </wp:positionV>
            <wp:extent cx="1470025" cy="1470688"/>
            <wp:effectExtent l="0" t="0" r="0" b="0"/>
            <wp:wrapNone/>
            <wp:docPr id="1334010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10230" name=""/>
                    <pic:cNvPicPr/>
                  </pic:nvPicPr>
                  <pic:blipFill rotWithShape="1">
                    <a:blip r:embed="rId152" cstate="print">
                      <a:extLst>
                        <a:ext uri="{28A0092B-C50C-407E-A947-70E740481C1C}">
                          <a14:useLocalDpi xmlns:a14="http://schemas.microsoft.com/office/drawing/2010/main" val="0"/>
                        </a:ext>
                      </a:extLst>
                    </a:blip>
                    <a:srcRect l="11515" t="7180" r="18011" b="41518"/>
                    <a:stretch/>
                  </pic:blipFill>
                  <pic:spPr bwMode="auto">
                    <a:xfrm>
                      <a:off x="0" y="0"/>
                      <a:ext cx="1476983" cy="14776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0208" behindDoc="1" locked="0" layoutInCell="1" allowOverlap="1" wp14:anchorId="51238E09" wp14:editId="5C0CCA28">
            <wp:simplePos x="0" y="0"/>
            <wp:positionH relativeFrom="column">
              <wp:posOffset>1470991</wp:posOffset>
            </wp:positionH>
            <wp:positionV relativeFrom="paragraph">
              <wp:posOffset>170180</wp:posOffset>
            </wp:positionV>
            <wp:extent cx="1456734" cy="1454785"/>
            <wp:effectExtent l="0" t="0" r="0" b="0"/>
            <wp:wrapNone/>
            <wp:docPr id="1808041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41425" name=""/>
                    <pic:cNvPicPr/>
                  </pic:nvPicPr>
                  <pic:blipFill rotWithShape="1">
                    <a:blip r:embed="rId153" cstate="print">
                      <a:extLst>
                        <a:ext uri="{28A0092B-C50C-407E-A947-70E740481C1C}">
                          <a14:useLocalDpi xmlns:a14="http://schemas.microsoft.com/office/drawing/2010/main" val="0"/>
                        </a:ext>
                      </a:extLst>
                    </a:blip>
                    <a:srcRect l="20534" t="40071" r="14404" b="11852"/>
                    <a:stretch/>
                  </pic:blipFill>
                  <pic:spPr bwMode="auto">
                    <a:xfrm>
                      <a:off x="0" y="0"/>
                      <a:ext cx="1463477" cy="14615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9184" behindDoc="1" locked="0" layoutInCell="1" allowOverlap="1" wp14:anchorId="71B44708" wp14:editId="2C15EA54">
            <wp:simplePos x="0" y="0"/>
            <wp:positionH relativeFrom="margin">
              <wp:align>left</wp:align>
            </wp:positionH>
            <wp:positionV relativeFrom="paragraph">
              <wp:posOffset>168883</wp:posOffset>
            </wp:positionV>
            <wp:extent cx="1473032" cy="1455089"/>
            <wp:effectExtent l="0" t="0" r="0" b="0"/>
            <wp:wrapNone/>
            <wp:docPr id="79751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18973" name=""/>
                    <pic:cNvPicPr/>
                  </pic:nvPicPr>
                  <pic:blipFill rotWithShape="1">
                    <a:blip r:embed="rId154" cstate="print">
                      <a:extLst>
                        <a:ext uri="{28A0092B-C50C-407E-A947-70E740481C1C}">
                          <a14:useLocalDpi xmlns:a14="http://schemas.microsoft.com/office/drawing/2010/main" val="0"/>
                        </a:ext>
                      </a:extLst>
                    </a:blip>
                    <a:srcRect l="12070" t="30283" r="9687" b="11756"/>
                    <a:stretch/>
                  </pic:blipFill>
                  <pic:spPr bwMode="auto">
                    <a:xfrm>
                      <a:off x="0" y="0"/>
                      <a:ext cx="1482451" cy="14643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F9ACEA" w14:textId="77777777" w:rsidR="0086063B" w:rsidRDefault="0086063B" w:rsidP="0086063B">
      <w:pPr>
        <w:rPr>
          <w:sz w:val="24"/>
          <w:szCs w:val="24"/>
          <w:lang w:val="fr-FR"/>
        </w:rPr>
      </w:pPr>
    </w:p>
    <w:p w14:paraId="316B5E4E" w14:textId="77777777" w:rsidR="0086063B" w:rsidRDefault="0086063B" w:rsidP="0086063B">
      <w:pPr>
        <w:tabs>
          <w:tab w:val="left" w:pos="4045"/>
        </w:tabs>
        <w:rPr>
          <w:sz w:val="24"/>
          <w:szCs w:val="24"/>
          <w:lang w:val="fr-FR"/>
        </w:rPr>
      </w:pPr>
      <w:r>
        <w:rPr>
          <w:sz w:val="24"/>
          <w:szCs w:val="24"/>
          <w:lang w:val="fr-FR"/>
        </w:rPr>
        <w:tab/>
      </w:r>
    </w:p>
    <w:p w14:paraId="7F0DB33E" w14:textId="77777777" w:rsidR="0086063B" w:rsidRPr="00797334" w:rsidRDefault="0086063B" w:rsidP="0086063B">
      <w:pPr>
        <w:rPr>
          <w:sz w:val="24"/>
          <w:szCs w:val="24"/>
          <w:lang w:val="fr-FR"/>
        </w:rPr>
      </w:pPr>
    </w:p>
    <w:p w14:paraId="4BA25AB7" w14:textId="77777777" w:rsidR="0086063B" w:rsidRPr="00797334" w:rsidRDefault="0086063B" w:rsidP="0086063B">
      <w:pPr>
        <w:rPr>
          <w:sz w:val="24"/>
          <w:szCs w:val="24"/>
          <w:lang w:val="fr-FR"/>
        </w:rPr>
      </w:pPr>
      <w:r>
        <w:rPr>
          <w:noProof/>
        </w:rPr>
        <mc:AlternateContent>
          <mc:Choice Requires="wps">
            <w:drawing>
              <wp:anchor distT="0" distB="0" distL="114300" distR="114300" simplePos="0" relativeHeight="251897856" behindDoc="0" locked="0" layoutInCell="1" allowOverlap="1" wp14:anchorId="5FCB6C0F" wp14:editId="19FD6999">
                <wp:simplePos x="0" y="0"/>
                <wp:positionH relativeFrom="margin">
                  <wp:posOffset>4260988</wp:posOffset>
                </wp:positionH>
                <wp:positionV relativeFrom="paragraph">
                  <wp:posOffset>77691</wp:posOffset>
                </wp:positionV>
                <wp:extent cx="290439" cy="276371"/>
                <wp:effectExtent l="19050" t="19050" r="14605" b="28575"/>
                <wp:wrapNone/>
                <wp:docPr id="22180628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6584BD5"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B6C0F" id="_x0000_s1068" style="position:absolute;margin-left:335.5pt;margin-top:6.1pt;width:22.85pt;height:21.7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pGE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" fillcolor="white [3201]" strokecolor="#a5a5a5 [2092]" strokeweight="2.25pt">
                <v:textbox>
                  <w:txbxContent>
                    <w:p w14:paraId="66584BD5" w14:textId="77777777" w:rsidR="0086063B" w:rsidRPr="00A44C21" w:rsidRDefault="0086063B" w:rsidP="0086063B">
                      <w:pPr>
                        <w:jc w:val="center"/>
                        <w:rPr>
                          <w:b/>
                          <w:bCs/>
                        </w:rPr>
                      </w:pPr>
                      <w:r>
                        <w:rPr>
                          <w:b/>
                          <w:bCs/>
                        </w:rPr>
                        <w:t>F</w:t>
                      </w:r>
                    </w:p>
                  </w:txbxContent>
                </v:textbox>
                <w10:wrap anchorx="margin"/>
              </v:rect>
            </w:pict>
          </mc:Fallback>
        </mc:AlternateContent>
      </w:r>
      <w:r>
        <w:rPr>
          <w:noProof/>
        </w:rPr>
        <mc:AlternateContent>
          <mc:Choice Requires="wps">
            <w:drawing>
              <wp:anchor distT="0" distB="0" distL="114300" distR="114300" simplePos="0" relativeHeight="251898880" behindDoc="0" locked="0" layoutInCell="1" allowOverlap="1" wp14:anchorId="29C8C682" wp14:editId="16743E59">
                <wp:simplePos x="0" y="0"/>
                <wp:positionH relativeFrom="margin">
                  <wp:posOffset>1331926</wp:posOffset>
                </wp:positionH>
                <wp:positionV relativeFrom="paragraph">
                  <wp:posOffset>77691</wp:posOffset>
                </wp:positionV>
                <wp:extent cx="290439" cy="276371"/>
                <wp:effectExtent l="19050" t="19050" r="14605" b="28575"/>
                <wp:wrapNone/>
                <wp:docPr id="20060280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08D7B67"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8C682" id="_x0000_s1069" style="position:absolute;margin-left:104.9pt;margin-top:6.1pt;width:22.85pt;height:21.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FkJig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" fillcolor="white [3201]" strokecolor="#a5a5a5 [2092]" strokeweight="2.25pt">
                <v:textbox>
                  <w:txbxContent>
                    <w:p w14:paraId="208D7B67" w14:textId="77777777" w:rsidR="0086063B" w:rsidRPr="00A44C21" w:rsidRDefault="0086063B" w:rsidP="0086063B">
                      <w:pPr>
                        <w:jc w:val="center"/>
                        <w:rPr>
                          <w:b/>
                          <w:bCs/>
                        </w:rPr>
                      </w:pPr>
                      <w:r>
                        <w:rPr>
                          <w:b/>
                          <w:bCs/>
                        </w:rPr>
                        <w:t>E</w:t>
                      </w:r>
                    </w:p>
                  </w:txbxContent>
                </v:textbox>
                <w10:wrap anchorx="margin"/>
              </v:rect>
            </w:pict>
          </mc:Fallback>
        </mc:AlternateContent>
      </w:r>
    </w:p>
    <w:p w14:paraId="2E7F0ECD" w14:textId="77777777" w:rsidR="0086063B" w:rsidRPr="00797334" w:rsidRDefault="0086063B" w:rsidP="0086063B">
      <w:pPr>
        <w:rPr>
          <w:sz w:val="24"/>
          <w:szCs w:val="24"/>
          <w:lang w:val="fr-FR"/>
        </w:rPr>
      </w:pPr>
      <w:r>
        <w:rPr>
          <w:noProof/>
        </w:rPr>
        <w:drawing>
          <wp:anchor distT="0" distB="0" distL="114300" distR="114300" simplePos="0" relativeHeight="251876352" behindDoc="1" locked="0" layoutInCell="1" allowOverlap="1" wp14:anchorId="04889D00" wp14:editId="07FBB31D">
            <wp:simplePos x="0" y="0"/>
            <wp:positionH relativeFrom="margin">
              <wp:posOffset>4363656</wp:posOffset>
            </wp:positionH>
            <wp:positionV relativeFrom="paragraph">
              <wp:posOffset>108553</wp:posOffset>
            </wp:positionV>
            <wp:extent cx="1479204" cy="1422538"/>
            <wp:effectExtent l="0" t="0" r="6985" b="6350"/>
            <wp:wrapNone/>
            <wp:docPr id="1934412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12064" name=""/>
                    <pic:cNvPicPr/>
                  </pic:nvPicPr>
                  <pic:blipFill rotWithShape="1">
                    <a:blip r:embed="rId155" cstate="print">
                      <a:extLst>
                        <a:ext uri="{28A0092B-C50C-407E-A947-70E740481C1C}">
                          <a14:useLocalDpi xmlns:a14="http://schemas.microsoft.com/office/drawing/2010/main" val="0"/>
                        </a:ext>
                      </a:extLst>
                    </a:blip>
                    <a:srcRect l="28440" t="39124" r="23420" b="24879"/>
                    <a:stretch/>
                  </pic:blipFill>
                  <pic:spPr bwMode="auto">
                    <a:xfrm>
                      <a:off x="0" y="0"/>
                      <a:ext cx="1480299" cy="14235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5328" behindDoc="1" locked="0" layoutInCell="1" allowOverlap="1" wp14:anchorId="5E131628" wp14:editId="1D45E655">
            <wp:simplePos x="0" y="0"/>
            <wp:positionH relativeFrom="margin">
              <wp:posOffset>2886115</wp:posOffset>
            </wp:positionH>
            <wp:positionV relativeFrom="paragraph">
              <wp:posOffset>109220</wp:posOffset>
            </wp:positionV>
            <wp:extent cx="1485717" cy="1423035"/>
            <wp:effectExtent l="0" t="0" r="635" b="5715"/>
            <wp:wrapNone/>
            <wp:docPr id="1508505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05453" name=""/>
                    <pic:cNvPicPr/>
                  </pic:nvPicPr>
                  <pic:blipFill rotWithShape="1">
                    <a:blip r:embed="rId156" cstate="print">
                      <a:extLst>
                        <a:ext uri="{28A0092B-C50C-407E-A947-70E740481C1C}">
                          <a14:useLocalDpi xmlns:a14="http://schemas.microsoft.com/office/drawing/2010/main" val="0"/>
                        </a:ext>
                      </a:extLst>
                    </a:blip>
                    <a:srcRect l="9851" t="27996" r="17318" b="19136"/>
                    <a:stretch/>
                  </pic:blipFill>
                  <pic:spPr bwMode="auto">
                    <a:xfrm>
                      <a:off x="0" y="0"/>
                      <a:ext cx="1485717" cy="142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4304" behindDoc="1" locked="0" layoutInCell="1" allowOverlap="1" wp14:anchorId="1DA210A4" wp14:editId="6D651B2C">
            <wp:simplePos x="0" y="0"/>
            <wp:positionH relativeFrom="column">
              <wp:posOffset>1452273</wp:posOffset>
            </wp:positionH>
            <wp:positionV relativeFrom="paragraph">
              <wp:posOffset>112698</wp:posOffset>
            </wp:positionV>
            <wp:extent cx="1454785" cy="1423283"/>
            <wp:effectExtent l="0" t="0" r="0" b="5715"/>
            <wp:wrapNone/>
            <wp:docPr id="1096618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18748" name=""/>
                    <pic:cNvPicPr/>
                  </pic:nvPicPr>
                  <pic:blipFill rotWithShape="1">
                    <a:blip r:embed="rId157" cstate="print">
                      <a:extLst>
                        <a:ext uri="{28A0092B-C50C-407E-A947-70E740481C1C}">
                          <a14:useLocalDpi xmlns:a14="http://schemas.microsoft.com/office/drawing/2010/main" val="0"/>
                        </a:ext>
                      </a:extLst>
                    </a:blip>
                    <a:srcRect l="30660" t="45268" r="18288" b="15813"/>
                    <a:stretch/>
                  </pic:blipFill>
                  <pic:spPr bwMode="auto">
                    <a:xfrm>
                      <a:off x="0" y="0"/>
                      <a:ext cx="1454785" cy="142328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873280" behindDoc="1" locked="0" layoutInCell="1" allowOverlap="1" wp14:anchorId="5AD05EA5" wp14:editId="06CBBCEE">
            <wp:simplePos x="0" y="0"/>
            <wp:positionH relativeFrom="margin">
              <wp:align>left</wp:align>
            </wp:positionH>
            <wp:positionV relativeFrom="paragraph">
              <wp:posOffset>112395</wp:posOffset>
            </wp:positionV>
            <wp:extent cx="1462651" cy="1438882"/>
            <wp:effectExtent l="0" t="0" r="4445" b="9525"/>
            <wp:wrapNone/>
            <wp:docPr id="69284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49631" name=""/>
                    <pic:cNvPicPr/>
                  </pic:nvPicPr>
                  <pic:blipFill rotWithShape="1">
                    <a:blip r:embed="rId158" cstate="print">
                      <a:extLst>
                        <a:ext uri="{28A0092B-C50C-407E-A947-70E740481C1C}">
                          <a14:useLocalDpi xmlns:a14="http://schemas.microsoft.com/office/drawing/2010/main" val="0"/>
                        </a:ext>
                      </a:extLst>
                    </a:blip>
                    <a:srcRect l="15816" t="35798" r="13016" b="7495"/>
                    <a:stretch/>
                  </pic:blipFill>
                  <pic:spPr bwMode="auto">
                    <a:xfrm>
                      <a:off x="0" y="0"/>
                      <a:ext cx="1462651" cy="14388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78CA9" w14:textId="77777777" w:rsidR="0086063B" w:rsidRDefault="0086063B" w:rsidP="0086063B">
      <w:pPr>
        <w:rPr>
          <w:sz w:val="24"/>
          <w:szCs w:val="24"/>
          <w:lang w:val="fr-FR"/>
        </w:rPr>
      </w:pPr>
    </w:p>
    <w:p w14:paraId="2E8C2675" w14:textId="77777777" w:rsidR="0086063B" w:rsidRDefault="0086063B" w:rsidP="0086063B">
      <w:pPr>
        <w:tabs>
          <w:tab w:val="left" w:pos="2980"/>
        </w:tabs>
        <w:rPr>
          <w:sz w:val="24"/>
          <w:szCs w:val="24"/>
          <w:lang w:val="fr-FR"/>
        </w:rPr>
      </w:pPr>
      <w:r>
        <w:rPr>
          <w:sz w:val="24"/>
          <w:szCs w:val="24"/>
          <w:lang w:val="fr-FR"/>
        </w:rPr>
        <w:tab/>
      </w:r>
    </w:p>
    <w:p w14:paraId="51AC2208" w14:textId="77777777" w:rsidR="0086063B" w:rsidRPr="00E915C7" w:rsidRDefault="0086063B" w:rsidP="0086063B">
      <w:pPr>
        <w:rPr>
          <w:sz w:val="24"/>
          <w:szCs w:val="24"/>
          <w:lang w:val="fr-FR"/>
        </w:rPr>
      </w:pPr>
      <w:r>
        <w:rPr>
          <w:noProof/>
        </w:rPr>
        <mc:AlternateContent>
          <mc:Choice Requires="wps">
            <w:drawing>
              <wp:anchor distT="0" distB="0" distL="114300" distR="114300" simplePos="0" relativeHeight="251896832" behindDoc="0" locked="0" layoutInCell="1" allowOverlap="1" wp14:anchorId="511BB9E5" wp14:editId="2FB77250">
                <wp:simplePos x="0" y="0"/>
                <wp:positionH relativeFrom="margin">
                  <wp:posOffset>4210326</wp:posOffset>
                </wp:positionH>
                <wp:positionV relativeFrom="paragraph">
                  <wp:posOffset>275037</wp:posOffset>
                </wp:positionV>
                <wp:extent cx="290439" cy="276371"/>
                <wp:effectExtent l="19050" t="19050" r="14605" b="28575"/>
                <wp:wrapNone/>
                <wp:docPr id="2022443092"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E3A779B" w14:textId="77777777" w:rsidR="0086063B" w:rsidRPr="00A44C21" w:rsidRDefault="0086063B" w:rsidP="0086063B">
                            <w:pPr>
                              <w:jc w:val="center"/>
                              <w:rPr>
                                <w:b/>
                                <w:bCs/>
                              </w:rPr>
                            </w:pPr>
                            <w:r>
                              <w:rPr>
                                <w:b/>
                                <w:bCs/>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BB9E5" id="_x0000_s1070" style="position:absolute;margin-left:331.5pt;margin-top:21.65pt;width:22.85pt;height:21.7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MIeiw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" fillcolor="white [3201]" strokecolor="#a5a5a5 [2092]" strokeweight="2.25pt">
                <v:textbox>
                  <w:txbxContent>
                    <w:p w14:paraId="6E3A779B" w14:textId="77777777" w:rsidR="0086063B" w:rsidRPr="00A44C21" w:rsidRDefault="0086063B" w:rsidP="0086063B">
                      <w:pPr>
                        <w:jc w:val="center"/>
                        <w:rPr>
                          <w:b/>
                          <w:bCs/>
                        </w:rPr>
                      </w:pPr>
                      <w:r>
                        <w:rPr>
                          <w:b/>
                          <w:bCs/>
                        </w:rPr>
                        <w:t>H</w:t>
                      </w:r>
                    </w:p>
                  </w:txbxContent>
                </v:textbox>
                <w10:wrap anchorx="margin"/>
              </v:rect>
            </w:pict>
          </mc:Fallback>
        </mc:AlternateContent>
      </w:r>
      <w:r>
        <w:rPr>
          <w:noProof/>
        </w:rPr>
        <mc:AlternateContent>
          <mc:Choice Requires="wps">
            <w:drawing>
              <wp:anchor distT="0" distB="0" distL="114300" distR="114300" simplePos="0" relativeHeight="251893760" behindDoc="0" locked="0" layoutInCell="1" allowOverlap="1" wp14:anchorId="2BA94506" wp14:editId="17C9C87B">
                <wp:simplePos x="0" y="0"/>
                <wp:positionH relativeFrom="margin">
                  <wp:posOffset>1316355</wp:posOffset>
                </wp:positionH>
                <wp:positionV relativeFrom="paragraph">
                  <wp:posOffset>291658</wp:posOffset>
                </wp:positionV>
                <wp:extent cx="290439" cy="276371"/>
                <wp:effectExtent l="19050" t="19050" r="14605" b="28575"/>
                <wp:wrapNone/>
                <wp:docPr id="408208081"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2696539" w14:textId="77777777" w:rsidR="0086063B" w:rsidRPr="00A44C21" w:rsidRDefault="0086063B" w:rsidP="0086063B">
                            <w:pPr>
                              <w:jc w:val="center"/>
                              <w:rPr>
                                <w:b/>
                                <w:bCs/>
                              </w:rPr>
                            </w:pPr>
                            <w:r>
                              <w:rPr>
                                <w:b/>
                                <w:bCs/>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94506" id="_x0000_s1071" style="position:absolute;margin-left:103.65pt;margin-top:22.95pt;width:22.85pt;height:21.7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qT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" fillcolor="white [3201]" strokecolor="#a5a5a5 [2092]" strokeweight="2.25pt">
                <v:textbox>
                  <w:txbxContent>
                    <w:p w14:paraId="52696539" w14:textId="77777777" w:rsidR="0086063B" w:rsidRPr="00A44C21" w:rsidRDefault="0086063B" w:rsidP="0086063B">
                      <w:pPr>
                        <w:jc w:val="center"/>
                        <w:rPr>
                          <w:b/>
                          <w:bCs/>
                        </w:rPr>
                      </w:pPr>
                      <w:r>
                        <w:rPr>
                          <w:b/>
                          <w:bCs/>
                        </w:rPr>
                        <w:t>G</w:t>
                      </w:r>
                    </w:p>
                  </w:txbxContent>
                </v:textbox>
                <w10:wrap anchorx="margin"/>
              </v:rect>
            </w:pict>
          </mc:Fallback>
        </mc:AlternateContent>
      </w:r>
    </w:p>
    <w:p w14:paraId="53A26A57" w14:textId="77777777" w:rsidR="0086063B" w:rsidRPr="00E915C7" w:rsidRDefault="0086063B" w:rsidP="0086063B">
      <w:pPr>
        <w:rPr>
          <w:sz w:val="24"/>
          <w:szCs w:val="24"/>
          <w:lang w:val="fr-FR"/>
        </w:rPr>
      </w:pPr>
    </w:p>
    <w:p w14:paraId="18D678DB" w14:textId="77777777" w:rsidR="0086063B" w:rsidRDefault="0086063B" w:rsidP="0086063B">
      <w:pPr>
        <w:rPr>
          <w:sz w:val="24"/>
          <w:szCs w:val="24"/>
          <w:lang w:val="fr-FR"/>
        </w:rPr>
      </w:pPr>
      <w:r>
        <w:rPr>
          <w:noProof/>
        </w:rPr>
        <w:drawing>
          <wp:anchor distT="0" distB="0" distL="114300" distR="114300" simplePos="0" relativeHeight="251879424" behindDoc="1" locked="0" layoutInCell="1" allowOverlap="1" wp14:anchorId="331CCD3C" wp14:editId="72FA3343">
            <wp:simplePos x="0" y="0"/>
            <wp:positionH relativeFrom="margin">
              <wp:posOffset>2887884</wp:posOffset>
            </wp:positionH>
            <wp:positionV relativeFrom="paragraph">
              <wp:posOffset>2942</wp:posOffset>
            </wp:positionV>
            <wp:extent cx="1475105" cy="1434682"/>
            <wp:effectExtent l="0" t="0" r="0" b="0"/>
            <wp:wrapNone/>
            <wp:docPr id="2142611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11198" name=""/>
                    <pic:cNvPicPr/>
                  </pic:nvPicPr>
                  <pic:blipFill rotWithShape="1">
                    <a:blip r:embed="rId159" cstate="print">
                      <a:extLst>
                        <a:ext uri="{28A0092B-C50C-407E-A947-70E740481C1C}">
                          <a14:useLocalDpi xmlns:a14="http://schemas.microsoft.com/office/drawing/2010/main" val="0"/>
                        </a:ext>
                      </a:extLst>
                    </a:blip>
                    <a:srcRect l="62910" t="9694" r="9225" b="52729"/>
                    <a:stretch/>
                  </pic:blipFill>
                  <pic:spPr bwMode="auto">
                    <a:xfrm>
                      <a:off x="0" y="0"/>
                      <a:ext cx="1475774" cy="1435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0448" behindDoc="1" locked="0" layoutInCell="1" allowOverlap="1" wp14:anchorId="038D8196" wp14:editId="66B10EDD">
            <wp:simplePos x="0" y="0"/>
            <wp:positionH relativeFrom="column">
              <wp:posOffset>4345305</wp:posOffset>
            </wp:positionH>
            <wp:positionV relativeFrom="paragraph">
              <wp:posOffset>18327</wp:posOffset>
            </wp:positionV>
            <wp:extent cx="1485265" cy="1417320"/>
            <wp:effectExtent l="0" t="0" r="635" b="0"/>
            <wp:wrapNone/>
            <wp:docPr id="2074561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61680" name=""/>
                    <pic:cNvPicPr/>
                  </pic:nvPicPr>
                  <pic:blipFill rotWithShape="1">
                    <a:blip r:embed="rId160" cstate="print">
                      <a:extLst>
                        <a:ext uri="{28A0092B-C50C-407E-A947-70E740481C1C}">
                          <a14:useLocalDpi xmlns:a14="http://schemas.microsoft.com/office/drawing/2010/main" val="0"/>
                        </a:ext>
                      </a:extLst>
                    </a:blip>
                    <a:srcRect l="19893" t="35901" r="13768" b="14037"/>
                    <a:stretch/>
                  </pic:blipFill>
                  <pic:spPr bwMode="auto">
                    <a:xfrm>
                      <a:off x="0" y="0"/>
                      <a:ext cx="1485265" cy="141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15E">
        <w:rPr>
          <w:noProof/>
          <w:lang w:val="fr-FR"/>
        </w:rPr>
        <w:t xml:space="preserve"> </w:t>
      </w:r>
      <w:r>
        <w:rPr>
          <w:noProof/>
        </w:rPr>
        <w:drawing>
          <wp:anchor distT="0" distB="0" distL="114300" distR="114300" simplePos="0" relativeHeight="251878400" behindDoc="1" locked="0" layoutInCell="1" allowOverlap="1" wp14:anchorId="3194170B" wp14:editId="1944C3E9">
            <wp:simplePos x="0" y="0"/>
            <wp:positionH relativeFrom="margin">
              <wp:posOffset>1439186</wp:posOffset>
            </wp:positionH>
            <wp:positionV relativeFrom="paragraph">
              <wp:posOffset>24682</wp:posOffset>
            </wp:positionV>
            <wp:extent cx="1446530" cy="1411605"/>
            <wp:effectExtent l="0" t="0" r="1270" b="0"/>
            <wp:wrapNone/>
            <wp:docPr id="678964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64318" name=""/>
                    <pic:cNvPicPr/>
                  </pic:nvPicPr>
                  <pic:blipFill rotWithShape="1">
                    <a:blip r:embed="rId161" cstate="print">
                      <a:extLst>
                        <a:ext uri="{28A0092B-C50C-407E-A947-70E740481C1C}">
                          <a14:useLocalDpi xmlns:a14="http://schemas.microsoft.com/office/drawing/2010/main" val="0"/>
                        </a:ext>
                      </a:extLst>
                    </a:blip>
                    <a:srcRect l="27053" t="40266" r="10102" b="12699"/>
                    <a:stretch/>
                  </pic:blipFill>
                  <pic:spPr bwMode="auto">
                    <a:xfrm>
                      <a:off x="0" y="0"/>
                      <a:ext cx="1452043" cy="1416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7376" behindDoc="1" locked="0" layoutInCell="1" allowOverlap="1" wp14:anchorId="7E1C7CFC" wp14:editId="25F3CA5B">
            <wp:simplePos x="0" y="0"/>
            <wp:positionH relativeFrom="margin">
              <wp:align>left</wp:align>
            </wp:positionH>
            <wp:positionV relativeFrom="paragraph">
              <wp:posOffset>42932</wp:posOffset>
            </wp:positionV>
            <wp:extent cx="1452604" cy="1417268"/>
            <wp:effectExtent l="0" t="0" r="0" b="0"/>
            <wp:wrapNone/>
            <wp:docPr id="1840738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38282" name=""/>
                    <pic:cNvPicPr/>
                  </pic:nvPicPr>
                  <pic:blipFill rotWithShape="1">
                    <a:blip r:embed="rId162" cstate="print">
                      <a:extLst>
                        <a:ext uri="{28A0092B-C50C-407E-A947-70E740481C1C}">
                          <a14:useLocalDpi xmlns:a14="http://schemas.microsoft.com/office/drawing/2010/main" val="0"/>
                        </a:ext>
                      </a:extLst>
                    </a:blip>
                    <a:srcRect l="19008" t="41836" r="21896" b="11961"/>
                    <a:stretch/>
                  </pic:blipFill>
                  <pic:spPr bwMode="auto">
                    <a:xfrm>
                      <a:off x="0" y="0"/>
                      <a:ext cx="1452604" cy="14172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71696" w14:textId="77777777" w:rsidR="0086063B" w:rsidRDefault="0086063B" w:rsidP="0086063B">
      <w:pPr>
        <w:tabs>
          <w:tab w:val="left" w:pos="3181"/>
        </w:tabs>
        <w:rPr>
          <w:sz w:val="24"/>
          <w:szCs w:val="24"/>
          <w:lang w:val="fr-FR"/>
        </w:rPr>
      </w:pPr>
      <w:r>
        <w:rPr>
          <w:sz w:val="24"/>
          <w:szCs w:val="24"/>
          <w:lang w:val="fr-FR"/>
        </w:rPr>
        <w:tab/>
      </w:r>
      <w:r w:rsidRPr="00E915C7">
        <w:rPr>
          <w:noProof/>
          <w:lang w:val="fr-FR"/>
        </w:rPr>
        <w:t xml:space="preserve"> </w:t>
      </w:r>
    </w:p>
    <w:p w14:paraId="1A5A7F11" w14:textId="77777777" w:rsidR="0086063B" w:rsidRPr="00A4715E" w:rsidRDefault="0086063B" w:rsidP="0086063B">
      <w:pPr>
        <w:rPr>
          <w:sz w:val="24"/>
          <w:szCs w:val="24"/>
          <w:lang w:val="fr-FR"/>
        </w:rPr>
      </w:pPr>
    </w:p>
    <w:p w14:paraId="1CC96B58" w14:textId="77777777" w:rsidR="0086063B" w:rsidRPr="00A4715E" w:rsidRDefault="0086063B" w:rsidP="0086063B">
      <w:pPr>
        <w:rPr>
          <w:sz w:val="24"/>
          <w:szCs w:val="24"/>
          <w:lang w:val="fr-FR"/>
        </w:rPr>
      </w:pPr>
      <w:r>
        <w:rPr>
          <w:noProof/>
        </w:rPr>
        <mc:AlternateContent>
          <mc:Choice Requires="wps">
            <w:drawing>
              <wp:anchor distT="0" distB="0" distL="114300" distR="114300" simplePos="0" relativeHeight="251894784" behindDoc="0" locked="0" layoutInCell="1" allowOverlap="1" wp14:anchorId="14A6D3D0" wp14:editId="5F18825D">
                <wp:simplePos x="0" y="0"/>
                <wp:positionH relativeFrom="margin">
                  <wp:posOffset>4217422</wp:posOffset>
                </wp:positionH>
                <wp:positionV relativeFrom="paragraph">
                  <wp:posOffset>177303</wp:posOffset>
                </wp:positionV>
                <wp:extent cx="290195" cy="276225"/>
                <wp:effectExtent l="19050" t="19050" r="14605" b="28575"/>
                <wp:wrapNone/>
                <wp:docPr id="471597210"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CC5DC66" w14:textId="77777777" w:rsidR="0086063B" w:rsidRPr="00A44C21" w:rsidRDefault="0086063B" w:rsidP="0086063B">
                            <w:pPr>
                              <w:jc w:val="center"/>
                              <w:rPr>
                                <w:b/>
                                <w:bCs/>
                              </w:rPr>
                            </w:pPr>
                            <w:r>
                              <w:rPr>
                                <w:b/>
                                <w:bCs/>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6D3D0" id="_x0000_s1072" style="position:absolute;margin-left:332.1pt;margin-top:13.95pt;width:22.85pt;height:21.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" fillcolor="white [3201]" strokecolor="#a5a5a5 [2092]" strokeweight="2.25pt">
                <v:textbox>
                  <w:txbxContent>
                    <w:p w14:paraId="7CC5DC66" w14:textId="77777777" w:rsidR="0086063B" w:rsidRPr="00A44C21" w:rsidRDefault="0086063B" w:rsidP="0086063B">
                      <w:pPr>
                        <w:jc w:val="center"/>
                        <w:rPr>
                          <w:b/>
                          <w:bCs/>
                        </w:rPr>
                      </w:pPr>
                      <w:r>
                        <w:rPr>
                          <w:b/>
                          <w:bCs/>
                        </w:rPr>
                        <w:t>J</w:t>
                      </w:r>
                    </w:p>
                  </w:txbxContent>
                </v:textbox>
                <w10:wrap anchorx="margin"/>
              </v:rect>
            </w:pict>
          </mc:Fallback>
        </mc:AlternateContent>
      </w:r>
      <w:r>
        <w:rPr>
          <w:noProof/>
        </w:rPr>
        <mc:AlternateContent>
          <mc:Choice Requires="wps">
            <w:drawing>
              <wp:anchor distT="0" distB="0" distL="114300" distR="114300" simplePos="0" relativeHeight="251895808" behindDoc="0" locked="0" layoutInCell="1" allowOverlap="1" wp14:anchorId="4A4E25A4" wp14:editId="3306E816">
                <wp:simplePos x="0" y="0"/>
                <wp:positionH relativeFrom="margin">
                  <wp:posOffset>1307355</wp:posOffset>
                </wp:positionH>
                <wp:positionV relativeFrom="paragraph">
                  <wp:posOffset>182522</wp:posOffset>
                </wp:positionV>
                <wp:extent cx="290439" cy="276371"/>
                <wp:effectExtent l="19050" t="19050" r="14605" b="28575"/>
                <wp:wrapNone/>
                <wp:docPr id="35684194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7F0002A" w14:textId="77777777" w:rsidR="0086063B" w:rsidRPr="00A44C21" w:rsidRDefault="0086063B" w:rsidP="0086063B">
                            <w:pPr>
                              <w:jc w:val="center"/>
                              <w:rPr>
                                <w:b/>
                                <w:bCs/>
                              </w:rPr>
                            </w:pPr>
                            <w:r>
                              <w:rPr>
                                <w:b/>
                                <w:bCs/>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E25A4" id="_x0000_s1073" style="position:absolute;margin-left:102.95pt;margin-top:14.35pt;width:22.85pt;height:21.7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tT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" fillcolor="white [3201]" strokecolor="#a5a5a5 [2092]" strokeweight="2.25pt">
                <v:textbox>
                  <w:txbxContent>
                    <w:p w14:paraId="57F0002A" w14:textId="77777777" w:rsidR="0086063B" w:rsidRPr="00A44C21" w:rsidRDefault="0086063B" w:rsidP="0086063B">
                      <w:pPr>
                        <w:jc w:val="center"/>
                        <w:rPr>
                          <w:b/>
                          <w:bCs/>
                        </w:rPr>
                      </w:pPr>
                      <w:r>
                        <w:rPr>
                          <w:b/>
                          <w:bCs/>
                        </w:rPr>
                        <w:t>I</w:t>
                      </w:r>
                    </w:p>
                  </w:txbxContent>
                </v:textbox>
                <w10:wrap anchorx="margin"/>
              </v:rect>
            </w:pict>
          </mc:Fallback>
        </mc:AlternateContent>
      </w:r>
    </w:p>
    <w:p w14:paraId="7627E356" w14:textId="77777777" w:rsidR="0086063B" w:rsidRPr="00A4715E" w:rsidRDefault="0086063B" w:rsidP="0086063B">
      <w:pPr>
        <w:rPr>
          <w:sz w:val="24"/>
          <w:szCs w:val="24"/>
          <w:lang w:val="fr-FR"/>
        </w:rPr>
      </w:pPr>
      <w:r>
        <w:rPr>
          <w:noProof/>
        </w:rPr>
        <w:drawing>
          <wp:anchor distT="0" distB="0" distL="114300" distR="114300" simplePos="0" relativeHeight="251881472" behindDoc="1" locked="0" layoutInCell="1" allowOverlap="1" wp14:anchorId="2B024FDD" wp14:editId="12BE89C9">
            <wp:simplePos x="0" y="0"/>
            <wp:positionH relativeFrom="margin">
              <wp:align>left</wp:align>
            </wp:positionH>
            <wp:positionV relativeFrom="paragraph">
              <wp:posOffset>235557</wp:posOffset>
            </wp:positionV>
            <wp:extent cx="1438243" cy="1398877"/>
            <wp:effectExtent l="0" t="0" r="0" b="0"/>
            <wp:wrapNone/>
            <wp:docPr id="1987134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34397" name=""/>
                    <pic:cNvPicPr/>
                  </pic:nvPicPr>
                  <pic:blipFill rotWithShape="1">
                    <a:blip r:embed="rId163" cstate="print">
                      <a:extLst>
                        <a:ext uri="{28A0092B-C50C-407E-A947-70E740481C1C}">
                          <a14:useLocalDpi xmlns:a14="http://schemas.microsoft.com/office/drawing/2010/main" val="0"/>
                        </a:ext>
                      </a:extLst>
                    </a:blip>
                    <a:srcRect l="16762" t="44010" r="19928" b="11617"/>
                    <a:stretch/>
                  </pic:blipFill>
                  <pic:spPr bwMode="auto">
                    <a:xfrm>
                      <a:off x="0" y="0"/>
                      <a:ext cx="1445820" cy="14062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2496" behindDoc="1" locked="0" layoutInCell="1" allowOverlap="1" wp14:anchorId="32B895D9" wp14:editId="6E5977A7">
            <wp:simplePos x="0" y="0"/>
            <wp:positionH relativeFrom="margin">
              <wp:posOffset>1423283</wp:posOffset>
            </wp:positionH>
            <wp:positionV relativeFrom="paragraph">
              <wp:posOffset>222388</wp:posOffset>
            </wp:positionV>
            <wp:extent cx="1461770" cy="1415332"/>
            <wp:effectExtent l="0" t="0" r="5080" b="0"/>
            <wp:wrapNone/>
            <wp:docPr id="513511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11153" name=""/>
                    <pic:cNvPicPr/>
                  </pic:nvPicPr>
                  <pic:blipFill rotWithShape="1">
                    <a:blip r:embed="rId164" cstate="print">
                      <a:extLst>
                        <a:ext uri="{28A0092B-C50C-407E-A947-70E740481C1C}">
                          <a14:useLocalDpi xmlns:a14="http://schemas.microsoft.com/office/drawing/2010/main" val="0"/>
                        </a:ext>
                      </a:extLst>
                    </a:blip>
                    <a:srcRect l="31862" t="35797" r="11171" b="20711"/>
                    <a:stretch/>
                  </pic:blipFill>
                  <pic:spPr bwMode="auto">
                    <a:xfrm>
                      <a:off x="0" y="0"/>
                      <a:ext cx="1465648" cy="14190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4544" behindDoc="1" locked="0" layoutInCell="1" allowOverlap="1" wp14:anchorId="795028FE" wp14:editId="134184B3">
            <wp:simplePos x="0" y="0"/>
            <wp:positionH relativeFrom="margin">
              <wp:posOffset>4349363</wp:posOffset>
            </wp:positionH>
            <wp:positionV relativeFrom="paragraph">
              <wp:posOffset>222388</wp:posOffset>
            </wp:positionV>
            <wp:extent cx="1462312" cy="1407160"/>
            <wp:effectExtent l="0" t="0" r="5080" b="2540"/>
            <wp:wrapNone/>
            <wp:docPr id="1227583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83066" name=""/>
                    <pic:cNvPicPr/>
                  </pic:nvPicPr>
                  <pic:blipFill rotWithShape="1">
                    <a:blip r:embed="rId165" cstate="print">
                      <a:extLst>
                        <a:ext uri="{28A0092B-C50C-407E-A947-70E740481C1C}">
                          <a14:useLocalDpi xmlns:a14="http://schemas.microsoft.com/office/drawing/2010/main" val="0"/>
                        </a:ext>
                      </a:extLst>
                    </a:blip>
                    <a:srcRect l="5688" t="7908" r="4277" b="24978"/>
                    <a:stretch/>
                  </pic:blipFill>
                  <pic:spPr bwMode="auto">
                    <a:xfrm>
                      <a:off x="0" y="0"/>
                      <a:ext cx="1468932" cy="14135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3520" behindDoc="1" locked="0" layoutInCell="1" allowOverlap="1" wp14:anchorId="538C7435" wp14:editId="4E530366">
            <wp:simplePos x="0" y="0"/>
            <wp:positionH relativeFrom="margin">
              <wp:posOffset>2885743</wp:posOffset>
            </wp:positionH>
            <wp:positionV relativeFrom="paragraph">
              <wp:posOffset>226502</wp:posOffset>
            </wp:positionV>
            <wp:extent cx="1471930" cy="1407381"/>
            <wp:effectExtent l="0" t="0" r="0" b="2540"/>
            <wp:wrapNone/>
            <wp:docPr id="131953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3722" name=""/>
                    <pic:cNvPicPr/>
                  </pic:nvPicPr>
                  <pic:blipFill rotWithShape="1">
                    <a:blip r:embed="rId166" cstate="print">
                      <a:extLst>
                        <a:ext uri="{28A0092B-C50C-407E-A947-70E740481C1C}">
                          <a14:useLocalDpi xmlns:a14="http://schemas.microsoft.com/office/drawing/2010/main" val="0"/>
                        </a:ext>
                      </a:extLst>
                    </a:blip>
                    <a:srcRect l="19562" t="7701" r="16346" b="46617"/>
                    <a:stretch/>
                  </pic:blipFill>
                  <pic:spPr bwMode="auto">
                    <a:xfrm>
                      <a:off x="0" y="0"/>
                      <a:ext cx="1471930" cy="14073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49484F" w14:textId="77777777" w:rsidR="0086063B" w:rsidRDefault="0086063B" w:rsidP="0086063B">
      <w:pPr>
        <w:rPr>
          <w:sz w:val="24"/>
          <w:szCs w:val="24"/>
          <w:lang w:val="fr-FR"/>
        </w:rPr>
      </w:pPr>
    </w:p>
    <w:p w14:paraId="5D67F875" w14:textId="77777777" w:rsidR="0086063B" w:rsidRDefault="0086063B" w:rsidP="0086063B">
      <w:pPr>
        <w:ind w:firstLine="720"/>
        <w:rPr>
          <w:sz w:val="24"/>
          <w:szCs w:val="24"/>
          <w:lang w:val="fr-FR"/>
        </w:rPr>
      </w:pPr>
      <w:r>
        <w:rPr>
          <w:sz w:val="24"/>
          <w:szCs w:val="24"/>
          <w:lang w:val="fr-FR"/>
        </w:rPr>
        <w:br w:type="textWrapping" w:clear="all"/>
      </w:r>
    </w:p>
    <w:p w14:paraId="73F025F8" w14:textId="77777777" w:rsidR="00DC1218" w:rsidRDefault="00DC1218" w:rsidP="0086063B">
      <w:pPr>
        <w:rPr>
          <w:sz w:val="24"/>
          <w:szCs w:val="24"/>
          <w:lang w:val="fr-FR"/>
        </w:rPr>
        <w:sectPr w:rsidR="00DC1218" w:rsidSect="00357754">
          <w:footerReference w:type="default" r:id="rId167"/>
          <w:type w:val="continuous"/>
          <w:pgSz w:w="11906" w:h="16838"/>
          <w:pgMar w:top="1440" w:right="1440" w:bottom="1440" w:left="1440" w:header="708" w:footer="680" w:gutter="0"/>
          <w:pgNumType w:start="34"/>
          <w:cols w:space="708"/>
          <w:titlePg/>
          <w:docGrid w:linePitch="360"/>
        </w:sectPr>
      </w:pPr>
    </w:p>
    <w:p w14:paraId="78B380C9" w14:textId="77777777" w:rsidR="0086063B" w:rsidRDefault="0086063B" w:rsidP="0086063B">
      <w:pPr>
        <w:rPr>
          <w:sz w:val="24"/>
          <w:szCs w:val="24"/>
          <w:lang w:val="fr-FR"/>
        </w:rPr>
      </w:pPr>
      <w:r>
        <w:rPr>
          <w:noProof/>
        </w:rPr>
        <mc:AlternateContent>
          <mc:Choice Requires="wps">
            <w:drawing>
              <wp:anchor distT="0" distB="0" distL="114300" distR="114300" simplePos="0" relativeHeight="251904000" behindDoc="0" locked="0" layoutInCell="1" allowOverlap="1" wp14:anchorId="61B63A57" wp14:editId="26E91717">
                <wp:simplePos x="0" y="0"/>
                <wp:positionH relativeFrom="margin">
                  <wp:posOffset>4249448</wp:posOffset>
                </wp:positionH>
                <wp:positionV relativeFrom="paragraph">
                  <wp:posOffset>174570</wp:posOffset>
                </wp:positionV>
                <wp:extent cx="290439" cy="276371"/>
                <wp:effectExtent l="19050" t="19050" r="14605" b="28575"/>
                <wp:wrapNone/>
                <wp:docPr id="90145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7207D29" w14:textId="77777777" w:rsidR="0086063B" w:rsidRPr="00A44C21" w:rsidRDefault="0086063B" w:rsidP="0086063B">
                            <w:pPr>
                              <w:jc w:val="center"/>
                              <w:rPr>
                                <w:b/>
                                <w:bCs/>
                              </w:rPr>
                            </w:pPr>
                            <w:r>
                              <w:rPr>
                                <w:b/>
                                <w:bCs/>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63A57" id="_x0000_s1074" style="position:absolute;margin-left:334.6pt;margin-top:13.75pt;width:22.85pt;height:21.7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hXx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" fillcolor="white [3201]" strokecolor="#a5a5a5 [2092]" strokeweight="2.25pt">
                <v:textbox>
                  <w:txbxContent>
                    <w:p w14:paraId="07207D29" w14:textId="77777777" w:rsidR="0086063B" w:rsidRPr="00A44C21" w:rsidRDefault="0086063B" w:rsidP="0086063B">
                      <w:pPr>
                        <w:jc w:val="center"/>
                        <w:rPr>
                          <w:b/>
                          <w:bCs/>
                        </w:rPr>
                      </w:pPr>
                      <w:r>
                        <w:rPr>
                          <w:b/>
                          <w:bCs/>
                        </w:rPr>
                        <w:t>L</w:t>
                      </w:r>
                    </w:p>
                  </w:txbxContent>
                </v:textbox>
                <w10:wrap anchorx="margin"/>
              </v:rect>
            </w:pict>
          </mc:Fallback>
        </mc:AlternateContent>
      </w:r>
      <w:r>
        <w:rPr>
          <w:noProof/>
        </w:rPr>
        <mc:AlternateContent>
          <mc:Choice Requires="wps">
            <w:drawing>
              <wp:anchor distT="0" distB="0" distL="114300" distR="114300" simplePos="0" relativeHeight="251905024" behindDoc="0" locked="0" layoutInCell="1" allowOverlap="1" wp14:anchorId="57278E04" wp14:editId="2380264B">
                <wp:simplePos x="0" y="0"/>
                <wp:positionH relativeFrom="margin">
                  <wp:posOffset>1316162</wp:posOffset>
                </wp:positionH>
                <wp:positionV relativeFrom="paragraph">
                  <wp:posOffset>184481</wp:posOffset>
                </wp:positionV>
                <wp:extent cx="290439" cy="276371"/>
                <wp:effectExtent l="19050" t="19050" r="14605" b="28575"/>
                <wp:wrapNone/>
                <wp:docPr id="1712828245"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2702679" w14:textId="77777777" w:rsidR="0086063B" w:rsidRPr="00A44C21" w:rsidRDefault="0086063B" w:rsidP="0086063B">
                            <w:pPr>
                              <w:jc w:val="center"/>
                              <w:rPr>
                                <w:b/>
                                <w:bCs/>
                              </w:rPr>
                            </w:pPr>
                            <w:r>
                              <w:rPr>
                                <w:b/>
                                <w:bCs/>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78E04" id="_x0000_s1075" style="position:absolute;margin-left:103.65pt;margin-top:14.55pt;width:22.85pt;height:21.7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" fillcolor="white [3201]" strokecolor="#a5a5a5 [2092]" strokeweight="2.25pt">
                <v:textbox>
                  <w:txbxContent>
                    <w:p w14:paraId="12702679" w14:textId="77777777" w:rsidR="0086063B" w:rsidRPr="00A44C21" w:rsidRDefault="0086063B" w:rsidP="0086063B">
                      <w:pPr>
                        <w:jc w:val="center"/>
                        <w:rPr>
                          <w:b/>
                          <w:bCs/>
                        </w:rPr>
                      </w:pPr>
                      <w:r>
                        <w:rPr>
                          <w:b/>
                          <w:bCs/>
                        </w:rPr>
                        <w:t>K</w:t>
                      </w:r>
                    </w:p>
                  </w:txbxContent>
                </v:textbox>
                <w10:wrap anchorx="margin"/>
              </v:rect>
            </w:pict>
          </mc:Fallback>
        </mc:AlternateContent>
      </w:r>
      <w:r>
        <w:rPr>
          <w:sz w:val="24"/>
          <w:szCs w:val="24"/>
          <w:lang w:val="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66C551FF"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3A64E98"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2E21EE72"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034C98F3" w14:textId="77777777" w:rsidR="00DE7C5A" w:rsidRDefault="00DE7C5A" w:rsidP="00DC1218">
      <w:pPr>
        <w:tabs>
          <w:tab w:val="left" w:pos="6804"/>
        </w:tabs>
        <w:rPr>
          <w:sz w:val="24"/>
          <w:szCs w:val="24"/>
          <w:lang w:val="fr-FR"/>
        </w:rPr>
      </w:pPr>
    </w:p>
    <w:p w14:paraId="52D87135" w14:textId="77777777" w:rsidR="00DE7C5A" w:rsidRDefault="00DE7C5A" w:rsidP="0086063B">
      <w:pPr>
        <w:tabs>
          <w:tab w:val="left" w:pos="6804"/>
        </w:tabs>
        <w:ind w:firstLine="720"/>
        <w:rPr>
          <w:sz w:val="24"/>
          <w:szCs w:val="24"/>
          <w:lang w:val="fr-FR"/>
        </w:rPr>
      </w:pPr>
    </w:p>
    <w:p w14:paraId="19608885" w14:textId="2C945D9F" w:rsidR="0086063B" w:rsidRDefault="0086063B" w:rsidP="0086063B">
      <w:pPr>
        <w:tabs>
          <w:tab w:val="left" w:pos="6804"/>
        </w:tabs>
        <w:ind w:firstLine="720"/>
        <w:rPr>
          <w:sz w:val="24"/>
          <w:szCs w:val="24"/>
          <w:lang w:val="fr-FR"/>
        </w:rPr>
      </w:pPr>
      <w:r>
        <w:rPr>
          <w:noProof/>
        </w:rPr>
        <w:drawing>
          <wp:anchor distT="0" distB="0" distL="114300" distR="114300" simplePos="0" relativeHeight="251892736" behindDoc="1" locked="0" layoutInCell="1" allowOverlap="1" wp14:anchorId="0649C1DF" wp14:editId="569F4B72">
            <wp:simplePos x="0" y="0"/>
            <wp:positionH relativeFrom="column">
              <wp:posOffset>4309607</wp:posOffset>
            </wp:positionH>
            <wp:positionV relativeFrom="paragraph">
              <wp:posOffset>818984</wp:posOffset>
            </wp:positionV>
            <wp:extent cx="1447125" cy="1386509"/>
            <wp:effectExtent l="0" t="0" r="1270" b="4445"/>
            <wp:wrapNone/>
            <wp:docPr id="83747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7269" name=""/>
                    <pic:cNvPicPr/>
                  </pic:nvPicPr>
                  <pic:blipFill rotWithShape="1">
                    <a:blip r:embed="rId168" cstate="print">
                      <a:extLst>
                        <a:ext uri="{28A0092B-C50C-407E-A947-70E740481C1C}">
                          <a14:useLocalDpi xmlns:a14="http://schemas.microsoft.com/office/drawing/2010/main" val="0"/>
                        </a:ext>
                      </a:extLst>
                    </a:blip>
                    <a:srcRect l="27059" t="38496" r="15226" b="18209"/>
                    <a:stretch/>
                  </pic:blipFill>
                  <pic:spPr bwMode="auto">
                    <a:xfrm>
                      <a:off x="0" y="0"/>
                      <a:ext cx="1454283" cy="13933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9664" behindDoc="1" locked="0" layoutInCell="1" allowOverlap="1" wp14:anchorId="381E4089" wp14:editId="7B9EA5BA">
            <wp:simplePos x="0" y="0"/>
            <wp:positionH relativeFrom="margin">
              <wp:posOffset>15903</wp:posOffset>
            </wp:positionH>
            <wp:positionV relativeFrom="paragraph">
              <wp:posOffset>826742</wp:posOffset>
            </wp:positionV>
            <wp:extent cx="1398905" cy="1387123"/>
            <wp:effectExtent l="0" t="0" r="0" b="3810"/>
            <wp:wrapNone/>
            <wp:docPr id="953404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04502" name=""/>
                    <pic:cNvPicPr/>
                  </pic:nvPicPr>
                  <pic:blipFill rotWithShape="1">
                    <a:blip r:embed="rId169" cstate="print">
                      <a:extLst>
                        <a:ext uri="{28A0092B-C50C-407E-A947-70E740481C1C}">
                          <a14:useLocalDpi xmlns:a14="http://schemas.microsoft.com/office/drawing/2010/main" val="0"/>
                        </a:ext>
                      </a:extLst>
                    </a:blip>
                    <a:srcRect l="15122" t="10711" r="17179" b="39239"/>
                    <a:stretch/>
                  </pic:blipFill>
                  <pic:spPr bwMode="auto">
                    <a:xfrm>
                      <a:off x="0" y="0"/>
                      <a:ext cx="1399190" cy="13874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6048" behindDoc="0" locked="0" layoutInCell="1" allowOverlap="1" wp14:anchorId="1048C83C" wp14:editId="53365C6B">
                <wp:simplePos x="0" y="0"/>
                <wp:positionH relativeFrom="margin">
                  <wp:posOffset>4182386</wp:posOffset>
                </wp:positionH>
                <wp:positionV relativeFrom="paragraph">
                  <wp:posOffset>1855801</wp:posOffset>
                </wp:positionV>
                <wp:extent cx="290439" cy="276371"/>
                <wp:effectExtent l="19050" t="19050" r="14605" b="28575"/>
                <wp:wrapNone/>
                <wp:docPr id="186981706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CCD9FAC" w14:textId="77777777" w:rsidR="0086063B" w:rsidRPr="00A44C21" w:rsidRDefault="0086063B" w:rsidP="0086063B">
                            <w:pPr>
                              <w:jc w:val="center"/>
                              <w:rPr>
                                <w:b/>
                                <w:bCs/>
                              </w:rPr>
                            </w:pPr>
                            <w:r>
                              <w:rPr>
                                <w:b/>
                                <w:bCs/>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8C83C" id="_x0000_s1076" style="position:absolute;left:0;text-align:left;margin-left:329.3pt;margin-top:146.15pt;width:22.85pt;height:21.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" fillcolor="white [3201]" strokecolor="#a5a5a5 [2092]" strokeweight="2.25pt">
                <v:textbox>
                  <w:txbxContent>
                    <w:p w14:paraId="2CCD9FAC" w14:textId="77777777" w:rsidR="0086063B" w:rsidRPr="00A44C21" w:rsidRDefault="0086063B" w:rsidP="0086063B">
                      <w:pPr>
                        <w:jc w:val="center"/>
                        <w:rPr>
                          <w:b/>
                          <w:bCs/>
                        </w:rPr>
                      </w:pPr>
                      <w:r>
                        <w:rPr>
                          <w:b/>
                          <w:bCs/>
                        </w:rPr>
                        <w:t>P</w:t>
                      </w:r>
                    </w:p>
                  </w:txbxContent>
                </v:textbox>
                <w10:wrap anchorx="margin"/>
              </v:rect>
            </w:pict>
          </mc:Fallback>
        </mc:AlternateContent>
      </w:r>
      <w:r>
        <w:rPr>
          <w:noProof/>
        </w:rPr>
        <mc:AlternateContent>
          <mc:Choice Requires="wps">
            <w:drawing>
              <wp:anchor distT="0" distB="0" distL="114300" distR="114300" simplePos="0" relativeHeight="251907072" behindDoc="0" locked="0" layoutInCell="1" allowOverlap="1" wp14:anchorId="67845EAB" wp14:editId="5C30B23E">
                <wp:simplePos x="0" y="0"/>
                <wp:positionH relativeFrom="margin">
                  <wp:posOffset>4177969</wp:posOffset>
                </wp:positionH>
                <wp:positionV relativeFrom="paragraph">
                  <wp:posOffset>473351</wp:posOffset>
                </wp:positionV>
                <wp:extent cx="290439" cy="276371"/>
                <wp:effectExtent l="19050" t="19050" r="14605" b="28575"/>
                <wp:wrapNone/>
                <wp:docPr id="688044810"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0BBF891" w14:textId="77777777" w:rsidR="0086063B" w:rsidRPr="00A44C21" w:rsidRDefault="0086063B" w:rsidP="0086063B">
                            <w:pPr>
                              <w:jc w:val="center"/>
                              <w:rPr>
                                <w:b/>
                                <w:bCs/>
                              </w:rPr>
                            </w:pPr>
                            <w:r>
                              <w:rPr>
                                <w:b/>
                                <w:bCs/>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45EAB" id="_x0000_s1077" style="position:absolute;left:0;text-align:left;margin-left:328.95pt;margin-top:37.25pt;width:22.85pt;height:21.7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" fillcolor="white [3201]" strokecolor="#a5a5a5 [2092]" strokeweight="2.25pt">
                <v:textbox>
                  <w:txbxContent>
                    <w:p w14:paraId="50BBF891" w14:textId="77777777" w:rsidR="0086063B" w:rsidRPr="00A44C21" w:rsidRDefault="0086063B" w:rsidP="0086063B">
                      <w:pPr>
                        <w:jc w:val="center"/>
                        <w:rPr>
                          <w:b/>
                          <w:bCs/>
                        </w:rPr>
                      </w:pPr>
                      <w:r>
                        <w:rPr>
                          <w:b/>
                          <w:bCs/>
                        </w:rPr>
                        <w:t>N</w:t>
                      </w:r>
                    </w:p>
                  </w:txbxContent>
                </v:textbox>
                <w10:wrap anchorx="margin"/>
              </v:rect>
            </w:pict>
          </mc:Fallback>
        </mc:AlternateContent>
      </w:r>
      <w:r>
        <w:rPr>
          <w:noProof/>
        </w:rPr>
        <mc:AlternateContent>
          <mc:Choice Requires="wps">
            <w:drawing>
              <wp:anchor distT="0" distB="0" distL="114300" distR="114300" simplePos="0" relativeHeight="251909120" behindDoc="0" locked="0" layoutInCell="1" allowOverlap="1" wp14:anchorId="5332D27C" wp14:editId="5FC1B058">
                <wp:simplePos x="0" y="0"/>
                <wp:positionH relativeFrom="margin">
                  <wp:posOffset>1292087</wp:posOffset>
                </wp:positionH>
                <wp:positionV relativeFrom="paragraph">
                  <wp:posOffset>1840700</wp:posOffset>
                </wp:positionV>
                <wp:extent cx="290439" cy="276371"/>
                <wp:effectExtent l="19050" t="19050" r="14605" b="28575"/>
                <wp:wrapNone/>
                <wp:docPr id="63779315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908A4A0" w14:textId="77777777" w:rsidR="0086063B" w:rsidRPr="00A44C21" w:rsidRDefault="0086063B" w:rsidP="0086063B">
                            <w:pPr>
                              <w:jc w:val="center"/>
                              <w:rPr>
                                <w:b/>
                                <w:bCs/>
                              </w:rPr>
                            </w:pPr>
                            <w:r>
                              <w:rPr>
                                <w:b/>
                                <w:bCs/>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2D27C" id="_x0000_s1078" style="position:absolute;left:0;text-align:left;margin-left:101.75pt;margin-top:144.95pt;width:22.85pt;height:21.7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zr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" fillcolor="white [3201]" strokecolor="#a5a5a5 [2092]" strokeweight="2.25pt">
                <v:textbox>
                  <w:txbxContent>
                    <w:p w14:paraId="4908A4A0" w14:textId="77777777" w:rsidR="0086063B" w:rsidRPr="00A44C21" w:rsidRDefault="0086063B" w:rsidP="0086063B">
                      <w:pPr>
                        <w:jc w:val="center"/>
                        <w:rPr>
                          <w:b/>
                          <w:bCs/>
                        </w:rPr>
                      </w:pPr>
                      <w:r>
                        <w:rPr>
                          <w:b/>
                          <w:bCs/>
                        </w:rPr>
                        <w:t>O</w:t>
                      </w:r>
                    </w:p>
                  </w:txbxContent>
                </v:textbox>
                <w10:wrap anchorx="margin"/>
              </v:rect>
            </w:pict>
          </mc:Fallback>
        </mc:AlternateContent>
      </w:r>
      <w:r>
        <w:rPr>
          <w:noProof/>
          <w:sz w:val="24"/>
          <w:szCs w:val="24"/>
          <w:lang w:val="fr-FR"/>
        </w:rPr>
        <w:drawing>
          <wp:anchor distT="0" distB="0" distL="114300" distR="114300" simplePos="0" relativeHeight="251891712" behindDoc="1" locked="0" layoutInCell="1" allowOverlap="1" wp14:anchorId="2496FCE2" wp14:editId="4F702691">
            <wp:simplePos x="0" y="0"/>
            <wp:positionH relativeFrom="page">
              <wp:posOffset>3776870</wp:posOffset>
            </wp:positionH>
            <wp:positionV relativeFrom="paragraph">
              <wp:posOffset>811033</wp:posOffset>
            </wp:positionV>
            <wp:extent cx="1447137" cy="1394460"/>
            <wp:effectExtent l="0" t="0" r="1270" b="0"/>
            <wp:wrapNone/>
            <wp:docPr id="1414165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7362" t="43969" r="19447" b="9622"/>
                    <a:stretch/>
                  </pic:blipFill>
                  <pic:spPr bwMode="auto">
                    <a:xfrm>
                      <a:off x="0" y="0"/>
                      <a:ext cx="1449411" cy="13966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0688" behindDoc="1" locked="0" layoutInCell="1" allowOverlap="1" wp14:anchorId="1C8478EC" wp14:editId="211FACF5">
            <wp:simplePos x="0" y="0"/>
            <wp:positionH relativeFrom="column">
              <wp:posOffset>1415332</wp:posOffset>
            </wp:positionH>
            <wp:positionV relativeFrom="paragraph">
              <wp:posOffset>834887</wp:posOffset>
            </wp:positionV>
            <wp:extent cx="1446834" cy="1374632"/>
            <wp:effectExtent l="0" t="0" r="1270" b="0"/>
            <wp:wrapNone/>
            <wp:docPr id="1957409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09207" name=""/>
                    <pic:cNvPicPr/>
                  </pic:nvPicPr>
                  <pic:blipFill rotWithShape="1">
                    <a:blip r:embed="rId171" cstate="print">
                      <a:extLst>
                        <a:ext uri="{28A0092B-C50C-407E-A947-70E740481C1C}">
                          <a14:useLocalDpi xmlns:a14="http://schemas.microsoft.com/office/drawing/2010/main" val="0"/>
                        </a:ext>
                      </a:extLst>
                    </a:blip>
                    <a:srcRect l="4995" t="26531" r="22023" b="18625"/>
                    <a:stretch/>
                  </pic:blipFill>
                  <pic:spPr bwMode="auto">
                    <a:xfrm>
                      <a:off x="0" y="0"/>
                      <a:ext cx="1448642" cy="13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8640" behindDoc="1" locked="0" layoutInCell="1" allowOverlap="1" wp14:anchorId="573B07D2" wp14:editId="0EA7F4CF">
            <wp:simplePos x="0" y="0"/>
            <wp:positionH relativeFrom="margin">
              <wp:posOffset>4309226</wp:posOffset>
            </wp:positionH>
            <wp:positionV relativeFrom="paragraph">
              <wp:posOffset>-564847</wp:posOffset>
            </wp:positionV>
            <wp:extent cx="1453718" cy="1383333"/>
            <wp:effectExtent l="0" t="0" r="0" b="7620"/>
            <wp:wrapNone/>
            <wp:docPr id="337011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11134" name=""/>
                    <pic:cNvPicPr/>
                  </pic:nvPicPr>
                  <pic:blipFill rotWithShape="1">
                    <a:blip r:embed="rId172" cstate="print">
                      <a:extLst>
                        <a:ext uri="{28A0092B-C50C-407E-A947-70E740481C1C}">
                          <a14:useLocalDpi xmlns:a14="http://schemas.microsoft.com/office/drawing/2010/main" val="0"/>
                        </a:ext>
                      </a:extLst>
                    </a:blip>
                    <a:srcRect l="16928" t="24554" r="23552" b="30280"/>
                    <a:stretch/>
                  </pic:blipFill>
                  <pic:spPr bwMode="auto">
                    <a:xfrm>
                      <a:off x="0" y="0"/>
                      <a:ext cx="1453718" cy="1383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616" behindDoc="1" locked="0" layoutInCell="1" allowOverlap="1" wp14:anchorId="5C6763CB" wp14:editId="056C3E3D">
            <wp:simplePos x="0" y="0"/>
            <wp:positionH relativeFrom="column">
              <wp:posOffset>2892385</wp:posOffset>
            </wp:positionH>
            <wp:positionV relativeFrom="paragraph">
              <wp:posOffset>-596224</wp:posOffset>
            </wp:positionV>
            <wp:extent cx="1379790" cy="1450331"/>
            <wp:effectExtent l="2857" t="0" r="0" b="0"/>
            <wp:wrapNone/>
            <wp:docPr id="1188292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92091" name=""/>
                    <pic:cNvPicPr/>
                  </pic:nvPicPr>
                  <pic:blipFill rotWithShape="1">
                    <a:blip r:embed="rId173" cstate="print">
                      <a:extLst>
                        <a:ext uri="{28A0092B-C50C-407E-A947-70E740481C1C}">
                          <a14:useLocalDpi xmlns:a14="http://schemas.microsoft.com/office/drawing/2010/main" val="0"/>
                        </a:ext>
                      </a:extLst>
                    </a:blip>
                    <a:srcRect l="43284" t="12395" r="7326" b="19704"/>
                    <a:stretch/>
                  </pic:blipFill>
                  <pic:spPr bwMode="auto">
                    <a:xfrm rot="16200000">
                      <a:off x="0" y="0"/>
                      <a:ext cx="1379790" cy="1450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5568" behindDoc="1" locked="0" layoutInCell="1" allowOverlap="1" wp14:anchorId="249C5552" wp14:editId="1C81F63F">
            <wp:simplePos x="0" y="0"/>
            <wp:positionH relativeFrom="margin">
              <wp:posOffset>1406553</wp:posOffset>
            </wp:positionH>
            <wp:positionV relativeFrom="paragraph">
              <wp:posOffset>-564874</wp:posOffset>
            </wp:positionV>
            <wp:extent cx="1455089" cy="1399074"/>
            <wp:effectExtent l="0" t="0" r="0" b="0"/>
            <wp:wrapNone/>
            <wp:docPr id="155580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02922" name=""/>
                    <pic:cNvPicPr/>
                  </pic:nvPicPr>
                  <pic:blipFill rotWithShape="1">
                    <a:blip r:embed="rId174" cstate="print">
                      <a:extLst>
                        <a:ext uri="{28A0092B-C50C-407E-A947-70E740481C1C}">
                          <a14:useLocalDpi xmlns:a14="http://schemas.microsoft.com/office/drawing/2010/main" val="0"/>
                        </a:ext>
                      </a:extLst>
                    </a:blip>
                    <a:srcRect l="29134" t="42768" r="8439" b="10407"/>
                    <a:stretch/>
                  </pic:blipFill>
                  <pic:spPr bwMode="auto">
                    <a:xfrm>
                      <a:off x="0" y="0"/>
                      <a:ext cx="1455089" cy="13990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6592" behindDoc="1" locked="0" layoutInCell="1" allowOverlap="1" wp14:anchorId="40D07EFE" wp14:editId="19A4A148">
            <wp:simplePos x="0" y="0"/>
            <wp:positionH relativeFrom="margin">
              <wp:posOffset>15267</wp:posOffset>
            </wp:positionH>
            <wp:positionV relativeFrom="paragraph">
              <wp:posOffset>-563384</wp:posOffset>
            </wp:positionV>
            <wp:extent cx="1391108" cy="1391478"/>
            <wp:effectExtent l="0" t="0" r="0" b="0"/>
            <wp:wrapNone/>
            <wp:docPr id="669660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60250" name=""/>
                    <pic:cNvPicPr/>
                  </pic:nvPicPr>
                  <pic:blipFill rotWithShape="1">
                    <a:blip r:embed="rId175" cstate="print">
                      <a:extLst>
                        <a:ext uri="{28A0092B-C50C-407E-A947-70E740481C1C}">
                          <a14:useLocalDpi xmlns:a14="http://schemas.microsoft.com/office/drawing/2010/main" val="0"/>
                        </a:ext>
                      </a:extLst>
                    </a:blip>
                    <a:srcRect l="19840" t="37150" r="15791" b="15495"/>
                    <a:stretch/>
                  </pic:blipFill>
                  <pic:spPr bwMode="auto">
                    <a:xfrm>
                      <a:off x="0" y="0"/>
                      <a:ext cx="1391108" cy="13914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622691" w14:textId="77777777" w:rsidR="0086063B" w:rsidRPr="00173E6D" w:rsidRDefault="0086063B" w:rsidP="0086063B">
      <w:pPr>
        <w:rPr>
          <w:sz w:val="24"/>
          <w:szCs w:val="24"/>
          <w:lang w:val="fr-FR"/>
        </w:rPr>
      </w:pPr>
      <w:r>
        <w:rPr>
          <w:noProof/>
        </w:rPr>
        <mc:AlternateContent>
          <mc:Choice Requires="wps">
            <w:drawing>
              <wp:anchor distT="0" distB="0" distL="114300" distR="114300" simplePos="0" relativeHeight="251908096" behindDoc="0" locked="0" layoutInCell="1" allowOverlap="1" wp14:anchorId="5BCBF3D0" wp14:editId="3A55564B">
                <wp:simplePos x="0" y="0"/>
                <wp:positionH relativeFrom="margin">
                  <wp:posOffset>1264257</wp:posOffset>
                </wp:positionH>
                <wp:positionV relativeFrom="paragraph">
                  <wp:posOffset>170014</wp:posOffset>
                </wp:positionV>
                <wp:extent cx="309245" cy="267197"/>
                <wp:effectExtent l="19050" t="19050" r="14605" b="19050"/>
                <wp:wrapNone/>
                <wp:docPr id="1838022102" name="Rectangle 1"/>
                <wp:cNvGraphicFramePr/>
                <a:graphic xmlns:a="http://schemas.openxmlformats.org/drawingml/2006/main">
                  <a:graphicData uri="http://schemas.microsoft.com/office/word/2010/wordprocessingShape">
                    <wps:wsp>
                      <wps:cNvSpPr/>
                      <wps:spPr>
                        <a:xfrm>
                          <a:off x="0" y="0"/>
                          <a:ext cx="309245" cy="267197"/>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65662A9" w14:textId="77777777" w:rsidR="0086063B" w:rsidRPr="00A44C21" w:rsidRDefault="0086063B" w:rsidP="0086063B">
                            <w:pPr>
                              <w:rPr>
                                <w:b/>
                                <w:bCs/>
                              </w:rPr>
                            </w:pPr>
                            <w:r>
                              <w:rPr>
                                <w:b/>
                                <w:bCs/>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BF3D0" id="_x0000_s1079" style="position:absolute;margin-left:99.55pt;margin-top:13.4pt;width:24.35pt;height:21.0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" fillcolor="white [3201]" strokecolor="#a5a5a5 [2092]" strokeweight="2.25pt">
                <v:textbox>
                  <w:txbxContent>
                    <w:p w14:paraId="065662A9" w14:textId="77777777" w:rsidR="0086063B" w:rsidRPr="00A44C21" w:rsidRDefault="0086063B" w:rsidP="0086063B">
                      <w:pPr>
                        <w:rPr>
                          <w:b/>
                          <w:bCs/>
                        </w:rPr>
                      </w:pPr>
                      <w:r>
                        <w:rPr>
                          <w:b/>
                          <w:bCs/>
                        </w:rPr>
                        <w:t>M</w:t>
                      </w:r>
                    </w:p>
                  </w:txbxContent>
                </v:textbox>
                <w10:wrap anchorx="margin"/>
              </v:rect>
            </w:pict>
          </mc:Fallback>
        </mc:AlternateContent>
      </w:r>
    </w:p>
    <w:p w14:paraId="7B6E50C1" w14:textId="77777777" w:rsidR="0086063B" w:rsidRPr="00173E6D" w:rsidRDefault="0086063B" w:rsidP="0086063B">
      <w:pPr>
        <w:rPr>
          <w:sz w:val="24"/>
          <w:szCs w:val="24"/>
          <w:lang w:val="fr-FR"/>
        </w:rPr>
      </w:pPr>
    </w:p>
    <w:p w14:paraId="521CF246" w14:textId="77777777" w:rsidR="0086063B" w:rsidRPr="00173E6D" w:rsidRDefault="0086063B" w:rsidP="0086063B">
      <w:pPr>
        <w:rPr>
          <w:sz w:val="24"/>
          <w:szCs w:val="24"/>
          <w:lang w:val="fr-FR"/>
        </w:rPr>
      </w:pPr>
    </w:p>
    <w:p w14:paraId="3B875281" w14:textId="77777777" w:rsidR="0086063B" w:rsidRPr="00173E6D" w:rsidRDefault="0086063B" w:rsidP="0086063B">
      <w:pPr>
        <w:rPr>
          <w:sz w:val="24"/>
          <w:szCs w:val="24"/>
          <w:lang w:val="fr-FR"/>
        </w:rPr>
      </w:pPr>
    </w:p>
    <w:p w14:paraId="5174E7FE" w14:textId="77777777" w:rsidR="0086063B" w:rsidRPr="00173E6D" w:rsidRDefault="0086063B" w:rsidP="0086063B">
      <w:pPr>
        <w:rPr>
          <w:sz w:val="24"/>
          <w:szCs w:val="24"/>
          <w:lang w:val="fr-FR"/>
        </w:rPr>
      </w:pPr>
    </w:p>
    <w:p w14:paraId="0CF4DFE8" w14:textId="77777777" w:rsidR="0086063B" w:rsidRPr="00173E6D" w:rsidRDefault="0086063B" w:rsidP="0086063B">
      <w:pPr>
        <w:rPr>
          <w:sz w:val="24"/>
          <w:szCs w:val="24"/>
          <w:lang w:val="fr-FR"/>
        </w:rPr>
      </w:pPr>
    </w:p>
    <w:p w14:paraId="5D081775" w14:textId="77777777" w:rsidR="00DE7C5A" w:rsidRDefault="00DE7C5A" w:rsidP="0086063B">
      <w:pPr>
        <w:spacing w:line="360" w:lineRule="auto"/>
        <w:rPr>
          <w:sz w:val="24"/>
          <w:szCs w:val="24"/>
          <w:lang w:val="fr-FR"/>
        </w:rPr>
      </w:pPr>
    </w:p>
    <w:p w14:paraId="7F047AD8" w14:textId="67CB52BD" w:rsidR="00B267CC" w:rsidRDefault="0086063B" w:rsidP="004E7E5C">
      <w:pPr>
        <w:tabs>
          <w:tab w:val="left" w:pos="2681"/>
        </w:tabs>
        <w:spacing w:line="360" w:lineRule="auto"/>
        <w:jc w:val="both"/>
        <w:rPr>
          <w:noProof/>
          <w:lang w:val="fr-FR"/>
        </w:rPr>
        <w:sectPr w:rsidR="00B267CC" w:rsidSect="00357754">
          <w:footerReference w:type="default" r:id="rId176"/>
          <w:type w:val="continuous"/>
          <w:pgSz w:w="11906" w:h="16838"/>
          <w:pgMar w:top="1440" w:right="1440" w:bottom="1440" w:left="1440" w:header="708" w:footer="680" w:gutter="0"/>
          <w:pgNumType w:start="34"/>
          <w:cols w:space="708"/>
          <w:titlePg/>
          <w:docGrid w:linePitch="360"/>
        </w:sectPr>
      </w:pPr>
      <w:r w:rsidRPr="00BC074C">
        <w:rPr>
          <w:rFonts w:ascii="Times New Roman" w:hAnsi="Times New Roman" w:cs="Times New Roman"/>
          <w:noProof/>
        </w:rPr>
        <w:drawing>
          <wp:anchor distT="0" distB="0" distL="114300" distR="114300" simplePos="0" relativeHeight="251924480" behindDoc="0" locked="0" layoutInCell="1" allowOverlap="1" wp14:anchorId="149F3CC9" wp14:editId="23C2758F">
            <wp:simplePos x="0" y="0"/>
            <wp:positionH relativeFrom="margin">
              <wp:posOffset>2846070</wp:posOffset>
            </wp:positionH>
            <wp:positionV relativeFrom="paragraph">
              <wp:posOffset>857885</wp:posOffset>
            </wp:positionV>
            <wp:extent cx="2680970" cy="2138045"/>
            <wp:effectExtent l="0" t="0" r="5080" b="0"/>
            <wp:wrapTopAndBottom/>
            <wp:docPr id="1871919314" name="Picture 187191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60898" name="Image 1300260898"/>
                    <pic:cNvPicPr/>
                  </pic:nvPicPr>
                  <pic:blipFill rotWithShape="1">
                    <a:blip r:embed="rId177" cstate="print">
                      <a:extLst>
                        <a:ext uri="{28A0092B-C50C-407E-A947-70E740481C1C}">
                          <a14:useLocalDpi xmlns:a14="http://schemas.microsoft.com/office/drawing/2010/main" val="0"/>
                        </a:ext>
                      </a:extLst>
                    </a:blip>
                    <a:srcRect r="21525" b="30444"/>
                    <a:stretch/>
                  </pic:blipFill>
                  <pic:spPr bwMode="auto">
                    <a:xfrm>
                      <a:off x="0" y="0"/>
                      <a:ext cx="2680970" cy="2138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3B85">
        <w:rPr>
          <w:rFonts w:ascii="Times New Roman" w:hAnsi="Times New Roman" w:cs="Times New Roman"/>
          <w:noProof/>
        </w:rPr>
        <w:drawing>
          <wp:anchor distT="0" distB="0" distL="114300" distR="114300" simplePos="0" relativeHeight="251910144" behindDoc="0" locked="0" layoutInCell="1" allowOverlap="1" wp14:anchorId="0005D0C6" wp14:editId="52435932">
            <wp:simplePos x="0" y="0"/>
            <wp:positionH relativeFrom="margin">
              <wp:posOffset>119269</wp:posOffset>
            </wp:positionH>
            <wp:positionV relativeFrom="paragraph">
              <wp:posOffset>857857</wp:posOffset>
            </wp:positionV>
            <wp:extent cx="2726690" cy="2138680"/>
            <wp:effectExtent l="0" t="0" r="0" b="0"/>
            <wp:wrapSquare wrapText="bothSides"/>
            <wp:docPr id="655122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2543" name="Image 655122543"/>
                    <pic:cNvPicPr/>
                  </pic:nvPicPr>
                  <pic:blipFill rotWithShape="1">
                    <a:blip r:embed="rId178" cstate="print">
                      <a:extLst>
                        <a:ext uri="{28A0092B-C50C-407E-A947-70E740481C1C}">
                          <a14:useLocalDpi xmlns:a14="http://schemas.microsoft.com/office/drawing/2010/main" val="0"/>
                        </a:ext>
                      </a:extLst>
                    </a:blip>
                    <a:srcRect l="20630"/>
                    <a:stretch/>
                  </pic:blipFill>
                  <pic:spPr bwMode="auto">
                    <a:xfrm>
                      <a:off x="0" y="0"/>
                      <a:ext cx="2726690" cy="213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10D0">
        <w:rPr>
          <w:rFonts w:ascii="Times New Roman" w:hAnsi="Times New Roman" w:cs="Times New Roman"/>
          <w:b/>
          <w:bCs/>
          <w:sz w:val="24"/>
          <w:szCs w:val="24"/>
          <w:lang w:val="fr-FR"/>
        </w:rPr>
        <w:t>Figure</w:t>
      </w:r>
      <w:r>
        <w:rPr>
          <w:rFonts w:ascii="Times New Roman" w:hAnsi="Times New Roman" w:cs="Times New Roman"/>
          <w:b/>
          <w:bCs/>
          <w:sz w:val="24"/>
          <w:szCs w:val="24"/>
          <w:lang w:val="fr-FR"/>
        </w:rPr>
        <w:t xml:space="preserve"> 2</w:t>
      </w:r>
      <w:r w:rsidR="00E34463">
        <w:rPr>
          <w:rFonts w:ascii="Times New Roman" w:hAnsi="Times New Roman" w:cs="Times New Roman"/>
          <w:b/>
          <w:bCs/>
          <w:sz w:val="24"/>
          <w:szCs w:val="24"/>
          <w:lang w:val="fr-FR"/>
        </w:rPr>
        <w:t>4</w:t>
      </w:r>
      <w:r w:rsidRPr="003410D0">
        <w:rPr>
          <w:rFonts w:ascii="Times New Roman" w:hAnsi="Times New Roman" w:cs="Times New Roman"/>
          <w:b/>
          <w:bCs/>
          <w:sz w:val="24"/>
          <w:szCs w:val="24"/>
          <w:lang w:val="fr-FR"/>
        </w:rPr>
        <w:t xml:space="preserve"> </w:t>
      </w:r>
      <w:r w:rsidRPr="002317AA">
        <w:rPr>
          <w:rFonts w:ascii="Times New Roman" w:hAnsi="Times New Roman" w:cs="Times New Roman"/>
          <w:sz w:val="24"/>
          <w:szCs w:val="24"/>
          <w:lang w:val="fr-FR"/>
        </w:rPr>
        <w:t>:</w:t>
      </w:r>
      <w:r>
        <w:rPr>
          <w:rFonts w:ascii="Times New Roman" w:hAnsi="Times New Roman" w:cs="Times New Roman"/>
          <w:sz w:val="24"/>
          <w:szCs w:val="24"/>
          <w:lang w:val="fr-FR"/>
        </w:rPr>
        <w:t xml:space="preserve"> </w:t>
      </w:r>
      <w:r w:rsidR="004E7E5C">
        <w:rPr>
          <w:rFonts w:ascii="Times New Roman" w:hAnsi="Times New Roman" w:cs="Times New Roman"/>
          <w:sz w:val="24"/>
          <w:szCs w:val="24"/>
          <w:lang w:val="fr-FR"/>
        </w:rPr>
        <w:t>Ca</w:t>
      </w:r>
      <w:r>
        <w:rPr>
          <w:rFonts w:ascii="Times New Roman" w:hAnsi="Times New Roman" w:cs="Times New Roman"/>
          <w:sz w:val="24"/>
          <w:szCs w:val="24"/>
          <w:lang w:val="fr-FR"/>
        </w:rPr>
        <w:t xml:space="preserve">ractérisation macromorphologique des isolats </w:t>
      </w:r>
      <w:r>
        <w:rPr>
          <w:rStyle w:val="Policepardfaut"/>
          <w:rFonts w:ascii="Times New Roman" w:eastAsia="Times New Roman" w:hAnsi="Times New Roman" w:cs="Times New Roman"/>
          <w:kern w:val="0"/>
          <w:sz w:val="24"/>
          <w:szCs w:val="24"/>
          <w:lang w:val="fr-FR" w:eastAsia="fr-FR"/>
        </w:rPr>
        <w:t>(</w:t>
      </w:r>
      <w:proofErr w:type="gramStart"/>
      <w:r w:rsidRPr="0097604A">
        <w:rPr>
          <w:rStyle w:val="Policepardfaut"/>
          <w:rFonts w:ascii="Times New Roman" w:eastAsia="Times New Roman" w:hAnsi="Times New Roman" w:cs="Times New Roman"/>
          <w:b/>
          <w:bCs/>
          <w:i/>
          <w:iCs/>
          <w:kern w:val="0"/>
          <w:sz w:val="20"/>
          <w:szCs w:val="20"/>
          <w:lang w:val="fr-FR" w:eastAsia="fr-FR"/>
        </w:rPr>
        <w:t>A</w:t>
      </w:r>
      <w:r w:rsidRPr="0097604A">
        <w:rPr>
          <w:rStyle w:val="Policepardfaut"/>
          <w:rFonts w:ascii="Times New Roman" w:eastAsia="Times New Roman" w:hAnsi="Times New Roman" w:cs="Times New Roman"/>
          <w:i/>
          <w:iCs/>
          <w:kern w:val="0"/>
          <w:sz w:val="20"/>
          <w:szCs w:val="20"/>
          <w:lang w:val="fr-FR" w:eastAsia="fr-FR"/>
        </w:rPr>
        <w:t>:</w:t>
      </w:r>
      <w:proofErr w:type="gramEnd"/>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noProof/>
          <w:sz w:val="20"/>
          <w:szCs w:val="20"/>
          <w:lang w:val="fr-FR"/>
        </w:rPr>
        <w:t>OCdS1 ISP1</w:t>
      </w:r>
      <w:r w:rsidRPr="0097604A">
        <w:rPr>
          <w:rStyle w:val="Policepardfaut"/>
          <w:rFonts w:ascii="Times New Roman" w:eastAsia="Times New Roman" w:hAnsi="Times New Roman" w:cs="Times New Roman"/>
          <w:i/>
          <w:iCs/>
          <w:kern w:val="0"/>
          <w:sz w:val="20"/>
          <w:szCs w:val="20"/>
          <w:lang w:val="fr-FR" w:eastAsia="fr-FR"/>
        </w:rPr>
        <w:t>/</w:t>
      </w:r>
      <w:r w:rsidRPr="0097604A">
        <w:rPr>
          <w:rStyle w:val="Policepardfaut"/>
          <w:rFonts w:ascii="Times New Roman" w:eastAsia="Times New Roman" w:hAnsi="Times New Roman" w:cs="Times New Roman"/>
          <w:b/>
          <w:bCs/>
          <w:i/>
          <w:iCs/>
          <w:kern w:val="0"/>
          <w:sz w:val="20"/>
          <w:szCs w:val="20"/>
          <w:lang w:val="fr-FR" w:eastAsia="fr-FR"/>
        </w:rPr>
        <w:t>B</w:t>
      </w:r>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sz w:val="20"/>
          <w:szCs w:val="20"/>
          <w:lang w:val="fr-FR"/>
        </w:rPr>
        <w:t>OZnS4 ISP1</w:t>
      </w:r>
      <w:r w:rsidRPr="0097604A">
        <w:rPr>
          <w:rStyle w:val="Policepardfaut"/>
          <w:rFonts w:ascii="Times New Roman" w:eastAsia="Times New Roman" w:hAnsi="Times New Roman" w:cs="Times New Roman"/>
          <w:i/>
          <w:iCs/>
          <w:kern w:val="0"/>
          <w:sz w:val="20"/>
          <w:szCs w:val="20"/>
          <w:lang w:val="fr-FR" w:eastAsia="fr-FR"/>
        </w:rPr>
        <w:t>/</w:t>
      </w:r>
      <w:r w:rsidRPr="0097604A">
        <w:rPr>
          <w:rStyle w:val="Policepardfaut"/>
          <w:rFonts w:ascii="Times New Roman" w:eastAsia="Times New Roman" w:hAnsi="Times New Roman" w:cs="Times New Roman"/>
          <w:b/>
          <w:bCs/>
          <w:i/>
          <w:iCs/>
          <w:kern w:val="0"/>
          <w:sz w:val="20"/>
          <w:szCs w:val="20"/>
          <w:lang w:val="fr-FR" w:eastAsia="fr-FR"/>
        </w:rPr>
        <w:t>C</w:t>
      </w:r>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sz w:val="20"/>
          <w:szCs w:val="20"/>
          <w:lang w:val="fr-FR"/>
        </w:rPr>
        <w:t>BCr2 ISP1</w:t>
      </w:r>
      <w:r w:rsidRPr="0097604A">
        <w:rPr>
          <w:rStyle w:val="Policepardfaut"/>
          <w:rFonts w:ascii="Times New Roman" w:eastAsia="Times New Roman" w:hAnsi="Times New Roman" w:cs="Times New Roman"/>
          <w:i/>
          <w:iCs/>
          <w:kern w:val="0"/>
          <w:sz w:val="20"/>
          <w:szCs w:val="20"/>
          <w:lang w:val="fr-FR" w:eastAsia="fr-FR"/>
        </w:rPr>
        <w:t>/</w:t>
      </w:r>
      <w:r w:rsidRPr="0097604A">
        <w:rPr>
          <w:rStyle w:val="Policepardfaut"/>
          <w:rFonts w:ascii="Times New Roman" w:eastAsia="Times New Roman" w:hAnsi="Times New Roman" w:cs="Times New Roman"/>
          <w:b/>
          <w:bCs/>
          <w:i/>
          <w:iCs/>
          <w:kern w:val="0"/>
          <w:sz w:val="20"/>
          <w:szCs w:val="20"/>
          <w:lang w:val="fr-FR" w:eastAsia="fr-FR"/>
        </w:rPr>
        <w:t>D</w:t>
      </w:r>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sz w:val="20"/>
          <w:szCs w:val="20"/>
          <w:lang w:val="fr-FR"/>
        </w:rPr>
        <w:t>OZnS2 ISP2</w:t>
      </w:r>
      <w:r w:rsidRPr="0097604A">
        <w:rPr>
          <w:rStyle w:val="Policepardfaut"/>
          <w:rFonts w:ascii="Times New Roman" w:eastAsia="Times New Roman" w:hAnsi="Times New Roman" w:cs="Times New Roman"/>
          <w:i/>
          <w:iCs/>
          <w:kern w:val="0"/>
          <w:sz w:val="20"/>
          <w:szCs w:val="20"/>
          <w:lang w:val="fr-FR" w:eastAsia="fr-FR"/>
        </w:rPr>
        <w:t>/</w:t>
      </w:r>
      <w:r w:rsidRPr="0097604A">
        <w:rPr>
          <w:rStyle w:val="Policepardfaut"/>
          <w:rFonts w:ascii="Times New Roman" w:eastAsia="Times New Roman" w:hAnsi="Times New Roman" w:cs="Times New Roman"/>
          <w:b/>
          <w:bCs/>
          <w:i/>
          <w:iCs/>
          <w:kern w:val="0"/>
          <w:sz w:val="20"/>
          <w:szCs w:val="20"/>
          <w:lang w:val="fr-FR" w:eastAsia="fr-FR"/>
        </w:rPr>
        <w:t>E</w:t>
      </w:r>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sz w:val="20"/>
          <w:szCs w:val="20"/>
          <w:lang w:val="fr-FR"/>
        </w:rPr>
        <w:t>OZnS5 ISP2</w:t>
      </w:r>
      <w:r w:rsidRPr="0097604A">
        <w:rPr>
          <w:rStyle w:val="Policepardfaut"/>
          <w:rFonts w:ascii="Times New Roman" w:eastAsia="Times New Roman" w:hAnsi="Times New Roman" w:cs="Times New Roman"/>
          <w:i/>
          <w:iCs/>
          <w:kern w:val="0"/>
          <w:sz w:val="20"/>
          <w:szCs w:val="20"/>
          <w:lang w:val="fr-FR" w:eastAsia="fr-FR"/>
        </w:rPr>
        <w:t>/</w:t>
      </w:r>
      <w:r w:rsidRPr="0097604A">
        <w:rPr>
          <w:rStyle w:val="Policepardfaut"/>
          <w:rFonts w:ascii="Times New Roman" w:eastAsia="Times New Roman" w:hAnsi="Times New Roman" w:cs="Times New Roman"/>
          <w:b/>
          <w:bCs/>
          <w:i/>
          <w:iCs/>
          <w:kern w:val="0"/>
          <w:sz w:val="20"/>
          <w:szCs w:val="20"/>
          <w:lang w:val="fr-FR" w:eastAsia="fr-FR"/>
        </w:rPr>
        <w:t>F</w:t>
      </w:r>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sz w:val="20"/>
          <w:szCs w:val="20"/>
          <w:lang w:val="fr-FR"/>
        </w:rPr>
        <w:t>BCrS2 ISP2</w:t>
      </w:r>
      <w:r w:rsidRPr="0097604A">
        <w:rPr>
          <w:rStyle w:val="Policepardfaut"/>
          <w:rFonts w:ascii="Times New Roman" w:eastAsia="Times New Roman" w:hAnsi="Times New Roman" w:cs="Times New Roman"/>
          <w:i/>
          <w:iCs/>
          <w:kern w:val="0"/>
          <w:sz w:val="20"/>
          <w:szCs w:val="20"/>
          <w:lang w:val="fr-FR" w:eastAsia="fr-FR"/>
        </w:rPr>
        <w:t>/</w:t>
      </w:r>
      <w:r w:rsidRPr="0097604A">
        <w:rPr>
          <w:rStyle w:val="Policepardfaut"/>
          <w:rFonts w:ascii="Times New Roman" w:eastAsia="Times New Roman" w:hAnsi="Times New Roman" w:cs="Times New Roman"/>
          <w:b/>
          <w:bCs/>
          <w:i/>
          <w:iCs/>
          <w:kern w:val="0"/>
          <w:sz w:val="20"/>
          <w:szCs w:val="20"/>
          <w:lang w:val="fr-FR" w:eastAsia="fr-FR"/>
        </w:rPr>
        <w:t>G</w:t>
      </w:r>
      <w:r w:rsidRPr="0097604A">
        <w:rPr>
          <w:rStyle w:val="Policepardfaut"/>
          <w:rFonts w:ascii="Times New Roman" w:eastAsia="Times New Roman" w:hAnsi="Times New Roman" w:cs="Times New Roman"/>
          <w:i/>
          <w:iCs/>
          <w:kern w:val="0"/>
          <w:sz w:val="20"/>
          <w:szCs w:val="20"/>
          <w:lang w:val="fr-FR" w:eastAsia="fr-FR"/>
        </w:rPr>
        <w:t xml:space="preserve">: </w:t>
      </w:r>
      <w:r w:rsidRPr="0097604A">
        <w:rPr>
          <w:rFonts w:ascii="Times New Roman" w:hAnsi="Times New Roman" w:cs="Times New Roman"/>
          <w:i/>
          <w:iCs/>
          <w:sz w:val="20"/>
          <w:szCs w:val="20"/>
          <w:lang w:val="fr-FR"/>
        </w:rPr>
        <w:t>OZnS1 ISP3/</w:t>
      </w:r>
      <w:r w:rsidRPr="0097604A">
        <w:rPr>
          <w:rFonts w:ascii="Times New Roman" w:hAnsi="Times New Roman" w:cs="Times New Roman"/>
          <w:b/>
          <w:bCs/>
          <w:i/>
          <w:iCs/>
          <w:sz w:val="20"/>
          <w:szCs w:val="20"/>
          <w:lang w:val="fr-FR"/>
        </w:rPr>
        <w:t>H</w:t>
      </w:r>
      <w:r w:rsidRPr="0097604A">
        <w:rPr>
          <w:rFonts w:ascii="Times New Roman" w:hAnsi="Times New Roman" w:cs="Times New Roman"/>
          <w:i/>
          <w:iCs/>
          <w:sz w:val="20"/>
          <w:szCs w:val="20"/>
          <w:lang w:val="fr-FR"/>
        </w:rPr>
        <w:t>:</w:t>
      </w:r>
      <w:r>
        <w:rPr>
          <w:rFonts w:ascii="Times New Roman" w:hAnsi="Times New Roman" w:cs="Times New Roman"/>
          <w:i/>
          <w:iCs/>
          <w:sz w:val="20"/>
          <w:szCs w:val="20"/>
          <w:lang w:val="fr-FR"/>
        </w:rPr>
        <w:t xml:space="preserve"> </w:t>
      </w:r>
      <w:r w:rsidRPr="0097604A">
        <w:rPr>
          <w:rFonts w:ascii="Times New Roman" w:hAnsi="Times New Roman" w:cs="Times New Roman"/>
          <w:i/>
          <w:iCs/>
          <w:sz w:val="20"/>
          <w:szCs w:val="20"/>
          <w:lang w:val="fr-FR"/>
        </w:rPr>
        <w:t>BCrS2 ISP3</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I</w:t>
      </w:r>
      <w:r>
        <w:rPr>
          <w:rFonts w:ascii="Times New Roman" w:hAnsi="Times New Roman" w:cs="Times New Roman"/>
          <w:i/>
          <w:iCs/>
          <w:sz w:val="20"/>
          <w:szCs w:val="20"/>
          <w:lang w:val="fr-FR"/>
        </w:rPr>
        <w:t>:</w:t>
      </w:r>
      <w:r w:rsidRPr="00446AEA">
        <w:rPr>
          <w:rFonts w:ascii="Times New Roman" w:hAnsi="Times New Roman" w:cs="Times New Roman"/>
          <w:i/>
          <w:iCs/>
          <w:sz w:val="20"/>
          <w:szCs w:val="20"/>
          <w:lang w:val="fr-FR"/>
        </w:rPr>
        <w:t xml:space="preserve"> </w:t>
      </w:r>
      <w:r w:rsidRPr="0097604A">
        <w:rPr>
          <w:rFonts w:ascii="Times New Roman" w:hAnsi="Times New Roman" w:cs="Times New Roman"/>
          <w:i/>
          <w:iCs/>
          <w:sz w:val="20"/>
          <w:szCs w:val="20"/>
          <w:lang w:val="fr-FR"/>
        </w:rPr>
        <w:t>OCdS2 ISP4</w:t>
      </w:r>
      <w:r>
        <w:rPr>
          <w:rFonts w:ascii="Times New Roman" w:hAnsi="Times New Roman" w:cs="Times New Roman"/>
          <w:i/>
          <w:iCs/>
          <w:sz w:val="20"/>
          <w:szCs w:val="20"/>
          <w:lang w:val="fr-FR"/>
        </w:rPr>
        <w:t xml:space="preserve"> /</w:t>
      </w:r>
      <w:r w:rsidRPr="00446AEA">
        <w:rPr>
          <w:rFonts w:ascii="Times New Roman" w:hAnsi="Times New Roman" w:cs="Times New Roman"/>
          <w:b/>
          <w:bCs/>
          <w:i/>
          <w:iCs/>
          <w:sz w:val="20"/>
          <w:szCs w:val="20"/>
          <w:lang w:val="fr-FR"/>
        </w:rPr>
        <w:t>J</w:t>
      </w:r>
      <w:r>
        <w:rPr>
          <w:rFonts w:ascii="Times New Roman" w:hAnsi="Times New Roman" w:cs="Times New Roman"/>
          <w:i/>
          <w:iCs/>
          <w:sz w:val="20"/>
          <w:szCs w:val="20"/>
          <w:lang w:val="fr-FR"/>
        </w:rPr>
        <w:t>:</w:t>
      </w:r>
      <w:r w:rsidRPr="00446AEA">
        <w:rPr>
          <w:rFonts w:ascii="Times New Roman" w:hAnsi="Times New Roman" w:cs="Times New Roman"/>
          <w:i/>
          <w:iCs/>
          <w:sz w:val="20"/>
          <w:szCs w:val="20"/>
          <w:lang w:val="fr-FR"/>
        </w:rPr>
        <w:t xml:space="preserve"> </w:t>
      </w:r>
      <w:r w:rsidRPr="0097604A">
        <w:rPr>
          <w:rFonts w:ascii="Times New Roman" w:hAnsi="Times New Roman" w:cs="Times New Roman"/>
          <w:i/>
          <w:iCs/>
          <w:sz w:val="20"/>
          <w:szCs w:val="20"/>
          <w:lang w:val="fr-FR"/>
        </w:rPr>
        <w:t>OZnS3 ISP4</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K</w:t>
      </w:r>
      <w:r w:rsidRPr="0097604A">
        <w:rPr>
          <w:rFonts w:ascii="Times New Roman" w:hAnsi="Times New Roman" w:cs="Times New Roman"/>
          <w:i/>
          <w:iCs/>
          <w:sz w:val="20"/>
          <w:szCs w:val="20"/>
          <w:lang w:val="fr-FR"/>
        </w:rPr>
        <w:t>:</w:t>
      </w:r>
      <w:r>
        <w:rPr>
          <w:rFonts w:ascii="Times New Roman" w:hAnsi="Times New Roman" w:cs="Times New Roman"/>
          <w:i/>
          <w:iCs/>
          <w:sz w:val="20"/>
          <w:szCs w:val="20"/>
          <w:lang w:val="fr-FR"/>
        </w:rPr>
        <w:t xml:space="preserve"> </w:t>
      </w:r>
      <w:r w:rsidRPr="0097604A">
        <w:rPr>
          <w:rFonts w:ascii="Times New Roman" w:hAnsi="Times New Roman" w:cs="Times New Roman"/>
          <w:i/>
          <w:iCs/>
          <w:sz w:val="20"/>
          <w:szCs w:val="20"/>
          <w:lang w:val="fr-FR"/>
        </w:rPr>
        <w:t xml:space="preserve">BCrS2 ISP4 </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L</w:t>
      </w:r>
      <w:r w:rsidRPr="0097604A">
        <w:rPr>
          <w:rFonts w:ascii="Times New Roman" w:hAnsi="Times New Roman" w:cs="Times New Roman"/>
          <w:i/>
          <w:iCs/>
          <w:sz w:val="20"/>
          <w:szCs w:val="20"/>
          <w:lang w:val="fr-FR"/>
        </w:rPr>
        <w:t>:</w:t>
      </w:r>
      <w:r w:rsidRPr="00446AEA">
        <w:rPr>
          <w:rFonts w:ascii="Times New Roman" w:hAnsi="Times New Roman" w:cs="Times New Roman"/>
          <w:i/>
          <w:iCs/>
          <w:noProof/>
          <w:sz w:val="20"/>
          <w:szCs w:val="20"/>
          <w:lang w:val="fr-FR"/>
        </w:rPr>
        <w:t xml:space="preserve"> </w:t>
      </w:r>
      <w:r w:rsidRPr="0097604A">
        <w:rPr>
          <w:rFonts w:ascii="Times New Roman" w:hAnsi="Times New Roman" w:cs="Times New Roman"/>
          <w:i/>
          <w:iCs/>
          <w:noProof/>
          <w:sz w:val="20"/>
          <w:szCs w:val="20"/>
          <w:lang w:val="fr-FR"/>
        </w:rPr>
        <w:t>S10 ISP5</w:t>
      </w:r>
      <w:r w:rsidRPr="0097604A">
        <w:rPr>
          <w:rFonts w:ascii="Times New Roman" w:hAnsi="Times New Roman" w:cs="Times New Roman"/>
          <w:i/>
          <w:iCs/>
          <w:sz w:val="20"/>
          <w:szCs w:val="20"/>
          <w:lang w:val="fr-FR"/>
        </w:rPr>
        <w:t xml:space="preserve"> </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M</w:t>
      </w:r>
      <w:r w:rsidRPr="0097604A">
        <w:rPr>
          <w:rFonts w:ascii="Times New Roman" w:hAnsi="Times New Roman" w:cs="Times New Roman"/>
          <w:i/>
          <w:iCs/>
          <w:sz w:val="20"/>
          <w:szCs w:val="20"/>
          <w:lang w:val="fr-FR"/>
        </w:rPr>
        <w:t>:</w:t>
      </w:r>
      <w:r w:rsidRPr="00446AEA">
        <w:rPr>
          <w:rFonts w:ascii="Times New Roman" w:hAnsi="Times New Roman" w:cs="Times New Roman"/>
          <w:i/>
          <w:iCs/>
          <w:sz w:val="20"/>
          <w:szCs w:val="20"/>
          <w:lang w:val="fr-FR"/>
        </w:rPr>
        <w:t xml:space="preserve"> </w:t>
      </w:r>
      <w:r w:rsidRPr="0097604A">
        <w:rPr>
          <w:rFonts w:ascii="Times New Roman" w:hAnsi="Times New Roman" w:cs="Times New Roman"/>
          <w:i/>
          <w:iCs/>
          <w:sz w:val="20"/>
          <w:szCs w:val="20"/>
          <w:lang w:val="fr-FR"/>
        </w:rPr>
        <w:t>S10 ISP7</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N</w:t>
      </w:r>
      <w:r w:rsidRPr="0097604A">
        <w:rPr>
          <w:rFonts w:ascii="Times New Roman" w:hAnsi="Times New Roman" w:cs="Times New Roman"/>
          <w:i/>
          <w:iCs/>
          <w:sz w:val="20"/>
          <w:szCs w:val="20"/>
          <w:lang w:val="fr-FR"/>
        </w:rPr>
        <w:t>:</w:t>
      </w:r>
      <w:r w:rsidRPr="00446AEA">
        <w:rPr>
          <w:rFonts w:ascii="Times New Roman" w:hAnsi="Times New Roman" w:cs="Times New Roman"/>
          <w:i/>
          <w:iCs/>
          <w:sz w:val="20"/>
          <w:szCs w:val="20"/>
          <w:lang w:val="fr-FR"/>
        </w:rPr>
        <w:t xml:space="preserve"> OZnS3 ISP7</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O</w:t>
      </w:r>
      <w:r w:rsidRPr="0097604A">
        <w:rPr>
          <w:rFonts w:ascii="Times New Roman" w:hAnsi="Times New Roman" w:cs="Times New Roman"/>
          <w:i/>
          <w:iCs/>
          <w:sz w:val="20"/>
          <w:szCs w:val="20"/>
          <w:lang w:val="fr-FR"/>
        </w:rPr>
        <w:t>:</w:t>
      </w:r>
      <w:r w:rsidRPr="00446AEA">
        <w:rPr>
          <w:rFonts w:ascii="Times New Roman" w:hAnsi="Times New Roman" w:cs="Times New Roman"/>
          <w:i/>
          <w:iCs/>
          <w:sz w:val="20"/>
          <w:szCs w:val="20"/>
          <w:lang w:val="fr-FR"/>
        </w:rPr>
        <w:t xml:space="preserve"> BCrS4 ISP7</w:t>
      </w:r>
      <w:r>
        <w:rPr>
          <w:rFonts w:ascii="Times New Roman" w:hAnsi="Times New Roman" w:cs="Times New Roman"/>
          <w:i/>
          <w:iCs/>
          <w:sz w:val="20"/>
          <w:szCs w:val="20"/>
          <w:lang w:val="fr-FR"/>
        </w:rPr>
        <w:t>/</w:t>
      </w:r>
      <w:r w:rsidRPr="00446AEA">
        <w:rPr>
          <w:rFonts w:ascii="Times New Roman" w:hAnsi="Times New Roman" w:cs="Times New Roman"/>
          <w:b/>
          <w:bCs/>
          <w:i/>
          <w:iCs/>
          <w:sz w:val="20"/>
          <w:szCs w:val="20"/>
          <w:lang w:val="fr-FR"/>
        </w:rPr>
        <w:t>P</w:t>
      </w:r>
      <w:r w:rsidRPr="0097604A">
        <w:rPr>
          <w:rFonts w:ascii="Times New Roman" w:hAnsi="Times New Roman" w:cs="Times New Roman"/>
          <w:i/>
          <w:iCs/>
          <w:sz w:val="20"/>
          <w:szCs w:val="20"/>
          <w:lang w:val="fr-FR"/>
        </w:rPr>
        <w:t xml:space="preserve">: </w:t>
      </w:r>
      <w:r w:rsidRPr="00446AEA">
        <w:rPr>
          <w:rFonts w:ascii="Times New Roman" w:hAnsi="Times New Roman" w:cs="Times New Roman"/>
          <w:i/>
          <w:iCs/>
          <w:sz w:val="20"/>
          <w:szCs w:val="20"/>
          <w:lang w:val="fr-FR"/>
        </w:rPr>
        <w:t>BZnS5 ISP7</w:t>
      </w:r>
      <w:r w:rsidRPr="00436BF1">
        <w:rPr>
          <w:rStyle w:val="Policepardfaut"/>
          <w:rFonts w:ascii="Times New Roman" w:eastAsia="Times New Roman" w:hAnsi="Times New Roman" w:cs="Times New Roman"/>
          <w:kern w:val="0"/>
          <w:sz w:val="20"/>
          <w:szCs w:val="20"/>
          <w:lang w:val="fr-FR" w:eastAsia="fr-FR"/>
        </w:rPr>
        <w:t>)</w:t>
      </w:r>
      <w:r w:rsidRPr="009A62B5">
        <w:rPr>
          <w:rStyle w:val="Policepardfaut"/>
          <w:rFonts w:ascii="Times New Roman" w:eastAsia="Times New Roman" w:hAnsi="Times New Roman" w:cs="Times New Roman"/>
          <w:b/>
          <w:bCs/>
          <w:kern w:val="0"/>
          <w:sz w:val="20"/>
          <w:szCs w:val="20"/>
          <w:lang w:val="fr-FR" w:eastAsia="fr-FR"/>
        </w:rPr>
        <w:t>.</w:t>
      </w:r>
      <w:r w:rsidRPr="00355FDC">
        <w:rPr>
          <w:noProof/>
          <w:lang w:val="fr-FR"/>
        </w:rPr>
        <w:t xml:space="preserve"> </w:t>
      </w:r>
    </w:p>
    <w:p w14:paraId="18533F32" w14:textId="20DE738C" w:rsidR="00DC1218" w:rsidRDefault="00A46F54" w:rsidP="00DC1218">
      <w:pPr>
        <w:tabs>
          <w:tab w:val="left" w:pos="2681"/>
        </w:tabs>
        <w:spacing w:line="360" w:lineRule="auto"/>
        <w:rPr>
          <w:noProof/>
          <w:lang w:val="fr-FR"/>
        </w:rPr>
        <w:sectPr w:rsidR="00DC1218" w:rsidSect="00357754">
          <w:type w:val="continuous"/>
          <w:pgSz w:w="11906" w:h="16838"/>
          <w:pgMar w:top="1440" w:right="1440" w:bottom="1440" w:left="1440" w:header="708" w:footer="680" w:gutter="0"/>
          <w:pgNumType w:start="34"/>
          <w:cols w:space="708"/>
          <w:titlePg/>
          <w:docGrid w:linePitch="360"/>
        </w:sectPr>
      </w:pPr>
      <w:r>
        <w:rPr>
          <w:noProof/>
        </w:rPr>
        <mc:AlternateContent>
          <mc:Choice Requires="wps">
            <w:drawing>
              <wp:anchor distT="0" distB="0" distL="114300" distR="114300" simplePos="0" relativeHeight="251929600" behindDoc="0" locked="0" layoutInCell="1" allowOverlap="1" wp14:anchorId="76DC4C04" wp14:editId="7C89C5EE">
                <wp:simplePos x="0" y="0"/>
                <wp:positionH relativeFrom="margin">
                  <wp:posOffset>2895600</wp:posOffset>
                </wp:positionH>
                <wp:positionV relativeFrom="paragraph">
                  <wp:posOffset>3902691</wp:posOffset>
                </wp:positionV>
                <wp:extent cx="290439" cy="276371"/>
                <wp:effectExtent l="19050" t="19050" r="14605" b="28575"/>
                <wp:wrapNone/>
                <wp:docPr id="159535156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CAD4A0F"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C4C04" id="_x0000_s1080" style="position:absolute;margin-left:228pt;margin-top:307.3pt;width:22.85pt;height:21.7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9x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" fillcolor="white [3201]" strokecolor="#a5a5a5 [2092]" strokeweight="2.25pt">
                <v:textbox>
                  <w:txbxContent>
                    <w:p w14:paraId="7CAD4A0F"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1927552" behindDoc="0" locked="0" layoutInCell="1" allowOverlap="1" wp14:anchorId="5A751DC5" wp14:editId="5306F110">
                <wp:simplePos x="0" y="0"/>
                <wp:positionH relativeFrom="margin">
                  <wp:posOffset>185420</wp:posOffset>
                </wp:positionH>
                <wp:positionV relativeFrom="paragraph">
                  <wp:posOffset>3903654</wp:posOffset>
                </wp:positionV>
                <wp:extent cx="290439" cy="276371"/>
                <wp:effectExtent l="19050" t="19050" r="14605" b="28575"/>
                <wp:wrapNone/>
                <wp:docPr id="998219368"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9F7B53B"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51DC5" id="_x0000_s1081" style="position:absolute;margin-left:14.6pt;margin-top:307.35pt;width:22.85pt;height:21.7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f8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" fillcolor="white [3201]" strokecolor="#a5a5a5 [2092]" strokeweight="2.25pt">
                <v:textbox>
                  <w:txbxContent>
                    <w:p w14:paraId="39F7B53B" w14:textId="77777777" w:rsidR="0086063B" w:rsidRPr="00A44C21" w:rsidRDefault="0086063B" w:rsidP="0086063B">
                      <w:pPr>
                        <w:jc w:val="center"/>
                        <w:rPr>
                          <w:b/>
                          <w:bCs/>
                        </w:rPr>
                      </w:pPr>
                      <w:r>
                        <w:rPr>
                          <w:b/>
                          <w:bCs/>
                        </w:rPr>
                        <w:t>C</w:t>
                      </w:r>
                    </w:p>
                  </w:txbxContent>
                </v:textbox>
                <w10:wrap anchorx="margin"/>
              </v:rect>
            </w:pict>
          </mc:Fallback>
        </mc:AlternateContent>
      </w:r>
      <w:r>
        <w:rPr>
          <w:noProof/>
        </w:rPr>
        <mc:AlternateContent>
          <mc:Choice Requires="wps">
            <w:drawing>
              <wp:anchor distT="0" distB="0" distL="114300" distR="114300" simplePos="0" relativeHeight="251918336" behindDoc="0" locked="0" layoutInCell="1" allowOverlap="1" wp14:anchorId="0DA21106" wp14:editId="29A376E9">
                <wp:simplePos x="0" y="0"/>
                <wp:positionH relativeFrom="margin">
                  <wp:posOffset>170017</wp:posOffset>
                </wp:positionH>
                <wp:positionV relativeFrom="paragraph">
                  <wp:posOffset>1837200</wp:posOffset>
                </wp:positionV>
                <wp:extent cx="290439" cy="276371"/>
                <wp:effectExtent l="19050" t="19050" r="14605" b="28575"/>
                <wp:wrapNone/>
                <wp:docPr id="71791109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7262CDE"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21106" id="_x0000_s1082" style="position:absolute;margin-left:13.4pt;margin-top:144.65pt;width:22.85pt;height:21.7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" fillcolor="white [3201]" strokecolor="#a5a5a5 [2092]" strokeweight="2.25pt">
                <v:textbox>
                  <w:txbxContent>
                    <w:p w14:paraId="27262CDE" w14:textId="77777777" w:rsidR="0086063B" w:rsidRPr="00A44C21" w:rsidRDefault="0086063B" w:rsidP="0086063B">
                      <w:pPr>
                        <w:jc w:val="center"/>
                        <w:rPr>
                          <w:b/>
                          <w:bCs/>
                        </w:rPr>
                      </w:pPr>
                      <w:r>
                        <w:rPr>
                          <w:b/>
                          <w:bCs/>
                        </w:rPr>
                        <w:t>A</w:t>
                      </w:r>
                    </w:p>
                  </w:txbxContent>
                </v:textbox>
                <w10:wrap anchorx="margin"/>
              </v:rect>
            </w:pict>
          </mc:Fallback>
        </mc:AlternateContent>
      </w:r>
      <w:r>
        <w:rPr>
          <w:noProof/>
        </w:rPr>
        <mc:AlternateContent>
          <mc:Choice Requires="wps">
            <w:drawing>
              <wp:anchor distT="0" distB="0" distL="114300" distR="114300" simplePos="0" relativeHeight="251925504" behindDoc="0" locked="0" layoutInCell="1" allowOverlap="1" wp14:anchorId="5CFD93D6" wp14:editId="3D0B2BC4">
                <wp:simplePos x="0" y="0"/>
                <wp:positionH relativeFrom="margin">
                  <wp:posOffset>2895110</wp:posOffset>
                </wp:positionH>
                <wp:positionV relativeFrom="paragraph">
                  <wp:posOffset>1819891</wp:posOffset>
                </wp:positionV>
                <wp:extent cx="290195" cy="276225"/>
                <wp:effectExtent l="19050" t="19050" r="14605" b="28575"/>
                <wp:wrapNone/>
                <wp:docPr id="282471331"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709B3E0"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D93D6" id="_x0000_s1083" style="position:absolute;margin-left:227.95pt;margin-top:143.3pt;width:22.85pt;height:21.7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" fillcolor="white [3201]" strokecolor="#a5a5a5 [2092]" strokeweight="2.25pt">
                <v:textbox>
                  <w:txbxContent>
                    <w:p w14:paraId="1709B3E0" w14:textId="77777777" w:rsidR="0086063B" w:rsidRPr="00A44C21" w:rsidRDefault="0086063B" w:rsidP="0086063B">
                      <w:pPr>
                        <w:jc w:val="center"/>
                        <w:rPr>
                          <w:b/>
                          <w:bCs/>
                        </w:rPr>
                      </w:pPr>
                      <w:r>
                        <w:rPr>
                          <w:b/>
                          <w:bCs/>
                        </w:rPr>
                        <w:t>B</w:t>
                      </w:r>
                    </w:p>
                  </w:txbxContent>
                </v:textbox>
                <w10:wrap anchorx="margin"/>
              </v:rect>
            </w:pict>
          </mc:Fallback>
        </mc:AlternateContent>
      </w:r>
      <w:r>
        <w:rPr>
          <w:noProof/>
        </w:rPr>
        <w:drawing>
          <wp:anchor distT="0" distB="0" distL="114300" distR="114300" simplePos="0" relativeHeight="251926528" behindDoc="0" locked="0" layoutInCell="1" allowOverlap="1" wp14:anchorId="66058C46" wp14:editId="0BF59A04">
            <wp:simplePos x="0" y="0"/>
            <wp:positionH relativeFrom="margin">
              <wp:posOffset>100965</wp:posOffset>
            </wp:positionH>
            <wp:positionV relativeFrom="paragraph">
              <wp:posOffset>2180263</wp:posOffset>
            </wp:positionV>
            <wp:extent cx="2726690" cy="2084705"/>
            <wp:effectExtent l="0" t="0" r="0" b="0"/>
            <wp:wrapTopAndBottom/>
            <wp:docPr id="783634342" name="Picture 78363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66412"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726690" cy="20847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8576" behindDoc="0" locked="0" layoutInCell="1" allowOverlap="1" wp14:anchorId="1DC68C74" wp14:editId="28A75EEF">
            <wp:simplePos x="0" y="0"/>
            <wp:positionH relativeFrom="margin">
              <wp:posOffset>2822575</wp:posOffset>
            </wp:positionH>
            <wp:positionV relativeFrom="paragraph">
              <wp:posOffset>2175510</wp:posOffset>
            </wp:positionV>
            <wp:extent cx="2704465" cy="2084705"/>
            <wp:effectExtent l="0" t="0" r="635" b="0"/>
            <wp:wrapSquare wrapText="bothSides"/>
            <wp:docPr id="962334142" name="Picture 96233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62514" name="Image 1002062514"/>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704465" cy="2084705"/>
                    </a:xfrm>
                    <a:prstGeom prst="rect">
                      <a:avLst/>
                    </a:prstGeom>
                  </pic:spPr>
                </pic:pic>
              </a:graphicData>
            </a:graphic>
            <wp14:sizeRelH relativeFrom="margin">
              <wp14:pctWidth>0</wp14:pctWidth>
            </wp14:sizeRelH>
            <wp14:sizeRelV relativeFrom="margin">
              <wp14:pctHeight>0</wp14:pctHeight>
            </wp14:sizeRelV>
          </wp:anchor>
        </w:drawing>
      </w:r>
    </w:p>
    <w:p w14:paraId="5A8E1B82" w14:textId="3C402485" w:rsidR="0086063B" w:rsidRPr="00DC1218" w:rsidRDefault="0086063B" w:rsidP="00DC1218">
      <w:pPr>
        <w:tabs>
          <w:tab w:val="left" w:pos="2681"/>
        </w:tabs>
        <w:spacing w:line="360" w:lineRule="auto"/>
        <w:rPr>
          <w:rFonts w:ascii="Times New Roman" w:hAnsi="Times New Roman" w:cs="Times New Roman"/>
          <w:i/>
          <w:iCs/>
          <w:sz w:val="20"/>
          <w:szCs w:val="20"/>
          <w:lang w:val="fr-FR"/>
        </w:rPr>
      </w:pP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6128729E"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2B12B96A"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085FE031"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18C22F62" w14:textId="5F0E4C71" w:rsidR="0086063B" w:rsidRDefault="00E0238F" w:rsidP="0086063B">
      <w:pPr>
        <w:tabs>
          <w:tab w:val="left" w:pos="142"/>
          <w:tab w:val="left" w:pos="284"/>
          <w:tab w:val="left" w:pos="4536"/>
          <w:tab w:val="left" w:pos="8789"/>
        </w:tabs>
        <w:rPr>
          <w:sz w:val="24"/>
          <w:szCs w:val="24"/>
          <w:lang w:val="fr-FR"/>
        </w:rPr>
      </w:pPr>
      <w:r>
        <w:rPr>
          <w:noProof/>
        </w:rPr>
        <mc:AlternateContent>
          <mc:Choice Requires="wps">
            <w:drawing>
              <wp:anchor distT="0" distB="0" distL="114300" distR="114300" simplePos="0" relativeHeight="251931648" behindDoc="0" locked="0" layoutInCell="1" allowOverlap="1" wp14:anchorId="0C3CBA3D" wp14:editId="636C2EEC">
                <wp:simplePos x="0" y="0"/>
                <wp:positionH relativeFrom="margin">
                  <wp:posOffset>199409</wp:posOffset>
                </wp:positionH>
                <wp:positionV relativeFrom="paragraph">
                  <wp:posOffset>1791970</wp:posOffset>
                </wp:positionV>
                <wp:extent cx="290439" cy="276371"/>
                <wp:effectExtent l="19050" t="19050" r="14605" b="28575"/>
                <wp:wrapNone/>
                <wp:docPr id="59147620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6A8BFA3"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CBA3D" id="_x0000_s1084" style="position:absolute;margin-left:15.7pt;margin-top:141.1pt;width:22.85pt;height:21.7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Sie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" fillcolor="white [3201]" strokecolor="#a5a5a5 [2092]" strokeweight="2.25pt">
                <v:textbox>
                  <w:txbxContent>
                    <w:p w14:paraId="76A8BFA3" w14:textId="77777777" w:rsidR="0086063B" w:rsidRPr="00A44C21" w:rsidRDefault="0086063B" w:rsidP="0086063B">
                      <w:pPr>
                        <w:jc w:val="center"/>
                        <w:rPr>
                          <w:b/>
                          <w:bCs/>
                        </w:rPr>
                      </w:pPr>
                      <w:r>
                        <w:rPr>
                          <w:b/>
                          <w:bCs/>
                        </w:rPr>
                        <w:t>E</w:t>
                      </w:r>
                    </w:p>
                  </w:txbxContent>
                </v:textbox>
                <w10:wrap anchorx="margin"/>
              </v:rect>
            </w:pict>
          </mc:Fallback>
        </mc:AlternateContent>
      </w:r>
      <w:r>
        <w:rPr>
          <w:noProof/>
        </w:rPr>
        <mc:AlternateContent>
          <mc:Choice Requires="wps">
            <w:drawing>
              <wp:anchor distT="0" distB="0" distL="114300" distR="114300" simplePos="0" relativeHeight="251933696" behindDoc="0" locked="0" layoutInCell="1" allowOverlap="1" wp14:anchorId="6090DB2E" wp14:editId="28AC0F4E">
                <wp:simplePos x="0" y="0"/>
                <wp:positionH relativeFrom="margin">
                  <wp:posOffset>196542</wp:posOffset>
                </wp:positionH>
                <wp:positionV relativeFrom="paragraph">
                  <wp:posOffset>3828252</wp:posOffset>
                </wp:positionV>
                <wp:extent cx="290439" cy="276371"/>
                <wp:effectExtent l="19050" t="19050" r="14605" b="28575"/>
                <wp:wrapNone/>
                <wp:docPr id="1238810472"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C8130A9" w14:textId="77777777" w:rsidR="0086063B" w:rsidRPr="00A44C21" w:rsidRDefault="0086063B" w:rsidP="0086063B">
                            <w:pPr>
                              <w:jc w:val="center"/>
                              <w:rPr>
                                <w:b/>
                                <w:bCs/>
                              </w:rPr>
                            </w:pPr>
                            <w:r>
                              <w:rPr>
                                <w:b/>
                                <w:bCs/>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0DB2E" id="_x0000_s1085" style="position:absolute;margin-left:15.5pt;margin-top:301.45pt;width:22.85pt;height:21.7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" fillcolor="white [3201]" strokecolor="#a5a5a5 [2092]" strokeweight="2.25pt">
                <v:textbox>
                  <w:txbxContent>
                    <w:p w14:paraId="5C8130A9" w14:textId="77777777" w:rsidR="0086063B" w:rsidRPr="00A44C21" w:rsidRDefault="0086063B" w:rsidP="0086063B">
                      <w:pPr>
                        <w:jc w:val="center"/>
                        <w:rPr>
                          <w:b/>
                          <w:bCs/>
                        </w:rPr>
                      </w:pPr>
                      <w:r>
                        <w:rPr>
                          <w:b/>
                          <w:bCs/>
                        </w:rPr>
                        <w:t>G</w:t>
                      </w:r>
                    </w:p>
                  </w:txbxContent>
                </v:textbox>
                <w10:wrap anchorx="margin"/>
              </v:rect>
            </w:pict>
          </mc:Fallback>
        </mc:AlternateContent>
      </w:r>
      <w:r>
        <w:rPr>
          <w:noProof/>
        </w:rPr>
        <mc:AlternateContent>
          <mc:Choice Requires="wps">
            <w:drawing>
              <wp:anchor distT="0" distB="0" distL="114300" distR="114300" simplePos="0" relativeHeight="251919360" behindDoc="0" locked="0" layoutInCell="1" allowOverlap="1" wp14:anchorId="3E1AFE46" wp14:editId="1F73D0F5">
                <wp:simplePos x="0" y="0"/>
                <wp:positionH relativeFrom="margin">
                  <wp:posOffset>2904345</wp:posOffset>
                </wp:positionH>
                <wp:positionV relativeFrom="paragraph">
                  <wp:posOffset>3838575</wp:posOffset>
                </wp:positionV>
                <wp:extent cx="290439" cy="276371"/>
                <wp:effectExtent l="19050" t="19050" r="14605" b="28575"/>
                <wp:wrapNone/>
                <wp:docPr id="1551709088"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D37075F" w14:textId="77777777" w:rsidR="0086063B" w:rsidRPr="00A44C21" w:rsidRDefault="0086063B" w:rsidP="0086063B">
                            <w:pPr>
                              <w:jc w:val="center"/>
                              <w:rPr>
                                <w:b/>
                                <w:bCs/>
                              </w:rPr>
                            </w:pPr>
                            <w:r>
                              <w:rPr>
                                <w:b/>
                                <w:bCs/>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AFE46" id="_x0000_s1086" style="position:absolute;margin-left:228.7pt;margin-top:302.25pt;width:22.85pt;height:21.7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" fillcolor="white [3201]" strokecolor="#a5a5a5 [2092]" strokeweight="2.25pt">
                <v:textbox>
                  <w:txbxContent>
                    <w:p w14:paraId="1D37075F" w14:textId="77777777" w:rsidR="0086063B" w:rsidRPr="00A44C21" w:rsidRDefault="0086063B" w:rsidP="0086063B">
                      <w:pPr>
                        <w:jc w:val="center"/>
                        <w:rPr>
                          <w:b/>
                          <w:bCs/>
                        </w:rPr>
                      </w:pPr>
                      <w:r>
                        <w:rPr>
                          <w:b/>
                          <w:bCs/>
                        </w:rPr>
                        <w:t>H</w:t>
                      </w:r>
                    </w:p>
                  </w:txbxContent>
                </v:textbox>
                <w10:wrap anchorx="margin"/>
              </v:rect>
            </w:pict>
          </mc:Fallback>
        </mc:AlternateContent>
      </w:r>
      <w:r>
        <w:rPr>
          <w:noProof/>
        </w:rPr>
        <w:drawing>
          <wp:anchor distT="0" distB="0" distL="114300" distR="114300" simplePos="0" relativeHeight="251932672" behindDoc="0" locked="0" layoutInCell="1" allowOverlap="1" wp14:anchorId="28E8F60B" wp14:editId="3C42308B">
            <wp:simplePos x="0" y="0"/>
            <wp:positionH relativeFrom="margin">
              <wp:posOffset>127164</wp:posOffset>
            </wp:positionH>
            <wp:positionV relativeFrom="paragraph">
              <wp:posOffset>2139315</wp:posOffset>
            </wp:positionV>
            <wp:extent cx="2718435" cy="2045335"/>
            <wp:effectExtent l="0" t="0" r="5715" b="0"/>
            <wp:wrapTopAndBottom/>
            <wp:docPr id="2024206150" name="Picture 202420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04344" name="Image 1263704344"/>
                    <pic:cNvPicPr/>
                  </pic:nvPicPr>
                  <pic:blipFill rotWithShape="1">
                    <a:blip r:embed="rId181" cstate="print">
                      <a:extLst>
                        <a:ext uri="{28A0092B-C50C-407E-A947-70E740481C1C}">
                          <a14:useLocalDpi xmlns:a14="http://schemas.microsoft.com/office/drawing/2010/main" val="0"/>
                        </a:ext>
                      </a:extLst>
                    </a:blip>
                    <a:srcRect r="10862"/>
                    <a:stretch/>
                  </pic:blipFill>
                  <pic:spPr bwMode="auto">
                    <a:xfrm>
                      <a:off x="0" y="0"/>
                      <a:ext cx="2718435" cy="2045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20384" behindDoc="0" locked="0" layoutInCell="1" allowOverlap="1" wp14:anchorId="1AB7C2D0" wp14:editId="7EBBA452">
                <wp:simplePos x="0" y="0"/>
                <wp:positionH relativeFrom="margin">
                  <wp:posOffset>2912110</wp:posOffset>
                </wp:positionH>
                <wp:positionV relativeFrom="paragraph">
                  <wp:posOffset>1809461</wp:posOffset>
                </wp:positionV>
                <wp:extent cx="290439" cy="276371"/>
                <wp:effectExtent l="19050" t="19050" r="14605" b="28575"/>
                <wp:wrapNone/>
                <wp:docPr id="74951314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EF17545"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7C2D0" id="_x0000_s1087" style="position:absolute;margin-left:229.3pt;margin-top:142.5pt;width:22.85pt;height:21.7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" fillcolor="white [3201]" strokecolor="#a5a5a5 [2092]" strokeweight="2.25pt">
                <v:textbox>
                  <w:txbxContent>
                    <w:p w14:paraId="3EF17545" w14:textId="77777777" w:rsidR="0086063B" w:rsidRPr="00A44C21" w:rsidRDefault="0086063B" w:rsidP="0086063B">
                      <w:pPr>
                        <w:jc w:val="center"/>
                        <w:rPr>
                          <w:b/>
                          <w:bCs/>
                        </w:rPr>
                      </w:pPr>
                      <w:r>
                        <w:rPr>
                          <w:b/>
                          <w:bCs/>
                        </w:rPr>
                        <w:t>F</w:t>
                      </w:r>
                    </w:p>
                  </w:txbxContent>
                </v:textbox>
                <w10:wrap anchorx="margin"/>
              </v:rect>
            </w:pict>
          </mc:Fallback>
        </mc:AlternateContent>
      </w:r>
      <w:r>
        <w:rPr>
          <w:noProof/>
        </w:rPr>
        <w:drawing>
          <wp:anchor distT="0" distB="0" distL="114300" distR="114300" simplePos="0" relativeHeight="251930624" behindDoc="0" locked="0" layoutInCell="1" allowOverlap="1" wp14:anchorId="392356D5" wp14:editId="560CFD34">
            <wp:simplePos x="0" y="0"/>
            <wp:positionH relativeFrom="margin">
              <wp:posOffset>120178</wp:posOffset>
            </wp:positionH>
            <wp:positionV relativeFrom="paragraph">
              <wp:posOffset>76527</wp:posOffset>
            </wp:positionV>
            <wp:extent cx="2734310" cy="2075180"/>
            <wp:effectExtent l="0" t="0" r="8890" b="1270"/>
            <wp:wrapTopAndBottom/>
            <wp:docPr id="1375690414" name="Picture 137569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15016" name="Image 718815016"/>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34310" cy="20751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7312" behindDoc="0" locked="0" layoutInCell="1" allowOverlap="1" wp14:anchorId="345A8414" wp14:editId="59D5E8F9">
            <wp:simplePos x="0" y="0"/>
            <wp:positionH relativeFrom="margin">
              <wp:posOffset>2816408</wp:posOffset>
            </wp:positionH>
            <wp:positionV relativeFrom="paragraph">
              <wp:posOffset>2140799</wp:posOffset>
            </wp:positionV>
            <wp:extent cx="2654300" cy="2045335"/>
            <wp:effectExtent l="0" t="0" r="0" b="0"/>
            <wp:wrapTopAndBottom/>
            <wp:docPr id="1700163061" name="Picture 170016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54300" cy="2045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5264" behindDoc="0" locked="0" layoutInCell="1" allowOverlap="1" wp14:anchorId="74E14CE1" wp14:editId="55E014F3">
            <wp:simplePos x="0" y="0"/>
            <wp:positionH relativeFrom="margin">
              <wp:posOffset>2825750</wp:posOffset>
            </wp:positionH>
            <wp:positionV relativeFrom="paragraph">
              <wp:posOffset>4148178</wp:posOffset>
            </wp:positionV>
            <wp:extent cx="2637790" cy="2130425"/>
            <wp:effectExtent l="0" t="0" r="0" b="3175"/>
            <wp:wrapSquare wrapText="bothSides"/>
            <wp:docPr id="873076141" name="Picture 87307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90396" name="Image 2025590396"/>
                    <pic:cNvPicPr/>
                  </pic:nvPicPr>
                  <pic:blipFill rotWithShape="1">
                    <a:blip r:embed="rId184" cstate="print">
                      <a:extLst>
                        <a:ext uri="{28A0092B-C50C-407E-A947-70E740481C1C}">
                          <a14:useLocalDpi xmlns:a14="http://schemas.microsoft.com/office/drawing/2010/main" val="0"/>
                        </a:ext>
                      </a:extLst>
                    </a:blip>
                    <a:srcRect l="-1" r="18484"/>
                    <a:stretch/>
                  </pic:blipFill>
                  <pic:spPr bwMode="auto">
                    <a:xfrm>
                      <a:off x="0" y="0"/>
                      <a:ext cx="2637790" cy="2130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2000" behindDoc="1" locked="0" layoutInCell="1" allowOverlap="1" wp14:anchorId="5F379FF8" wp14:editId="70D79ED0">
            <wp:simplePos x="0" y="0"/>
            <wp:positionH relativeFrom="margin">
              <wp:posOffset>136054</wp:posOffset>
            </wp:positionH>
            <wp:positionV relativeFrom="page">
              <wp:posOffset>5074756</wp:posOffset>
            </wp:positionV>
            <wp:extent cx="2734945" cy="2130425"/>
            <wp:effectExtent l="0" t="0" r="8255" b="3175"/>
            <wp:wrapNone/>
            <wp:docPr id="1623962739" name="Picture 162396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79908" name="Image 1173579908"/>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734945" cy="21304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3216" behindDoc="0" locked="0" layoutInCell="1" allowOverlap="1" wp14:anchorId="35B0C06C" wp14:editId="4EFCCA31">
            <wp:simplePos x="0" y="0"/>
            <wp:positionH relativeFrom="margin">
              <wp:posOffset>2836545</wp:posOffset>
            </wp:positionH>
            <wp:positionV relativeFrom="paragraph">
              <wp:posOffset>60325</wp:posOffset>
            </wp:positionV>
            <wp:extent cx="2638425" cy="2075180"/>
            <wp:effectExtent l="0" t="0" r="9525" b="1270"/>
            <wp:wrapTopAndBottom/>
            <wp:docPr id="415218344" name="Picture 41521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49315" name=""/>
                    <pic:cNvPicPr/>
                  </pic:nvPicPr>
                  <pic:blipFill rotWithShape="1">
                    <a:blip r:embed="rId186" cstate="print">
                      <a:extLst>
                        <a:ext uri="{28A0092B-C50C-407E-A947-70E740481C1C}">
                          <a14:useLocalDpi xmlns:a14="http://schemas.microsoft.com/office/drawing/2010/main" val="0"/>
                        </a:ext>
                      </a:extLst>
                    </a:blip>
                    <a:srcRect l="15308"/>
                    <a:stretch/>
                  </pic:blipFill>
                  <pic:spPr bwMode="auto">
                    <a:xfrm>
                      <a:off x="0" y="0"/>
                      <a:ext cx="2638425" cy="2075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D6638F" w14:textId="77777777" w:rsidR="00DC1218" w:rsidRDefault="00DC1218" w:rsidP="0086063B">
      <w:pPr>
        <w:rPr>
          <w:sz w:val="24"/>
          <w:szCs w:val="24"/>
          <w:lang w:val="fr-FR"/>
        </w:rPr>
        <w:sectPr w:rsidR="00DC1218" w:rsidSect="00357754">
          <w:footerReference w:type="default" r:id="rId187"/>
          <w:type w:val="continuous"/>
          <w:pgSz w:w="11906" w:h="16838"/>
          <w:pgMar w:top="1440" w:right="1440" w:bottom="1440" w:left="1440" w:header="708" w:footer="680" w:gutter="0"/>
          <w:pgNumType w:start="34"/>
          <w:cols w:space="708"/>
          <w:titlePg/>
          <w:docGrid w:linePitch="360"/>
        </w:sectPr>
      </w:pPr>
    </w:p>
    <w:p w14:paraId="6CA07E51" w14:textId="3AEA5328" w:rsidR="0086063B" w:rsidRDefault="00A46F54" w:rsidP="0086063B">
      <w:pPr>
        <w:rPr>
          <w:sz w:val="24"/>
          <w:szCs w:val="24"/>
          <w:lang w:val="fr-FR"/>
        </w:rPr>
      </w:pPr>
      <w:r>
        <w:rPr>
          <w:noProof/>
        </w:rPr>
        <mc:AlternateContent>
          <mc:Choice Requires="wps">
            <w:drawing>
              <wp:anchor distT="0" distB="0" distL="114300" distR="114300" simplePos="0" relativeHeight="251935744" behindDoc="0" locked="0" layoutInCell="1" allowOverlap="1" wp14:anchorId="75697E5D" wp14:editId="5FFA95E6">
                <wp:simplePos x="0" y="0"/>
                <wp:positionH relativeFrom="margin">
                  <wp:posOffset>191443</wp:posOffset>
                </wp:positionH>
                <wp:positionV relativeFrom="page">
                  <wp:posOffset>8900374</wp:posOffset>
                </wp:positionV>
                <wp:extent cx="290195" cy="276225"/>
                <wp:effectExtent l="19050" t="19050" r="14605" b="28575"/>
                <wp:wrapNone/>
                <wp:docPr id="1632179974"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6A696FA" w14:textId="77777777" w:rsidR="0086063B" w:rsidRPr="00A44C21" w:rsidRDefault="0086063B" w:rsidP="0086063B">
                            <w:pPr>
                              <w:jc w:val="center"/>
                              <w:rPr>
                                <w:b/>
                                <w:bCs/>
                              </w:rPr>
                            </w:pPr>
                            <w:r>
                              <w:rPr>
                                <w:b/>
                                <w:bCs/>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97E5D" id="_x0000_s1088" style="position:absolute;margin-left:15.05pt;margin-top:700.8pt;width:22.85pt;height:21.7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" fillcolor="white [3201]" strokecolor="#a5a5a5 [2092]" strokeweight="2.25pt">
                <v:textbox>
                  <w:txbxContent>
                    <w:p w14:paraId="16A696FA" w14:textId="77777777" w:rsidR="0086063B" w:rsidRPr="00A44C21" w:rsidRDefault="0086063B" w:rsidP="0086063B">
                      <w:pPr>
                        <w:jc w:val="center"/>
                        <w:rPr>
                          <w:b/>
                          <w:bCs/>
                        </w:rPr>
                      </w:pPr>
                      <w:r>
                        <w:rPr>
                          <w:b/>
                          <w:bCs/>
                        </w:rPr>
                        <w:t>K</w:t>
                      </w:r>
                    </w:p>
                  </w:txbxContent>
                </v:textbox>
                <w10:wrap anchorx="margin" anchory="page"/>
              </v:rect>
            </w:pict>
          </mc:Fallback>
        </mc:AlternateContent>
      </w:r>
      <w:r>
        <w:rPr>
          <w:noProof/>
        </w:rPr>
        <mc:AlternateContent>
          <mc:Choice Requires="wps">
            <w:drawing>
              <wp:anchor distT="0" distB="0" distL="114300" distR="114300" simplePos="0" relativeHeight="251937792" behindDoc="0" locked="0" layoutInCell="1" allowOverlap="1" wp14:anchorId="417F08AE" wp14:editId="558DEDA9">
                <wp:simplePos x="0" y="0"/>
                <wp:positionH relativeFrom="margin">
                  <wp:posOffset>2900190</wp:posOffset>
                </wp:positionH>
                <wp:positionV relativeFrom="page">
                  <wp:posOffset>8889560</wp:posOffset>
                </wp:positionV>
                <wp:extent cx="290195" cy="276225"/>
                <wp:effectExtent l="19050" t="19050" r="14605" b="28575"/>
                <wp:wrapNone/>
                <wp:docPr id="983813701"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10115E62" w14:textId="77777777" w:rsidR="0086063B" w:rsidRPr="00A44C21" w:rsidRDefault="0086063B" w:rsidP="0086063B">
                            <w:pPr>
                              <w:jc w:val="center"/>
                              <w:rPr>
                                <w:b/>
                                <w:bCs/>
                              </w:rPr>
                            </w:pPr>
                            <w:r>
                              <w:rPr>
                                <w:b/>
                                <w:bCs/>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F08AE" id="_x0000_s1089" style="position:absolute;margin-left:228.35pt;margin-top:699.95pt;width:22.85pt;height:21.75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" fillcolor="white [3201]" strokecolor="#a5a5a5 [2092]" strokeweight="2.25pt">
                <v:textbox>
                  <w:txbxContent>
                    <w:p w14:paraId="10115E62" w14:textId="77777777" w:rsidR="0086063B" w:rsidRPr="00A44C21" w:rsidRDefault="0086063B" w:rsidP="0086063B">
                      <w:pPr>
                        <w:jc w:val="center"/>
                        <w:rPr>
                          <w:b/>
                          <w:bCs/>
                        </w:rPr>
                      </w:pPr>
                      <w:r>
                        <w:rPr>
                          <w:b/>
                          <w:bCs/>
                        </w:rPr>
                        <w:t>L</w:t>
                      </w:r>
                    </w:p>
                  </w:txbxContent>
                </v:textbox>
                <w10:wrap anchorx="margin" anchory="page"/>
              </v:rect>
            </w:pict>
          </mc:Fallback>
        </mc:AlternateContent>
      </w:r>
      <w:r w:rsidRPr="00873B85">
        <w:rPr>
          <w:rFonts w:ascii="Times New Roman" w:hAnsi="Times New Roman" w:cs="Times New Roman"/>
          <w:noProof/>
        </w:rPr>
        <w:drawing>
          <wp:anchor distT="0" distB="0" distL="114300" distR="114300" simplePos="0" relativeHeight="251936768" behindDoc="0" locked="0" layoutInCell="1" allowOverlap="1" wp14:anchorId="6DFD5A45" wp14:editId="2C2E61CD">
            <wp:simplePos x="0" y="0"/>
            <wp:positionH relativeFrom="margin">
              <wp:posOffset>2842260</wp:posOffset>
            </wp:positionH>
            <wp:positionV relativeFrom="page">
              <wp:posOffset>7188200</wp:posOffset>
            </wp:positionV>
            <wp:extent cx="2638425" cy="2054860"/>
            <wp:effectExtent l="0" t="0" r="9525" b="2540"/>
            <wp:wrapSquare wrapText="bothSides"/>
            <wp:docPr id="7612108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10838" name="Image 761210838"/>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38425" cy="2054860"/>
                    </a:xfrm>
                    <a:prstGeom prst="rect">
                      <a:avLst/>
                    </a:prstGeom>
                  </pic:spPr>
                </pic:pic>
              </a:graphicData>
            </a:graphic>
            <wp14:sizeRelH relativeFrom="margin">
              <wp14:pctWidth>0</wp14:pctWidth>
            </wp14:sizeRelH>
            <wp14:sizeRelV relativeFrom="margin">
              <wp14:pctHeight>0</wp14:pctHeight>
            </wp14:sizeRelV>
          </wp:anchor>
        </w:drawing>
      </w:r>
      <w:r w:rsidRPr="008C160A">
        <w:rPr>
          <w:noProof/>
          <w:sz w:val="24"/>
          <w:szCs w:val="24"/>
        </w:rPr>
        <w:drawing>
          <wp:anchor distT="0" distB="0" distL="114300" distR="114300" simplePos="0" relativeHeight="251934720" behindDoc="0" locked="0" layoutInCell="1" allowOverlap="1" wp14:anchorId="06D9A20A" wp14:editId="5FBACF30">
            <wp:simplePos x="0" y="0"/>
            <wp:positionH relativeFrom="margin">
              <wp:posOffset>135727</wp:posOffset>
            </wp:positionH>
            <wp:positionV relativeFrom="page">
              <wp:posOffset>7200115</wp:posOffset>
            </wp:positionV>
            <wp:extent cx="2752725" cy="2045970"/>
            <wp:effectExtent l="0" t="0" r="9525" b="0"/>
            <wp:wrapTopAndBottom/>
            <wp:docPr id="674545953" name="Picture 6745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52725" cy="204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38F">
        <w:rPr>
          <w:noProof/>
        </w:rPr>
        <mc:AlternateContent>
          <mc:Choice Requires="wps">
            <w:drawing>
              <wp:anchor distT="0" distB="0" distL="114300" distR="114300" simplePos="0" relativeHeight="251922432" behindDoc="0" locked="0" layoutInCell="1" allowOverlap="1" wp14:anchorId="34416F72" wp14:editId="67E943C3">
                <wp:simplePos x="0" y="0"/>
                <wp:positionH relativeFrom="margin">
                  <wp:posOffset>205904</wp:posOffset>
                </wp:positionH>
                <wp:positionV relativeFrom="page">
                  <wp:posOffset>6840364</wp:posOffset>
                </wp:positionV>
                <wp:extent cx="290195" cy="276225"/>
                <wp:effectExtent l="19050" t="19050" r="14605" b="28575"/>
                <wp:wrapNone/>
                <wp:docPr id="1377367581"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E4A2D7B" w14:textId="77777777" w:rsidR="0086063B" w:rsidRPr="00A44C21" w:rsidRDefault="0086063B" w:rsidP="0086063B">
                            <w:pPr>
                              <w:jc w:val="center"/>
                              <w:rPr>
                                <w:b/>
                                <w:bCs/>
                              </w:rPr>
                            </w:pPr>
                            <w:r>
                              <w:rPr>
                                <w:b/>
                                <w:bCs/>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16F72" id="_x0000_s1090" style="position:absolute;margin-left:16.2pt;margin-top:538.6pt;width:22.85pt;height:21.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" fillcolor="white [3201]" strokecolor="#a5a5a5 [2092]" strokeweight="2.25pt">
                <v:textbox>
                  <w:txbxContent>
                    <w:p w14:paraId="2E4A2D7B" w14:textId="77777777" w:rsidR="0086063B" w:rsidRPr="00A44C21" w:rsidRDefault="0086063B" w:rsidP="0086063B">
                      <w:pPr>
                        <w:jc w:val="center"/>
                        <w:rPr>
                          <w:b/>
                          <w:bCs/>
                        </w:rPr>
                      </w:pPr>
                      <w:r>
                        <w:rPr>
                          <w:b/>
                          <w:bCs/>
                        </w:rPr>
                        <w:t>I</w:t>
                      </w:r>
                    </w:p>
                  </w:txbxContent>
                </v:textbox>
                <w10:wrap anchorx="margin" anchory="page"/>
              </v:rect>
            </w:pict>
          </mc:Fallback>
        </mc:AlternateContent>
      </w:r>
      <w:r w:rsidR="00E0238F">
        <w:rPr>
          <w:noProof/>
        </w:rPr>
        <mc:AlternateContent>
          <mc:Choice Requires="wps">
            <w:drawing>
              <wp:anchor distT="0" distB="0" distL="114300" distR="114300" simplePos="0" relativeHeight="251923456" behindDoc="0" locked="0" layoutInCell="1" allowOverlap="1" wp14:anchorId="3FE2A89D" wp14:editId="6805774E">
                <wp:simplePos x="0" y="0"/>
                <wp:positionH relativeFrom="margin">
                  <wp:posOffset>2879888</wp:posOffset>
                </wp:positionH>
                <wp:positionV relativeFrom="page">
                  <wp:posOffset>6836410</wp:posOffset>
                </wp:positionV>
                <wp:extent cx="290195" cy="276225"/>
                <wp:effectExtent l="19050" t="19050" r="14605" b="28575"/>
                <wp:wrapNone/>
                <wp:docPr id="1338043181"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2BB54C7" w14:textId="77777777" w:rsidR="0086063B" w:rsidRPr="00A44C21" w:rsidRDefault="0086063B" w:rsidP="0086063B">
                            <w:pPr>
                              <w:jc w:val="center"/>
                              <w:rPr>
                                <w:b/>
                                <w:bCs/>
                              </w:rPr>
                            </w:pPr>
                            <w:r>
                              <w:rPr>
                                <w:b/>
                                <w:bCs/>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2A89D" id="_x0000_s1091" style="position:absolute;margin-left:226.75pt;margin-top:538.3pt;width:22.85pt;height:21.7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" fillcolor="white [3201]" strokecolor="#a5a5a5 [2092]" strokeweight="2.25pt">
                <v:textbox>
                  <w:txbxContent>
                    <w:p w14:paraId="42BB54C7" w14:textId="77777777" w:rsidR="0086063B" w:rsidRPr="00A44C21" w:rsidRDefault="0086063B" w:rsidP="0086063B">
                      <w:pPr>
                        <w:jc w:val="center"/>
                        <w:rPr>
                          <w:b/>
                          <w:bCs/>
                        </w:rPr>
                      </w:pPr>
                      <w:r>
                        <w:rPr>
                          <w:b/>
                          <w:bCs/>
                        </w:rPr>
                        <w:t>J</w:t>
                      </w:r>
                    </w:p>
                  </w:txbxContent>
                </v:textbox>
                <w10:wrap anchorx="margin" anchory="page"/>
              </v:rect>
            </w:pict>
          </mc:Fallback>
        </mc:AlternateContent>
      </w:r>
      <w:r w:rsidR="0086063B">
        <w:rPr>
          <w:sz w:val="24"/>
          <w:szCs w:val="24"/>
          <w:lang w:val="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5B391C6A"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DC3C150"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09DC15B3"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641AE0B6" w14:textId="40D25B86" w:rsidR="0086063B" w:rsidRDefault="0086063B" w:rsidP="0086063B">
      <w:pPr>
        <w:tabs>
          <w:tab w:val="left" w:pos="142"/>
          <w:tab w:val="left" w:pos="284"/>
          <w:tab w:val="left" w:pos="8789"/>
        </w:tabs>
        <w:rPr>
          <w:sz w:val="24"/>
          <w:szCs w:val="24"/>
          <w:lang w:val="fr-FR"/>
        </w:rPr>
      </w:pPr>
      <w:r>
        <w:rPr>
          <w:noProof/>
        </w:rPr>
        <w:drawing>
          <wp:anchor distT="0" distB="0" distL="114300" distR="114300" simplePos="0" relativeHeight="251912192" behindDoc="1" locked="0" layoutInCell="1" allowOverlap="1" wp14:anchorId="0BB2A116" wp14:editId="5EDA7307">
            <wp:simplePos x="0" y="0"/>
            <wp:positionH relativeFrom="margin">
              <wp:posOffset>2870421</wp:posOffset>
            </wp:positionH>
            <wp:positionV relativeFrom="paragraph">
              <wp:posOffset>7950</wp:posOffset>
            </wp:positionV>
            <wp:extent cx="2622550" cy="2130425"/>
            <wp:effectExtent l="0" t="0" r="6350" b="3175"/>
            <wp:wrapNone/>
            <wp:docPr id="261595281" name="Picture 26159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5629" name="Image 197875629"/>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628615" cy="213535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168" behindDoc="0" locked="0" layoutInCell="1" allowOverlap="1" wp14:anchorId="7D7BA98F" wp14:editId="0C24C0DF">
            <wp:simplePos x="0" y="0"/>
            <wp:positionH relativeFrom="column">
              <wp:posOffset>126641</wp:posOffset>
            </wp:positionH>
            <wp:positionV relativeFrom="paragraph">
              <wp:posOffset>8890</wp:posOffset>
            </wp:positionV>
            <wp:extent cx="2743200" cy="2130425"/>
            <wp:effectExtent l="0" t="0" r="0" b="3175"/>
            <wp:wrapSquare wrapText="bothSides"/>
            <wp:docPr id="629081067" name="Picture 62908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39967" name="Image 1734539967"/>
                    <pic:cNvPicPr/>
                  </pic:nvPicPr>
                  <pic:blipFill rotWithShape="1">
                    <a:blip r:embed="rId191" cstate="print">
                      <a:extLst>
                        <a:ext uri="{28A0092B-C50C-407E-A947-70E740481C1C}">
                          <a14:useLocalDpi xmlns:a14="http://schemas.microsoft.com/office/drawing/2010/main" val="0"/>
                        </a:ext>
                      </a:extLst>
                    </a:blip>
                    <a:srcRect l="11384" b="32001"/>
                    <a:stretch/>
                  </pic:blipFill>
                  <pic:spPr bwMode="auto">
                    <a:xfrm>
                      <a:off x="0" y="0"/>
                      <a:ext cx="2743200" cy="2130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2B868C" w14:textId="19024989" w:rsidR="0086063B" w:rsidRDefault="0086063B" w:rsidP="0086063B">
      <w:pPr>
        <w:tabs>
          <w:tab w:val="left" w:pos="142"/>
          <w:tab w:val="left" w:pos="284"/>
          <w:tab w:val="left" w:pos="8789"/>
        </w:tabs>
        <w:rPr>
          <w:sz w:val="24"/>
          <w:szCs w:val="24"/>
          <w:lang w:val="fr-FR"/>
        </w:rPr>
      </w:pPr>
    </w:p>
    <w:p w14:paraId="7ED5A04B" w14:textId="7D35DD9A" w:rsidR="0086063B" w:rsidRDefault="0086063B" w:rsidP="0086063B">
      <w:pPr>
        <w:tabs>
          <w:tab w:val="left" w:pos="142"/>
          <w:tab w:val="left" w:pos="284"/>
          <w:tab w:val="left" w:pos="8789"/>
        </w:tabs>
        <w:rPr>
          <w:sz w:val="24"/>
          <w:szCs w:val="24"/>
          <w:lang w:val="fr-FR"/>
        </w:rPr>
      </w:pPr>
    </w:p>
    <w:p w14:paraId="64734BC3" w14:textId="77777777" w:rsidR="0086063B" w:rsidRDefault="0086063B" w:rsidP="0086063B">
      <w:pPr>
        <w:tabs>
          <w:tab w:val="left" w:pos="142"/>
          <w:tab w:val="left" w:pos="284"/>
          <w:tab w:val="left" w:pos="8789"/>
        </w:tabs>
        <w:rPr>
          <w:sz w:val="24"/>
          <w:szCs w:val="24"/>
          <w:lang w:val="fr-FR"/>
        </w:rPr>
      </w:pPr>
    </w:p>
    <w:p w14:paraId="362E750C" w14:textId="77777777" w:rsidR="0086063B" w:rsidRDefault="0086063B" w:rsidP="0086063B">
      <w:pPr>
        <w:tabs>
          <w:tab w:val="left" w:pos="142"/>
          <w:tab w:val="left" w:pos="284"/>
          <w:tab w:val="left" w:pos="8789"/>
        </w:tabs>
        <w:rPr>
          <w:sz w:val="24"/>
          <w:szCs w:val="24"/>
          <w:lang w:val="fr-FR"/>
        </w:rPr>
      </w:pPr>
    </w:p>
    <w:p w14:paraId="2F4D14D8" w14:textId="77777777" w:rsidR="0086063B" w:rsidRDefault="0086063B" w:rsidP="0086063B">
      <w:pPr>
        <w:tabs>
          <w:tab w:val="left" w:pos="142"/>
          <w:tab w:val="left" w:pos="284"/>
          <w:tab w:val="left" w:pos="8789"/>
        </w:tabs>
        <w:rPr>
          <w:sz w:val="24"/>
          <w:szCs w:val="24"/>
          <w:lang w:val="fr-FR"/>
        </w:rPr>
      </w:pPr>
      <w:r>
        <w:rPr>
          <w:noProof/>
        </w:rPr>
        <mc:AlternateContent>
          <mc:Choice Requires="wps">
            <w:drawing>
              <wp:anchor distT="0" distB="0" distL="114300" distR="114300" simplePos="0" relativeHeight="251940864" behindDoc="0" locked="0" layoutInCell="1" allowOverlap="1" wp14:anchorId="7907F078" wp14:editId="40A1140B">
                <wp:simplePos x="0" y="0"/>
                <wp:positionH relativeFrom="margin">
                  <wp:posOffset>2938201</wp:posOffset>
                </wp:positionH>
                <wp:positionV relativeFrom="paragraph">
                  <wp:posOffset>289256</wp:posOffset>
                </wp:positionV>
                <wp:extent cx="290439" cy="276371"/>
                <wp:effectExtent l="19050" t="19050" r="14605" b="28575"/>
                <wp:wrapNone/>
                <wp:docPr id="116120009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6291FEF" w14:textId="77777777" w:rsidR="0086063B" w:rsidRPr="00A44C21" w:rsidRDefault="0086063B" w:rsidP="0086063B">
                            <w:pPr>
                              <w:jc w:val="center"/>
                              <w:rPr>
                                <w:b/>
                                <w:bCs/>
                              </w:rPr>
                            </w:pPr>
                            <w:r>
                              <w:rPr>
                                <w:b/>
                                <w:bCs/>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7F078" id="_x0000_s1092" style="position:absolute;margin-left:231.35pt;margin-top:22.8pt;width:22.85pt;height:21.7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" fillcolor="white [3201]" strokecolor="#a5a5a5 [2092]" strokeweight="2.25pt">
                <v:textbox>
                  <w:txbxContent>
                    <w:p w14:paraId="46291FEF" w14:textId="77777777" w:rsidR="0086063B" w:rsidRPr="00A44C21" w:rsidRDefault="0086063B" w:rsidP="0086063B">
                      <w:pPr>
                        <w:jc w:val="center"/>
                        <w:rPr>
                          <w:b/>
                          <w:bCs/>
                        </w:rPr>
                      </w:pPr>
                      <w:r>
                        <w:rPr>
                          <w:b/>
                          <w:bCs/>
                        </w:rPr>
                        <w:t>N</w:t>
                      </w:r>
                    </w:p>
                  </w:txbxContent>
                </v:textbox>
                <w10:wrap anchorx="margin"/>
              </v:rect>
            </w:pict>
          </mc:Fallback>
        </mc:AlternateContent>
      </w:r>
      <w:r>
        <w:rPr>
          <w:noProof/>
        </w:rPr>
        <mc:AlternateContent>
          <mc:Choice Requires="wps">
            <w:drawing>
              <wp:anchor distT="0" distB="0" distL="114300" distR="114300" simplePos="0" relativeHeight="251941888" behindDoc="0" locked="0" layoutInCell="1" allowOverlap="1" wp14:anchorId="7E8ACBED" wp14:editId="2DBE2C73">
                <wp:simplePos x="0" y="0"/>
                <wp:positionH relativeFrom="margin">
                  <wp:posOffset>203007</wp:posOffset>
                </wp:positionH>
                <wp:positionV relativeFrom="paragraph">
                  <wp:posOffset>273409</wp:posOffset>
                </wp:positionV>
                <wp:extent cx="290439" cy="276371"/>
                <wp:effectExtent l="19050" t="19050" r="14605" b="28575"/>
                <wp:wrapNone/>
                <wp:docPr id="189719811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6AFB647" w14:textId="77777777" w:rsidR="0086063B" w:rsidRPr="00A44C21" w:rsidRDefault="0086063B" w:rsidP="0086063B">
                            <w:pPr>
                              <w:jc w:val="center"/>
                              <w:rPr>
                                <w:b/>
                                <w:bCs/>
                              </w:rPr>
                            </w:pPr>
                            <w:r>
                              <w:rPr>
                                <w:b/>
                                <w:bCs/>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ACBED" id="_x0000_s1093" style="position:absolute;margin-left:16pt;margin-top:21.55pt;width:22.85pt;height:21.7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" fillcolor="white [3201]" strokecolor="#a5a5a5 [2092]" strokeweight="2.25pt">
                <v:textbox>
                  <w:txbxContent>
                    <w:p w14:paraId="46AFB647" w14:textId="77777777" w:rsidR="0086063B" w:rsidRPr="00A44C21" w:rsidRDefault="0086063B" w:rsidP="0086063B">
                      <w:pPr>
                        <w:jc w:val="center"/>
                        <w:rPr>
                          <w:b/>
                          <w:bCs/>
                        </w:rPr>
                      </w:pPr>
                      <w:r>
                        <w:rPr>
                          <w:b/>
                          <w:bCs/>
                        </w:rPr>
                        <w:t>M</w:t>
                      </w:r>
                    </w:p>
                  </w:txbxContent>
                </v:textbox>
                <w10:wrap anchorx="margin"/>
              </v:rect>
            </w:pict>
          </mc:Fallback>
        </mc:AlternateContent>
      </w:r>
    </w:p>
    <w:p w14:paraId="3B2560E2" w14:textId="77777777" w:rsidR="0086063B" w:rsidRDefault="0086063B" w:rsidP="0086063B">
      <w:pPr>
        <w:tabs>
          <w:tab w:val="left" w:pos="142"/>
          <w:tab w:val="left" w:pos="284"/>
          <w:tab w:val="left" w:pos="8789"/>
        </w:tabs>
        <w:rPr>
          <w:sz w:val="24"/>
          <w:szCs w:val="24"/>
          <w:lang w:val="fr-FR"/>
        </w:rPr>
      </w:pPr>
      <w:r>
        <w:rPr>
          <w:noProof/>
        </w:rPr>
        <mc:AlternateContent>
          <mc:Choice Requires="wps">
            <w:drawing>
              <wp:anchor distT="0" distB="0" distL="114300" distR="114300" simplePos="0" relativeHeight="251939840" behindDoc="0" locked="0" layoutInCell="1" allowOverlap="1" wp14:anchorId="73BBFA3C" wp14:editId="0D7BD46C">
                <wp:simplePos x="0" y="0"/>
                <wp:positionH relativeFrom="margin">
                  <wp:posOffset>2936516</wp:posOffset>
                </wp:positionH>
                <wp:positionV relativeFrom="paragraph">
                  <wp:posOffset>2024711</wp:posOffset>
                </wp:positionV>
                <wp:extent cx="290439" cy="276371"/>
                <wp:effectExtent l="19050" t="19050" r="14605" b="28575"/>
                <wp:wrapNone/>
                <wp:docPr id="139649076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17B73F0" w14:textId="77777777" w:rsidR="0086063B" w:rsidRPr="00A44C21" w:rsidRDefault="0086063B" w:rsidP="0086063B">
                            <w:pPr>
                              <w:jc w:val="center"/>
                              <w:rPr>
                                <w:b/>
                                <w:bCs/>
                              </w:rPr>
                            </w:pPr>
                            <w:r>
                              <w:rPr>
                                <w:b/>
                                <w:bCs/>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BFA3C" id="_x0000_s1094" style="position:absolute;margin-left:231.2pt;margin-top:159.45pt;width:22.85pt;height:21.7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" fillcolor="white [3201]" strokecolor="#a5a5a5 [2092]" strokeweight="2.25pt">
                <v:textbox>
                  <w:txbxContent>
                    <w:p w14:paraId="717B73F0" w14:textId="77777777" w:rsidR="0086063B" w:rsidRPr="00A44C21" w:rsidRDefault="0086063B" w:rsidP="0086063B">
                      <w:pPr>
                        <w:jc w:val="center"/>
                        <w:rPr>
                          <w:b/>
                          <w:bCs/>
                        </w:rPr>
                      </w:pPr>
                      <w:r>
                        <w:rPr>
                          <w:b/>
                          <w:bCs/>
                        </w:rPr>
                        <w:t>P</w:t>
                      </w:r>
                    </w:p>
                  </w:txbxContent>
                </v:textbox>
                <w10:wrap anchorx="margin"/>
              </v:rect>
            </w:pict>
          </mc:Fallback>
        </mc:AlternateContent>
      </w:r>
      <w:r>
        <w:rPr>
          <w:noProof/>
        </w:rPr>
        <mc:AlternateContent>
          <mc:Choice Requires="wps">
            <w:drawing>
              <wp:anchor distT="0" distB="0" distL="114300" distR="114300" simplePos="0" relativeHeight="251921408" behindDoc="0" locked="0" layoutInCell="1" allowOverlap="1" wp14:anchorId="6290FA31" wp14:editId="6EDB0429">
                <wp:simplePos x="0" y="0"/>
                <wp:positionH relativeFrom="margin">
                  <wp:posOffset>201572</wp:posOffset>
                </wp:positionH>
                <wp:positionV relativeFrom="paragraph">
                  <wp:posOffset>2033159</wp:posOffset>
                </wp:positionV>
                <wp:extent cx="290439" cy="276371"/>
                <wp:effectExtent l="19050" t="19050" r="14605" b="28575"/>
                <wp:wrapNone/>
                <wp:docPr id="1292063498"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75EC260" w14:textId="77777777" w:rsidR="0086063B" w:rsidRPr="00A44C21" w:rsidRDefault="0086063B" w:rsidP="0086063B">
                            <w:pPr>
                              <w:jc w:val="center"/>
                              <w:rPr>
                                <w:b/>
                                <w:bCs/>
                              </w:rPr>
                            </w:pPr>
                            <w:r>
                              <w:rPr>
                                <w:b/>
                                <w:bCs/>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0FA31" id="_x0000_s1095" style="position:absolute;margin-left:15.85pt;margin-top:160.1pt;width:22.85pt;height:21.7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" fillcolor="white [3201]" strokecolor="#a5a5a5 [2092]" strokeweight="2.25pt">
                <v:textbox>
                  <w:txbxContent>
                    <w:p w14:paraId="475EC260" w14:textId="77777777" w:rsidR="0086063B" w:rsidRPr="00A44C21" w:rsidRDefault="0086063B" w:rsidP="0086063B">
                      <w:pPr>
                        <w:jc w:val="center"/>
                        <w:rPr>
                          <w:b/>
                          <w:bCs/>
                        </w:rPr>
                      </w:pPr>
                      <w:r>
                        <w:rPr>
                          <w:b/>
                          <w:bCs/>
                        </w:rPr>
                        <w:t>O</w:t>
                      </w:r>
                    </w:p>
                  </w:txbxContent>
                </v:textbox>
                <w10:wrap anchorx="margin"/>
              </v:rect>
            </w:pict>
          </mc:Fallback>
        </mc:AlternateContent>
      </w:r>
      <w:r>
        <w:rPr>
          <w:noProof/>
        </w:rPr>
        <w:drawing>
          <wp:anchor distT="0" distB="0" distL="114300" distR="114300" simplePos="0" relativeHeight="251916288" behindDoc="0" locked="0" layoutInCell="1" allowOverlap="1" wp14:anchorId="633B9B58" wp14:editId="00C361F4">
            <wp:simplePos x="0" y="0"/>
            <wp:positionH relativeFrom="margin">
              <wp:posOffset>127000</wp:posOffset>
            </wp:positionH>
            <wp:positionV relativeFrom="paragraph">
              <wp:posOffset>324485</wp:posOffset>
            </wp:positionV>
            <wp:extent cx="2750820" cy="2045970"/>
            <wp:effectExtent l="0" t="0" r="0" b="0"/>
            <wp:wrapSquare wrapText="bothSides"/>
            <wp:docPr id="1024285906" name="Picture 102428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1254" b="13586"/>
                    <a:stretch/>
                  </pic:blipFill>
                  <pic:spPr bwMode="auto">
                    <a:xfrm>
                      <a:off x="0" y="0"/>
                      <a:ext cx="2750820" cy="2045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160A">
        <w:rPr>
          <w:noProof/>
          <w:sz w:val="24"/>
          <w:szCs w:val="24"/>
        </w:rPr>
        <w:drawing>
          <wp:anchor distT="0" distB="0" distL="114300" distR="114300" simplePos="0" relativeHeight="251938816" behindDoc="0" locked="0" layoutInCell="1" allowOverlap="1" wp14:anchorId="62917F17" wp14:editId="02C59111">
            <wp:simplePos x="0" y="0"/>
            <wp:positionH relativeFrom="margin">
              <wp:posOffset>2861945</wp:posOffset>
            </wp:positionH>
            <wp:positionV relativeFrom="paragraph">
              <wp:posOffset>324485</wp:posOffset>
            </wp:positionV>
            <wp:extent cx="2630170" cy="2045970"/>
            <wp:effectExtent l="0" t="0" r="0" b="0"/>
            <wp:wrapTopAndBottom/>
            <wp:docPr id="792390761" name="Picture 79239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81215" name=""/>
                    <pic:cNvPicPr/>
                  </pic:nvPicPr>
                  <pic:blipFill rotWithShape="1">
                    <a:blip r:embed="rId193" cstate="print">
                      <a:extLst>
                        <a:ext uri="{28A0092B-C50C-407E-A947-70E740481C1C}">
                          <a14:useLocalDpi xmlns:a14="http://schemas.microsoft.com/office/drawing/2010/main" val="0"/>
                        </a:ext>
                      </a:extLst>
                    </a:blip>
                    <a:srcRect l="17179"/>
                    <a:stretch/>
                  </pic:blipFill>
                  <pic:spPr bwMode="auto">
                    <a:xfrm>
                      <a:off x="0" y="0"/>
                      <a:ext cx="2630170" cy="204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02A3B5" w14:textId="77777777" w:rsidR="0086063B" w:rsidRDefault="0086063B" w:rsidP="0086063B">
      <w:pPr>
        <w:tabs>
          <w:tab w:val="left" w:pos="142"/>
          <w:tab w:val="left" w:pos="284"/>
          <w:tab w:val="left" w:pos="8789"/>
        </w:tabs>
        <w:rPr>
          <w:sz w:val="24"/>
          <w:szCs w:val="24"/>
          <w:lang w:val="fr-FR"/>
        </w:rPr>
      </w:pPr>
    </w:p>
    <w:p w14:paraId="2865211E" w14:textId="5AAA94FC" w:rsidR="00DC1218" w:rsidRDefault="00A8537B" w:rsidP="00A8537B">
      <w:pPr>
        <w:spacing w:after="0" w:line="360" w:lineRule="auto"/>
        <w:jc w:val="both"/>
        <w:rPr>
          <w:rStyle w:val="Policepardfaut"/>
          <w:rFonts w:ascii="Times New Roman" w:eastAsia="Times New Roman" w:hAnsi="Times New Roman" w:cs="Times New Roman"/>
          <w:b/>
          <w:bCs/>
          <w:kern w:val="0"/>
          <w:sz w:val="20"/>
          <w:szCs w:val="20"/>
          <w:lang w:val="fr-FR" w:eastAsia="fr-FR"/>
        </w:rPr>
        <w:sectPr w:rsidR="00DC1218" w:rsidSect="00357754">
          <w:footerReference w:type="default" r:id="rId194"/>
          <w:type w:val="continuous"/>
          <w:pgSz w:w="11906" w:h="16838"/>
          <w:pgMar w:top="1440" w:right="1440" w:bottom="1440" w:left="1440" w:header="708" w:footer="680" w:gutter="0"/>
          <w:pgNumType w:start="34"/>
          <w:cols w:space="708"/>
          <w:titlePg/>
          <w:docGrid w:linePitch="360"/>
        </w:sectPr>
      </w:pPr>
      <w:r>
        <w:rPr>
          <w:noProof/>
        </w:rPr>
        <w:drawing>
          <wp:anchor distT="0" distB="0" distL="114300" distR="114300" simplePos="0" relativeHeight="252029952" behindDoc="0" locked="0" layoutInCell="1" allowOverlap="1" wp14:anchorId="68CF70A9" wp14:editId="4F96D78A">
            <wp:simplePos x="0" y="0"/>
            <wp:positionH relativeFrom="margin">
              <wp:align>center</wp:align>
            </wp:positionH>
            <wp:positionV relativeFrom="paragraph">
              <wp:posOffset>1132678</wp:posOffset>
            </wp:positionV>
            <wp:extent cx="3439160" cy="2637155"/>
            <wp:effectExtent l="0" t="0" r="8890" b="0"/>
            <wp:wrapTopAndBottom/>
            <wp:docPr id="1718351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5">
                      <a:extLst>
                        <a:ext uri="{28A0092B-C50C-407E-A947-70E740481C1C}">
                          <a14:useLocalDpi xmlns:a14="http://schemas.microsoft.com/office/drawing/2010/main" val="0"/>
                        </a:ext>
                      </a:extLst>
                    </a:blip>
                    <a:srcRect l="45540" t="20508" r="16168" b="13778"/>
                    <a:stretch/>
                  </pic:blipFill>
                  <pic:spPr bwMode="auto">
                    <a:xfrm>
                      <a:off x="0" y="0"/>
                      <a:ext cx="3439160" cy="263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063B" w:rsidRPr="003410D0">
        <w:rPr>
          <w:rFonts w:ascii="Times New Roman" w:hAnsi="Times New Roman" w:cs="Times New Roman"/>
          <w:b/>
          <w:bCs/>
          <w:sz w:val="24"/>
          <w:szCs w:val="24"/>
          <w:lang w:val="fr-FR"/>
        </w:rPr>
        <w:t>Figure</w:t>
      </w:r>
      <w:r w:rsidR="0086063B">
        <w:rPr>
          <w:rFonts w:ascii="Times New Roman" w:hAnsi="Times New Roman" w:cs="Times New Roman"/>
          <w:b/>
          <w:bCs/>
          <w:sz w:val="24"/>
          <w:szCs w:val="24"/>
          <w:lang w:val="fr-FR"/>
        </w:rPr>
        <w:t xml:space="preserve"> 2</w:t>
      </w:r>
      <w:r w:rsidR="00E34463">
        <w:rPr>
          <w:rFonts w:ascii="Times New Roman" w:hAnsi="Times New Roman" w:cs="Times New Roman"/>
          <w:b/>
          <w:bCs/>
          <w:sz w:val="24"/>
          <w:szCs w:val="24"/>
          <w:lang w:val="fr-FR"/>
        </w:rPr>
        <w:t>5</w:t>
      </w:r>
      <w:r w:rsidR="0086063B" w:rsidRPr="003410D0">
        <w:rPr>
          <w:rFonts w:ascii="Times New Roman" w:hAnsi="Times New Roman" w:cs="Times New Roman"/>
          <w:b/>
          <w:bCs/>
          <w:sz w:val="24"/>
          <w:szCs w:val="24"/>
          <w:lang w:val="fr-FR"/>
        </w:rPr>
        <w:t xml:space="preserve"> </w:t>
      </w:r>
      <w:r w:rsidR="0086063B" w:rsidRPr="002317AA">
        <w:rPr>
          <w:rFonts w:ascii="Times New Roman" w:hAnsi="Times New Roman" w:cs="Times New Roman"/>
          <w:sz w:val="24"/>
          <w:szCs w:val="24"/>
          <w:lang w:val="fr-FR"/>
        </w:rPr>
        <w:t>:</w:t>
      </w:r>
      <w:r w:rsidR="0086063B">
        <w:rPr>
          <w:rFonts w:ascii="Times New Roman" w:hAnsi="Times New Roman" w:cs="Times New Roman"/>
          <w:sz w:val="24"/>
          <w:szCs w:val="24"/>
          <w:lang w:val="fr-FR"/>
        </w:rPr>
        <w:t xml:space="preserve"> </w:t>
      </w:r>
      <w:r w:rsidR="004E7E5C">
        <w:rPr>
          <w:rFonts w:ascii="Times New Roman" w:hAnsi="Times New Roman" w:cs="Times New Roman"/>
          <w:sz w:val="24"/>
          <w:szCs w:val="24"/>
          <w:lang w:val="fr-FR"/>
        </w:rPr>
        <w:t>C</w:t>
      </w:r>
      <w:r w:rsidR="0086063B">
        <w:rPr>
          <w:rFonts w:ascii="Times New Roman" w:hAnsi="Times New Roman" w:cs="Times New Roman"/>
          <w:sz w:val="24"/>
          <w:szCs w:val="24"/>
          <w:lang w:val="fr-FR"/>
        </w:rPr>
        <w:t xml:space="preserve">aractérisation </w:t>
      </w:r>
      <w:proofErr w:type="spellStart"/>
      <w:r w:rsidR="0086063B">
        <w:rPr>
          <w:rFonts w:ascii="Times New Roman" w:hAnsi="Times New Roman" w:cs="Times New Roman"/>
          <w:sz w:val="24"/>
          <w:szCs w:val="24"/>
          <w:lang w:val="fr-FR"/>
        </w:rPr>
        <w:t>micromorphologique</w:t>
      </w:r>
      <w:proofErr w:type="spellEnd"/>
      <w:r w:rsidR="0086063B">
        <w:rPr>
          <w:rFonts w:ascii="Times New Roman" w:hAnsi="Times New Roman" w:cs="Times New Roman"/>
          <w:sz w:val="24"/>
          <w:szCs w:val="24"/>
          <w:lang w:val="fr-FR"/>
        </w:rPr>
        <w:t xml:space="preserve"> in-situ des isolats par observation sous microscope optique au grossissement GX10 </w:t>
      </w:r>
      <w:r w:rsidR="0086063B">
        <w:rPr>
          <w:rStyle w:val="Policepardfaut"/>
          <w:rFonts w:ascii="Times New Roman" w:eastAsia="Times New Roman" w:hAnsi="Times New Roman" w:cs="Times New Roman"/>
          <w:kern w:val="0"/>
          <w:sz w:val="24"/>
          <w:szCs w:val="24"/>
          <w:lang w:val="fr-FR" w:eastAsia="fr-FR"/>
        </w:rPr>
        <w:t>(</w:t>
      </w:r>
      <w:proofErr w:type="gramStart"/>
      <w:r w:rsidR="0086063B" w:rsidRPr="0097604A">
        <w:rPr>
          <w:rStyle w:val="Policepardfaut"/>
          <w:rFonts w:ascii="Times New Roman" w:eastAsia="Times New Roman" w:hAnsi="Times New Roman" w:cs="Times New Roman"/>
          <w:b/>
          <w:bCs/>
          <w:i/>
          <w:iCs/>
          <w:kern w:val="0"/>
          <w:sz w:val="20"/>
          <w:szCs w:val="20"/>
          <w:lang w:val="fr-FR" w:eastAsia="fr-FR"/>
        </w:rPr>
        <w:t>A</w:t>
      </w:r>
      <w:r w:rsidR="0086063B" w:rsidRPr="0097604A">
        <w:rPr>
          <w:rStyle w:val="Policepardfaut"/>
          <w:rFonts w:ascii="Times New Roman" w:eastAsia="Times New Roman" w:hAnsi="Times New Roman" w:cs="Times New Roman"/>
          <w:i/>
          <w:iCs/>
          <w:kern w:val="0"/>
          <w:sz w:val="20"/>
          <w:szCs w:val="20"/>
          <w:lang w:val="fr-FR" w:eastAsia="fr-FR"/>
        </w:rPr>
        <w:t>:</w:t>
      </w:r>
      <w:proofErr w:type="gramEnd"/>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noProof/>
          <w:sz w:val="20"/>
          <w:szCs w:val="20"/>
          <w:lang w:val="fr-FR"/>
        </w:rPr>
        <w:t>OCdS1 ISP1</w:t>
      </w:r>
      <w:r w:rsidR="0086063B" w:rsidRPr="0097604A">
        <w:rPr>
          <w:rStyle w:val="Policepardfaut"/>
          <w:rFonts w:ascii="Times New Roman" w:eastAsia="Times New Roman" w:hAnsi="Times New Roman" w:cs="Times New Roman"/>
          <w:i/>
          <w:iCs/>
          <w:kern w:val="0"/>
          <w:sz w:val="20"/>
          <w:szCs w:val="20"/>
          <w:lang w:val="fr-FR" w:eastAsia="fr-FR"/>
        </w:rPr>
        <w:t>/</w:t>
      </w:r>
      <w:r w:rsidR="0086063B" w:rsidRPr="0097604A">
        <w:rPr>
          <w:rStyle w:val="Policepardfaut"/>
          <w:rFonts w:ascii="Times New Roman" w:eastAsia="Times New Roman" w:hAnsi="Times New Roman" w:cs="Times New Roman"/>
          <w:b/>
          <w:bCs/>
          <w:i/>
          <w:iCs/>
          <w:kern w:val="0"/>
          <w:sz w:val="20"/>
          <w:szCs w:val="20"/>
          <w:lang w:val="fr-FR" w:eastAsia="fr-FR"/>
        </w:rPr>
        <w:t>B</w:t>
      </w:r>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sz w:val="20"/>
          <w:szCs w:val="20"/>
          <w:lang w:val="fr-FR"/>
        </w:rPr>
        <w:t>OZnS4 ISP1</w:t>
      </w:r>
      <w:r w:rsidR="0086063B" w:rsidRPr="0097604A">
        <w:rPr>
          <w:rStyle w:val="Policepardfaut"/>
          <w:rFonts w:ascii="Times New Roman" w:eastAsia="Times New Roman" w:hAnsi="Times New Roman" w:cs="Times New Roman"/>
          <w:i/>
          <w:iCs/>
          <w:kern w:val="0"/>
          <w:sz w:val="20"/>
          <w:szCs w:val="20"/>
          <w:lang w:val="fr-FR" w:eastAsia="fr-FR"/>
        </w:rPr>
        <w:t>/</w:t>
      </w:r>
      <w:r w:rsidR="0086063B" w:rsidRPr="0097604A">
        <w:rPr>
          <w:rStyle w:val="Policepardfaut"/>
          <w:rFonts w:ascii="Times New Roman" w:eastAsia="Times New Roman" w:hAnsi="Times New Roman" w:cs="Times New Roman"/>
          <w:b/>
          <w:bCs/>
          <w:i/>
          <w:iCs/>
          <w:kern w:val="0"/>
          <w:sz w:val="20"/>
          <w:szCs w:val="20"/>
          <w:lang w:val="fr-FR" w:eastAsia="fr-FR"/>
        </w:rPr>
        <w:t>C</w:t>
      </w:r>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sz w:val="20"/>
          <w:szCs w:val="20"/>
          <w:lang w:val="fr-FR"/>
        </w:rPr>
        <w:t>BCr2 ISP1</w:t>
      </w:r>
      <w:r w:rsidR="0086063B" w:rsidRPr="0097604A">
        <w:rPr>
          <w:rStyle w:val="Policepardfaut"/>
          <w:rFonts w:ascii="Times New Roman" w:eastAsia="Times New Roman" w:hAnsi="Times New Roman" w:cs="Times New Roman"/>
          <w:i/>
          <w:iCs/>
          <w:kern w:val="0"/>
          <w:sz w:val="20"/>
          <w:szCs w:val="20"/>
          <w:lang w:val="fr-FR" w:eastAsia="fr-FR"/>
        </w:rPr>
        <w:t>/</w:t>
      </w:r>
      <w:r w:rsidR="0086063B" w:rsidRPr="0097604A">
        <w:rPr>
          <w:rStyle w:val="Policepardfaut"/>
          <w:rFonts w:ascii="Times New Roman" w:eastAsia="Times New Roman" w:hAnsi="Times New Roman" w:cs="Times New Roman"/>
          <w:b/>
          <w:bCs/>
          <w:i/>
          <w:iCs/>
          <w:kern w:val="0"/>
          <w:sz w:val="20"/>
          <w:szCs w:val="20"/>
          <w:lang w:val="fr-FR" w:eastAsia="fr-FR"/>
        </w:rPr>
        <w:t>D</w:t>
      </w:r>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sz w:val="20"/>
          <w:szCs w:val="20"/>
          <w:lang w:val="fr-FR"/>
        </w:rPr>
        <w:t>OZnS2 ISP2</w:t>
      </w:r>
      <w:r w:rsidR="0086063B" w:rsidRPr="0097604A">
        <w:rPr>
          <w:rStyle w:val="Policepardfaut"/>
          <w:rFonts w:ascii="Times New Roman" w:eastAsia="Times New Roman" w:hAnsi="Times New Roman" w:cs="Times New Roman"/>
          <w:i/>
          <w:iCs/>
          <w:kern w:val="0"/>
          <w:sz w:val="20"/>
          <w:szCs w:val="20"/>
          <w:lang w:val="fr-FR" w:eastAsia="fr-FR"/>
        </w:rPr>
        <w:t>/</w:t>
      </w:r>
      <w:r w:rsidR="0086063B" w:rsidRPr="0097604A">
        <w:rPr>
          <w:rStyle w:val="Policepardfaut"/>
          <w:rFonts w:ascii="Times New Roman" w:eastAsia="Times New Roman" w:hAnsi="Times New Roman" w:cs="Times New Roman"/>
          <w:b/>
          <w:bCs/>
          <w:i/>
          <w:iCs/>
          <w:kern w:val="0"/>
          <w:sz w:val="20"/>
          <w:szCs w:val="20"/>
          <w:lang w:val="fr-FR" w:eastAsia="fr-FR"/>
        </w:rPr>
        <w:t>E</w:t>
      </w:r>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sz w:val="20"/>
          <w:szCs w:val="20"/>
          <w:lang w:val="fr-FR"/>
        </w:rPr>
        <w:t>OZnS5 ISP2</w:t>
      </w:r>
      <w:r w:rsidR="0086063B" w:rsidRPr="0097604A">
        <w:rPr>
          <w:rStyle w:val="Policepardfaut"/>
          <w:rFonts w:ascii="Times New Roman" w:eastAsia="Times New Roman" w:hAnsi="Times New Roman" w:cs="Times New Roman"/>
          <w:i/>
          <w:iCs/>
          <w:kern w:val="0"/>
          <w:sz w:val="20"/>
          <w:szCs w:val="20"/>
          <w:lang w:val="fr-FR" w:eastAsia="fr-FR"/>
        </w:rPr>
        <w:t>/</w:t>
      </w:r>
      <w:r w:rsidR="0086063B" w:rsidRPr="0097604A">
        <w:rPr>
          <w:rStyle w:val="Policepardfaut"/>
          <w:rFonts w:ascii="Times New Roman" w:eastAsia="Times New Roman" w:hAnsi="Times New Roman" w:cs="Times New Roman"/>
          <w:b/>
          <w:bCs/>
          <w:i/>
          <w:iCs/>
          <w:kern w:val="0"/>
          <w:sz w:val="20"/>
          <w:szCs w:val="20"/>
          <w:lang w:val="fr-FR" w:eastAsia="fr-FR"/>
        </w:rPr>
        <w:t>F</w:t>
      </w:r>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sz w:val="20"/>
          <w:szCs w:val="20"/>
          <w:lang w:val="fr-FR"/>
        </w:rPr>
        <w:t>BCrS2 ISP2</w:t>
      </w:r>
      <w:r w:rsidR="0086063B" w:rsidRPr="0097604A">
        <w:rPr>
          <w:rStyle w:val="Policepardfaut"/>
          <w:rFonts w:ascii="Times New Roman" w:eastAsia="Times New Roman" w:hAnsi="Times New Roman" w:cs="Times New Roman"/>
          <w:i/>
          <w:iCs/>
          <w:kern w:val="0"/>
          <w:sz w:val="20"/>
          <w:szCs w:val="20"/>
          <w:lang w:val="fr-FR" w:eastAsia="fr-FR"/>
        </w:rPr>
        <w:t>/</w:t>
      </w:r>
      <w:r w:rsidR="0086063B" w:rsidRPr="0097604A">
        <w:rPr>
          <w:rStyle w:val="Policepardfaut"/>
          <w:rFonts w:ascii="Times New Roman" w:eastAsia="Times New Roman" w:hAnsi="Times New Roman" w:cs="Times New Roman"/>
          <w:b/>
          <w:bCs/>
          <w:i/>
          <w:iCs/>
          <w:kern w:val="0"/>
          <w:sz w:val="20"/>
          <w:szCs w:val="20"/>
          <w:lang w:val="fr-FR" w:eastAsia="fr-FR"/>
        </w:rPr>
        <w:t>G</w:t>
      </w:r>
      <w:r w:rsidR="0086063B" w:rsidRPr="0097604A">
        <w:rPr>
          <w:rStyle w:val="Policepardfaut"/>
          <w:rFonts w:ascii="Times New Roman" w:eastAsia="Times New Roman" w:hAnsi="Times New Roman" w:cs="Times New Roman"/>
          <w:i/>
          <w:iCs/>
          <w:kern w:val="0"/>
          <w:sz w:val="20"/>
          <w:szCs w:val="20"/>
          <w:lang w:val="fr-FR" w:eastAsia="fr-FR"/>
        </w:rPr>
        <w:t xml:space="preserve">: </w:t>
      </w:r>
      <w:r w:rsidR="0086063B" w:rsidRPr="0097604A">
        <w:rPr>
          <w:rFonts w:ascii="Times New Roman" w:hAnsi="Times New Roman" w:cs="Times New Roman"/>
          <w:i/>
          <w:iCs/>
          <w:sz w:val="20"/>
          <w:szCs w:val="20"/>
          <w:lang w:val="fr-FR"/>
        </w:rPr>
        <w:t>OZnS1 ISP3/</w:t>
      </w:r>
      <w:r w:rsidR="0086063B" w:rsidRPr="0097604A">
        <w:rPr>
          <w:rFonts w:ascii="Times New Roman" w:hAnsi="Times New Roman" w:cs="Times New Roman"/>
          <w:b/>
          <w:bCs/>
          <w:i/>
          <w:iCs/>
          <w:sz w:val="20"/>
          <w:szCs w:val="20"/>
          <w:lang w:val="fr-FR"/>
        </w:rPr>
        <w:t>H</w:t>
      </w:r>
      <w:r w:rsidR="0086063B" w:rsidRPr="0097604A">
        <w:rPr>
          <w:rFonts w:ascii="Times New Roman" w:hAnsi="Times New Roman" w:cs="Times New Roman"/>
          <w:i/>
          <w:iCs/>
          <w:sz w:val="20"/>
          <w:szCs w:val="20"/>
          <w:lang w:val="fr-FR"/>
        </w:rPr>
        <w:t>:</w:t>
      </w:r>
      <w:r w:rsidR="0086063B">
        <w:rPr>
          <w:rFonts w:ascii="Times New Roman" w:hAnsi="Times New Roman" w:cs="Times New Roman"/>
          <w:i/>
          <w:iCs/>
          <w:sz w:val="20"/>
          <w:szCs w:val="20"/>
          <w:lang w:val="fr-FR"/>
        </w:rPr>
        <w:t xml:space="preserve"> </w:t>
      </w:r>
      <w:r w:rsidR="0086063B" w:rsidRPr="0097604A">
        <w:rPr>
          <w:rFonts w:ascii="Times New Roman" w:hAnsi="Times New Roman" w:cs="Times New Roman"/>
          <w:i/>
          <w:iCs/>
          <w:sz w:val="20"/>
          <w:szCs w:val="20"/>
          <w:lang w:val="fr-FR"/>
        </w:rPr>
        <w:t>BCrS2 ISP3</w:t>
      </w:r>
      <w:r w:rsidR="0086063B">
        <w:rPr>
          <w:rFonts w:ascii="Times New Roman" w:hAnsi="Times New Roman" w:cs="Times New Roman"/>
          <w:i/>
          <w:iCs/>
          <w:sz w:val="20"/>
          <w:szCs w:val="20"/>
          <w:lang w:val="fr-FR"/>
        </w:rPr>
        <w:t>/</w:t>
      </w:r>
      <w:r w:rsidR="0086063B" w:rsidRPr="00446AEA">
        <w:rPr>
          <w:rFonts w:ascii="Times New Roman" w:hAnsi="Times New Roman" w:cs="Times New Roman"/>
          <w:b/>
          <w:bCs/>
          <w:i/>
          <w:iCs/>
          <w:sz w:val="20"/>
          <w:szCs w:val="20"/>
          <w:lang w:val="fr-FR"/>
        </w:rPr>
        <w:t>I</w:t>
      </w:r>
      <w:r w:rsidR="0086063B">
        <w:rPr>
          <w:rFonts w:ascii="Times New Roman" w:hAnsi="Times New Roman" w:cs="Times New Roman"/>
          <w:i/>
          <w:iCs/>
          <w:sz w:val="20"/>
          <w:szCs w:val="20"/>
          <w:lang w:val="fr-FR"/>
        </w:rPr>
        <w:t>:</w:t>
      </w:r>
      <w:r w:rsidR="0086063B" w:rsidRPr="00446AEA">
        <w:rPr>
          <w:rFonts w:ascii="Times New Roman" w:hAnsi="Times New Roman" w:cs="Times New Roman"/>
          <w:i/>
          <w:iCs/>
          <w:sz w:val="20"/>
          <w:szCs w:val="20"/>
          <w:lang w:val="fr-FR"/>
        </w:rPr>
        <w:t xml:space="preserve"> </w:t>
      </w:r>
      <w:r w:rsidR="0086063B" w:rsidRPr="0097604A">
        <w:rPr>
          <w:rFonts w:ascii="Times New Roman" w:hAnsi="Times New Roman" w:cs="Times New Roman"/>
          <w:i/>
          <w:iCs/>
          <w:sz w:val="20"/>
          <w:szCs w:val="20"/>
          <w:lang w:val="fr-FR"/>
        </w:rPr>
        <w:t>OCdS2 ISP4</w:t>
      </w:r>
      <w:r w:rsidR="0086063B">
        <w:rPr>
          <w:rFonts w:ascii="Times New Roman" w:hAnsi="Times New Roman" w:cs="Times New Roman"/>
          <w:i/>
          <w:iCs/>
          <w:sz w:val="20"/>
          <w:szCs w:val="20"/>
          <w:lang w:val="fr-FR"/>
        </w:rPr>
        <w:t xml:space="preserve"> /</w:t>
      </w:r>
      <w:r w:rsidR="0086063B" w:rsidRPr="00446AEA">
        <w:rPr>
          <w:rFonts w:ascii="Times New Roman" w:hAnsi="Times New Roman" w:cs="Times New Roman"/>
          <w:b/>
          <w:bCs/>
          <w:i/>
          <w:iCs/>
          <w:sz w:val="20"/>
          <w:szCs w:val="20"/>
          <w:lang w:val="fr-FR"/>
        </w:rPr>
        <w:t>J</w:t>
      </w:r>
      <w:r w:rsidR="0086063B">
        <w:rPr>
          <w:rFonts w:ascii="Times New Roman" w:hAnsi="Times New Roman" w:cs="Times New Roman"/>
          <w:i/>
          <w:iCs/>
          <w:sz w:val="20"/>
          <w:szCs w:val="20"/>
          <w:lang w:val="fr-FR"/>
        </w:rPr>
        <w:t>:</w:t>
      </w:r>
      <w:r w:rsidR="0086063B" w:rsidRPr="00446AEA">
        <w:rPr>
          <w:rFonts w:ascii="Times New Roman" w:hAnsi="Times New Roman" w:cs="Times New Roman"/>
          <w:i/>
          <w:iCs/>
          <w:sz w:val="20"/>
          <w:szCs w:val="20"/>
          <w:lang w:val="fr-FR"/>
        </w:rPr>
        <w:t xml:space="preserve"> </w:t>
      </w:r>
      <w:r w:rsidR="0086063B" w:rsidRPr="0097604A">
        <w:rPr>
          <w:rFonts w:ascii="Times New Roman" w:hAnsi="Times New Roman" w:cs="Times New Roman"/>
          <w:i/>
          <w:iCs/>
          <w:sz w:val="20"/>
          <w:szCs w:val="20"/>
          <w:lang w:val="fr-FR"/>
        </w:rPr>
        <w:t>OZnS3 ISP4</w:t>
      </w:r>
      <w:r w:rsidR="0086063B">
        <w:rPr>
          <w:rFonts w:ascii="Times New Roman" w:hAnsi="Times New Roman" w:cs="Times New Roman"/>
          <w:i/>
          <w:iCs/>
          <w:sz w:val="20"/>
          <w:szCs w:val="20"/>
          <w:lang w:val="fr-FR"/>
        </w:rPr>
        <w:t>/</w:t>
      </w:r>
      <w:r w:rsidR="0086063B" w:rsidRPr="00446AEA">
        <w:rPr>
          <w:rFonts w:ascii="Times New Roman" w:hAnsi="Times New Roman" w:cs="Times New Roman"/>
          <w:b/>
          <w:bCs/>
          <w:i/>
          <w:iCs/>
          <w:sz w:val="20"/>
          <w:szCs w:val="20"/>
          <w:lang w:val="fr-FR"/>
        </w:rPr>
        <w:t>K</w:t>
      </w:r>
      <w:r w:rsidR="0086063B" w:rsidRPr="0097604A">
        <w:rPr>
          <w:rFonts w:ascii="Times New Roman" w:hAnsi="Times New Roman" w:cs="Times New Roman"/>
          <w:i/>
          <w:iCs/>
          <w:sz w:val="20"/>
          <w:szCs w:val="20"/>
          <w:lang w:val="fr-FR"/>
        </w:rPr>
        <w:t>:</w:t>
      </w:r>
      <w:r w:rsidR="0086063B">
        <w:rPr>
          <w:rFonts w:ascii="Times New Roman" w:hAnsi="Times New Roman" w:cs="Times New Roman"/>
          <w:i/>
          <w:iCs/>
          <w:sz w:val="20"/>
          <w:szCs w:val="20"/>
          <w:lang w:val="fr-FR"/>
        </w:rPr>
        <w:t xml:space="preserve"> </w:t>
      </w:r>
      <w:r w:rsidR="0086063B" w:rsidRPr="0097604A">
        <w:rPr>
          <w:rFonts w:ascii="Times New Roman" w:hAnsi="Times New Roman" w:cs="Times New Roman"/>
          <w:i/>
          <w:iCs/>
          <w:sz w:val="20"/>
          <w:szCs w:val="20"/>
          <w:lang w:val="fr-FR"/>
        </w:rPr>
        <w:t xml:space="preserve">BCrS2 ISP4 </w:t>
      </w:r>
      <w:r w:rsidR="0086063B">
        <w:rPr>
          <w:rFonts w:ascii="Times New Roman" w:hAnsi="Times New Roman" w:cs="Times New Roman"/>
          <w:i/>
          <w:iCs/>
          <w:sz w:val="20"/>
          <w:szCs w:val="20"/>
          <w:lang w:val="fr-FR"/>
        </w:rPr>
        <w:t>/</w:t>
      </w:r>
      <w:r w:rsidR="0086063B" w:rsidRPr="00446AEA">
        <w:rPr>
          <w:rFonts w:ascii="Times New Roman" w:hAnsi="Times New Roman" w:cs="Times New Roman"/>
          <w:b/>
          <w:bCs/>
          <w:i/>
          <w:iCs/>
          <w:sz w:val="20"/>
          <w:szCs w:val="20"/>
          <w:lang w:val="fr-FR"/>
        </w:rPr>
        <w:t>L</w:t>
      </w:r>
      <w:r w:rsidR="0086063B" w:rsidRPr="0097604A">
        <w:rPr>
          <w:rFonts w:ascii="Times New Roman" w:hAnsi="Times New Roman" w:cs="Times New Roman"/>
          <w:i/>
          <w:iCs/>
          <w:sz w:val="20"/>
          <w:szCs w:val="20"/>
          <w:lang w:val="fr-FR"/>
        </w:rPr>
        <w:t>:</w:t>
      </w:r>
      <w:r w:rsidR="0086063B" w:rsidRPr="00446AEA">
        <w:rPr>
          <w:rFonts w:ascii="Times New Roman" w:hAnsi="Times New Roman" w:cs="Times New Roman"/>
          <w:i/>
          <w:iCs/>
          <w:noProof/>
          <w:sz w:val="20"/>
          <w:szCs w:val="20"/>
          <w:lang w:val="fr-FR"/>
        </w:rPr>
        <w:t xml:space="preserve"> </w:t>
      </w:r>
      <w:r w:rsidR="0086063B" w:rsidRPr="0097604A">
        <w:rPr>
          <w:rFonts w:ascii="Times New Roman" w:hAnsi="Times New Roman" w:cs="Times New Roman"/>
          <w:i/>
          <w:iCs/>
          <w:noProof/>
          <w:sz w:val="20"/>
          <w:szCs w:val="20"/>
          <w:lang w:val="fr-FR"/>
        </w:rPr>
        <w:t>S</w:t>
      </w:r>
      <w:r w:rsidR="0086063B" w:rsidRPr="00A8537B">
        <w:rPr>
          <w:rFonts w:ascii="Times New Roman" w:hAnsi="Times New Roman" w:cs="Times New Roman"/>
          <w:i/>
          <w:iCs/>
          <w:noProof/>
          <w:sz w:val="20"/>
          <w:szCs w:val="20"/>
          <w:lang w:val="fr-FR"/>
        </w:rPr>
        <w:t>10 ISP5</w:t>
      </w:r>
      <w:r w:rsidR="0086063B" w:rsidRPr="00A8537B">
        <w:rPr>
          <w:rFonts w:ascii="Times New Roman" w:hAnsi="Times New Roman" w:cs="Times New Roman"/>
          <w:i/>
          <w:iCs/>
          <w:sz w:val="20"/>
          <w:szCs w:val="20"/>
          <w:lang w:val="fr-FR"/>
        </w:rPr>
        <w:t xml:space="preserve"> /</w:t>
      </w:r>
      <w:r w:rsidR="0086063B" w:rsidRPr="00A8537B">
        <w:rPr>
          <w:rFonts w:ascii="Times New Roman" w:hAnsi="Times New Roman" w:cs="Times New Roman"/>
          <w:b/>
          <w:bCs/>
          <w:i/>
          <w:iCs/>
          <w:sz w:val="20"/>
          <w:szCs w:val="20"/>
          <w:lang w:val="fr-FR"/>
        </w:rPr>
        <w:t>M</w:t>
      </w:r>
      <w:r w:rsidR="0086063B" w:rsidRPr="00A8537B">
        <w:rPr>
          <w:rFonts w:ascii="Times New Roman" w:hAnsi="Times New Roman" w:cs="Times New Roman"/>
          <w:i/>
          <w:iCs/>
          <w:sz w:val="20"/>
          <w:szCs w:val="20"/>
          <w:lang w:val="fr-FR"/>
        </w:rPr>
        <w:t>: S10 ISP7/</w:t>
      </w:r>
      <w:r w:rsidR="0086063B" w:rsidRPr="00A8537B">
        <w:rPr>
          <w:rFonts w:ascii="Times New Roman" w:hAnsi="Times New Roman" w:cs="Times New Roman"/>
          <w:b/>
          <w:bCs/>
          <w:i/>
          <w:iCs/>
          <w:sz w:val="20"/>
          <w:szCs w:val="20"/>
          <w:lang w:val="fr-FR"/>
        </w:rPr>
        <w:t>N</w:t>
      </w:r>
      <w:r w:rsidR="0086063B" w:rsidRPr="00A8537B">
        <w:rPr>
          <w:rFonts w:ascii="Times New Roman" w:hAnsi="Times New Roman" w:cs="Times New Roman"/>
          <w:i/>
          <w:iCs/>
          <w:sz w:val="20"/>
          <w:szCs w:val="20"/>
          <w:lang w:val="fr-FR"/>
        </w:rPr>
        <w:t>: OZnS3 ISP7/</w:t>
      </w:r>
      <w:r w:rsidR="0086063B" w:rsidRPr="00A8537B">
        <w:rPr>
          <w:rFonts w:ascii="Times New Roman" w:hAnsi="Times New Roman" w:cs="Times New Roman"/>
          <w:b/>
          <w:bCs/>
          <w:i/>
          <w:iCs/>
          <w:sz w:val="20"/>
          <w:szCs w:val="20"/>
          <w:lang w:val="fr-FR"/>
        </w:rPr>
        <w:t>O</w:t>
      </w:r>
      <w:r w:rsidR="0086063B" w:rsidRPr="00A8537B">
        <w:rPr>
          <w:rFonts w:ascii="Times New Roman" w:hAnsi="Times New Roman" w:cs="Times New Roman"/>
          <w:i/>
          <w:iCs/>
          <w:sz w:val="20"/>
          <w:szCs w:val="20"/>
          <w:lang w:val="fr-FR"/>
        </w:rPr>
        <w:t>: BCrS4 ISP7/</w:t>
      </w:r>
      <w:r w:rsidR="0086063B" w:rsidRPr="00A8537B">
        <w:rPr>
          <w:rFonts w:ascii="Times New Roman" w:hAnsi="Times New Roman" w:cs="Times New Roman"/>
          <w:b/>
          <w:bCs/>
          <w:i/>
          <w:iCs/>
          <w:sz w:val="20"/>
          <w:szCs w:val="20"/>
          <w:lang w:val="fr-FR"/>
        </w:rPr>
        <w:t>P</w:t>
      </w:r>
      <w:r w:rsidR="0086063B" w:rsidRPr="00A8537B">
        <w:rPr>
          <w:rFonts w:ascii="Times New Roman" w:hAnsi="Times New Roman" w:cs="Times New Roman"/>
          <w:i/>
          <w:iCs/>
          <w:sz w:val="20"/>
          <w:szCs w:val="20"/>
          <w:lang w:val="fr-FR"/>
        </w:rPr>
        <w:t>: BZnS5 ISP7</w:t>
      </w:r>
      <w:r w:rsidR="0086063B" w:rsidRPr="00A8537B">
        <w:rPr>
          <w:rStyle w:val="Policepardfaut"/>
          <w:rFonts w:ascii="Times New Roman" w:eastAsia="Times New Roman" w:hAnsi="Times New Roman" w:cs="Times New Roman"/>
          <w:kern w:val="0"/>
          <w:sz w:val="20"/>
          <w:szCs w:val="20"/>
          <w:lang w:val="fr-FR" w:eastAsia="fr-FR"/>
        </w:rPr>
        <w:t>)</w:t>
      </w:r>
      <w:r w:rsidR="0086063B" w:rsidRPr="00A8537B">
        <w:rPr>
          <w:rStyle w:val="Policepardfaut"/>
          <w:rFonts w:ascii="Times New Roman" w:eastAsia="Times New Roman" w:hAnsi="Times New Roman" w:cs="Times New Roman"/>
          <w:b/>
          <w:bCs/>
          <w:kern w:val="0"/>
          <w:sz w:val="20"/>
          <w:szCs w:val="20"/>
          <w:lang w:val="fr-FR" w:eastAsia="fr-FR"/>
        </w:rPr>
        <w:t>.</w:t>
      </w:r>
    </w:p>
    <w:p w14:paraId="144F15EC" w14:textId="19700136" w:rsidR="0086063B" w:rsidRPr="00A8537B" w:rsidRDefault="0086063B" w:rsidP="00A8537B">
      <w:pPr>
        <w:spacing w:after="0" w:line="360" w:lineRule="auto"/>
        <w:jc w:val="both"/>
        <w:rPr>
          <w:rFonts w:ascii="Times New Roman" w:hAnsi="Times New Roman" w:cs="Times New Roman"/>
          <w:i/>
          <w:iCs/>
          <w:noProof/>
          <w:sz w:val="20"/>
          <w:szCs w:val="20"/>
          <w:lang w:val="fr-FR"/>
        </w:rPr>
      </w:pPr>
    </w:p>
    <w:p w14:paraId="22B5E395" w14:textId="7A195CBB" w:rsidR="00A8537B" w:rsidRDefault="00A8537B" w:rsidP="0086063B">
      <w:pPr>
        <w:rPr>
          <w:rFonts w:ascii="Times New Roman" w:hAnsi="Times New Roman" w:cs="Times New Roman"/>
          <w:b/>
          <w:bCs/>
          <w:sz w:val="24"/>
          <w:szCs w:val="24"/>
          <w:lang w:val="fr-FR"/>
        </w:rPr>
      </w:pPr>
    </w:p>
    <w:p w14:paraId="3908B6EE" w14:textId="4B22B9FB" w:rsidR="0086063B" w:rsidRDefault="00A8537B" w:rsidP="00E34463">
      <w:pPr>
        <w:jc w:val="both"/>
        <w:rPr>
          <w:sz w:val="24"/>
          <w:szCs w:val="24"/>
          <w:lang w:val="fr-FR"/>
        </w:rPr>
      </w:pPr>
      <w:r w:rsidRPr="003410D0">
        <w:rPr>
          <w:rFonts w:ascii="Times New Roman" w:hAnsi="Times New Roman" w:cs="Times New Roman"/>
          <w:b/>
          <w:bCs/>
          <w:sz w:val="24"/>
          <w:szCs w:val="24"/>
          <w:lang w:val="fr-FR"/>
        </w:rPr>
        <w:t>Figure</w:t>
      </w:r>
      <w:r>
        <w:rPr>
          <w:rFonts w:ascii="Times New Roman" w:hAnsi="Times New Roman" w:cs="Times New Roman"/>
          <w:b/>
          <w:bCs/>
          <w:sz w:val="24"/>
          <w:szCs w:val="24"/>
          <w:lang w:val="fr-FR"/>
        </w:rPr>
        <w:t xml:space="preserve"> 2</w:t>
      </w:r>
      <w:r w:rsidR="00E34463">
        <w:rPr>
          <w:rFonts w:ascii="Times New Roman" w:hAnsi="Times New Roman" w:cs="Times New Roman"/>
          <w:b/>
          <w:bCs/>
          <w:sz w:val="24"/>
          <w:szCs w:val="24"/>
          <w:lang w:val="fr-FR"/>
        </w:rPr>
        <w:t>6</w:t>
      </w:r>
      <w:r w:rsidRPr="003410D0">
        <w:rPr>
          <w:rFonts w:ascii="Times New Roman" w:hAnsi="Times New Roman" w:cs="Times New Roman"/>
          <w:b/>
          <w:bCs/>
          <w:sz w:val="24"/>
          <w:szCs w:val="24"/>
          <w:lang w:val="fr-FR"/>
        </w:rPr>
        <w:t xml:space="preserve"> </w:t>
      </w:r>
      <w:r w:rsidRPr="002317AA">
        <w:rPr>
          <w:rFonts w:ascii="Times New Roman" w:hAnsi="Times New Roman" w:cs="Times New Roman"/>
          <w:sz w:val="24"/>
          <w:szCs w:val="24"/>
          <w:lang w:val="fr-FR"/>
        </w:rPr>
        <w:t>:</w:t>
      </w:r>
      <w:r w:rsidR="00E34463">
        <w:rPr>
          <w:rFonts w:ascii="Times New Roman" w:hAnsi="Times New Roman" w:cs="Times New Roman"/>
          <w:sz w:val="24"/>
          <w:szCs w:val="24"/>
          <w:lang w:val="fr-FR"/>
        </w:rPr>
        <w:t xml:space="preserve">    </w:t>
      </w:r>
      <w:r>
        <w:rPr>
          <w:rFonts w:ascii="Times New Roman" w:hAnsi="Times New Roman" w:cs="Times New Roman"/>
          <w:sz w:val="24"/>
          <w:szCs w:val="24"/>
          <w:lang w:val="fr-FR"/>
        </w:rPr>
        <w:t xml:space="preserve"> </w:t>
      </w:r>
      <w:r w:rsidR="004E7E5C" w:rsidRPr="004E7E5C">
        <w:rPr>
          <w:rFonts w:asciiTheme="majorBidi" w:hAnsiTheme="majorBidi" w:cstheme="majorBidi"/>
          <w:noProof/>
          <w:sz w:val="24"/>
          <w:szCs w:val="24"/>
          <w:lang w:val="fr-FR" w:eastAsia="fr-FR"/>
        </w:rPr>
        <w:t>M</w:t>
      </w:r>
      <w:r w:rsidRPr="004E7E5C">
        <w:rPr>
          <w:rFonts w:asciiTheme="majorBidi" w:hAnsiTheme="majorBidi" w:cstheme="majorBidi"/>
          <w:noProof/>
          <w:sz w:val="24"/>
          <w:szCs w:val="24"/>
          <w:lang w:val="fr-FR" w:eastAsia="fr-FR"/>
        </w:rPr>
        <w:t xml:space="preserve">icromorphologie </w:t>
      </w:r>
      <w:r w:rsidR="00E34463" w:rsidRPr="004E7E5C">
        <w:rPr>
          <w:rFonts w:asciiTheme="majorBidi" w:hAnsiTheme="majorBidi" w:cstheme="majorBidi"/>
          <w:noProof/>
          <w:sz w:val="24"/>
          <w:szCs w:val="24"/>
          <w:lang w:val="fr-FR" w:eastAsia="fr-FR"/>
        </w:rPr>
        <w:t xml:space="preserve">            </w:t>
      </w:r>
      <w:r w:rsidRPr="004E7E5C">
        <w:rPr>
          <w:rFonts w:asciiTheme="majorBidi" w:hAnsiTheme="majorBidi" w:cstheme="majorBidi"/>
          <w:noProof/>
          <w:sz w:val="24"/>
          <w:szCs w:val="24"/>
          <w:lang w:val="fr-FR" w:eastAsia="fr-FR"/>
        </w:rPr>
        <w:t>de</w:t>
      </w:r>
      <w:r w:rsidR="00E34463" w:rsidRPr="004E7E5C">
        <w:rPr>
          <w:rFonts w:asciiTheme="majorBidi" w:hAnsiTheme="majorBidi" w:cstheme="majorBidi"/>
          <w:noProof/>
          <w:sz w:val="24"/>
          <w:szCs w:val="24"/>
          <w:lang w:val="fr-FR" w:eastAsia="fr-FR"/>
        </w:rPr>
        <w:t xml:space="preserve">            </w:t>
      </w:r>
      <w:r w:rsidRPr="004E7E5C">
        <w:rPr>
          <w:rFonts w:asciiTheme="majorBidi" w:hAnsiTheme="majorBidi" w:cstheme="majorBidi"/>
          <w:noProof/>
          <w:sz w:val="24"/>
          <w:szCs w:val="24"/>
          <w:lang w:val="fr-FR" w:eastAsia="fr-FR"/>
        </w:rPr>
        <w:t xml:space="preserve"> certains</w:t>
      </w:r>
      <w:r w:rsidR="00E34463" w:rsidRPr="004E7E5C">
        <w:rPr>
          <w:rFonts w:asciiTheme="majorBidi" w:hAnsiTheme="majorBidi" w:cstheme="majorBidi"/>
          <w:noProof/>
          <w:sz w:val="24"/>
          <w:szCs w:val="24"/>
          <w:lang w:val="fr-FR" w:eastAsia="fr-FR"/>
        </w:rPr>
        <w:t xml:space="preserve">           </w:t>
      </w:r>
      <w:r w:rsidRPr="004E7E5C">
        <w:rPr>
          <w:rFonts w:asciiTheme="majorBidi" w:hAnsiTheme="majorBidi" w:cstheme="majorBidi"/>
          <w:noProof/>
          <w:sz w:val="24"/>
          <w:szCs w:val="24"/>
          <w:lang w:val="fr-FR" w:eastAsia="fr-FR"/>
        </w:rPr>
        <w:t xml:space="preserve">  genres</w:t>
      </w:r>
      <w:r w:rsidR="00E34463" w:rsidRPr="004E7E5C">
        <w:rPr>
          <w:rFonts w:asciiTheme="majorBidi" w:hAnsiTheme="majorBidi" w:cstheme="majorBidi"/>
          <w:noProof/>
          <w:sz w:val="24"/>
          <w:szCs w:val="24"/>
          <w:lang w:val="fr-FR" w:eastAsia="fr-FR"/>
        </w:rPr>
        <w:t xml:space="preserve">          </w:t>
      </w:r>
      <w:r w:rsidRPr="004E7E5C">
        <w:rPr>
          <w:rFonts w:asciiTheme="majorBidi" w:hAnsiTheme="majorBidi" w:cstheme="majorBidi"/>
          <w:noProof/>
          <w:sz w:val="24"/>
          <w:szCs w:val="24"/>
          <w:lang w:val="fr-FR" w:eastAsia="fr-FR"/>
        </w:rPr>
        <w:t xml:space="preserve"> d’actinobactéries</w:t>
      </w:r>
      <w:r w:rsidRPr="004E7E5C">
        <w:rPr>
          <w:sz w:val="24"/>
          <w:szCs w:val="24"/>
          <w:lang w:val="fr-FR"/>
        </w:rPr>
        <w:t>.</w:t>
      </w:r>
      <w:r w:rsidR="0086063B">
        <w:rPr>
          <w:sz w:val="24"/>
          <w:szCs w:val="24"/>
          <w:lang w:val="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785C6B1B"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3903E4AD"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65689657"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1E5EAB25" w14:textId="77777777" w:rsidR="0086063B" w:rsidRPr="003E143C" w:rsidRDefault="0086063B" w:rsidP="0086063B">
      <w:pPr>
        <w:rPr>
          <w:noProof/>
          <w:lang w:val="fr-FR"/>
        </w:rPr>
      </w:pPr>
      <w:r>
        <w:rPr>
          <w:noProof/>
        </w:rPr>
        <w:drawing>
          <wp:anchor distT="0" distB="0" distL="114300" distR="114300" simplePos="0" relativeHeight="251944960" behindDoc="1" locked="0" layoutInCell="1" allowOverlap="1" wp14:anchorId="705AF3D8" wp14:editId="6C4987ED">
            <wp:simplePos x="0" y="0"/>
            <wp:positionH relativeFrom="margin">
              <wp:posOffset>3856383</wp:posOffset>
            </wp:positionH>
            <wp:positionV relativeFrom="paragraph">
              <wp:posOffset>246490</wp:posOffset>
            </wp:positionV>
            <wp:extent cx="1875707" cy="1883304"/>
            <wp:effectExtent l="0" t="0" r="0" b="3175"/>
            <wp:wrapNone/>
            <wp:docPr id="206987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78169" name=""/>
                    <pic:cNvPicPr/>
                  </pic:nvPicPr>
                  <pic:blipFill rotWithShape="1">
                    <a:blip r:embed="rId196" cstate="print">
                      <a:extLst>
                        <a:ext uri="{28A0092B-C50C-407E-A947-70E740481C1C}">
                          <a14:useLocalDpi xmlns:a14="http://schemas.microsoft.com/office/drawing/2010/main" val="0"/>
                        </a:ext>
                      </a:extLst>
                    </a:blip>
                    <a:srcRect l="8863" t="31741" r="15356" b="10262"/>
                    <a:stretch/>
                  </pic:blipFill>
                  <pic:spPr bwMode="auto">
                    <a:xfrm>
                      <a:off x="0" y="0"/>
                      <a:ext cx="1880031" cy="18876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8032" behindDoc="1" locked="0" layoutInCell="1" allowOverlap="1" wp14:anchorId="5BF07393" wp14:editId="328EBE92">
            <wp:simplePos x="0" y="0"/>
            <wp:positionH relativeFrom="margin">
              <wp:align>right</wp:align>
            </wp:positionH>
            <wp:positionV relativeFrom="paragraph">
              <wp:posOffset>2130425</wp:posOffset>
            </wp:positionV>
            <wp:extent cx="1892014" cy="1863725"/>
            <wp:effectExtent l="0" t="0" r="0" b="3175"/>
            <wp:wrapNone/>
            <wp:docPr id="68857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75447" name=""/>
                    <pic:cNvPicPr/>
                  </pic:nvPicPr>
                  <pic:blipFill rotWithShape="1">
                    <a:blip r:embed="rId197" cstate="print">
                      <a:extLst>
                        <a:ext uri="{28A0092B-C50C-407E-A947-70E740481C1C}">
                          <a14:useLocalDpi xmlns:a14="http://schemas.microsoft.com/office/drawing/2010/main" val="0"/>
                        </a:ext>
                      </a:extLst>
                    </a:blip>
                    <a:srcRect l="4654" t="20607" r="2946" b="8434"/>
                    <a:stretch/>
                  </pic:blipFill>
                  <pic:spPr bwMode="auto">
                    <a:xfrm>
                      <a:off x="0" y="0"/>
                      <a:ext cx="1894045" cy="18657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7008" behindDoc="1" locked="0" layoutInCell="1" allowOverlap="1" wp14:anchorId="2931BDA8" wp14:editId="7445AEF8">
            <wp:simplePos x="0" y="0"/>
            <wp:positionH relativeFrom="margin">
              <wp:align>center</wp:align>
            </wp:positionH>
            <wp:positionV relativeFrom="paragraph">
              <wp:posOffset>2130425</wp:posOffset>
            </wp:positionV>
            <wp:extent cx="1977279" cy="1871980"/>
            <wp:effectExtent l="0" t="0" r="4445" b="0"/>
            <wp:wrapNone/>
            <wp:docPr id="252267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7317" name=""/>
                    <pic:cNvPicPr/>
                  </pic:nvPicPr>
                  <pic:blipFill rotWithShape="1">
                    <a:blip r:embed="rId198" cstate="print">
                      <a:extLst>
                        <a:ext uri="{28A0092B-C50C-407E-A947-70E740481C1C}">
                          <a14:useLocalDpi xmlns:a14="http://schemas.microsoft.com/office/drawing/2010/main" val="0"/>
                        </a:ext>
                      </a:extLst>
                    </a:blip>
                    <a:srcRect l="10858" t="31408" r="14247" b="15413"/>
                    <a:stretch/>
                  </pic:blipFill>
                  <pic:spPr bwMode="auto">
                    <a:xfrm>
                      <a:off x="0" y="0"/>
                      <a:ext cx="1977279" cy="1871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5984" behindDoc="1" locked="0" layoutInCell="1" allowOverlap="1" wp14:anchorId="3056513D" wp14:editId="7A774F6C">
            <wp:simplePos x="0" y="0"/>
            <wp:positionH relativeFrom="margin">
              <wp:align>left</wp:align>
            </wp:positionH>
            <wp:positionV relativeFrom="paragraph">
              <wp:posOffset>2102485</wp:posOffset>
            </wp:positionV>
            <wp:extent cx="1905000" cy="1889125"/>
            <wp:effectExtent l="0" t="0" r="0" b="0"/>
            <wp:wrapNone/>
            <wp:docPr id="1330209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09589" name=""/>
                    <pic:cNvPicPr/>
                  </pic:nvPicPr>
                  <pic:blipFill rotWithShape="1">
                    <a:blip r:embed="rId199" cstate="print">
                      <a:extLst>
                        <a:ext uri="{28A0092B-C50C-407E-A947-70E740481C1C}">
                          <a14:useLocalDpi xmlns:a14="http://schemas.microsoft.com/office/drawing/2010/main" val="0"/>
                        </a:ext>
                      </a:extLst>
                    </a:blip>
                    <a:srcRect t="21936" b="2950"/>
                    <a:stretch/>
                  </pic:blipFill>
                  <pic:spPr bwMode="auto">
                    <a:xfrm>
                      <a:off x="0" y="0"/>
                      <a:ext cx="1905000" cy="188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3936" behindDoc="1" locked="0" layoutInCell="1" allowOverlap="1" wp14:anchorId="4E2EE043" wp14:editId="775E5842">
            <wp:simplePos x="0" y="0"/>
            <wp:positionH relativeFrom="column">
              <wp:posOffset>1917700</wp:posOffset>
            </wp:positionH>
            <wp:positionV relativeFrom="paragraph">
              <wp:posOffset>238760</wp:posOffset>
            </wp:positionV>
            <wp:extent cx="1942680" cy="1889125"/>
            <wp:effectExtent l="0" t="0" r="635" b="0"/>
            <wp:wrapNone/>
            <wp:docPr id="762166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7534" t="30911" r="5385" b="6605"/>
                    <a:stretch/>
                  </pic:blipFill>
                  <pic:spPr bwMode="auto">
                    <a:xfrm>
                      <a:off x="0" y="0"/>
                      <a:ext cx="1943960" cy="18903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942912" behindDoc="1" locked="0" layoutInCell="1" allowOverlap="1" wp14:anchorId="796CC7B8" wp14:editId="5D36E5D6">
            <wp:simplePos x="0" y="0"/>
            <wp:positionH relativeFrom="margin">
              <wp:align>left</wp:align>
            </wp:positionH>
            <wp:positionV relativeFrom="paragraph">
              <wp:posOffset>238760</wp:posOffset>
            </wp:positionV>
            <wp:extent cx="1917700" cy="1889664"/>
            <wp:effectExtent l="0" t="0" r="6350" b="0"/>
            <wp:wrapNone/>
            <wp:docPr id="1695500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1275" t="32406" r="13111" b="11591"/>
                    <a:stretch/>
                  </pic:blipFill>
                  <pic:spPr bwMode="auto">
                    <a:xfrm>
                      <a:off x="0" y="0"/>
                      <a:ext cx="1922690" cy="18945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D86663" w14:textId="77777777" w:rsidR="0086063B" w:rsidRPr="003E143C" w:rsidRDefault="0086063B" w:rsidP="0086063B">
      <w:pPr>
        <w:rPr>
          <w:noProof/>
          <w:lang w:val="fr-FR"/>
        </w:rPr>
      </w:pPr>
    </w:p>
    <w:p w14:paraId="78DCA36D" w14:textId="77777777" w:rsidR="0086063B" w:rsidRDefault="0086063B" w:rsidP="0086063B">
      <w:pPr>
        <w:tabs>
          <w:tab w:val="left" w:pos="1440"/>
        </w:tabs>
        <w:rPr>
          <w:sz w:val="24"/>
          <w:szCs w:val="24"/>
          <w:lang w:val="fr-FR"/>
        </w:rPr>
      </w:pPr>
      <w:r>
        <w:rPr>
          <w:sz w:val="24"/>
          <w:szCs w:val="24"/>
          <w:lang w:val="fr-FR"/>
        </w:rPr>
        <w:tab/>
      </w:r>
    </w:p>
    <w:p w14:paraId="43768708" w14:textId="77777777" w:rsidR="0086063B" w:rsidRPr="003E143C" w:rsidRDefault="0086063B" w:rsidP="0086063B">
      <w:pPr>
        <w:rPr>
          <w:sz w:val="24"/>
          <w:szCs w:val="24"/>
          <w:lang w:val="fr-FR"/>
        </w:rPr>
      </w:pPr>
    </w:p>
    <w:p w14:paraId="35271041" w14:textId="77777777" w:rsidR="0086063B" w:rsidRPr="003E143C" w:rsidRDefault="0086063B" w:rsidP="0086063B">
      <w:pPr>
        <w:rPr>
          <w:sz w:val="24"/>
          <w:szCs w:val="24"/>
          <w:lang w:val="fr-FR"/>
        </w:rPr>
      </w:pPr>
    </w:p>
    <w:p w14:paraId="36A758FE" w14:textId="77777777" w:rsidR="0086063B" w:rsidRPr="003E143C" w:rsidRDefault="0086063B" w:rsidP="0086063B">
      <w:pPr>
        <w:rPr>
          <w:sz w:val="24"/>
          <w:szCs w:val="24"/>
          <w:lang w:val="fr-FR"/>
        </w:rPr>
      </w:pPr>
      <w:r>
        <w:rPr>
          <w:noProof/>
        </w:rPr>
        <mc:AlternateContent>
          <mc:Choice Requires="wps">
            <w:drawing>
              <wp:anchor distT="0" distB="0" distL="114300" distR="114300" simplePos="0" relativeHeight="251954176" behindDoc="0" locked="0" layoutInCell="1" allowOverlap="1" wp14:anchorId="1E1C36A9" wp14:editId="3B69A4CC">
                <wp:simplePos x="0" y="0"/>
                <wp:positionH relativeFrom="margin">
                  <wp:posOffset>59111</wp:posOffset>
                </wp:positionH>
                <wp:positionV relativeFrom="paragraph">
                  <wp:posOffset>290333</wp:posOffset>
                </wp:positionV>
                <wp:extent cx="290439" cy="276371"/>
                <wp:effectExtent l="19050" t="19050" r="14605" b="28575"/>
                <wp:wrapNone/>
                <wp:docPr id="133181737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97054DB"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C36A9" id="_x0000_s1096" style="position:absolute;margin-left:4.65pt;margin-top:22.85pt;width:22.85pt;height:21.7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" fillcolor="white [3201]" strokecolor="#a5a5a5 [2092]" strokeweight="2.25pt">
                <v:textbox>
                  <w:txbxContent>
                    <w:p w14:paraId="397054DB" w14:textId="77777777" w:rsidR="0086063B" w:rsidRPr="00A44C21" w:rsidRDefault="0086063B" w:rsidP="0086063B">
                      <w:pPr>
                        <w:jc w:val="center"/>
                        <w:rPr>
                          <w:b/>
                          <w:bCs/>
                        </w:rPr>
                      </w:pPr>
                      <w:r>
                        <w:rPr>
                          <w:b/>
                          <w:bCs/>
                        </w:rPr>
                        <w:t>A</w:t>
                      </w:r>
                    </w:p>
                  </w:txbxContent>
                </v:textbox>
                <w10:wrap anchorx="margin"/>
              </v:rect>
            </w:pict>
          </mc:Fallback>
        </mc:AlternateContent>
      </w:r>
    </w:p>
    <w:p w14:paraId="4D0DD7C6" w14:textId="77777777" w:rsidR="0086063B" w:rsidRPr="003E143C" w:rsidRDefault="0086063B" w:rsidP="0086063B">
      <w:pPr>
        <w:rPr>
          <w:sz w:val="24"/>
          <w:szCs w:val="24"/>
          <w:lang w:val="fr-FR"/>
        </w:rPr>
      </w:pPr>
      <w:r>
        <w:rPr>
          <w:noProof/>
        </w:rPr>
        <mc:AlternateContent>
          <mc:Choice Requires="wps">
            <w:drawing>
              <wp:anchor distT="0" distB="0" distL="114300" distR="114300" simplePos="0" relativeHeight="251959296" behindDoc="0" locked="0" layoutInCell="1" allowOverlap="1" wp14:anchorId="5EE3F0D0" wp14:editId="699A3912">
                <wp:simplePos x="0" y="0"/>
                <wp:positionH relativeFrom="margin">
                  <wp:posOffset>3924079</wp:posOffset>
                </wp:positionH>
                <wp:positionV relativeFrom="paragraph">
                  <wp:posOffset>28381</wp:posOffset>
                </wp:positionV>
                <wp:extent cx="290439" cy="276371"/>
                <wp:effectExtent l="19050" t="19050" r="14605" b="28575"/>
                <wp:wrapNone/>
                <wp:docPr id="1489545498"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273EE71"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3F0D0" id="_x0000_s1097" style="position:absolute;margin-left:309pt;margin-top:2.25pt;width:22.85pt;height:21.7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" fillcolor="white [3201]" strokecolor="#a5a5a5 [2092]" strokeweight="2.25pt">
                <v:textbox>
                  <w:txbxContent>
                    <w:p w14:paraId="7273EE71" w14:textId="77777777" w:rsidR="0086063B" w:rsidRPr="00A44C21" w:rsidRDefault="0086063B" w:rsidP="0086063B">
                      <w:pPr>
                        <w:jc w:val="center"/>
                        <w:rPr>
                          <w:b/>
                          <w:bCs/>
                        </w:rPr>
                      </w:pPr>
                      <w:r>
                        <w:rPr>
                          <w:b/>
                          <w:bCs/>
                        </w:rPr>
                        <w:t>C</w:t>
                      </w:r>
                    </w:p>
                  </w:txbxContent>
                </v:textbox>
                <w10:wrap anchorx="margin"/>
              </v:rect>
            </w:pict>
          </mc:Fallback>
        </mc:AlternateContent>
      </w:r>
      <w:r>
        <w:rPr>
          <w:noProof/>
        </w:rPr>
        <mc:AlternateContent>
          <mc:Choice Requires="wps">
            <w:drawing>
              <wp:anchor distT="0" distB="0" distL="114300" distR="114300" simplePos="0" relativeHeight="251960320" behindDoc="0" locked="0" layoutInCell="1" allowOverlap="1" wp14:anchorId="5C8C5BC0" wp14:editId="0FA8CA64">
                <wp:simplePos x="0" y="0"/>
                <wp:positionH relativeFrom="margin">
                  <wp:posOffset>1936115</wp:posOffset>
                </wp:positionH>
                <wp:positionV relativeFrom="paragraph">
                  <wp:posOffset>14605</wp:posOffset>
                </wp:positionV>
                <wp:extent cx="290195" cy="276225"/>
                <wp:effectExtent l="19050" t="19050" r="14605" b="28575"/>
                <wp:wrapNone/>
                <wp:docPr id="1867223548" name="Rectangle 1"/>
                <wp:cNvGraphicFramePr/>
                <a:graphic xmlns:a="http://schemas.openxmlformats.org/drawingml/2006/main">
                  <a:graphicData uri="http://schemas.microsoft.com/office/word/2010/wordprocessingShape">
                    <wps:wsp>
                      <wps:cNvSpPr/>
                      <wps:spPr>
                        <a:xfrm>
                          <a:off x="0" y="0"/>
                          <a:ext cx="290195" cy="276225"/>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D20954A"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C5BC0" id="_x0000_s1098" style="position:absolute;margin-left:152.45pt;margin-top:1.15pt;width:22.85pt;height:21.7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" fillcolor="white [3201]" strokecolor="#a5a5a5 [2092]" strokeweight="2.25pt">
                <v:textbox>
                  <w:txbxContent>
                    <w:p w14:paraId="6D20954A" w14:textId="77777777" w:rsidR="0086063B" w:rsidRPr="00A44C21" w:rsidRDefault="0086063B" w:rsidP="0086063B">
                      <w:pPr>
                        <w:jc w:val="center"/>
                        <w:rPr>
                          <w:b/>
                          <w:bCs/>
                        </w:rPr>
                      </w:pPr>
                      <w:r>
                        <w:rPr>
                          <w:b/>
                          <w:bCs/>
                        </w:rPr>
                        <w:t>B</w:t>
                      </w:r>
                    </w:p>
                  </w:txbxContent>
                </v:textbox>
                <w10:wrap anchorx="margin"/>
              </v:rect>
            </w:pict>
          </mc:Fallback>
        </mc:AlternateContent>
      </w:r>
    </w:p>
    <w:p w14:paraId="271B960E" w14:textId="77777777" w:rsidR="0086063B" w:rsidRPr="003E143C" w:rsidRDefault="0086063B" w:rsidP="0086063B">
      <w:pPr>
        <w:rPr>
          <w:sz w:val="24"/>
          <w:szCs w:val="24"/>
          <w:lang w:val="fr-FR"/>
        </w:rPr>
      </w:pPr>
    </w:p>
    <w:p w14:paraId="685869BB" w14:textId="77777777" w:rsidR="0086063B" w:rsidRPr="003E143C" w:rsidRDefault="0086063B" w:rsidP="0086063B">
      <w:pPr>
        <w:rPr>
          <w:sz w:val="24"/>
          <w:szCs w:val="24"/>
          <w:lang w:val="fr-FR"/>
        </w:rPr>
      </w:pPr>
    </w:p>
    <w:p w14:paraId="22DD1230" w14:textId="77777777" w:rsidR="0086063B" w:rsidRPr="003E143C" w:rsidRDefault="0086063B" w:rsidP="0086063B">
      <w:pPr>
        <w:rPr>
          <w:sz w:val="24"/>
          <w:szCs w:val="24"/>
          <w:lang w:val="fr-FR"/>
        </w:rPr>
      </w:pPr>
    </w:p>
    <w:p w14:paraId="160F7A75" w14:textId="77777777" w:rsidR="0086063B" w:rsidRPr="003E143C" w:rsidRDefault="0086063B" w:rsidP="0086063B">
      <w:pPr>
        <w:rPr>
          <w:sz w:val="24"/>
          <w:szCs w:val="24"/>
          <w:lang w:val="fr-FR"/>
        </w:rPr>
      </w:pPr>
    </w:p>
    <w:p w14:paraId="6AD984C3" w14:textId="77777777" w:rsidR="0086063B" w:rsidRPr="003E143C" w:rsidRDefault="0086063B" w:rsidP="0086063B">
      <w:pPr>
        <w:rPr>
          <w:sz w:val="24"/>
          <w:szCs w:val="24"/>
          <w:lang w:val="fr-FR"/>
        </w:rPr>
      </w:pPr>
    </w:p>
    <w:p w14:paraId="35C717C3" w14:textId="77777777" w:rsidR="0086063B" w:rsidRPr="003E143C" w:rsidRDefault="0086063B" w:rsidP="0086063B">
      <w:pPr>
        <w:rPr>
          <w:sz w:val="24"/>
          <w:szCs w:val="24"/>
          <w:lang w:val="fr-FR"/>
        </w:rPr>
      </w:pPr>
      <w:r>
        <w:rPr>
          <w:noProof/>
        </w:rPr>
        <mc:AlternateContent>
          <mc:Choice Requires="wps">
            <w:drawing>
              <wp:anchor distT="0" distB="0" distL="114300" distR="114300" simplePos="0" relativeHeight="251952128" behindDoc="0" locked="0" layoutInCell="1" allowOverlap="1" wp14:anchorId="5969188C" wp14:editId="2FDF91DF">
                <wp:simplePos x="0" y="0"/>
                <wp:positionH relativeFrom="margin">
                  <wp:posOffset>55576</wp:posOffset>
                </wp:positionH>
                <wp:positionV relativeFrom="paragraph">
                  <wp:posOffset>67945</wp:posOffset>
                </wp:positionV>
                <wp:extent cx="290439" cy="276371"/>
                <wp:effectExtent l="19050" t="19050" r="14605" b="28575"/>
                <wp:wrapNone/>
                <wp:docPr id="200350916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CFE9F41"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9188C" id="_x0000_s1099" style="position:absolute;margin-left:4.4pt;margin-top:5.35pt;width:22.85pt;height:21.7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4ig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" fillcolor="white [3201]" strokecolor="#a5a5a5 [2092]" strokeweight="2.25pt">
                <v:textbox>
                  <w:txbxContent>
                    <w:p w14:paraId="6CFE9F41"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1955200" behindDoc="0" locked="0" layoutInCell="1" allowOverlap="1" wp14:anchorId="2EEBD7C7" wp14:editId="28C1B6E0">
                <wp:simplePos x="0" y="0"/>
                <wp:positionH relativeFrom="margin">
                  <wp:posOffset>3876261</wp:posOffset>
                </wp:positionH>
                <wp:positionV relativeFrom="paragraph">
                  <wp:posOffset>66647</wp:posOffset>
                </wp:positionV>
                <wp:extent cx="290439" cy="276371"/>
                <wp:effectExtent l="19050" t="19050" r="14605" b="28575"/>
                <wp:wrapNone/>
                <wp:docPr id="513562802"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E277928"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BD7C7" id="_x0000_s1100" style="position:absolute;margin-left:305.2pt;margin-top:5.25pt;width:22.85pt;height:21.7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" fillcolor="white [3201]" strokecolor="#a5a5a5 [2092]" strokeweight="2.25pt">
                <v:textbox>
                  <w:txbxContent>
                    <w:p w14:paraId="7E277928" w14:textId="77777777" w:rsidR="0086063B" w:rsidRPr="00A44C21" w:rsidRDefault="0086063B" w:rsidP="0086063B">
                      <w:pPr>
                        <w:jc w:val="center"/>
                        <w:rPr>
                          <w:b/>
                          <w:bCs/>
                        </w:rPr>
                      </w:pPr>
                      <w:r>
                        <w:rPr>
                          <w:b/>
                          <w:bCs/>
                        </w:rPr>
                        <w:t>F</w:t>
                      </w:r>
                    </w:p>
                  </w:txbxContent>
                </v:textbox>
                <w10:wrap anchorx="margin"/>
              </v:rect>
            </w:pict>
          </mc:Fallback>
        </mc:AlternateContent>
      </w:r>
      <w:r>
        <w:rPr>
          <w:noProof/>
        </w:rPr>
        <mc:AlternateContent>
          <mc:Choice Requires="wps">
            <w:drawing>
              <wp:anchor distT="0" distB="0" distL="114300" distR="114300" simplePos="0" relativeHeight="251953152" behindDoc="0" locked="0" layoutInCell="1" allowOverlap="1" wp14:anchorId="2A917117" wp14:editId="28AC3E4C">
                <wp:simplePos x="0" y="0"/>
                <wp:positionH relativeFrom="margin">
                  <wp:posOffset>1936032</wp:posOffset>
                </wp:positionH>
                <wp:positionV relativeFrom="paragraph">
                  <wp:posOffset>51159</wp:posOffset>
                </wp:positionV>
                <wp:extent cx="290439" cy="276371"/>
                <wp:effectExtent l="19050" t="19050" r="14605" b="28575"/>
                <wp:wrapNone/>
                <wp:docPr id="175087891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397857AB"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17117" id="_x0000_s1101" style="position:absolute;margin-left:152.45pt;margin-top:4.05pt;width:22.85pt;height:21.7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" fillcolor="white [3201]" strokecolor="#a5a5a5 [2092]" strokeweight="2.25pt">
                <v:textbox>
                  <w:txbxContent>
                    <w:p w14:paraId="397857AB" w14:textId="77777777" w:rsidR="0086063B" w:rsidRPr="00A44C21" w:rsidRDefault="0086063B" w:rsidP="0086063B">
                      <w:pPr>
                        <w:jc w:val="center"/>
                        <w:rPr>
                          <w:b/>
                          <w:bCs/>
                        </w:rPr>
                      </w:pPr>
                      <w:r>
                        <w:rPr>
                          <w:b/>
                          <w:bCs/>
                        </w:rPr>
                        <w:t>E</w:t>
                      </w:r>
                    </w:p>
                  </w:txbxContent>
                </v:textbox>
                <w10:wrap anchorx="margin"/>
              </v:rect>
            </w:pict>
          </mc:Fallback>
        </mc:AlternateContent>
      </w:r>
    </w:p>
    <w:p w14:paraId="31E77579" w14:textId="77777777" w:rsidR="0086063B" w:rsidRPr="003E143C" w:rsidRDefault="0086063B" w:rsidP="0086063B">
      <w:pPr>
        <w:rPr>
          <w:sz w:val="24"/>
          <w:szCs w:val="24"/>
          <w:lang w:val="fr-FR"/>
        </w:rPr>
      </w:pPr>
      <w:r>
        <w:rPr>
          <w:noProof/>
        </w:rPr>
        <w:drawing>
          <wp:anchor distT="0" distB="0" distL="114300" distR="114300" simplePos="0" relativeHeight="251951104" behindDoc="1" locked="0" layoutInCell="1" allowOverlap="1" wp14:anchorId="72DEB343" wp14:editId="64900062">
            <wp:simplePos x="0" y="0"/>
            <wp:positionH relativeFrom="margin">
              <wp:posOffset>1916264</wp:posOffset>
            </wp:positionH>
            <wp:positionV relativeFrom="paragraph">
              <wp:posOffset>78657</wp:posOffset>
            </wp:positionV>
            <wp:extent cx="1916430" cy="1835258"/>
            <wp:effectExtent l="0" t="0" r="7620" b="0"/>
            <wp:wrapNone/>
            <wp:docPr id="192098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89072" name=""/>
                    <pic:cNvPicPr/>
                  </pic:nvPicPr>
                  <pic:blipFill rotWithShape="1">
                    <a:blip r:embed="rId202" cstate="print">
                      <a:extLst>
                        <a:ext uri="{28A0092B-C50C-407E-A947-70E740481C1C}">
                          <a14:useLocalDpi xmlns:a14="http://schemas.microsoft.com/office/drawing/2010/main" val="0"/>
                        </a:ext>
                      </a:extLst>
                    </a:blip>
                    <a:srcRect l="10414" t="37225" r="13583" b="7602"/>
                    <a:stretch/>
                  </pic:blipFill>
                  <pic:spPr bwMode="auto">
                    <a:xfrm>
                      <a:off x="0" y="0"/>
                      <a:ext cx="1920776" cy="183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0080" behindDoc="1" locked="0" layoutInCell="1" allowOverlap="1" wp14:anchorId="036B90F0" wp14:editId="50A3F8CA">
            <wp:simplePos x="0" y="0"/>
            <wp:positionH relativeFrom="margin">
              <wp:align>right</wp:align>
            </wp:positionH>
            <wp:positionV relativeFrom="paragraph">
              <wp:posOffset>86608</wp:posOffset>
            </wp:positionV>
            <wp:extent cx="1923470" cy="1828165"/>
            <wp:effectExtent l="0" t="0" r="635" b="635"/>
            <wp:wrapNone/>
            <wp:docPr id="1749004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04388" name=""/>
                    <pic:cNvPicPr/>
                  </pic:nvPicPr>
                  <pic:blipFill rotWithShape="1">
                    <a:blip r:embed="rId203" cstate="print">
                      <a:extLst>
                        <a:ext uri="{28A0092B-C50C-407E-A947-70E740481C1C}">
                          <a14:useLocalDpi xmlns:a14="http://schemas.microsoft.com/office/drawing/2010/main" val="0"/>
                        </a:ext>
                      </a:extLst>
                    </a:blip>
                    <a:srcRect l="8642" t="35896" r="17128" b="8932"/>
                    <a:stretch/>
                  </pic:blipFill>
                  <pic:spPr bwMode="auto">
                    <a:xfrm>
                      <a:off x="0" y="0"/>
                      <a:ext cx="1923470" cy="1828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056" behindDoc="1" locked="0" layoutInCell="1" allowOverlap="1" wp14:anchorId="3D8C40AA" wp14:editId="48998715">
            <wp:simplePos x="0" y="0"/>
            <wp:positionH relativeFrom="margin">
              <wp:align>left</wp:align>
            </wp:positionH>
            <wp:positionV relativeFrom="paragraph">
              <wp:posOffset>94560</wp:posOffset>
            </wp:positionV>
            <wp:extent cx="1922794" cy="1820213"/>
            <wp:effectExtent l="0" t="0" r="1270" b="8890"/>
            <wp:wrapNone/>
            <wp:docPr id="1623028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28209" name=""/>
                    <pic:cNvPicPr/>
                  </pic:nvPicPr>
                  <pic:blipFill rotWithShape="1">
                    <a:blip r:embed="rId204" cstate="print">
                      <a:extLst>
                        <a:ext uri="{28A0092B-C50C-407E-A947-70E740481C1C}">
                          <a14:useLocalDpi xmlns:a14="http://schemas.microsoft.com/office/drawing/2010/main" val="0"/>
                        </a:ext>
                      </a:extLst>
                    </a:blip>
                    <a:srcRect l="4432" t="21936" r="2503" b="11259"/>
                    <a:stretch/>
                  </pic:blipFill>
                  <pic:spPr bwMode="auto">
                    <a:xfrm>
                      <a:off x="0" y="0"/>
                      <a:ext cx="1926106" cy="1823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927070" w14:textId="77777777" w:rsidR="0086063B" w:rsidRPr="003E143C" w:rsidRDefault="0086063B" w:rsidP="0086063B">
      <w:pPr>
        <w:rPr>
          <w:sz w:val="24"/>
          <w:szCs w:val="24"/>
          <w:lang w:val="fr-FR"/>
        </w:rPr>
      </w:pPr>
    </w:p>
    <w:p w14:paraId="67F0251E" w14:textId="77777777" w:rsidR="0086063B" w:rsidRPr="003E143C" w:rsidRDefault="0086063B" w:rsidP="0086063B">
      <w:pPr>
        <w:rPr>
          <w:sz w:val="24"/>
          <w:szCs w:val="24"/>
          <w:lang w:val="fr-FR"/>
        </w:rPr>
      </w:pPr>
    </w:p>
    <w:p w14:paraId="02CCE517" w14:textId="77777777" w:rsidR="0086063B" w:rsidRPr="003E143C" w:rsidRDefault="0086063B" w:rsidP="0086063B">
      <w:pPr>
        <w:rPr>
          <w:sz w:val="24"/>
          <w:szCs w:val="24"/>
          <w:lang w:val="fr-FR"/>
        </w:rPr>
      </w:pPr>
    </w:p>
    <w:p w14:paraId="097D5A22" w14:textId="77777777" w:rsidR="0086063B" w:rsidRPr="003E143C" w:rsidRDefault="0086063B" w:rsidP="0086063B">
      <w:pPr>
        <w:rPr>
          <w:sz w:val="24"/>
          <w:szCs w:val="24"/>
          <w:lang w:val="fr-FR"/>
        </w:rPr>
      </w:pPr>
    </w:p>
    <w:p w14:paraId="28F7755D" w14:textId="77777777" w:rsidR="0086063B" w:rsidRPr="003E143C" w:rsidRDefault="0086063B" w:rsidP="0086063B">
      <w:pPr>
        <w:rPr>
          <w:sz w:val="24"/>
          <w:szCs w:val="24"/>
          <w:lang w:val="fr-FR"/>
        </w:rPr>
      </w:pPr>
      <w:r>
        <w:rPr>
          <w:noProof/>
        </w:rPr>
        <mc:AlternateContent>
          <mc:Choice Requires="wps">
            <w:drawing>
              <wp:anchor distT="0" distB="0" distL="114300" distR="114300" simplePos="0" relativeHeight="251957248" behindDoc="0" locked="0" layoutInCell="1" allowOverlap="1" wp14:anchorId="44E01BDA" wp14:editId="64995143">
                <wp:simplePos x="0" y="0"/>
                <wp:positionH relativeFrom="margin">
                  <wp:posOffset>1999615</wp:posOffset>
                </wp:positionH>
                <wp:positionV relativeFrom="paragraph">
                  <wp:posOffset>65764</wp:posOffset>
                </wp:positionV>
                <wp:extent cx="290439" cy="276371"/>
                <wp:effectExtent l="19050" t="19050" r="14605" b="28575"/>
                <wp:wrapNone/>
                <wp:docPr id="76790777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CC52AF8" w14:textId="77777777" w:rsidR="0086063B" w:rsidRPr="00A44C21" w:rsidRDefault="0086063B" w:rsidP="0086063B">
                            <w:pPr>
                              <w:jc w:val="center"/>
                              <w:rPr>
                                <w:b/>
                                <w:bCs/>
                              </w:rPr>
                            </w:pPr>
                            <w:r>
                              <w:rPr>
                                <w:b/>
                                <w:bCs/>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01BDA" id="_x0000_s1102" style="position:absolute;margin-left:157.45pt;margin-top:5.2pt;width:22.85pt;height:21.7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" fillcolor="white [3201]" strokecolor="#a5a5a5 [2092]" strokeweight="2.25pt">
                <v:textbox>
                  <w:txbxContent>
                    <w:p w14:paraId="0CC52AF8" w14:textId="77777777" w:rsidR="0086063B" w:rsidRPr="00A44C21" w:rsidRDefault="0086063B" w:rsidP="0086063B">
                      <w:pPr>
                        <w:jc w:val="center"/>
                        <w:rPr>
                          <w:b/>
                          <w:bCs/>
                        </w:rPr>
                      </w:pPr>
                      <w:r>
                        <w:rPr>
                          <w:b/>
                          <w:bCs/>
                        </w:rPr>
                        <w:t>H</w:t>
                      </w:r>
                    </w:p>
                  </w:txbxContent>
                </v:textbox>
                <w10:wrap anchorx="margin"/>
              </v:rect>
            </w:pict>
          </mc:Fallback>
        </mc:AlternateContent>
      </w:r>
      <w:r>
        <w:rPr>
          <w:noProof/>
        </w:rPr>
        <mc:AlternateContent>
          <mc:Choice Requires="wps">
            <w:drawing>
              <wp:anchor distT="0" distB="0" distL="114300" distR="114300" simplePos="0" relativeHeight="251956224" behindDoc="0" locked="0" layoutInCell="1" allowOverlap="1" wp14:anchorId="68CF53B9" wp14:editId="74CBDEFC">
                <wp:simplePos x="0" y="0"/>
                <wp:positionH relativeFrom="margin">
                  <wp:posOffset>3892163</wp:posOffset>
                </wp:positionH>
                <wp:positionV relativeFrom="paragraph">
                  <wp:posOffset>65737</wp:posOffset>
                </wp:positionV>
                <wp:extent cx="290439" cy="276371"/>
                <wp:effectExtent l="19050" t="19050" r="14605" b="28575"/>
                <wp:wrapNone/>
                <wp:docPr id="2097930642"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F11DEE4" w14:textId="77777777" w:rsidR="0086063B" w:rsidRPr="00A44C21" w:rsidRDefault="0086063B" w:rsidP="0086063B">
                            <w:pPr>
                              <w:jc w:val="center"/>
                              <w:rPr>
                                <w:b/>
                                <w:bCs/>
                              </w:rPr>
                            </w:pPr>
                            <w:r>
                              <w:rPr>
                                <w:b/>
                                <w:bCs/>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F53B9" id="_x0000_s1103" style="position:absolute;margin-left:306.45pt;margin-top:5.2pt;width:22.85pt;height:21.75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" fillcolor="white [3201]" strokecolor="#a5a5a5 [2092]" strokeweight="2.25pt">
                <v:textbox>
                  <w:txbxContent>
                    <w:p w14:paraId="4F11DEE4" w14:textId="77777777" w:rsidR="0086063B" w:rsidRPr="00A44C21" w:rsidRDefault="0086063B" w:rsidP="0086063B">
                      <w:pPr>
                        <w:jc w:val="center"/>
                        <w:rPr>
                          <w:b/>
                          <w:bCs/>
                        </w:rPr>
                      </w:pPr>
                      <w:r>
                        <w:rPr>
                          <w:b/>
                          <w:bCs/>
                        </w:rPr>
                        <w:t>I</w:t>
                      </w:r>
                    </w:p>
                  </w:txbxContent>
                </v:textbox>
                <w10:wrap anchorx="margin"/>
              </v:rect>
            </w:pict>
          </mc:Fallback>
        </mc:AlternateContent>
      </w:r>
      <w:r>
        <w:rPr>
          <w:noProof/>
        </w:rPr>
        <mc:AlternateContent>
          <mc:Choice Requires="wps">
            <w:drawing>
              <wp:anchor distT="0" distB="0" distL="114300" distR="114300" simplePos="0" relativeHeight="251958272" behindDoc="0" locked="0" layoutInCell="1" allowOverlap="1" wp14:anchorId="4C365046" wp14:editId="5AB26877">
                <wp:simplePos x="0" y="0"/>
                <wp:positionH relativeFrom="margin">
                  <wp:posOffset>51849</wp:posOffset>
                </wp:positionH>
                <wp:positionV relativeFrom="paragraph">
                  <wp:posOffset>66040</wp:posOffset>
                </wp:positionV>
                <wp:extent cx="290439" cy="276371"/>
                <wp:effectExtent l="19050" t="19050" r="14605" b="28575"/>
                <wp:wrapNone/>
                <wp:docPr id="1984893627"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149C20E" w14:textId="77777777" w:rsidR="0086063B" w:rsidRPr="00A44C21" w:rsidRDefault="0086063B" w:rsidP="0086063B">
                            <w:pPr>
                              <w:jc w:val="center"/>
                              <w:rPr>
                                <w:b/>
                                <w:bCs/>
                              </w:rPr>
                            </w:pPr>
                            <w:r>
                              <w:rPr>
                                <w:b/>
                                <w:bCs/>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65046" id="_x0000_s1104" style="position:absolute;margin-left:4.1pt;margin-top:5.2pt;width:22.85pt;height:21.7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lNA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" fillcolor="white [3201]" strokecolor="#a5a5a5 [2092]" strokeweight="2.25pt">
                <v:textbox>
                  <w:txbxContent>
                    <w:p w14:paraId="6149C20E" w14:textId="77777777" w:rsidR="0086063B" w:rsidRPr="00A44C21" w:rsidRDefault="0086063B" w:rsidP="0086063B">
                      <w:pPr>
                        <w:jc w:val="center"/>
                        <w:rPr>
                          <w:b/>
                          <w:bCs/>
                        </w:rPr>
                      </w:pPr>
                      <w:r>
                        <w:rPr>
                          <w:b/>
                          <w:bCs/>
                        </w:rPr>
                        <w:t>G</w:t>
                      </w:r>
                    </w:p>
                  </w:txbxContent>
                </v:textbox>
                <w10:wrap anchorx="margin"/>
              </v:rect>
            </w:pict>
          </mc:Fallback>
        </mc:AlternateContent>
      </w:r>
    </w:p>
    <w:p w14:paraId="385E454C" w14:textId="77777777" w:rsidR="0086063B" w:rsidRPr="003E143C" w:rsidRDefault="0086063B" w:rsidP="0086063B">
      <w:pPr>
        <w:rPr>
          <w:sz w:val="24"/>
          <w:szCs w:val="24"/>
          <w:lang w:val="fr-FR"/>
        </w:rPr>
      </w:pPr>
    </w:p>
    <w:p w14:paraId="13953B02" w14:textId="77777777" w:rsidR="0086063B" w:rsidRDefault="0086063B" w:rsidP="0086063B">
      <w:pPr>
        <w:rPr>
          <w:sz w:val="24"/>
          <w:szCs w:val="24"/>
          <w:lang w:val="fr-FR"/>
        </w:rPr>
      </w:pPr>
    </w:p>
    <w:p w14:paraId="5F0574F8" w14:textId="6FEF7814" w:rsidR="0086063B" w:rsidRDefault="0086063B" w:rsidP="00A8537B">
      <w:pPr>
        <w:spacing w:line="360" w:lineRule="auto"/>
        <w:jc w:val="both"/>
        <w:rPr>
          <w:rStyle w:val="Policepardfaut"/>
          <w:rFonts w:ascii="Times New Roman" w:eastAsia="Times New Roman" w:hAnsi="Times New Roman" w:cs="Times New Roman"/>
          <w:kern w:val="0"/>
          <w:sz w:val="20"/>
          <w:szCs w:val="20"/>
          <w:lang w:val="fr-FR" w:eastAsia="fr-FR"/>
        </w:rPr>
      </w:pPr>
      <w:r w:rsidRPr="006D66E6">
        <w:rPr>
          <w:rFonts w:ascii="Times New Roman" w:hAnsi="Times New Roman" w:cs="Times New Roman"/>
          <w:b/>
          <w:bCs/>
          <w:sz w:val="24"/>
          <w:szCs w:val="24"/>
          <w:lang w:val="fr-FR"/>
        </w:rPr>
        <w:t>Figure 2</w:t>
      </w:r>
      <w:r w:rsidR="007C451D">
        <w:rPr>
          <w:rFonts w:ascii="Times New Roman" w:hAnsi="Times New Roman" w:cs="Times New Roman"/>
          <w:b/>
          <w:bCs/>
          <w:sz w:val="24"/>
          <w:szCs w:val="24"/>
          <w:lang w:val="fr-FR"/>
        </w:rPr>
        <w:t>7</w:t>
      </w:r>
      <w:r>
        <w:rPr>
          <w:rFonts w:ascii="Times New Roman" w:hAnsi="Times New Roman" w:cs="Times New Roman"/>
          <w:sz w:val="24"/>
          <w:szCs w:val="24"/>
          <w:lang w:val="fr-FR"/>
        </w:rPr>
        <w:t xml:space="preserve"> : Quelques résultats de la mise en évidence de </w:t>
      </w:r>
      <w:r>
        <w:rPr>
          <w:rFonts w:ascii="Times New Roman" w:eastAsia="Times New Roman" w:hAnsi="Times New Roman" w:cs="Times New Roman"/>
          <w:sz w:val="24"/>
          <w:szCs w:val="24"/>
          <w:lang w:val="fr-FR" w:eastAsia="fr-FR"/>
        </w:rPr>
        <w:t>l</w:t>
      </w:r>
      <w:r w:rsidRPr="003E143C">
        <w:rPr>
          <w:rFonts w:ascii="Times New Roman" w:eastAsia="Times New Roman" w:hAnsi="Times New Roman" w:cs="Times New Roman"/>
          <w:sz w:val="24"/>
          <w:szCs w:val="24"/>
          <w:lang w:val="fr-FR" w:eastAsia="fr-FR"/>
        </w:rPr>
        <w:t>a résistance des 16 souches au métaux lourds</w:t>
      </w:r>
      <w:r>
        <w:rPr>
          <w:rFonts w:ascii="Times New Roman" w:eastAsia="Times New Roman" w:hAnsi="Times New Roman" w:cs="Times New Roman"/>
          <w:sz w:val="24"/>
          <w:szCs w:val="24"/>
          <w:lang w:val="fr-FR" w:eastAsia="fr-FR"/>
        </w:rPr>
        <w:t xml:space="preserve"> en fonction de la croissance </w:t>
      </w: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 xml:space="preserve">S10 </w:t>
      </w:r>
      <w:proofErr w:type="spellStart"/>
      <w:r>
        <w:rPr>
          <w:rStyle w:val="Policepardfaut"/>
          <w:rFonts w:ascii="Times New Roman" w:eastAsia="Times New Roman" w:hAnsi="Times New Roman" w:cs="Times New Roman"/>
          <w:i/>
          <w:iCs/>
          <w:kern w:val="0"/>
          <w:sz w:val="20"/>
          <w:szCs w:val="20"/>
          <w:lang w:val="fr-FR" w:eastAsia="fr-FR"/>
        </w:rPr>
        <w:t>SCAZn</w:t>
      </w:r>
      <w:proofErr w:type="spellEnd"/>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 xml:space="preserve">S10 </w:t>
      </w:r>
      <w:proofErr w:type="spellStart"/>
      <w:r>
        <w:rPr>
          <w:rStyle w:val="Policepardfaut"/>
          <w:rFonts w:ascii="Times New Roman" w:eastAsia="Times New Roman" w:hAnsi="Times New Roman" w:cs="Times New Roman"/>
          <w:i/>
          <w:iCs/>
          <w:kern w:val="0"/>
          <w:sz w:val="20"/>
          <w:szCs w:val="20"/>
          <w:lang w:val="fr-FR" w:eastAsia="fr-FR"/>
        </w:rPr>
        <w:t>SCAFe</w:t>
      </w:r>
      <w:proofErr w:type="spellEnd"/>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BCrS2 </w:t>
      </w:r>
      <w:proofErr w:type="spellStart"/>
      <w:r>
        <w:rPr>
          <w:rStyle w:val="Policepardfaut"/>
          <w:rFonts w:ascii="Times New Roman" w:eastAsia="Times New Roman" w:hAnsi="Times New Roman" w:cs="Times New Roman"/>
          <w:i/>
          <w:iCs/>
          <w:kern w:val="0"/>
          <w:sz w:val="20"/>
          <w:szCs w:val="20"/>
          <w:lang w:val="fr-FR" w:eastAsia="fr-FR"/>
        </w:rPr>
        <w:t>SCAZn</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xml:space="preserve">: OCdS5 </w:t>
      </w:r>
      <w:proofErr w:type="spellStart"/>
      <w:r>
        <w:rPr>
          <w:rStyle w:val="Policepardfaut"/>
          <w:rFonts w:ascii="Times New Roman" w:eastAsia="Times New Roman" w:hAnsi="Times New Roman" w:cs="Times New Roman"/>
          <w:i/>
          <w:iCs/>
          <w:kern w:val="0"/>
          <w:sz w:val="20"/>
          <w:szCs w:val="20"/>
          <w:lang w:val="fr-FR" w:eastAsia="fr-FR"/>
        </w:rPr>
        <w:t>SCACr</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E</w:t>
      </w:r>
      <w:r>
        <w:rPr>
          <w:rStyle w:val="Policepardfaut"/>
          <w:rFonts w:ascii="Times New Roman" w:eastAsia="Times New Roman" w:hAnsi="Times New Roman" w:cs="Times New Roman"/>
          <w:i/>
          <w:iCs/>
          <w:kern w:val="0"/>
          <w:sz w:val="20"/>
          <w:szCs w:val="20"/>
          <w:lang w:val="fr-FR" w:eastAsia="fr-FR"/>
        </w:rPr>
        <w:t xml:space="preserve">: OCdS10 </w:t>
      </w:r>
      <w:proofErr w:type="spellStart"/>
      <w:r>
        <w:rPr>
          <w:rStyle w:val="Policepardfaut"/>
          <w:rFonts w:ascii="Times New Roman" w:eastAsia="Times New Roman" w:hAnsi="Times New Roman" w:cs="Times New Roman"/>
          <w:i/>
          <w:iCs/>
          <w:kern w:val="0"/>
          <w:sz w:val="20"/>
          <w:szCs w:val="20"/>
          <w:lang w:val="fr-FR" w:eastAsia="fr-FR"/>
        </w:rPr>
        <w:t>SCAFe</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F</w:t>
      </w:r>
      <w:r>
        <w:rPr>
          <w:rStyle w:val="Policepardfaut"/>
          <w:rFonts w:ascii="Times New Roman" w:eastAsia="Times New Roman" w:hAnsi="Times New Roman" w:cs="Times New Roman"/>
          <w:i/>
          <w:iCs/>
          <w:kern w:val="0"/>
          <w:sz w:val="20"/>
          <w:szCs w:val="20"/>
          <w:lang w:val="fr-FR" w:eastAsia="fr-FR"/>
        </w:rPr>
        <w:t xml:space="preserve">: OCdS9 </w:t>
      </w:r>
      <w:proofErr w:type="spellStart"/>
      <w:r>
        <w:rPr>
          <w:rStyle w:val="Policepardfaut"/>
          <w:rFonts w:ascii="Times New Roman" w:eastAsia="Times New Roman" w:hAnsi="Times New Roman" w:cs="Times New Roman"/>
          <w:i/>
          <w:iCs/>
          <w:kern w:val="0"/>
          <w:sz w:val="20"/>
          <w:szCs w:val="20"/>
          <w:lang w:val="fr-FR" w:eastAsia="fr-FR"/>
        </w:rPr>
        <w:t>SCAZn</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G</w:t>
      </w:r>
      <w:r>
        <w:rPr>
          <w:rStyle w:val="Policepardfaut"/>
          <w:rFonts w:ascii="Times New Roman" w:eastAsia="Times New Roman" w:hAnsi="Times New Roman" w:cs="Times New Roman"/>
          <w:i/>
          <w:iCs/>
          <w:kern w:val="0"/>
          <w:sz w:val="20"/>
          <w:szCs w:val="20"/>
          <w:lang w:val="fr-FR" w:eastAsia="fr-FR"/>
        </w:rPr>
        <w:t>:</w:t>
      </w:r>
      <w:r w:rsidRPr="00B175B8">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 xml:space="preserve">OCdS1 </w:t>
      </w:r>
      <w:proofErr w:type="spellStart"/>
      <w:r>
        <w:rPr>
          <w:rStyle w:val="Policepardfaut"/>
          <w:rFonts w:ascii="Times New Roman" w:eastAsia="Times New Roman" w:hAnsi="Times New Roman" w:cs="Times New Roman"/>
          <w:i/>
          <w:iCs/>
          <w:kern w:val="0"/>
          <w:sz w:val="20"/>
          <w:szCs w:val="20"/>
          <w:lang w:val="fr-FR" w:eastAsia="fr-FR"/>
        </w:rPr>
        <w:t>SCAZn</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H</w:t>
      </w:r>
      <w:r>
        <w:rPr>
          <w:rStyle w:val="Policepardfaut"/>
          <w:rFonts w:ascii="Times New Roman" w:eastAsia="Times New Roman" w:hAnsi="Times New Roman" w:cs="Times New Roman"/>
          <w:i/>
          <w:iCs/>
          <w:kern w:val="0"/>
          <w:sz w:val="20"/>
          <w:szCs w:val="20"/>
          <w:lang w:val="fr-FR" w:eastAsia="fr-FR"/>
        </w:rPr>
        <w:t xml:space="preserve">: OZnS3 </w:t>
      </w:r>
      <w:proofErr w:type="spellStart"/>
      <w:r>
        <w:rPr>
          <w:rStyle w:val="Policepardfaut"/>
          <w:rFonts w:ascii="Times New Roman" w:eastAsia="Times New Roman" w:hAnsi="Times New Roman" w:cs="Times New Roman"/>
          <w:i/>
          <w:iCs/>
          <w:kern w:val="0"/>
          <w:sz w:val="20"/>
          <w:szCs w:val="20"/>
          <w:lang w:val="fr-FR" w:eastAsia="fr-FR"/>
        </w:rPr>
        <w:t>SCACr</w:t>
      </w:r>
      <w:proofErr w:type="spellEnd"/>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I</w:t>
      </w:r>
      <w:r>
        <w:rPr>
          <w:rStyle w:val="Policepardfaut"/>
          <w:rFonts w:ascii="Times New Roman" w:eastAsia="Times New Roman" w:hAnsi="Times New Roman" w:cs="Times New Roman"/>
          <w:i/>
          <w:iCs/>
          <w:kern w:val="0"/>
          <w:sz w:val="20"/>
          <w:szCs w:val="20"/>
          <w:lang w:val="fr-FR" w:eastAsia="fr-FR"/>
        </w:rPr>
        <w:t xml:space="preserve">: OZnS4 </w:t>
      </w:r>
      <w:proofErr w:type="spellStart"/>
      <w:r>
        <w:rPr>
          <w:rStyle w:val="Policepardfaut"/>
          <w:rFonts w:ascii="Times New Roman" w:eastAsia="Times New Roman" w:hAnsi="Times New Roman" w:cs="Times New Roman"/>
          <w:i/>
          <w:iCs/>
          <w:kern w:val="0"/>
          <w:sz w:val="20"/>
          <w:szCs w:val="20"/>
          <w:lang w:val="fr-FR" w:eastAsia="fr-FR"/>
        </w:rPr>
        <w:t>SCAFe</w:t>
      </w:r>
      <w:proofErr w:type="spellEnd"/>
      <w:r w:rsidRPr="00436BF1">
        <w:rPr>
          <w:rStyle w:val="Policepardfaut"/>
          <w:rFonts w:ascii="Times New Roman" w:eastAsia="Times New Roman" w:hAnsi="Times New Roman" w:cs="Times New Roman"/>
          <w:kern w:val="0"/>
          <w:sz w:val="20"/>
          <w:szCs w:val="20"/>
          <w:lang w:val="fr-FR" w:eastAsia="fr-FR"/>
        </w:rPr>
        <w:t>).</w:t>
      </w:r>
    </w:p>
    <w:p w14:paraId="50FC082B" w14:textId="77777777" w:rsidR="003E2521" w:rsidRDefault="003E2521" w:rsidP="0086063B">
      <w:pPr>
        <w:spacing w:line="360" w:lineRule="auto"/>
        <w:rPr>
          <w:rStyle w:val="Policepardfaut"/>
          <w:rFonts w:ascii="Times New Roman" w:eastAsia="Times New Roman" w:hAnsi="Times New Roman" w:cs="Times New Roman"/>
          <w:kern w:val="0"/>
          <w:sz w:val="24"/>
          <w:szCs w:val="24"/>
          <w:lang w:val="fr-FR" w:eastAsia="fr-FR"/>
        </w:rPr>
        <w:sectPr w:rsidR="003E2521" w:rsidSect="00357754">
          <w:footerReference w:type="default" r:id="rId205"/>
          <w:type w:val="continuous"/>
          <w:pgSz w:w="11906" w:h="16838"/>
          <w:pgMar w:top="1440" w:right="1440" w:bottom="1440" w:left="1440" w:header="708" w:footer="680" w:gutter="0"/>
          <w:pgNumType w:start="34"/>
          <w:cols w:space="708"/>
          <w:titlePg/>
          <w:docGrid w:linePitch="360"/>
        </w:sectPr>
      </w:pPr>
    </w:p>
    <w:p w14:paraId="6F65459A" w14:textId="77777777" w:rsidR="0086063B" w:rsidRDefault="0086063B" w:rsidP="0086063B">
      <w:pPr>
        <w:spacing w:line="360" w:lineRule="auto"/>
        <w:rPr>
          <w:rStyle w:val="Policepardfaut"/>
          <w:rFonts w:ascii="Times New Roman" w:eastAsia="Times New Roman" w:hAnsi="Times New Roman" w:cs="Times New Roman"/>
          <w:kern w:val="0"/>
          <w:sz w:val="24"/>
          <w:szCs w:val="24"/>
          <w:lang w:val="fr-FR" w:eastAsia="fr-FR"/>
        </w:rPr>
      </w:pPr>
    </w:p>
    <w:p w14:paraId="1B2C1A49" w14:textId="77777777" w:rsidR="0086063B" w:rsidRDefault="0086063B" w:rsidP="0086063B">
      <w:pPr>
        <w:rPr>
          <w:rStyle w:val="Policepardfaut"/>
          <w:rFonts w:ascii="Times New Roman" w:eastAsia="Times New Roman" w:hAnsi="Times New Roman" w:cs="Times New Roman"/>
          <w:kern w:val="0"/>
          <w:sz w:val="24"/>
          <w:szCs w:val="24"/>
          <w:lang w:val="fr-FR" w:eastAsia="fr-FR"/>
        </w:rPr>
      </w:pPr>
      <w:r>
        <w:rPr>
          <w:rStyle w:val="Policepardfaut"/>
          <w:rFonts w:ascii="Times New Roman" w:eastAsia="Times New Roman" w:hAnsi="Times New Roman" w:cs="Times New Roman"/>
          <w:kern w:val="0"/>
          <w:sz w:val="24"/>
          <w:szCs w:val="24"/>
          <w:lang w:val="fr-FR" w:eastAsia="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2E897CDB"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0C85F368"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09D7955B"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05F92762" w14:textId="77777777" w:rsidR="0086063B" w:rsidRDefault="0086063B" w:rsidP="0086063B">
      <w:pPr>
        <w:spacing w:line="360" w:lineRule="auto"/>
        <w:rPr>
          <w:rStyle w:val="Policepardfaut"/>
          <w:rFonts w:ascii="Times New Roman" w:eastAsia="Times New Roman" w:hAnsi="Times New Roman" w:cs="Times New Roman"/>
          <w:kern w:val="0"/>
          <w:sz w:val="24"/>
          <w:szCs w:val="24"/>
          <w:lang w:val="fr-FR" w:eastAsia="fr-FR"/>
        </w:rPr>
      </w:pPr>
      <w:r>
        <w:rPr>
          <w:noProof/>
        </w:rPr>
        <w:drawing>
          <wp:anchor distT="0" distB="0" distL="114300" distR="114300" simplePos="0" relativeHeight="251962368" behindDoc="1" locked="0" layoutInCell="1" allowOverlap="1" wp14:anchorId="095E91AC" wp14:editId="0C07314E">
            <wp:simplePos x="0" y="0"/>
            <wp:positionH relativeFrom="column">
              <wp:posOffset>3760470</wp:posOffset>
            </wp:positionH>
            <wp:positionV relativeFrom="paragraph">
              <wp:posOffset>0</wp:posOffset>
            </wp:positionV>
            <wp:extent cx="1791335" cy="1765190"/>
            <wp:effectExtent l="0" t="0" r="0" b="6985"/>
            <wp:wrapNone/>
            <wp:docPr id="1502719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9434" t="19567" r="7883" b="18510"/>
                    <a:stretch/>
                  </pic:blipFill>
                  <pic:spPr bwMode="auto">
                    <a:xfrm>
                      <a:off x="0" y="0"/>
                      <a:ext cx="1791335" cy="1765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5440" behindDoc="1" locked="0" layoutInCell="1" allowOverlap="1" wp14:anchorId="0AFB2B32" wp14:editId="60B4D6EF">
            <wp:simplePos x="0" y="0"/>
            <wp:positionH relativeFrom="column">
              <wp:posOffset>182880</wp:posOffset>
            </wp:positionH>
            <wp:positionV relativeFrom="paragraph">
              <wp:posOffset>-1</wp:posOffset>
            </wp:positionV>
            <wp:extent cx="1789043" cy="1779751"/>
            <wp:effectExtent l="0" t="0" r="1905" b="0"/>
            <wp:wrapNone/>
            <wp:docPr id="8007389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20674" t="16025" r="2467" b="26626"/>
                    <a:stretch/>
                  </pic:blipFill>
                  <pic:spPr bwMode="auto">
                    <a:xfrm>
                      <a:off x="0" y="0"/>
                      <a:ext cx="1789043" cy="17797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1344" behindDoc="1" locked="0" layoutInCell="1" allowOverlap="1" wp14:anchorId="14A66A64" wp14:editId="4F4C3074">
            <wp:simplePos x="0" y="0"/>
            <wp:positionH relativeFrom="column">
              <wp:posOffset>1971675</wp:posOffset>
            </wp:positionH>
            <wp:positionV relativeFrom="paragraph">
              <wp:posOffset>5080</wp:posOffset>
            </wp:positionV>
            <wp:extent cx="1788795" cy="1781810"/>
            <wp:effectExtent l="0" t="0" r="1905" b="8890"/>
            <wp:wrapNone/>
            <wp:docPr id="950712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14983" t="26435" r="13294" b="19968"/>
                    <a:stretch/>
                  </pic:blipFill>
                  <pic:spPr bwMode="auto">
                    <a:xfrm>
                      <a:off x="0" y="0"/>
                      <a:ext cx="1788795" cy="178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688B4E" w14:textId="77777777" w:rsidR="0086063B" w:rsidRPr="00F54D16" w:rsidRDefault="0086063B" w:rsidP="0086063B">
      <w:pPr>
        <w:rPr>
          <w:noProof/>
          <w:lang w:val="fr-FR"/>
        </w:rPr>
      </w:pPr>
      <w:r>
        <w:rPr>
          <w:noProof/>
        </w:rPr>
        <mc:AlternateContent>
          <mc:Choice Requires="wps">
            <w:drawing>
              <wp:anchor distT="0" distB="0" distL="114300" distR="114300" simplePos="0" relativeHeight="251996160" behindDoc="0" locked="0" layoutInCell="1" allowOverlap="1" wp14:anchorId="38EBBFD6" wp14:editId="472B4B95">
                <wp:simplePos x="0" y="0"/>
                <wp:positionH relativeFrom="rightMargin">
                  <wp:posOffset>-1018084</wp:posOffset>
                </wp:positionH>
                <wp:positionV relativeFrom="paragraph">
                  <wp:posOffset>272843</wp:posOffset>
                </wp:positionV>
                <wp:extent cx="644350" cy="617111"/>
                <wp:effectExtent l="32702" t="24448" r="36513" b="17462"/>
                <wp:wrapNone/>
                <wp:docPr id="1262847649" name="Flowchart: Connector 3"/>
                <wp:cNvGraphicFramePr/>
                <a:graphic xmlns:a="http://schemas.openxmlformats.org/drawingml/2006/main">
                  <a:graphicData uri="http://schemas.microsoft.com/office/word/2010/wordprocessingShape">
                    <wps:wsp>
                      <wps:cNvSpPr/>
                      <wps:spPr>
                        <a:xfrm rot="3621111">
                          <a:off x="0" y="0"/>
                          <a:ext cx="644350" cy="617111"/>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C84DC" id="Flowchart: Connector 3" o:spid="_x0000_s1026" type="#_x0000_t120" style="position:absolute;margin-left:-80.15pt;margin-top:21.5pt;width:50.75pt;height:48.6pt;rotation:3955219fd;z-index:25199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" filled="f" strokecolor="#e5dfec [663]" strokeweight="3pt">
                <w10:wrap anchorx="margin"/>
              </v:shape>
            </w:pict>
          </mc:Fallback>
        </mc:AlternateContent>
      </w:r>
      <w:r>
        <w:rPr>
          <w:noProof/>
        </w:rPr>
        <mc:AlternateContent>
          <mc:Choice Requires="wps">
            <w:drawing>
              <wp:anchor distT="0" distB="0" distL="114300" distR="114300" simplePos="0" relativeHeight="251998208" behindDoc="0" locked="0" layoutInCell="1" allowOverlap="1" wp14:anchorId="62FF80F9" wp14:editId="7F03B53B">
                <wp:simplePos x="0" y="0"/>
                <wp:positionH relativeFrom="rightMargin">
                  <wp:posOffset>-2884502</wp:posOffset>
                </wp:positionH>
                <wp:positionV relativeFrom="paragraph">
                  <wp:posOffset>214934</wp:posOffset>
                </wp:positionV>
                <wp:extent cx="658144" cy="646665"/>
                <wp:effectExtent l="24765" t="32385" r="33655" b="33655"/>
                <wp:wrapNone/>
                <wp:docPr id="235628353" name="Flowchart: Connector 3"/>
                <wp:cNvGraphicFramePr/>
                <a:graphic xmlns:a="http://schemas.openxmlformats.org/drawingml/2006/main">
                  <a:graphicData uri="http://schemas.microsoft.com/office/word/2010/wordprocessingShape">
                    <wps:wsp>
                      <wps:cNvSpPr/>
                      <wps:spPr>
                        <a:xfrm rot="3621111">
                          <a:off x="0" y="0"/>
                          <a:ext cx="658144" cy="646665"/>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761B7" id="Flowchart: Connector 3" o:spid="_x0000_s1026" type="#_x0000_t120" style="position:absolute;margin-left:-227.15pt;margin-top:16.9pt;width:51.8pt;height:50.9pt;rotation:3955219fd;z-index:251998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" filled="f" strokecolor="#e5dfec [663]" strokeweight="3pt">
                <w10:wrap anchorx="margin"/>
              </v:shape>
            </w:pict>
          </mc:Fallback>
        </mc:AlternateContent>
      </w:r>
      <w:r>
        <w:rPr>
          <w:noProof/>
        </w:rPr>
        <mc:AlternateContent>
          <mc:Choice Requires="wps">
            <w:drawing>
              <wp:anchor distT="0" distB="0" distL="114300" distR="114300" simplePos="0" relativeHeight="251993088" behindDoc="0" locked="0" layoutInCell="1" allowOverlap="1" wp14:anchorId="4C4CA466" wp14:editId="334BC295">
                <wp:simplePos x="0" y="0"/>
                <wp:positionH relativeFrom="rightMargin">
                  <wp:posOffset>-4779796</wp:posOffset>
                </wp:positionH>
                <wp:positionV relativeFrom="paragraph">
                  <wp:posOffset>149486</wp:posOffset>
                </wp:positionV>
                <wp:extent cx="926198" cy="902456"/>
                <wp:effectExtent l="30797" t="26353" r="38418" b="19367"/>
                <wp:wrapNone/>
                <wp:docPr id="267770906" name="Flowchart: Connector 3"/>
                <wp:cNvGraphicFramePr/>
                <a:graphic xmlns:a="http://schemas.openxmlformats.org/drawingml/2006/main">
                  <a:graphicData uri="http://schemas.microsoft.com/office/word/2010/wordprocessingShape">
                    <wps:wsp>
                      <wps:cNvSpPr/>
                      <wps:spPr>
                        <a:xfrm rot="3621111">
                          <a:off x="0" y="0"/>
                          <a:ext cx="926198" cy="90245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926FC" id="Flowchart: Connector 3" o:spid="_x0000_s1026" type="#_x0000_t120" style="position:absolute;margin-left:-376.35pt;margin-top:11.75pt;width:72.95pt;height:71.05pt;rotation:3955219fd;z-index:2519930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" filled="f" strokecolor="#e5dfec [663]" strokeweight="3pt">
                <w10:wrap anchorx="margin"/>
              </v:shape>
            </w:pict>
          </mc:Fallback>
        </mc:AlternateContent>
      </w:r>
      <w:r>
        <w:rPr>
          <w:noProof/>
        </w:rPr>
        <w:drawing>
          <wp:anchor distT="0" distB="0" distL="114300" distR="114300" simplePos="0" relativeHeight="251969536" behindDoc="1" locked="0" layoutInCell="1" allowOverlap="1" wp14:anchorId="7C74ACAF" wp14:editId="2311BE9F">
            <wp:simplePos x="0" y="0"/>
            <wp:positionH relativeFrom="column">
              <wp:posOffset>182880</wp:posOffset>
            </wp:positionH>
            <wp:positionV relativeFrom="paragraph">
              <wp:posOffset>3205646</wp:posOffset>
            </wp:positionV>
            <wp:extent cx="1789043" cy="1737360"/>
            <wp:effectExtent l="0" t="0" r="1905" b="0"/>
            <wp:wrapNone/>
            <wp:docPr id="16163223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3535" t="24433" r="8010" b="17740"/>
                    <a:stretch/>
                  </pic:blipFill>
                  <pic:spPr bwMode="auto">
                    <a:xfrm>
                      <a:off x="0" y="0"/>
                      <a:ext cx="1791637" cy="17398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4D16">
        <w:rPr>
          <w:noProof/>
          <w:lang w:val="fr-FR"/>
        </w:rPr>
        <w:t xml:space="preserve"> </w:t>
      </w:r>
      <w:r>
        <w:rPr>
          <w:noProof/>
        </w:rPr>
        <w:drawing>
          <wp:anchor distT="0" distB="0" distL="114300" distR="114300" simplePos="0" relativeHeight="251963392" behindDoc="1" locked="0" layoutInCell="1" allowOverlap="1" wp14:anchorId="7ACA95C7" wp14:editId="48E0E017">
            <wp:simplePos x="0" y="0"/>
            <wp:positionH relativeFrom="margin">
              <wp:align>center</wp:align>
            </wp:positionH>
            <wp:positionV relativeFrom="paragraph">
              <wp:posOffset>3173095</wp:posOffset>
            </wp:positionV>
            <wp:extent cx="1781092" cy="1770301"/>
            <wp:effectExtent l="0" t="0" r="0" b="1905"/>
            <wp:wrapNone/>
            <wp:docPr id="20886301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7799" t="17572" r="11690" b="29858"/>
                    <a:stretch/>
                  </pic:blipFill>
                  <pic:spPr bwMode="auto">
                    <a:xfrm>
                      <a:off x="0" y="0"/>
                      <a:ext cx="1781092" cy="17703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4416" behindDoc="1" locked="0" layoutInCell="1" allowOverlap="1" wp14:anchorId="7601A24D" wp14:editId="37BC5CE8">
            <wp:simplePos x="0" y="0"/>
            <wp:positionH relativeFrom="column">
              <wp:posOffset>3760879</wp:posOffset>
            </wp:positionH>
            <wp:positionV relativeFrom="paragraph">
              <wp:posOffset>1399706</wp:posOffset>
            </wp:positionV>
            <wp:extent cx="1791335" cy="1804447"/>
            <wp:effectExtent l="0" t="0" r="0" b="5715"/>
            <wp:wrapNone/>
            <wp:docPr id="1900843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8815" t="12561" r="1587" b="28652"/>
                    <a:stretch/>
                  </pic:blipFill>
                  <pic:spPr bwMode="auto">
                    <a:xfrm>
                      <a:off x="0" y="0"/>
                      <a:ext cx="1791335" cy="18044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6464" behindDoc="1" locked="0" layoutInCell="1" allowOverlap="1" wp14:anchorId="504510B7" wp14:editId="049F0D8F">
            <wp:simplePos x="0" y="0"/>
            <wp:positionH relativeFrom="margin">
              <wp:posOffset>183763</wp:posOffset>
            </wp:positionH>
            <wp:positionV relativeFrom="paragraph">
              <wp:posOffset>1414532</wp:posOffset>
            </wp:positionV>
            <wp:extent cx="1788253" cy="1788795"/>
            <wp:effectExtent l="0" t="0" r="2540" b="1905"/>
            <wp:wrapNone/>
            <wp:docPr id="7761481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6266" t="13977" r="1784" b="24541"/>
                    <a:stretch/>
                  </pic:blipFill>
                  <pic:spPr bwMode="auto">
                    <a:xfrm>
                      <a:off x="0" y="0"/>
                      <a:ext cx="1788253" cy="1788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8512" behindDoc="1" locked="0" layoutInCell="1" allowOverlap="1" wp14:anchorId="64D7C897" wp14:editId="4537380D">
            <wp:simplePos x="0" y="0"/>
            <wp:positionH relativeFrom="margin">
              <wp:align>center</wp:align>
            </wp:positionH>
            <wp:positionV relativeFrom="paragraph">
              <wp:posOffset>1412323</wp:posOffset>
            </wp:positionV>
            <wp:extent cx="1796995" cy="1794836"/>
            <wp:effectExtent l="0" t="0" r="0" b="0"/>
            <wp:wrapNone/>
            <wp:docPr id="2046842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4717" t="13946" r="8994" b="21420"/>
                    <a:stretch/>
                  </pic:blipFill>
                  <pic:spPr bwMode="auto">
                    <a:xfrm>
                      <a:off x="0" y="0"/>
                      <a:ext cx="1796995" cy="17948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7488" behindDoc="1" locked="0" layoutInCell="1" allowOverlap="1" wp14:anchorId="726E137A" wp14:editId="03EE177A">
            <wp:simplePos x="0" y="0"/>
            <wp:positionH relativeFrom="column">
              <wp:posOffset>0</wp:posOffset>
            </wp:positionH>
            <wp:positionV relativeFrom="paragraph">
              <wp:posOffset>-8405495</wp:posOffset>
            </wp:positionV>
            <wp:extent cx="1626424" cy="1613673"/>
            <wp:effectExtent l="0" t="0" r="0" b="5715"/>
            <wp:wrapNone/>
            <wp:docPr id="19313332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14318" t="24697" r="7952" b="17454"/>
                    <a:stretch/>
                  </pic:blipFill>
                  <pic:spPr bwMode="auto">
                    <a:xfrm>
                      <a:off x="0" y="0"/>
                      <a:ext cx="1626424" cy="1613673"/>
                    </a:xfrm>
                    <a:prstGeom prst="rect">
                      <a:avLst/>
                    </a:prstGeom>
                    <a:noFill/>
                    <a:ln>
                      <a:noFill/>
                    </a:ln>
                    <a:extLst>
                      <a:ext uri="{53640926-AAD7-44D8-BBD7-CCE9431645EC}">
                        <a14:shadowObscured xmlns:a14="http://schemas.microsoft.com/office/drawing/2010/main"/>
                      </a:ext>
                    </a:extLst>
                  </pic:spPr>
                </pic:pic>
              </a:graphicData>
            </a:graphic>
          </wp:anchor>
        </w:drawing>
      </w:r>
    </w:p>
    <w:p w14:paraId="3FB50BB9" w14:textId="77777777" w:rsidR="0086063B" w:rsidRPr="00231F87" w:rsidRDefault="0086063B" w:rsidP="0086063B">
      <w:pPr>
        <w:rPr>
          <w:sz w:val="24"/>
          <w:szCs w:val="24"/>
          <w:lang w:val="fr-FR"/>
        </w:rPr>
      </w:pPr>
    </w:p>
    <w:p w14:paraId="1F8F90A0" w14:textId="77777777" w:rsidR="0086063B" w:rsidRPr="00231F87" w:rsidRDefault="0086063B" w:rsidP="0086063B">
      <w:pPr>
        <w:rPr>
          <w:sz w:val="24"/>
          <w:szCs w:val="24"/>
          <w:lang w:val="fr-FR"/>
        </w:rPr>
      </w:pPr>
    </w:p>
    <w:p w14:paraId="61AC0A7D"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2016640" behindDoc="0" locked="0" layoutInCell="1" allowOverlap="1" wp14:anchorId="60074303" wp14:editId="11A2C3ED">
                <wp:simplePos x="0" y="0"/>
                <wp:positionH relativeFrom="margin">
                  <wp:posOffset>3812595</wp:posOffset>
                </wp:positionH>
                <wp:positionV relativeFrom="paragraph">
                  <wp:posOffset>188760</wp:posOffset>
                </wp:positionV>
                <wp:extent cx="290439" cy="276371"/>
                <wp:effectExtent l="19050" t="19050" r="14605" b="28575"/>
                <wp:wrapNone/>
                <wp:docPr id="107158414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1EED53F"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74303" id="_x0000_s1105" style="position:absolute;margin-left:300.2pt;margin-top:14.85pt;width:22.85pt;height:21.7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" fillcolor="white [3201]" strokecolor="#a5a5a5 [2092]" strokeweight="2.25pt">
                <v:textbox>
                  <w:txbxContent>
                    <w:p w14:paraId="41EED53F" w14:textId="77777777" w:rsidR="0086063B" w:rsidRPr="00A44C21" w:rsidRDefault="0086063B" w:rsidP="0086063B">
                      <w:pPr>
                        <w:jc w:val="center"/>
                        <w:rPr>
                          <w:b/>
                          <w:bCs/>
                        </w:rPr>
                      </w:pPr>
                      <w:r>
                        <w:rPr>
                          <w:b/>
                          <w:bCs/>
                        </w:rPr>
                        <w:t>C</w:t>
                      </w:r>
                    </w:p>
                  </w:txbxContent>
                </v:textbox>
                <w10:wrap anchorx="margin"/>
              </v:rect>
            </w:pict>
          </mc:Fallback>
        </mc:AlternateContent>
      </w:r>
      <w:r>
        <w:rPr>
          <w:noProof/>
        </w:rPr>
        <mc:AlternateContent>
          <mc:Choice Requires="wps">
            <w:drawing>
              <wp:anchor distT="0" distB="0" distL="114300" distR="114300" simplePos="0" relativeHeight="252010496" behindDoc="0" locked="0" layoutInCell="1" allowOverlap="1" wp14:anchorId="2C431BEA" wp14:editId="2592980E">
                <wp:simplePos x="0" y="0"/>
                <wp:positionH relativeFrom="margin">
                  <wp:posOffset>2033761</wp:posOffset>
                </wp:positionH>
                <wp:positionV relativeFrom="paragraph">
                  <wp:posOffset>188346</wp:posOffset>
                </wp:positionV>
                <wp:extent cx="290439" cy="276371"/>
                <wp:effectExtent l="19050" t="19050" r="14605" b="28575"/>
                <wp:wrapNone/>
                <wp:docPr id="71866297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2602320"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31BEA" id="_x0000_s1106" style="position:absolute;margin-left:160.15pt;margin-top:14.85pt;width:22.85pt;height:21.7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" fillcolor="white [3201]" strokecolor="#a5a5a5 [2092]" strokeweight="2.25pt">
                <v:textbox>
                  <w:txbxContent>
                    <w:p w14:paraId="42602320"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2011520" behindDoc="0" locked="0" layoutInCell="1" allowOverlap="1" wp14:anchorId="03E025D5" wp14:editId="49182090">
                <wp:simplePos x="0" y="0"/>
                <wp:positionH relativeFrom="margin">
                  <wp:posOffset>226557</wp:posOffset>
                </wp:positionH>
                <wp:positionV relativeFrom="paragraph">
                  <wp:posOffset>196353</wp:posOffset>
                </wp:positionV>
                <wp:extent cx="290439" cy="276371"/>
                <wp:effectExtent l="19050" t="19050" r="14605" b="28575"/>
                <wp:wrapNone/>
                <wp:docPr id="681729864"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1753FA2"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025D5" id="_x0000_s1107" style="position:absolute;margin-left:17.85pt;margin-top:15.45pt;width:22.85pt;height:21.7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" fillcolor="white [3201]" strokecolor="#a5a5a5 [2092]" strokeweight="2.25pt">
                <v:textbox>
                  <w:txbxContent>
                    <w:p w14:paraId="41753FA2" w14:textId="77777777" w:rsidR="0086063B" w:rsidRPr="00A44C21" w:rsidRDefault="0086063B" w:rsidP="0086063B">
                      <w:pPr>
                        <w:jc w:val="center"/>
                        <w:rPr>
                          <w:b/>
                          <w:bCs/>
                        </w:rPr>
                      </w:pPr>
                      <w:r>
                        <w:rPr>
                          <w:b/>
                          <w:bCs/>
                        </w:rPr>
                        <w:t>A</w:t>
                      </w:r>
                    </w:p>
                  </w:txbxContent>
                </v:textbox>
                <w10:wrap anchorx="margin"/>
              </v:rect>
            </w:pict>
          </mc:Fallback>
        </mc:AlternateContent>
      </w:r>
    </w:p>
    <w:p w14:paraId="201B3860" w14:textId="77777777" w:rsidR="0086063B" w:rsidRPr="00231F87" w:rsidRDefault="0086063B" w:rsidP="0086063B">
      <w:pPr>
        <w:rPr>
          <w:sz w:val="24"/>
          <w:szCs w:val="24"/>
          <w:lang w:val="fr-FR"/>
        </w:rPr>
      </w:pPr>
    </w:p>
    <w:p w14:paraId="4F4E81FB"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1994112" behindDoc="0" locked="0" layoutInCell="1" allowOverlap="1" wp14:anchorId="3DA61964" wp14:editId="2828EC71">
                <wp:simplePos x="0" y="0"/>
                <wp:positionH relativeFrom="rightMargin">
                  <wp:posOffset>-4681856</wp:posOffset>
                </wp:positionH>
                <wp:positionV relativeFrom="paragraph">
                  <wp:posOffset>304441</wp:posOffset>
                </wp:positionV>
                <wp:extent cx="803635" cy="814934"/>
                <wp:effectExtent l="32385" t="24765" r="29210" b="29210"/>
                <wp:wrapNone/>
                <wp:docPr id="1465831465" name="Flowchart: Connector 3"/>
                <wp:cNvGraphicFramePr/>
                <a:graphic xmlns:a="http://schemas.openxmlformats.org/drawingml/2006/main">
                  <a:graphicData uri="http://schemas.microsoft.com/office/word/2010/wordprocessingShape">
                    <wps:wsp>
                      <wps:cNvSpPr/>
                      <wps:spPr>
                        <a:xfrm rot="3621111">
                          <a:off x="0" y="0"/>
                          <a:ext cx="803635" cy="814934"/>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E233D" id="Flowchart: Connector 3" o:spid="_x0000_s1026" type="#_x0000_t120" style="position:absolute;margin-left:-368.65pt;margin-top:23.95pt;width:63.3pt;height:64.15pt;rotation:3955219fd;z-index:2519941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" filled="f" strokecolor="#e5dfec [663]" strokeweight="3pt">
                <w10:wrap anchorx="margin"/>
              </v:shape>
            </w:pict>
          </mc:Fallback>
        </mc:AlternateContent>
      </w:r>
    </w:p>
    <w:p w14:paraId="11DD627D"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1999232" behindDoc="0" locked="0" layoutInCell="1" allowOverlap="1" wp14:anchorId="45038018" wp14:editId="3255F8C7">
                <wp:simplePos x="0" y="0"/>
                <wp:positionH relativeFrom="rightMargin">
                  <wp:posOffset>-1152380</wp:posOffset>
                </wp:positionH>
                <wp:positionV relativeFrom="paragraph">
                  <wp:posOffset>297941</wp:posOffset>
                </wp:positionV>
                <wp:extent cx="830615" cy="824821"/>
                <wp:effectExtent l="22225" t="34925" r="29845" b="29845"/>
                <wp:wrapNone/>
                <wp:docPr id="1626803958" name="Flowchart: Connector 3"/>
                <wp:cNvGraphicFramePr/>
                <a:graphic xmlns:a="http://schemas.openxmlformats.org/drawingml/2006/main">
                  <a:graphicData uri="http://schemas.microsoft.com/office/word/2010/wordprocessingShape">
                    <wps:wsp>
                      <wps:cNvSpPr/>
                      <wps:spPr>
                        <a:xfrm rot="3621111">
                          <a:off x="0" y="0"/>
                          <a:ext cx="830615" cy="824821"/>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07BB5" id="Flowchart: Connector 3" o:spid="_x0000_s1026" type="#_x0000_t120" style="position:absolute;margin-left:-90.75pt;margin-top:23.45pt;width:65.4pt;height:64.95pt;rotation:3955219fd;z-index:2519992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" filled="f" strokecolor="#e5dfec [663]" strokeweight="3pt">
                <w10:wrap anchorx="margin"/>
              </v:shape>
            </w:pict>
          </mc:Fallback>
        </mc:AlternateContent>
      </w:r>
      <w:r>
        <w:rPr>
          <w:noProof/>
        </w:rPr>
        <mc:AlternateContent>
          <mc:Choice Requires="wps">
            <w:drawing>
              <wp:anchor distT="0" distB="0" distL="114300" distR="114300" simplePos="0" relativeHeight="251997184" behindDoc="0" locked="0" layoutInCell="1" allowOverlap="1" wp14:anchorId="2735BEE4" wp14:editId="53E8E713">
                <wp:simplePos x="0" y="0"/>
                <wp:positionH relativeFrom="rightMargin">
                  <wp:posOffset>-3651926</wp:posOffset>
                </wp:positionH>
                <wp:positionV relativeFrom="paragraph">
                  <wp:posOffset>158293</wp:posOffset>
                </wp:positionV>
                <wp:extent cx="926198" cy="902456"/>
                <wp:effectExtent l="30797" t="26353" r="38418" b="19367"/>
                <wp:wrapNone/>
                <wp:docPr id="1459273629" name="Flowchart: Connector 3"/>
                <wp:cNvGraphicFramePr/>
                <a:graphic xmlns:a="http://schemas.openxmlformats.org/drawingml/2006/main">
                  <a:graphicData uri="http://schemas.microsoft.com/office/word/2010/wordprocessingShape">
                    <wps:wsp>
                      <wps:cNvSpPr/>
                      <wps:spPr>
                        <a:xfrm rot="3621111">
                          <a:off x="0" y="0"/>
                          <a:ext cx="926198" cy="90245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4CFAE" id="Flowchart: Connector 3" o:spid="_x0000_s1026" type="#_x0000_t120" style="position:absolute;margin-left:-287.55pt;margin-top:12.45pt;width:72.95pt;height:71.05pt;rotation:3955219fd;z-index:2519971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" filled="f" strokecolor="#e5dfec [663]" strokeweight="3pt">
                <w10:wrap anchorx="margin"/>
              </v:shape>
            </w:pict>
          </mc:Fallback>
        </mc:AlternateContent>
      </w:r>
    </w:p>
    <w:p w14:paraId="751802E4" w14:textId="77777777" w:rsidR="0086063B" w:rsidRPr="00231F87" w:rsidRDefault="0086063B" w:rsidP="0086063B">
      <w:pPr>
        <w:rPr>
          <w:sz w:val="24"/>
          <w:szCs w:val="24"/>
          <w:lang w:val="fr-FR"/>
        </w:rPr>
      </w:pPr>
    </w:p>
    <w:p w14:paraId="3533C87C" w14:textId="77777777" w:rsidR="0086063B" w:rsidRPr="00231F87" w:rsidRDefault="0086063B" w:rsidP="0086063B">
      <w:pPr>
        <w:rPr>
          <w:sz w:val="24"/>
          <w:szCs w:val="24"/>
          <w:lang w:val="fr-FR"/>
        </w:rPr>
      </w:pPr>
    </w:p>
    <w:p w14:paraId="1E9F0701"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2014592" behindDoc="0" locked="0" layoutInCell="1" allowOverlap="1" wp14:anchorId="28F5B139" wp14:editId="749CB211">
                <wp:simplePos x="0" y="0"/>
                <wp:positionH relativeFrom="margin">
                  <wp:posOffset>1992271</wp:posOffset>
                </wp:positionH>
                <wp:positionV relativeFrom="paragraph">
                  <wp:posOffset>171450</wp:posOffset>
                </wp:positionV>
                <wp:extent cx="290439" cy="276371"/>
                <wp:effectExtent l="19050" t="19050" r="14605" b="28575"/>
                <wp:wrapNone/>
                <wp:docPr id="111857302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ED03C29" w14:textId="77777777" w:rsidR="0086063B" w:rsidRPr="00A44C21" w:rsidRDefault="0086063B" w:rsidP="0086063B">
                            <w:pPr>
                              <w:jc w:val="center"/>
                              <w:rPr>
                                <w:b/>
                                <w:bCs/>
                              </w:rPr>
                            </w:pPr>
                            <w:r>
                              <w:rPr>
                                <w:b/>
                                <w:bCs/>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5B139" id="_x0000_s1108" style="position:absolute;margin-left:156.85pt;margin-top:13.5pt;width:22.85pt;height:21.7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ks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" fillcolor="white [3201]" strokecolor="#a5a5a5 [2092]" strokeweight="2.25pt">
                <v:textbox>
                  <w:txbxContent>
                    <w:p w14:paraId="6ED03C29" w14:textId="77777777" w:rsidR="0086063B" w:rsidRPr="00A44C21" w:rsidRDefault="0086063B" w:rsidP="0086063B">
                      <w:pPr>
                        <w:jc w:val="center"/>
                        <w:rPr>
                          <w:b/>
                          <w:bCs/>
                        </w:rPr>
                      </w:pPr>
                      <w:r>
                        <w:rPr>
                          <w:b/>
                          <w:bCs/>
                        </w:rPr>
                        <w:t>E</w:t>
                      </w:r>
                    </w:p>
                  </w:txbxContent>
                </v:textbox>
                <w10:wrap anchorx="margin"/>
              </v:rect>
            </w:pict>
          </mc:Fallback>
        </mc:AlternateContent>
      </w:r>
      <w:r>
        <w:rPr>
          <w:noProof/>
        </w:rPr>
        <mc:AlternateContent>
          <mc:Choice Requires="wps">
            <w:drawing>
              <wp:anchor distT="0" distB="0" distL="114300" distR="114300" simplePos="0" relativeHeight="252015616" behindDoc="0" locked="0" layoutInCell="1" allowOverlap="1" wp14:anchorId="3A6838A0" wp14:editId="4B51351B">
                <wp:simplePos x="0" y="0"/>
                <wp:positionH relativeFrom="margin">
                  <wp:posOffset>3820491</wp:posOffset>
                </wp:positionH>
                <wp:positionV relativeFrom="paragraph">
                  <wp:posOffset>163554</wp:posOffset>
                </wp:positionV>
                <wp:extent cx="290439" cy="276371"/>
                <wp:effectExtent l="19050" t="19050" r="14605" b="28575"/>
                <wp:wrapNone/>
                <wp:docPr id="1931184155"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49FDA173" w14:textId="77777777" w:rsidR="0086063B" w:rsidRPr="00A44C21" w:rsidRDefault="0086063B" w:rsidP="0086063B">
                            <w:pPr>
                              <w:jc w:val="center"/>
                              <w:rPr>
                                <w:b/>
                                <w:bCs/>
                              </w:rPr>
                            </w:pPr>
                            <w:r>
                              <w:rPr>
                                <w:b/>
                                <w:bCs/>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838A0" id="_x0000_s1109" style="position:absolute;margin-left:300.85pt;margin-top:12.9pt;width:22.85pt;height:21.75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Gh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" fillcolor="white [3201]" strokecolor="#a5a5a5 [2092]" strokeweight="2.25pt">
                <v:textbox>
                  <w:txbxContent>
                    <w:p w14:paraId="49FDA173" w14:textId="77777777" w:rsidR="0086063B" w:rsidRPr="00A44C21" w:rsidRDefault="0086063B" w:rsidP="0086063B">
                      <w:pPr>
                        <w:jc w:val="center"/>
                        <w:rPr>
                          <w:b/>
                          <w:bCs/>
                        </w:rPr>
                      </w:pPr>
                      <w:r>
                        <w:rPr>
                          <w:b/>
                          <w:bCs/>
                        </w:rPr>
                        <w:t>F</w:t>
                      </w:r>
                    </w:p>
                  </w:txbxContent>
                </v:textbox>
                <w10:wrap anchorx="margin"/>
              </v:rect>
            </w:pict>
          </mc:Fallback>
        </mc:AlternateContent>
      </w:r>
      <w:r>
        <w:rPr>
          <w:noProof/>
        </w:rPr>
        <mc:AlternateContent>
          <mc:Choice Requires="wps">
            <w:drawing>
              <wp:anchor distT="0" distB="0" distL="114300" distR="114300" simplePos="0" relativeHeight="252009472" behindDoc="0" locked="0" layoutInCell="1" allowOverlap="1" wp14:anchorId="056F24A1" wp14:editId="13DCE379">
                <wp:simplePos x="0" y="0"/>
                <wp:positionH relativeFrom="margin">
                  <wp:posOffset>230588</wp:posOffset>
                </wp:positionH>
                <wp:positionV relativeFrom="paragraph">
                  <wp:posOffset>170456</wp:posOffset>
                </wp:positionV>
                <wp:extent cx="290439" cy="276371"/>
                <wp:effectExtent l="19050" t="19050" r="14605" b="28575"/>
                <wp:wrapNone/>
                <wp:docPr id="142277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64361D4D"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F24A1" id="_x0000_s1110" style="position:absolute;margin-left:18.15pt;margin-top:13.4pt;width:22.85pt;height:21.7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Eq2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" fillcolor="white [3201]" strokecolor="#a5a5a5 [2092]" strokeweight="2.25pt">
                <v:textbox>
                  <w:txbxContent>
                    <w:p w14:paraId="64361D4D" w14:textId="77777777" w:rsidR="0086063B" w:rsidRPr="00A44C21" w:rsidRDefault="0086063B" w:rsidP="0086063B">
                      <w:pPr>
                        <w:jc w:val="center"/>
                        <w:rPr>
                          <w:b/>
                          <w:bCs/>
                        </w:rPr>
                      </w:pPr>
                      <w:r>
                        <w:rPr>
                          <w:b/>
                          <w:bCs/>
                        </w:rPr>
                        <w:t>D</w:t>
                      </w:r>
                    </w:p>
                  </w:txbxContent>
                </v:textbox>
                <w10:wrap anchorx="margin"/>
              </v:rect>
            </w:pict>
          </mc:Fallback>
        </mc:AlternateContent>
      </w:r>
    </w:p>
    <w:p w14:paraId="55DC6F8E" w14:textId="77777777" w:rsidR="0086063B" w:rsidRPr="00231F87" w:rsidRDefault="0086063B" w:rsidP="0086063B">
      <w:pPr>
        <w:rPr>
          <w:sz w:val="24"/>
          <w:szCs w:val="24"/>
          <w:lang w:val="fr-FR"/>
        </w:rPr>
      </w:pPr>
    </w:p>
    <w:p w14:paraId="04B06B4A"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1995136" behindDoc="0" locked="0" layoutInCell="1" allowOverlap="1" wp14:anchorId="1C0F482A" wp14:editId="1150375F">
                <wp:simplePos x="0" y="0"/>
                <wp:positionH relativeFrom="rightMargin">
                  <wp:posOffset>-2888076</wp:posOffset>
                </wp:positionH>
                <wp:positionV relativeFrom="paragraph">
                  <wp:posOffset>213925</wp:posOffset>
                </wp:positionV>
                <wp:extent cx="926198" cy="902456"/>
                <wp:effectExtent l="30797" t="26353" r="38418" b="19367"/>
                <wp:wrapNone/>
                <wp:docPr id="164525692" name="Flowchart: Connector 3"/>
                <wp:cNvGraphicFramePr/>
                <a:graphic xmlns:a="http://schemas.openxmlformats.org/drawingml/2006/main">
                  <a:graphicData uri="http://schemas.microsoft.com/office/word/2010/wordprocessingShape">
                    <wps:wsp>
                      <wps:cNvSpPr/>
                      <wps:spPr>
                        <a:xfrm rot="3621111">
                          <a:off x="0" y="0"/>
                          <a:ext cx="926198" cy="90245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1FE9" id="Flowchart: Connector 3" o:spid="_x0000_s1026" type="#_x0000_t120" style="position:absolute;margin-left:-227.4pt;margin-top:16.85pt;width:72.95pt;height:71.05pt;rotation:3955219fd;z-index:2519951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" filled="f" strokecolor="#e5dfec [663]" strokeweight="3pt">
                <w10:wrap anchorx="margin"/>
              </v:shape>
            </w:pict>
          </mc:Fallback>
        </mc:AlternateContent>
      </w:r>
    </w:p>
    <w:p w14:paraId="7F109B0B"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2000256" behindDoc="0" locked="0" layoutInCell="1" allowOverlap="1" wp14:anchorId="4D68EF42" wp14:editId="4DAF9636">
                <wp:simplePos x="0" y="0"/>
                <wp:positionH relativeFrom="rightMargin">
                  <wp:posOffset>-5311251</wp:posOffset>
                </wp:positionH>
                <wp:positionV relativeFrom="paragraph">
                  <wp:posOffset>225424</wp:posOffset>
                </wp:positionV>
                <wp:extent cx="532089" cy="516326"/>
                <wp:effectExtent l="26670" t="30480" r="28575" b="28575"/>
                <wp:wrapNone/>
                <wp:docPr id="1386454600" name="Flowchart: Connector 3"/>
                <wp:cNvGraphicFramePr/>
                <a:graphic xmlns:a="http://schemas.openxmlformats.org/drawingml/2006/main">
                  <a:graphicData uri="http://schemas.microsoft.com/office/word/2010/wordprocessingShape">
                    <wps:wsp>
                      <wps:cNvSpPr/>
                      <wps:spPr>
                        <a:xfrm rot="3621111">
                          <a:off x="0" y="0"/>
                          <a:ext cx="532089" cy="51632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479BA" id="Flowchart: Connector 3" o:spid="_x0000_s1026" type="#_x0000_t120" style="position:absolute;margin-left:-418.2pt;margin-top:17.75pt;width:41.9pt;height:40.65pt;rotation:3955219fd;z-index:2520002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" filled="f" strokecolor="#e5dfec [663]" strokeweight="3pt">
                <w10:wrap anchorx="margin"/>
              </v:shape>
            </w:pict>
          </mc:Fallback>
        </mc:AlternateContent>
      </w:r>
    </w:p>
    <w:p w14:paraId="3B18F8CC" w14:textId="77777777" w:rsidR="0086063B" w:rsidRPr="00231F87" w:rsidRDefault="0086063B" w:rsidP="0086063B">
      <w:pPr>
        <w:rPr>
          <w:sz w:val="24"/>
          <w:szCs w:val="24"/>
          <w:lang w:val="fr-FR"/>
        </w:rPr>
      </w:pPr>
    </w:p>
    <w:p w14:paraId="480D7111" w14:textId="77777777" w:rsidR="0086063B" w:rsidRPr="00231F87" w:rsidRDefault="0086063B" w:rsidP="0086063B">
      <w:pPr>
        <w:rPr>
          <w:sz w:val="24"/>
          <w:szCs w:val="24"/>
          <w:lang w:val="fr-FR"/>
        </w:rPr>
      </w:pPr>
    </w:p>
    <w:p w14:paraId="46B7738A" w14:textId="77777777" w:rsidR="0086063B" w:rsidRPr="00231F87" w:rsidRDefault="0086063B" w:rsidP="0086063B">
      <w:pPr>
        <w:rPr>
          <w:sz w:val="24"/>
          <w:szCs w:val="24"/>
          <w:lang w:val="fr-FR"/>
        </w:rPr>
      </w:pPr>
      <w:r>
        <w:rPr>
          <w:noProof/>
        </w:rPr>
        <mc:AlternateContent>
          <mc:Choice Requires="wps">
            <w:drawing>
              <wp:anchor distT="0" distB="0" distL="114300" distR="114300" simplePos="0" relativeHeight="252012544" behindDoc="0" locked="0" layoutInCell="1" allowOverlap="1" wp14:anchorId="64226A49" wp14:editId="1754561A">
                <wp:simplePos x="0" y="0"/>
                <wp:positionH relativeFrom="margin">
                  <wp:posOffset>266728</wp:posOffset>
                </wp:positionH>
                <wp:positionV relativeFrom="paragraph">
                  <wp:posOffset>80687</wp:posOffset>
                </wp:positionV>
                <wp:extent cx="290439" cy="276371"/>
                <wp:effectExtent l="19050" t="19050" r="14605" b="28575"/>
                <wp:wrapNone/>
                <wp:docPr id="144624219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7D90B23" w14:textId="77777777" w:rsidR="0086063B" w:rsidRPr="00A44C21" w:rsidRDefault="0086063B" w:rsidP="0086063B">
                            <w:pPr>
                              <w:jc w:val="center"/>
                              <w:rPr>
                                <w:b/>
                                <w:bCs/>
                              </w:rPr>
                            </w:pPr>
                            <w:r>
                              <w:rPr>
                                <w:b/>
                                <w:bCs/>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26A49" id="_x0000_s1111" style="position:absolute;margin-left:21pt;margin-top:6.35pt;width:22.85pt;height:21.75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I7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" fillcolor="white [3201]" strokecolor="#a5a5a5 [2092]" strokeweight="2.25pt">
                <v:textbox>
                  <w:txbxContent>
                    <w:p w14:paraId="57D90B23" w14:textId="77777777" w:rsidR="0086063B" w:rsidRPr="00A44C21" w:rsidRDefault="0086063B" w:rsidP="0086063B">
                      <w:pPr>
                        <w:jc w:val="center"/>
                        <w:rPr>
                          <w:b/>
                          <w:bCs/>
                        </w:rPr>
                      </w:pPr>
                      <w:r>
                        <w:rPr>
                          <w:b/>
                          <w:bCs/>
                        </w:rPr>
                        <w:t>G</w:t>
                      </w:r>
                    </w:p>
                  </w:txbxContent>
                </v:textbox>
                <w10:wrap anchorx="margin"/>
              </v:rect>
            </w:pict>
          </mc:Fallback>
        </mc:AlternateContent>
      </w:r>
      <w:r>
        <w:rPr>
          <w:noProof/>
        </w:rPr>
        <mc:AlternateContent>
          <mc:Choice Requires="wps">
            <w:drawing>
              <wp:anchor distT="0" distB="0" distL="114300" distR="114300" simplePos="0" relativeHeight="252013568" behindDoc="0" locked="0" layoutInCell="1" allowOverlap="1" wp14:anchorId="1977E649" wp14:editId="27CA32E5">
                <wp:simplePos x="0" y="0"/>
                <wp:positionH relativeFrom="margin">
                  <wp:posOffset>2031972</wp:posOffset>
                </wp:positionH>
                <wp:positionV relativeFrom="paragraph">
                  <wp:posOffset>106487</wp:posOffset>
                </wp:positionV>
                <wp:extent cx="290439" cy="276371"/>
                <wp:effectExtent l="19050" t="19050" r="14605" b="28575"/>
                <wp:wrapNone/>
                <wp:docPr id="124058310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D6881C5" w14:textId="77777777" w:rsidR="0086063B" w:rsidRPr="00A44C21" w:rsidRDefault="0086063B" w:rsidP="0086063B">
                            <w:pPr>
                              <w:jc w:val="center"/>
                              <w:rPr>
                                <w:b/>
                                <w:bCs/>
                              </w:rPr>
                            </w:pPr>
                            <w:r>
                              <w:rPr>
                                <w:b/>
                                <w:bCs/>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7E649" id="_x0000_s1112" style="position:absolute;margin-left:160pt;margin-top:8.4pt;width:22.85pt;height:21.7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" fillcolor="white [3201]" strokecolor="#a5a5a5 [2092]" strokeweight="2.25pt">
                <v:textbox>
                  <w:txbxContent>
                    <w:p w14:paraId="0D6881C5" w14:textId="77777777" w:rsidR="0086063B" w:rsidRPr="00A44C21" w:rsidRDefault="0086063B" w:rsidP="0086063B">
                      <w:pPr>
                        <w:jc w:val="center"/>
                        <w:rPr>
                          <w:b/>
                          <w:bCs/>
                        </w:rPr>
                      </w:pPr>
                      <w:r>
                        <w:rPr>
                          <w:b/>
                          <w:bCs/>
                        </w:rPr>
                        <w:t>H</w:t>
                      </w:r>
                    </w:p>
                  </w:txbxContent>
                </v:textbox>
                <w10:wrap anchorx="margin"/>
              </v:rect>
            </w:pict>
          </mc:Fallback>
        </mc:AlternateContent>
      </w:r>
    </w:p>
    <w:p w14:paraId="06D85139" w14:textId="77777777" w:rsidR="0086063B" w:rsidRPr="00F54D16" w:rsidRDefault="0086063B" w:rsidP="004E7E5C">
      <w:pPr>
        <w:jc w:val="both"/>
        <w:rPr>
          <w:noProof/>
          <w:lang w:val="fr-FR"/>
        </w:rPr>
      </w:pPr>
    </w:p>
    <w:p w14:paraId="33B0B440" w14:textId="12A85A89" w:rsidR="0086063B" w:rsidRPr="006D66E6" w:rsidRDefault="0086063B" w:rsidP="004E7E5C">
      <w:pPr>
        <w:spacing w:line="360" w:lineRule="auto"/>
        <w:jc w:val="both"/>
        <w:rPr>
          <w:rStyle w:val="Policepardfaut"/>
          <w:rFonts w:ascii="Times New Roman" w:eastAsia="Times New Roman" w:hAnsi="Times New Roman" w:cs="Times New Roman"/>
          <w:kern w:val="0"/>
          <w:sz w:val="20"/>
          <w:szCs w:val="20"/>
          <w:lang w:val="fr-FR" w:eastAsia="fr-FR"/>
        </w:rPr>
      </w:pPr>
      <w:r w:rsidRPr="00A94F63">
        <w:rPr>
          <w:rFonts w:ascii="Times New Roman" w:eastAsia="Times New Roman" w:hAnsi="Times New Roman" w:cs="Times New Roman"/>
          <w:b/>
          <w:bCs/>
          <w:kern w:val="0"/>
          <w:sz w:val="24"/>
          <w:szCs w:val="24"/>
          <w:lang w:val="fr-FR" w:eastAsia="fr-FR"/>
        </w:rPr>
        <w:t>Figure</w:t>
      </w:r>
      <w:r>
        <w:rPr>
          <w:rFonts w:ascii="Times New Roman" w:eastAsia="Times New Roman" w:hAnsi="Times New Roman" w:cs="Times New Roman"/>
          <w:b/>
          <w:bCs/>
          <w:kern w:val="0"/>
          <w:sz w:val="24"/>
          <w:szCs w:val="24"/>
          <w:lang w:val="fr-FR" w:eastAsia="fr-FR"/>
        </w:rPr>
        <w:t xml:space="preserve"> 2</w:t>
      </w:r>
      <w:r w:rsidR="007C451D">
        <w:rPr>
          <w:rFonts w:ascii="Times New Roman" w:eastAsia="Times New Roman" w:hAnsi="Times New Roman" w:cs="Times New Roman"/>
          <w:b/>
          <w:bCs/>
          <w:kern w:val="0"/>
          <w:sz w:val="24"/>
          <w:szCs w:val="24"/>
          <w:lang w:val="fr-FR" w:eastAsia="fr-FR"/>
        </w:rPr>
        <w:t>8</w:t>
      </w:r>
      <w:r w:rsidRPr="00A94F63">
        <w:rPr>
          <w:rFonts w:ascii="Times New Roman" w:eastAsia="Times New Roman" w:hAnsi="Times New Roman" w:cs="Times New Roman"/>
          <w:kern w:val="0"/>
          <w:sz w:val="24"/>
          <w:szCs w:val="24"/>
          <w:lang w:val="fr-FR" w:eastAsia="fr-FR"/>
        </w:rPr>
        <w:t xml:space="preserve"> : </w:t>
      </w:r>
      <w:r w:rsidR="004E7E5C">
        <w:rPr>
          <w:rFonts w:ascii="Times New Roman" w:eastAsia="Times New Roman" w:hAnsi="Times New Roman" w:cs="Times New Roman"/>
          <w:kern w:val="0"/>
          <w:sz w:val="24"/>
          <w:szCs w:val="24"/>
          <w:lang w:val="fr-FR" w:eastAsia="fr-FR"/>
        </w:rPr>
        <w:t>M</w:t>
      </w:r>
      <w:r w:rsidRPr="00A94F63">
        <w:rPr>
          <w:rFonts w:ascii="Times New Roman" w:eastAsia="Times New Roman" w:hAnsi="Times New Roman" w:cs="Times New Roman"/>
          <w:kern w:val="0"/>
          <w:sz w:val="24"/>
          <w:szCs w:val="24"/>
          <w:lang w:val="fr-FR" w:eastAsia="fr-FR"/>
        </w:rPr>
        <w:t>ise en évidence de l’activité anti</w:t>
      </w:r>
      <w:r>
        <w:rPr>
          <w:rFonts w:ascii="Times New Roman" w:eastAsia="Times New Roman" w:hAnsi="Times New Roman" w:cs="Times New Roman"/>
          <w:kern w:val="0"/>
          <w:sz w:val="24"/>
          <w:szCs w:val="24"/>
          <w:lang w:val="fr-FR" w:eastAsia="fr-FR"/>
        </w:rPr>
        <w:t>bactéri</w:t>
      </w:r>
      <w:r w:rsidRPr="00A94F63">
        <w:rPr>
          <w:rFonts w:ascii="Times New Roman" w:eastAsia="Times New Roman" w:hAnsi="Times New Roman" w:cs="Times New Roman"/>
          <w:kern w:val="0"/>
          <w:sz w:val="24"/>
          <w:szCs w:val="24"/>
          <w:lang w:val="fr-FR" w:eastAsia="fr-FR"/>
        </w:rPr>
        <w:t>enne de</w:t>
      </w:r>
      <w:r>
        <w:rPr>
          <w:rFonts w:ascii="Times New Roman" w:eastAsia="Times New Roman" w:hAnsi="Times New Roman" w:cs="Times New Roman"/>
          <w:kern w:val="0"/>
          <w:sz w:val="24"/>
          <w:szCs w:val="24"/>
          <w:lang w:val="fr-FR" w:eastAsia="fr-FR"/>
        </w:rPr>
        <w:t xml:space="preserve"> l’extrait de la S10 par le </w:t>
      </w:r>
      <w:r w:rsidRPr="00A94F63">
        <w:rPr>
          <w:rFonts w:ascii="Times New Roman" w:eastAsia="Times New Roman" w:hAnsi="Times New Roman" w:cs="Times New Roman"/>
          <w:kern w:val="0"/>
          <w:sz w:val="24"/>
          <w:szCs w:val="24"/>
          <w:lang w:val="fr-FR" w:eastAsia="fr-FR"/>
        </w:rPr>
        <w:t xml:space="preserve">test </w:t>
      </w:r>
      <w:r>
        <w:rPr>
          <w:rFonts w:ascii="Times New Roman" w:eastAsia="Times New Roman" w:hAnsi="Times New Roman" w:cs="Times New Roman"/>
          <w:kern w:val="0"/>
          <w:sz w:val="24"/>
          <w:szCs w:val="24"/>
          <w:lang w:val="fr-FR" w:eastAsia="fr-FR"/>
        </w:rPr>
        <w:t xml:space="preserve">des puits </w:t>
      </w: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SARM</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 xml:space="preserve">: </w:t>
      </w:r>
      <w:r>
        <w:rPr>
          <w:rStyle w:val="Policepardfaut"/>
          <w:rFonts w:ascii="Times New Roman" w:eastAsia="Times New Roman" w:hAnsi="Times New Roman" w:cs="Times New Roman"/>
          <w:i/>
          <w:iCs/>
          <w:kern w:val="0"/>
          <w:sz w:val="20"/>
          <w:szCs w:val="20"/>
          <w:lang w:val="fr-FR" w:eastAsia="fr-FR"/>
        </w:rPr>
        <w:t xml:space="preserve">P. </w:t>
      </w:r>
      <w:proofErr w:type="spellStart"/>
      <w:r>
        <w:rPr>
          <w:rStyle w:val="Policepardfaut"/>
          <w:rFonts w:ascii="Times New Roman" w:eastAsia="Times New Roman" w:hAnsi="Times New Roman" w:cs="Times New Roman"/>
          <w:i/>
          <w:iCs/>
          <w:kern w:val="0"/>
          <w:sz w:val="20"/>
          <w:szCs w:val="20"/>
          <w:lang w:val="fr-FR" w:eastAsia="fr-FR"/>
        </w:rPr>
        <w:t>aeruginosa</w:t>
      </w:r>
      <w:proofErr w:type="spellEnd"/>
      <w:r w:rsidRPr="00F01164">
        <w:rPr>
          <w:rStyle w:val="Policepardfaut"/>
          <w:rFonts w:ascii="Times New Roman" w:eastAsia="Times New Roman" w:hAnsi="Times New Roman" w:cs="Times New Roman"/>
          <w:i/>
          <w:iCs/>
          <w:kern w:val="0"/>
          <w:sz w:val="20"/>
          <w:szCs w:val="20"/>
          <w:lang w:val="fr-FR" w:eastAsia="fr-FR"/>
        </w:rPr>
        <w:t xml:space="preserve"> /</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S. Typhi /</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xml:space="preserve">: </w:t>
      </w:r>
      <w:r w:rsidRPr="00F01164">
        <w:rPr>
          <w:rStyle w:val="Policepardfaut"/>
          <w:rFonts w:ascii="Times New Roman" w:eastAsia="Times New Roman" w:hAnsi="Times New Roman" w:cs="Times New Roman"/>
          <w:i/>
          <w:iCs/>
          <w:kern w:val="0"/>
          <w:sz w:val="20"/>
          <w:szCs w:val="20"/>
          <w:lang w:val="fr-FR" w:eastAsia="fr-FR"/>
        </w:rPr>
        <w:t>E. coli</w:t>
      </w:r>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E</w:t>
      </w:r>
      <w:r>
        <w:rPr>
          <w:rStyle w:val="Policepardfaut"/>
          <w:rFonts w:ascii="Times New Roman" w:eastAsia="Times New Roman" w:hAnsi="Times New Roman" w:cs="Times New Roman"/>
          <w:i/>
          <w:iCs/>
          <w:kern w:val="0"/>
          <w:sz w:val="20"/>
          <w:szCs w:val="20"/>
          <w:lang w:val="fr-FR" w:eastAsia="fr-FR"/>
        </w:rPr>
        <w:t>: S. aureus/</w:t>
      </w:r>
      <w:r w:rsidRPr="00436BF1">
        <w:rPr>
          <w:rStyle w:val="Policepardfaut"/>
          <w:rFonts w:ascii="Times New Roman" w:eastAsia="Times New Roman" w:hAnsi="Times New Roman" w:cs="Times New Roman"/>
          <w:b/>
          <w:bCs/>
          <w:i/>
          <w:iCs/>
          <w:kern w:val="0"/>
          <w:sz w:val="20"/>
          <w:szCs w:val="20"/>
          <w:lang w:val="fr-FR" w:eastAsia="fr-FR"/>
        </w:rPr>
        <w:t>F</w:t>
      </w:r>
      <w:r>
        <w:rPr>
          <w:rStyle w:val="Policepardfaut"/>
          <w:rFonts w:ascii="Times New Roman" w:eastAsia="Times New Roman" w:hAnsi="Times New Roman" w:cs="Times New Roman"/>
          <w:i/>
          <w:iCs/>
          <w:kern w:val="0"/>
          <w:sz w:val="20"/>
          <w:szCs w:val="20"/>
          <w:lang w:val="fr-FR" w:eastAsia="fr-FR"/>
        </w:rPr>
        <w:t xml:space="preserve">: </w:t>
      </w:r>
      <w:proofErr w:type="spellStart"/>
      <w:r w:rsidRPr="00843447">
        <w:rPr>
          <w:rStyle w:val="Policepardfaut"/>
          <w:rFonts w:ascii="Times New Roman" w:eastAsia="Times New Roman" w:hAnsi="Times New Roman" w:cs="Times New Roman"/>
          <w:i/>
          <w:iCs/>
          <w:kern w:val="0"/>
          <w:sz w:val="20"/>
          <w:szCs w:val="20"/>
          <w:lang w:val="fr-FR" w:eastAsia="fr-FR"/>
        </w:rPr>
        <w:t>Ac</w:t>
      </w:r>
      <w:proofErr w:type="spellEnd"/>
      <w:r w:rsidRPr="00843447">
        <w:rPr>
          <w:rStyle w:val="Policepardfaut"/>
          <w:rFonts w:ascii="Times New Roman" w:eastAsia="Times New Roman" w:hAnsi="Times New Roman" w:cs="Times New Roman"/>
          <w:i/>
          <w:iCs/>
          <w:kern w:val="0"/>
          <w:sz w:val="20"/>
          <w:szCs w:val="20"/>
          <w:lang w:val="fr-FR" w:eastAsia="fr-FR"/>
        </w:rPr>
        <w:t xml:space="preserve">. </w:t>
      </w:r>
      <w:proofErr w:type="spellStart"/>
      <w:r w:rsidRPr="006D66E6">
        <w:rPr>
          <w:rStyle w:val="Policepardfaut"/>
          <w:rFonts w:ascii="Times New Roman" w:eastAsia="Times New Roman" w:hAnsi="Times New Roman" w:cs="Times New Roman"/>
          <w:i/>
          <w:iCs/>
          <w:kern w:val="0"/>
          <w:sz w:val="20"/>
          <w:szCs w:val="20"/>
          <w:lang w:val="fr-FR" w:eastAsia="fr-FR"/>
        </w:rPr>
        <w:t>Bommani</w:t>
      </w:r>
      <w:proofErr w:type="spellEnd"/>
      <w:r w:rsidRPr="006D66E6">
        <w:rPr>
          <w:rStyle w:val="Policepardfaut"/>
          <w:rFonts w:ascii="Times New Roman" w:eastAsia="Times New Roman" w:hAnsi="Times New Roman" w:cs="Times New Roman"/>
          <w:i/>
          <w:iCs/>
          <w:kern w:val="0"/>
          <w:sz w:val="20"/>
          <w:szCs w:val="20"/>
          <w:lang w:val="fr-FR" w:eastAsia="fr-FR"/>
        </w:rPr>
        <w:t>/</w:t>
      </w:r>
      <w:r w:rsidRPr="006D66E6">
        <w:rPr>
          <w:rStyle w:val="Policepardfaut"/>
          <w:rFonts w:ascii="Times New Roman" w:eastAsia="Times New Roman" w:hAnsi="Times New Roman" w:cs="Times New Roman"/>
          <w:b/>
          <w:bCs/>
          <w:i/>
          <w:iCs/>
          <w:kern w:val="0"/>
          <w:sz w:val="20"/>
          <w:szCs w:val="20"/>
          <w:lang w:val="fr-FR" w:eastAsia="fr-FR"/>
        </w:rPr>
        <w:t>G</w:t>
      </w:r>
      <w:r w:rsidRPr="006D66E6">
        <w:rPr>
          <w:rStyle w:val="Policepardfaut"/>
          <w:rFonts w:ascii="Times New Roman" w:eastAsia="Times New Roman" w:hAnsi="Times New Roman" w:cs="Times New Roman"/>
          <w:i/>
          <w:iCs/>
          <w:kern w:val="0"/>
          <w:sz w:val="20"/>
          <w:szCs w:val="20"/>
          <w:lang w:val="fr-FR" w:eastAsia="fr-FR"/>
        </w:rPr>
        <w:t xml:space="preserve">: </w:t>
      </w:r>
      <w:r w:rsidRPr="00843447">
        <w:rPr>
          <w:rStyle w:val="Policepardfaut"/>
          <w:rFonts w:ascii="Times New Roman" w:eastAsia="Times New Roman" w:hAnsi="Times New Roman" w:cs="Times New Roman"/>
          <w:i/>
          <w:iCs/>
          <w:kern w:val="0"/>
          <w:sz w:val="20"/>
          <w:szCs w:val="20"/>
          <w:lang w:val="fr-FR" w:eastAsia="fr-FR"/>
        </w:rPr>
        <w:t>V. cholerae</w:t>
      </w:r>
      <w:r w:rsidRPr="006D66E6">
        <w:rPr>
          <w:rStyle w:val="Policepardfaut"/>
          <w:rFonts w:ascii="Times New Roman" w:eastAsia="Times New Roman" w:hAnsi="Times New Roman" w:cs="Times New Roman"/>
          <w:i/>
          <w:iCs/>
          <w:kern w:val="0"/>
          <w:sz w:val="20"/>
          <w:szCs w:val="20"/>
          <w:lang w:val="fr-FR" w:eastAsia="fr-FR"/>
        </w:rPr>
        <w:t xml:space="preserve"> /</w:t>
      </w:r>
      <w:r w:rsidRPr="006D66E6">
        <w:rPr>
          <w:rStyle w:val="Policepardfaut"/>
          <w:rFonts w:ascii="Times New Roman" w:eastAsia="Times New Roman" w:hAnsi="Times New Roman" w:cs="Times New Roman"/>
          <w:b/>
          <w:bCs/>
          <w:i/>
          <w:iCs/>
          <w:kern w:val="0"/>
          <w:sz w:val="20"/>
          <w:szCs w:val="20"/>
          <w:lang w:val="fr-FR" w:eastAsia="fr-FR"/>
        </w:rPr>
        <w:t>H</w:t>
      </w:r>
      <w:r w:rsidRPr="006D66E6">
        <w:rPr>
          <w:rStyle w:val="Policepardfaut"/>
          <w:rFonts w:ascii="Times New Roman" w:eastAsia="Times New Roman" w:hAnsi="Times New Roman" w:cs="Times New Roman"/>
          <w:i/>
          <w:iCs/>
          <w:kern w:val="0"/>
          <w:sz w:val="20"/>
          <w:szCs w:val="20"/>
          <w:lang w:val="fr-FR" w:eastAsia="fr-FR"/>
        </w:rPr>
        <w:t>: E. coli ST131</w:t>
      </w:r>
      <w:r w:rsidRPr="006D66E6">
        <w:rPr>
          <w:rStyle w:val="Policepardfaut"/>
          <w:rFonts w:ascii="Times New Roman" w:eastAsia="Times New Roman" w:hAnsi="Times New Roman" w:cs="Times New Roman"/>
          <w:kern w:val="0"/>
          <w:sz w:val="20"/>
          <w:szCs w:val="20"/>
          <w:lang w:val="fr-FR" w:eastAsia="fr-FR"/>
        </w:rPr>
        <w:t>).</w:t>
      </w:r>
    </w:p>
    <w:p w14:paraId="1CFFCC1A" w14:textId="77777777" w:rsidR="0086063B" w:rsidRPr="006D66E6" w:rsidRDefault="0086063B" w:rsidP="0086063B">
      <w:pPr>
        <w:spacing w:after="0" w:line="360" w:lineRule="auto"/>
        <w:rPr>
          <w:lang w:val="fr-FR" w:eastAsia="fr-FR"/>
        </w:rPr>
      </w:pPr>
    </w:p>
    <w:p w14:paraId="1C45B48D" w14:textId="77777777" w:rsidR="0086063B" w:rsidRPr="006D66E6" w:rsidRDefault="0086063B" w:rsidP="0086063B">
      <w:pPr>
        <w:rPr>
          <w:sz w:val="24"/>
          <w:szCs w:val="24"/>
          <w:lang w:val="fr-FR"/>
        </w:rPr>
      </w:pPr>
    </w:p>
    <w:p w14:paraId="70550026" w14:textId="77777777" w:rsidR="003E2521" w:rsidRDefault="003E2521" w:rsidP="0086063B">
      <w:pPr>
        <w:rPr>
          <w:sz w:val="24"/>
          <w:szCs w:val="24"/>
          <w:lang w:val="fr-FR"/>
        </w:rPr>
        <w:sectPr w:rsidR="003E2521" w:rsidSect="00357754">
          <w:footerReference w:type="default" r:id="rId215"/>
          <w:type w:val="continuous"/>
          <w:pgSz w:w="11906" w:h="16838"/>
          <w:pgMar w:top="1440" w:right="1440" w:bottom="1440" w:left="1440" w:header="708" w:footer="680" w:gutter="0"/>
          <w:pgNumType w:start="34"/>
          <w:cols w:space="708"/>
          <w:titlePg/>
          <w:docGrid w:linePitch="360"/>
        </w:sectPr>
      </w:pPr>
    </w:p>
    <w:p w14:paraId="392C340E" w14:textId="77777777" w:rsidR="0086063B" w:rsidRPr="006D66E6" w:rsidRDefault="0086063B" w:rsidP="0086063B">
      <w:pPr>
        <w:rPr>
          <w:sz w:val="24"/>
          <w:szCs w:val="24"/>
          <w:lang w:val="fr-FR"/>
        </w:rPr>
      </w:pPr>
    </w:p>
    <w:p w14:paraId="6FD5C4B7" w14:textId="77777777" w:rsidR="0086063B" w:rsidRPr="006D66E6" w:rsidRDefault="0086063B" w:rsidP="0086063B">
      <w:pPr>
        <w:rPr>
          <w:sz w:val="24"/>
          <w:szCs w:val="24"/>
          <w:lang w:val="fr-FR"/>
        </w:rPr>
      </w:pPr>
    </w:p>
    <w:p w14:paraId="76E89331" w14:textId="77777777" w:rsidR="0086063B" w:rsidRPr="006D66E6" w:rsidRDefault="0086063B" w:rsidP="0086063B">
      <w:pPr>
        <w:rPr>
          <w:sz w:val="24"/>
          <w:szCs w:val="24"/>
          <w:lang w:val="fr-FR"/>
        </w:rPr>
      </w:pPr>
    </w:p>
    <w:p w14:paraId="5363C299" w14:textId="77777777" w:rsidR="0086063B" w:rsidRPr="006D66E6" w:rsidRDefault="0086063B" w:rsidP="0086063B">
      <w:pPr>
        <w:rPr>
          <w:sz w:val="24"/>
          <w:szCs w:val="24"/>
          <w:lang w:val="fr-FR"/>
        </w:rPr>
      </w:pPr>
      <w:r w:rsidRPr="006D66E6">
        <w:rPr>
          <w:sz w:val="24"/>
          <w:szCs w:val="24"/>
          <w:lang w:val="fr-FR"/>
        </w:rPr>
        <w:br w:type="page"/>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0054D7AD"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6B87AB42"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lastRenderedPageBreak/>
              <w:t>III</w:t>
            </w:r>
          </w:p>
        </w:tc>
        <w:tc>
          <w:tcPr>
            <w:tcW w:w="2500" w:type="pct"/>
            <w:tcBorders>
              <w:bottom w:val="thickThinMediumGap" w:sz="24" w:space="0" w:color="808080" w:themeColor="background1" w:themeShade="80"/>
              <w:right w:val="nil"/>
            </w:tcBorders>
            <w:hideMark/>
          </w:tcPr>
          <w:p w14:paraId="4EC1EAAD"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02E2C933" w14:textId="77777777" w:rsidR="00DE7C5A" w:rsidRDefault="00DE7C5A" w:rsidP="0086063B">
      <w:pPr>
        <w:rPr>
          <w:sz w:val="24"/>
          <w:szCs w:val="24"/>
          <w:lang w:val="fr-FR"/>
        </w:rPr>
      </w:pPr>
    </w:p>
    <w:p w14:paraId="352D54E7" w14:textId="51E2BFBE" w:rsidR="0086063B" w:rsidRPr="006D66E6" w:rsidRDefault="0086063B" w:rsidP="0086063B">
      <w:pPr>
        <w:rPr>
          <w:sz w:val="24"/>
          <w:szCs w:val="24"/>
          <w:lang w:val="fr-FR"/>
        </w:rPr>
      </w:pPr>
      <w:r>
        <w:rPr>
          <w:noProof/>
        </w:rPr>
        <mc:AlternateContent>
          <mc:Choice Requires="wps">
            <w:drawing>
              <wp:anchor distT="0" distB="0" distL="114300" distR="114300" simplePos="0" relativeHeight="252021760" behindDoc="0" locked="0" layoutInCell="1" allowOverlap="1" wp14:anchorId="130F53C2" wp14:editId="4E0D07C7">
                <wp:simplePos x="0" y="0"/>
                <wp:positionH relativeFrom="margin">
                  <wp:posOffset>1649758</wp:posOffset>
                </wp:positionH>
                <wp:positionV relativeFrom="paragraph">
                  <wp:posOffset>4536082</wp:posOffset>
                </wp:positionV>
                <wp:extent cx="290439" cy="276371"/>
                <wp:effectExtent l="19050" t="19050" r="14605" b="28575"/>
                <wp:wrapNone/>
                <wp:docPr id="1426277569"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9006E5F" w14:textId="77777777" w:rsidR="0086063B" w:rsidRPr="00A44C21" w:rsidRDefault="0086063B" w:rsidP="0086063B">
                            <w:pPr>
                              <w:jc w:val="center"/>
                              <w:rPr>
                                <w:b/>
                                <w:bCs/>
                              </w:rPr>
                            </w:pPr>
                            <w:r>
                              <w:rPr>
                                <w:b/>
                                <w:bCs/>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F53C2" id="_x0000_s1113" style="position:absolute;margin-left:129.9pt;margin-top:357.15pt;width:22.85pt;height:21.7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7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" fillcolor="white [3201]" strokecolor="#a5a5a5 [2092]" strokeweight="2.25pt">
                <v:textbox>
                  <w:txbxContent>
                    <w:p w14:paraId="29006E5F" w14:textId="77777777" w:rsidR="0086063B" w:rsidRPr="00A44C21" w:rsidRDefault="0086063B" w:rsidP="0086063B">
                      <w:pPr>
                        <w:jc w:val="center"/>
                        <w:rPr>
                          <w:b/>
                          <w:bCs/>
                        </w:rPr>
                      </w:pPr>
                      <w:r>
                        <w:rPr>
                          <w:b/>
                          <w:bCs/>
                        </w:rPr>
                        <w:t>D</w:t>
                      </w:r>
                    </w:p>
                  </w:txbxContent>
                </v:textbox>
                <w10:wrap anchorx="margin"/>
              </v:rect>
            </w:pict>
          </mc:Fallback>
        </mc:AlternateContent>
      </w:r>
      <w:r>
        <w:rPr>
          <w:noProof/>
        </w:rPr>
        <mc:AlternateContent>
          <mc:Choice Requires="wps">
            <w:drawing>
              <wp:anchor distT="0" distB="0" distL="114300" distR="114300" simplePos="0" relativeHeight="252017664" behindDoc="0" locked="0" layoutInCell="1" allowOverlap="1" wp14:anchorId="64F03003" wp14:editId="6D6ED14F">
                <wp:simplePos x="0" y="0"/>
                <wp:positionH relativeFrom="margin">
                  <wp:posOffset>3390514</wp:posOffset>
                </wp:positionH>
                <wp:positionV relativeFrom="paragraph">
                  <wp:posOffset>2802890</wp:posOffset>
                </wp:positionV>
                <wp:extent cx="290439" cy="276371"/>
                <wp:effectExtent l="19050" t="19050" r="14605" b="28575"/>
                <wp:wrapNone/>
                <wp:docPr id="657768006"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AED4AF6" w14:textId="77777777" w:rsidR="0086063B" w:rsidRPr="00A44C21" w:rsidRDefault="0086063B" w:rsidP="0086063B">
                            <w:pPr>
                              <w:jc w:val="center"/>
                              <w:rPr>
                                <w:b/>
                                <w:bCs/>
                              </w:rPr>
                            </w:pPr>
                            <w:r>
                              <w:rPr>
                                <w:b/>
                                <w:bCs/>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03003" id="_x0000_s1114" style="position:absolute;margin-left:266.95pt;margin-top:220.7pt;width:22.85pt;height:21.7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" fillcolor="white [3201]" strokecolor="#a5a5a5 [2092]" strokeweight="2.25pt">
                <v:textbox>
                  <w:txbxContent>
                    <w:p w14:paraId="0AED4AF6" w14:textId="77777777" w:rsidR="0086063B" w:rsidRPr="00A44C21" w:rsidRDefault="0086063B" w:rsidP="0086063B">
                      <w:pPr>
                        <w:jc w:val="center"/>
                        <w:rPr>
                          <w:b/>
                          <w:bCs/>
                        </w:rPr>
                      </w:pPr>
                      <w:r>
                        <w:rPr>
                          <w:b/>
                          <w:bCs/>
                        </w:rPr>
                        <w:t>C</w:t>
                      </w:r>
                    </w:p>
                  </w:txbxContent>
                </v:textbox>
                <w10:wrap anchorx="margin"/>
              </v:rect>
            </w:pict>
          </mc:Fallback>
        </mc:AlternateContent>
      </w:r>
      <w:r>
        <w:rPr>
          <w:noProof/>
        </w:rPr>
        <mc:AlternateContent>
          <mc:Choice Requires="wps">
            <w:drawing>
              <wp:anchor distT="0" distB="0" distL="114300" distR="114300" simplePos="0" relativeHeight="252020736" behindDoc="0" locked="0" layoutInCell="1" allowOverlap="1" wp14:anchorId="4F60A4F5" wp14:editId="49A51C27">
                <wp:simplePos x="0" y="0"/>
                <wp:positionH relativeFrom="margin">
                  <wp:posOffset>1637968</wp:posOffset>
                </wp:positionH>
                <wp:positionV relativeFrom="paragraph">
                  <wp:posOffset>1076960</wp:posOffset>
                </wp:positionV>
                <wp:extent cx="290439" cy="276371"/>
                <wp:effectExtent l="19050" t="19050" r="14605" b="28575"/>
                <wp:wrapNone/>
                <wp:docPr id="62323180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51D5D643" w14:textId="77777777" w:rsidR="0086063B" w:rsidRPr="00A44C21" w:rsidRDefault="0086063B" w:rsidP="0086063B">
                            <w:pPr>
                              <w:jc w:val="center"/>
                              <w:rPr>
                                <w:b/>
                                <w:bCs/>
                              </w:rPr>
                            </w:pPr>
                            <w:r>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0A4F5" id="_x0000_s1115" style="position:absolute;margin-left:128.95pt;margin-top:84.8pt;width:22.85pt;height:21.7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" fillcolor="white [3201]" strokecolor="#a5a5a5 [2092]" strokeweight="2.25pt">
                <v:textbox>
                  <w:txbxContent>
                    <w:p w14:paraId="51D5D643" w14:textId="77777777" w:rsidR="0086063B" w:rsidRPr="00A44C21" w:rsidRDefault="0086063B" w:rsidP="0086063B">
                      <w:pPr>
                        <w:jc w:val="center"/>
                        <w:rPr>
                          <w:b/>
                          <w:bCs/>
                        </w:rPr>
                      </w:pPr>
                      <w:r>
                        <w:rPr>
                          <w:b/>
                          <w:bCs/>
                        </w:rPr>
                        <w:t>A</w:t>
                      </w:r>
                    </w:p>
                  </w:txbxContent>
                </v:textbox>
                <w10:wrap anchorx="margin"/>
              </v:rect>
            </w:pict>
          </mc:Fallback>
        </mc:AlternateContent>
      </w:r>
      <w:r>
        <w:rPr>
          <w:noProof/>
        </w:rPr>
        <mc:AlternateContent>
          <mc:Choice Requires="wps">
            <w:drawing>
              <wp:anchor distT="0" distB="0" distL="114300" distR="114300" simplePos="0" relativeHeight="252018688" behindDoc="0" locked="0" layoutInCell="1" allowOverlap="1" wp14:anchorId="5E35D324" wp14:editId="51F1F726">
                <wp:simplePos x="0" y="0"/>
                <wp:positionH relativeFrom="margin">
                  <wp:posOffset>59635</wp:posOffset>
                </wp:positionH>
                <wp:positionV relativeFrom="paragraph">
                  <wp:posOffset>2810758</wp:posOffset>
                </wp:positionV>
                <wp:extent cx="290439" cy="276371"/>
                <wp:effectExtent l="19050" t="19050" r="14605" b="28575"/>
                <wp:wrapNone/>
                <wp:docPr id="1676718733"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20C69FE7"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5D324" id="_x0000_s1116" style="position:absolute;margin-left:4.7pt;margin-top:221.3pt;width:22.85pt;height:21.7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" fillcolor="white [3201]" strokecolor="#a5a5a5 [2092]" strokeweight="2.25pt">
                <v:textbox>
                  <w:txbxContent>
                    <w:p w14:paraId="20C69FE7"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2019712" behindDoc="0" locked="0" layoutInCell="1" allowOverlap="1" wp14:anchorId="4AA35C4C" wp14:editId="7818B43C">
                <wp:simplePos x="0" y="0"/>
                <wp:positionH relativeFrom="margin">
                  <wp:posOffset>3613978</wp:posOffset>
                </wp:positionH>
                <wp:positionV relativeFrom="paragraph">
                  <wp:posOffset>1069533</wp:posOffset>
                </wp:positionV>
                <wp:extent cx="290439" cy="276371"/>
                <wp:effectExtent l="19050" t="19050" r="14605" b="28575"/>
                <wp:wrapNone/>
                <wp:docPr id="887193212" name="Rectangle 1"/>
                <wp:cNvGraphicFramePr/>
                <a:graphic xmlns:a="http://schemas.openxmlformats.org/drawingml/2006/main">
                  <a:graphicData uri="http://schemas.microsoft.com/office/word/2010/wordprocessingShape">
                    <wps:wsp>
                      <wps:cNvSpPr/>
                      <wps:spPr>
                        <a:xfrm>
                          <a:off x="0" y="0"/>
                          <a:ext cx="290439" cy="276371"/>
                        </a:xfrm>
                        <a:prstGeom prst="rect">
                          <a:avLst/>
                        </a:prstGeom>
                        <a:ln w="28575">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06B5BE2C" w14:textId="77777777" w:rsidR="0086063B" w:rsidRPr="00A44C21" w:rsidRDefault="0086063B" w:rsidP="0086063B">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35C4C" id="_x0000_s1117" style="position:absolute;margin-left:284.55pt;margin-top:84.2pt;width:22.85pt;height:21.7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" fillcolor="white [3201]" strokecolor="#a5a5a5 [2092]" strokeweight="2.25pt">
                <v:textbox>
                  <w:txbxContent>
                    <w:p w14:paraId="06B5BE2C" w14:textId="77777777" w:rsidR="0086063B" w:rsidRPr="00A44C21" w:rsidRDefault="0086063B" w:rsidP="0086063B">
                      <w:pPr>
                        <w:jc w:val="center"/>
                        <w:rPr>
                          <w:b/>
                          <w:bCs/>
                        </w:rPr>
                      </w:pPr>
                      <w:r>
                        <w:rPr>
                          <w:b/>
                          <w:bCs/>
                        </w:rPr>
                        <w:t>B</w:t>
                      </w:r>
                    </w:p>
                  </w:txbxContent>
                </v:textbox>
                <w10:wrap anchorx="margin"/>
              </v:rect>
            </w:pict>
          </mc:Fallback>
        </mc:AlternateContent>
      </w:r>
      <w:r>
        <w:rPr>
          <w:noProof/>
        </w:rPr>
        <mc:AlternateContent>
          <mc:Choice Requires="wps">
            <w:drawing>
              <wp:anchor distT="0" distB="0" distL="114300" distR="114300" simplePos="0" relativeHeight="252007424" behindDoc="0" locked="0" layoutInCell="1" allowOverlap="1" wp14:anchorId="66C75FD3" wp14:editId="09B40F93">
                <wp:simplePos x="0" y="0"/>
                <wp:positionH relativeFrom="rightMargin">
                  <wp:posOffset>-2036179</wp:posOffset>
                </wp:positionH>
                <wp:positionV relativeFrom="paragraph">
                  <wp:posOffset>2029853</wp:posOffset>
                </wp:positionV>
                <wp:extent cx="565590" cy="551478"/>
                <wp:effectExtent l="26035" t="31115" r="32385" b="32385"/>
                <wp:wrapNone/>
                <wp:docPr id="931302197" name="Flowchart: Connector 3"/>
                <wp:cNvGraphicFramePr/>
                <a:graphic xmlns:a="http://schemas.openxmlformats.org/drawingml/2006/main">
                  <a:graphicData uri="http://schemas.microsoft.com/office/word/2010/wordprocessingShape">
                    <wps:wsp>
                      <wps:cNvSpPr/>
                      <wps:spPr>
                        <a:xfrm rot="3621111">
                          <a:off x="0" y="0"/>
                          <a:ext cx="565590" cy="551478"/>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F1F2F" id="Flowchart: Connector 3" o:spid="_x0000_s1026" type="#_x0000_t120" style="position:absolute;margin-left:-160.35pt;margin-top:159.85pt;width:44.55pt;height:43.4pt;rotation:3955219fd;z-index:252007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" filled="f" strokecolor="#e5dfec [663]" strokeweight="3pt">
                <w10:wrap anchorx="margin"/>
              </v:shape>
            </w:pict>
          </mc:Fallback>
        </mc:AlternateContent>
      </w:r>
      <w:r>
        <w:rPr>
          <w:noProof/>
        </w:rPr>
        <mc:AlternateContent>
          <mc:Choice Requires="wps">
            <w:drawing>
              <wp:anchor distT="0" distB="0" distL="114300" distR="114300" simplePos="0" relativeHeight="252008448" behindDoc="0" locked="0" layoutInCell="1" allowOverlap="1" wp14:anchorId="5BC63FC9" wp14:editId="5F89E380">
                <wp:simplePos x="0" y="0"/>
                <wp:positionH relativeFrom="rightMargin">
                  <wp:posOffset>-4758603</wp:posOffset>
                </wp:positionH>
                <wp:positionV relativeFrom="paragraph">
                  <wp:posOffset>3621363</wp:posOffset>
                </wp:positionV>
                <wp:extent cx="682448" cy="666390"/>
                <wp:effectExtent l="26987" t="30163" r="30798" b="30797"/>
                <wp:wrapNone/>
                <wp:docPr id="323127441" name="Flowchart: Connector 3"/>
                <wp:cNvGraphicFramePr/>
                <a:graphic xmlns:a="http://schemas.openxmlformats.org/drawingml/2006/main">
                  <a:graphicData uri="http://schemas.microsoft.com/office/word/2010/wordprocessingShape">
                    <wps:wsp>
                      <wps:cNvSpPr/>
                      <wps:spPr>
                        <a:xfrm rot="3621111">
                          <a:off x="0" y="0"/>
                          <a:ext cx="682448" cy="666390"/>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599D0" id="Flowchart: Connector 3" o:spid="_x0000_s1026" type="#_x0000_t120" style="position:absolute;margin-left:-374.7pt;margin-top:285.15pt;width:53.75pt;height:52.45pt;rotation:3955219fd;z-index:2520084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" filled="f" strokecolor="#e5dfec [663]" strokeweight="3pt">
                <w10:wrap anchorx="margin"/>
              </v:shape>
            </w:pict>
          </mc:Fallback>
        </mc:AlternateContent>
      </w:r>
      <w:r>
        <w:rPr>
          <w:noProof/>
        </w:rPr>
        <mc:AlternateContent>
          <mc:Choice Requires="wps">
            <w:drawing>
              <wp:anchor distT="0" distB="0" distL="114300" distR="114300" simplePos="0" relativeHeight="252006400" behindDoc="0" locked="0" layoutInCell="1" allowOverlap="1" wp14:anchorId="47E98B67" wp14:editId="6595C974">
                <wp:simplePos x="0" y="0"/>
                <wp:positionH relativeFrom="rightMargin">
                  <wp:posOffset>-3768863</wp:posOffset>
                </wp:positionH>
                <wp:positionV relativeFrom="paragraph">
                  <wp:posOffset>3774689</wp:posOffset>
                </wp:positionV>
                <wp:extent cx="565590" cy="551478"/>
                <wp:effectExtent l="26035" t="31115" r="32385" b="32385"/>
                <wp:wrapNone/>
                <wp:docPr id="1396115928" name="Flowchart: Connector 3"/>
                <wp:cNvGraphicFramePr/>
                <a:graphic xmlns:a="http://schemas.openxmlformats.org/drawingml/2006/main">
                  <a:graphicData uri="http://schemas.microsoft.com/office/word/2010/wordprocessingShape">
                    <wps:wsp>
                      <wps:cNvSpPr/>
                      <wps:spPr>
                        <a:xfrm rot="3621111">
                          <a:off x="0" y="0"/>
                          <a:ext cx="565590" cy="551478"/>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4726A" id="Flowchart: Connector 3" o:spid="_x0000_s1026" type="#_x0000_t120" style="position:absolute;margin-left:-296.75pt;margin-top:297.2pt;width:44.55pt;height:43.4pt;rotation:3955219fd;z-index:2520064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" filled="f" strokecolor="#e5dfec [663]" strokeweight="3pt">
                <w10:wrap anchorx="margin"/>
              </v:shape>
            </w:pict>
          </mc:Fallback>
        </mc:AlternateContent>
      </w:r>
      <w:r>
        <w:rPr>
          <w:noProof/>
        </w:rPr>
        <mc:AlternateContent>
          <mc:Choice Requires="wps">
            <w:drawing>
              <wp:anchor distT="0" distB="0" distL="114300" distR="114300" simplePos="0" relativeHeight="252002304" behindDoc="0" locked="0" layoutInCell="1" allowOverlap="1" wp14:anchorId="3E5E5B94" wp14:editId="44EC20F2">
                <wp:simplePos x="0" y="0"/>
                <wp:positionH relativeFrom="rightMargin">
                  <wp:posOffset>-4857378</wp:posOffset>
                </wp:positionH>
                <wp:positionV relativeFrom="paragraph">
                  <wp:posOffset>75963</wp:posOffset>
                </wp:positionV>
                <wp:extent cx="633107" cy="632661"/>
                <wp:effectExtent l="19368" t="37782" r="33972" b="33973"/>
                <wp:wrapNone/>
                <wp:docPr id="1622371978" name="Flowchart: Connector 3"/>
                <wp:cNvGraphicFramePr/>
                <a:graphic xmlns:a="http://schemas.openxmlformats.org/drawingml/2006/main">
                  <a:graphicData uri="http://schemas.microsoft.com/office/word/2010/wordprocessingShape">
                    <wps:wsp>
                      <wps:cNvSpPr/>
                      <wps:spPr>
                        <a:xfrm rot="3621111">
                          <a:off x="0" y="0"/>
                          <a:ext cx="633107" cy="632661"/>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8D297" id="Flowchart: Connector 3" o:spid="_x0000_s1026" type="#_x0000_t120" style="position:absolute;margin-left:-382.45pt;margin-top:6pt;width:49.85pt;height:49.8pt;rotation:3955219fd;z-index:2520023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" filled="f" strokecolor="#e5dfec [663]" strokeweight="3pt">
                <w10:wrap anchorx="margin"/>
              </v:shape>
            </w:pict>
          </mc:Fallback>
        </mc:AlternateContent>
      </w:r>
      <w:r>
        <w:rPr>
          <w:noProof/>
        </w:rPr>
        <mc:AlternateContent>
          <mc:Choice Requires="wps">
            <w:drawing>
              <wp:anchor distT="0" distB="0" distL="114300" distR="114300" simplePos="0" relativeHeight="252001280" behindDoc="0" locked="0" layoutInCell="1" allowOverlap="1" wp14:anchorId="31B8B822" wp14:editId="167CD07D">
                <wp:simplePos x="0" y="0"/>
                <wp:positionH relativeFrom="rightMargin">
                  <wp:posOffset>-3710902</wp:posOffset>
                </wp:positionH>
                <wp:positionV relativeFrom="paragraph">
                  <wp:posOffset>208913</wp:posOffset>
                </wp:positionV>
                <wp:extent cx="659019" cy="691106"/>
                <wp:effectExtent l="21908" t="35242" r="30162" b="30163"/>
                <wp:wrapNone/>
                <wp:docPr id="322183461" name="Flowchart: Connector 3"/>
                <wp:cNvGraphicFramePr/>
                <a:graphic xmlns:a="http://schemas.openxmlformats.org/drawingml/2006/main">
                  <a:graphicData uri="http://schemas.microsoft.com/office/word/2010/wordprocessingShape">
                    <wps:wsp>
                      <wps:cNvSpPr/>
                      <wps:spPr>
                        <a:xfrm rot="3621111">
                          <a:off x="0" y="0"/>
                          <a:ext cx="659019" cy="69110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87F63" id="Flowchart: Connector 3" o:spid="_x0000_s1026" type="#_x0000_t120" style="position:absolute;margin-left:-292.2pt;margin-top:16.45pt;width:51.9pt;height:54.4pt;rotation:3955219fd;z-index:252001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" filled="f" strokecolor="#e5dfec [663]" strokeweight="3pt">
                <w10:wrap anchorx="margin"/>
              </v:shape>
            </w:pict>
          </mc:Fallback>
        </mc:AlternateContent>
      </w:r>
      <w:r>
        <w:rPr>
          <w:noProof/>
        </w:rPr>
        <mc:AlternateContent>
          <mc:Choice Requires="wps">
            <w:drawing>
              <wp:anchor distT="0" distB="0" distL="114300" distR="114300" simplePos="0" relativeHeight="252003328" behindDoc="0" locked="0" layoutInCell="1" allowOverlap="1" wp14:anchorId="4D57009C" wp14:editId="1DBF392A">
                <wp:simplePos x="0" y="0"/>
                <wp:positionH relativeFrom="rightMargin">
                  <wp:posOffset>-5536855</wp:posOffset>
                </wp:positionH>
                <wp:positionV relativeFrom="paragraph">
                  <wp:posOffset>2044686</wp:posOffset>
                </wp:positionV>
                <wp:extent cx="539278" cy="546526"/>
                <wp:effectExtent l="34608" t="22542" r="28892" b="28893"/>
                <wp:wrapNone/>
                <wp:docPr id="503220231" name="Flowchart: Connector 3"/>
                <wp:cNvGraphicFramePr/>
                <a:graphic xmlns:a="http://schemas.openxmlformats.org/drawingml/2006/main">
                  <a:graphicData uri="http://schemas.microsoft.com/office/word/2010/wordprocessingShape">
                    <wps:wsp>
                      <wps:cNvSpPr/>
                      <wps:spPr>
                        <a:xfrm rot="3621111">
                          <a:off x="0" y="0"/>
                          <a:ext cx="539278" cy="546526"/>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D84E2" id="Flowchart: Connector 3" o:spid="_x0000_s1026" type="#_x0000_t120" style="position:absolute;margin-left:-435.95pt;margin-top:161pt;width:42.45pt;height:43.05pt;rotation:3955219fd;z-index:2520033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" filled="f" strokecolor="#e5dfec [663]" strokeweight="3pt">
                <w10:wrap anchorx="margin"/>
              </v:shape>
            </w:pict>
          </mc:Fallback>
        </mc:AlternateContent>
      </w:r>
      <w:r>
        <w:rPr>
          <w:noProof/>
        </w:rPr>
        <mc:AlternateContent>
          <mc:Choice Requires="wps">
            <w:drawing>
              <wp:anchor distT="0" distB="0" distL="114300" distR="114300" simplePos="0" relativeHeight="252005376" behindDoc="0" locked="0" layoutInCell="1" allowOverlap="1" wp14:anchorId="4C00C797" wp14:editId="54F5C2B2">
                <wp:simplePos x="0" y="0"/>
                <wp:positionH relativeFrom="rightMargin">
                  <wp:posOffset>-2926881</wp:posOffset>
                </wp:positionH>
                <wp:positionV relativeFrom="paragraph">
                  <wp:posOffset>1832969</wp:posOffset>
                </wp:positionV>
                <wp:extent cx="565590" cy="551478"/>
                <wp:effectExtent l="26035" t="31115" r="32385" b="32385"/>
                <wp:wrapNone/>
                <wp:docPr id="40188389" name="Flowchart: Connector 3"/>
                <wp:cNvGraphicFramePr/>
                <a:graphic xmlns:a="http://schemas.openxmlformats.org/drawingml/2006/main">
                  <a:graphicData uri="http://schemas.microsoft.com/office/word/2010/wordprocessingShape">
                    <wps:wsp>
                      <wps:cNvSpPr/>
                      <wps:spPr>
                        <a:xfrm rot="3621111">
                          <a:off x="0" y="0"/>
                          <a:ext cx="565590" cy="551478"/>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C2B2B" id="Flowchart: Connector 3" o:spid="_x0000_s1026" type="#_x0000_t120" style="position:absolute;margin-left:-230.45pt;margin-top:144.35pt;width:44.55pt;height:43.4pt;rotation:3955219fd;z-index:252005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" filled="f" strokecolor="#e5dfec [663]" strokeweight="3pt">
                <w10:wrap anchorx="margin"/>
              </v:shape>
            </w:pict>
          </mc:Fallback>
        </mc:AlternateContent>
      </w:r>
      <w:r>
        <w:rPr>
          <w:noProof/>
        </w:rPr>
        <mc:AlternateContent>
          <mc:Choice Requires="wps">
            <w:drawing>
              <wp:anchor distT="0" distB="0" distL="114300" distR="114300" simplePos="0" relativeHeight="252004352" behindDoc="0" locked="0" layoutInCell="1" allowOverlap="1" wp14:anchorId="733B1482" wp14:editId="3C8EA401">
                <wp:simplePos x="0" y="0"/>
                <wp:positionH relativeFrom="rightMargin">
                  <wp:posOffset>-1217461</wp:posOffset>
                </wp:positionH>
                <wp:positionV relativeFrom="paragraph">
                  <wp:posOffset>91728</wp:posOffset>
                </wp:positionV>
                <wp:extent cx="548777" cy="561721"/>
                <wp:effectExtent l="31750" t="25400" r="35560" b="35560"/>
                <wp:wrapNone/>
                <wp:docPr id="1507771250" name="Flowchart: Connector 3"/>
                <wp:cNvGraphicFramePr/>
                <a:graphic xmlns:a="http://schemas.openxmlformats.org/drawingml/2006/main">
                  <a:graphicData uri="http://schemas.microsoft.com/office/word/2010/wordprocessingShape">
                    <wps:wsp>
                      <wps:cNvSpPr/>
                      <wps:spPr>
                        <a:xfrm rot="3621111">
                          <a:off x="0" y="0"/>
                          <a:ext cx="548777" cy="561721"/>
                        </a:xfrm>
                        <a:prstGeom prst="flowChartConnector">
                          <a:avLst/>
                        </a:prstGeom>
                        <a:noFill/>
                        <a:ln w="38100">
                          <a:solidFill>
                            <a:schemeClr val="accent4">
                              <a:lumMod val="20000"/>
                              <a:lumOff val="80000"/>
                            </a:schemeClr>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533C8" id="Flowchart: Connector 3" o:spid="_x0000_s1026" type="#_x0000_t120" style="position:absolute;margin-left:-95.85pt;margin-top:7.2pt;width:43.2pt;height:44.25pt;rotation:3955219fd;z-index:2520043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" filled="f" strokecolor="#e5dfec [663]" strokeweight="3pt">
                <w10:wrap anchorx="margin"/>
              </v:shape>
            </w:pict>
          </mc:Fallback>
        </mc:AlternateContent>
      </w:r>
      <w:r>
        <w:rPr>
          <w:noProof/>
        </w:rPr>
        <w:drawing>
          <wp:anchor distT="0" distB="0" distL="114300" distR="114300" simplePos="0" relativeHeight="251975680" behindDoc="1" locked="0" layoutInCell="1" allowOverlap="1" wp14:anchorId="4736A00A" wp14:editId="15A68C22">
            <wp:simplePos x="0" y="0"/>
            <wp:positionH relativeFrom="column">
              <wp:posOffset>1771209</wp:posOffset>
            </wp:positionH>
            <wp:positionV relativeFrom="paragraph">
              <wp:posOffset>3132621</wp:posOffset>
            </wp:positionV>
            <wp:extent cx="1758432" cy="1741336"/>
            <wp:effectExtent l="0" t="0" r="0" b="0"/>
            <wp:wrapNone/>
            <wp:docPr id="13810257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9597" t="16978" r="13888" b="26172"/>
                    <a:stretch/>
                  </pic:blipFill>
                  <pic:spPr bwMode="auto">
                    <a:xfrm>
                      <a:off x="0" y="0"/>
                      <a:ext cx="1758432" cy="1741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3632" behindDoc="1" locked="0" layoutInCell="1" allowOverlap="1" wp14:anchorId="315AA86E" wp14:editId="7DFC40A6">
            <wp:simplePos x="0" y="0"/>
            <wp:positionH relativeFrom="margin">
              <wp:align>left</wp:align>
            </wp:positionH>
            <wp:positionV relativeFrom="paragraph">
              <wp:posOffset>3136246</wp:posOffset>
            </wp:positionV>
            <wp:extent cx="1828696" cy="1741336"/>
            <wp:effectExtent l="0" t="0" r="635" b="0"/>
            <wp:wrapNone/>
            <wp:docPr id="15548772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23365" t="31578" r="12153" b="20408"/>
                    <a:stretch/>
                  </pic:blipFill>
                  <pic:spPr bwMode="auto">
                    <a:xfrm>
                      <a:off x="0" y="0"/>
                      <a:ext cx="1828696" cy="1741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4656" behindDoc="1" locked="0" layoutInCell="1" allowOverlap="1" wp14:anchorId="51492574" wp14:editId="7E2EA46F">
            <wp:simplePos x="0" y="0"/>
            <wp:positionH relativeFrom="margin">
              <wp:posOffset>3546282</wp:posOffset>
            </wp:positionH>
            <wp:positionV relativeFrom="paragraph">
              <wp:posOffset>1399431</wp:posOffset>
            </wp:positionV>
            <wp:extent cx="1759199" cy="1733550"/>
            <wp:effectExtent l="0" t="0" r="0" b="0"/>
            <wp:wrapNone/>
            <wp:docPr id="15113136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4338" t="29020" r="18671" b="28850"/>
                    <a:stretch/>
                  </pic:blipFill>
                  <pic:spPr bwMode="auto">
                    <a:xfrm>
                      <a:off x="0" y="0"/>
                      <a:ext cx="1767761" cy="17419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6704" behindDoc="1" locked="0" layoutInCell="1" allowOverlap="1" wp14:anchorId="5E673999" wp14:editId="3919856A">
            <wp:simplePos x="0" y="0"/>
            <wp:positionH relativeFrom="page">
              <wp:posOffset>2679590</wp:posOffset>
            </wp:positionH>
            <wp:positionV relativeFrom="paragraph">
              <wp:posOffset>1399430</wp:posOffset>
            </wp:positionV>
            <wp:extent cx="1780540" cy="1733550"/>
            <wp:effectExtent l="0" t="0" r="0" b="0"/>
            <wp:wrapNone/>
            <wp:docPr id="16752447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2199" t="22942" r="11644" b="11525"/>
                    <a:stretch/>
                  </pic:blipFill>
                  <pic:spPr bwMode="auto">
                    <a:xfrm>
                      <a:off x="0" y="0"/>
                      <a:ext cx="1790798" cy="17435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7728" behindDoc="1" locked="0" layoutInCell="1" allowOverlap="1" wp14:anchorId="231FFD64" wp14:editId="1D489C8D">
            <wp:simplePos x="0" y="0"/>
            <wp:positionH relativeFrom="margin">
              <wp:posOffset>15875</wp:posOffset>
            </wp:positionH>
            <wp:positionV relativeFrom="paragraph">
              <wp:posOffset>1402881</wp:posOffset>
            </wp:positionV>
            <wp:extent cx="1749287" cy="1733550"/>
            <wp:effectExtent l="0" t="0" r="3810" b="0"/>
            <wp:wrapNone/>
            <wp:docPr id="2404977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6078" t="27664" r="17254" b="22320"/>
                    <a:stretch/>
                  </pic:blipFill>
                  <pic:spPr bwMode="auto">
                    <a:xfrm>
                      <a:off x="0" y="0"/>
                      <a:ext cx="1749287"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2608" behindDoc="1" locked="0" layoutInCell="1" allowOverlap="1" wp14:anchorId="05AAA20C" wp14:editId="7E174B25">
            <wp:simplePos x="0" y="0"/>
            <wp:positionH relativeFrom="column">
              <wp:posOffset>3564875</wp:posOffset>
            </wp:positionH>
            <wp:positionV relativeFrom="paragraph">
              <wp:posOffset>-318770</wp:posOffset>
            </wp:positionV>
            <wp:extent cx="1752600" cy="1721850"/>
            <wp:effectExtent l="0" t="0" r="0" b="0"/>
            <wp:wrapNone/>
            <wp:docPr id="18789326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7915" t="19609" r="9582" b="18316"/>
                    <a:stretch/>
                  </pic:blipFill>
                  <pic:spPr bwMode="auto">
                    <a:xfrm>
                      <a:off x="0" y="0"/>
                      <a:ext cx="1752600" cy="1721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2064" behindDoc="1" locked="0" layoutInCell="1" allowOverlap="1" wp14:anchorId="5EAAD1C3" wp14:editId="5A3E017A">
            <wp:simplePos x="0" y="0"/>
            <wp:positionH relativeFrom="margin">
              <wp:posOffset>2958561</wp:posOffset>
            </wp:positionH>
            <wp:positionV relativeFrom="paragraph">
              <wp:posOffset>660204</wp:posOffset>
            </wp:positionV>
            <wp:extent cx="557819" cy="299589"/>
            <wp:effectExtent l="0" t="0" r="0" b="5715"/>
            <wp:wrapNone/>
            <wp:docPr id="377872056" name="Picture 37787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57819" cy="29958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1040" behindDoc="1" locked="0" layoutInCell="1" allowOverlap="1" wp14:anchorId="17CB84C8" wp14:editId="75B1AFDD">
            <wp:simplePos x="0" y="0"/>
            <wp:positionH relativeFrom="margin">
              <wp:posOffset>3060499</wp:posOffset>
            </wp:positionH>
            <wp:positionV relativeFrom="paragraph">
              <wp:posOffset>-38735</wp:posOffset>
            </wp:positionV>
            <wp:extent cx="374233" cy="506549"/>
            <wp:effectExtent l="0" t="0" r="6985" b="8255"/>
            <wp:wrapNone/>
            <wp:docPr id="50743009" name="Picture 507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4233" cy="50654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0016" behindDoc="1" locked="0" layoutInCell="1" allowOverlap="1" wp14:anchorId="3CB4AEDE" wp14:editId="7AA53E9B">
            <wp:simplePos x="0" y="0"/>
            <wp:positionH relativeFrom="margin">
              <wp:posOffset>2870080</wp:posOffset>
            </wp:positionH>
            <wp:positionV relativeFrom="paragraph">
              <wp:posOffset>423757</wp:posOffset>
            </wp:positionV>
            <wp:extent cx="413916" cy="733749"/>
            <wp:effectExtent l="0" t="0" r="5715" b="0"/>
            <wp:wrapNone/>
            <wp:docPr id="1177783894" name="Picture 117778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3916" cy="73374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1" locked="0" layoutInCell="1" allowOverlap="1" wp14:anchorId="305FB6D9" wp14:editId="62F66418">
            <wp:simplePos x="0" y="0"/>
            <wp:positionH relativeFrom="margin">
              <wp:posOffset>3117038</wp:posOffset>
            </wp:positionH>
            <wp:positionV relativeFrom="paragraph">
              <wp:posOffset>490576</wp:posOffset>
            </wp:positionV>
            <wp:extent cx="461790" cy="462496"/>
            <wp:effectExtent l="0" t="0" r="0" b="0"/>
            <wp:wrapNone/>
            <wp:docPr id="1790475798" name="Picture 179047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61790" cy="462496"/>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7968" behindDoc="1" locked="0" layoutInCell="1" allowOverlap="1" wp14:anchorId="216ACE94" wp14:editId="1983BFC9">
            <wp:simplePos x="0" y="0"/>
            <wp:positionH relativeFrom="margin">
              <wp:posOffset>2782506</wp:posOffset>
            </wp:positionH>
            <wp:positionV relativeFrom="paragraph">
              <wp:posOffset>99327</wp:posOffset>
            </wp:positionV>
            <wp:extent cx="413916" cy="733749"/>
            <wp:effectExtent l="0" t="0" r="5715" b="0"/>
            <wp:wrapNone/>
            <wp:docPr id="985955496" name="Picture 98595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3916" cy="73374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6944" behindDoc="1" locked="0" layoutInCell="1" allowOverlap="1" wp14:anchorId="6E614873" wp14:editId="25255A17">
            <wp:simplePos x="0" y="0"/>
            <wp:positionH relativeFrom="margin">
              <wp:posOffset>3078203</wp:posOffset>
            </wp:positionH>
            <wp:positionV relativeFrom="paragraph">
              <wp:posOffset>423295</wp:posOffset>
            </wp:positionV>
            <wp:extent cx="413916" cy="733749"/>
            <wp:effectExtent l="0" t="0" r="5715" b="0"/>
            <wp:wrapNone/>
            <wp:docPr id="207986873" name="Picture 207986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13916" cy="73374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5920" behindDoc="1" locked="0" layoutInCell="1" allowOverlap="1" wp14:anchorId="24FDF701" wp14:editId="5C5D4371">
            <wp:simplePos x="0" y="0"/>
            <wp:positionH relativeFrom="margin">
              <wp:posOffset>3011249</wp:posOffset>
            </wp:positionH>
            <wp:positionV relativeFrom="paragraph">
              <wp:posOffset>649473</wp:posOffset>
            </wp:positionV>
            <wp:extent cx="414412" cy="497801"/>
            <wp:effectExtent l="0" t="0" r="5080" b="0"/>
            <wp:wrapNone/>
            <wp:docPr id="240374105" name="Picture 24037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14412" cy="49780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9776" behindDoc="1" locked="0" layoutInCell="1" allowOverlap="1" wp14:anchorId="2CD256A1" wp14:editId="1C522F1D">
            <wp:simplePos x="0" y="0"/>
            <wp:positionH relativeFrom="margin">
              <wp:posOffset>2757082</wp:posOffset>
            </wp:positionH>
            <wp:positionV relativeFrom="paragraph">
              <wp:posOffset>476152</wp:posOffset>
            </wp:positionV>
            <wp:extent cx="458966" cy="551320"/>
            <wp:effectExtent l="0" t="0" r="0" b="1270"/>
            <wp:wrapNone/>
            <wp:docPr id="19040701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58966" cy="55132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3872" behindDoc="1" locked="0" layoutInCell="1" allowOverlap="1" wp14:anchorId="17E63019" wp14:editId="74CFEA46">
            <wp:simplePos x="0" y="0"/>
            <wp:positionH relativeFrom="margin">
              <wp:posOffset>2815012</wp:posOffset>
            </wp:positionH>
            <wp:positionV relativeFrom="paragraph">
              <wp:posOffset>61142</wp:posOffset>
            </wp:positionV>
            <wp:extent cx="542925" cy="437871"/>
            <wp:effectExtent l="0" t="19050" r="0" b="19685"/>
            <wp:wrapNone/>
            <wp:docPr id="1034953767" name="Picture 103495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10369377">
                      <a:off x="0" y="0"/>
                      <a:ext cx="542925" cy="43787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4896" behindDoc="1" locked="0" layoutInCell="1" allowOverlap="1" wp14:anchorId="675B6C4C" wp14:editId="39569CF7">
            <wp:simplePos x="0" y="0"/>
            <wp:positionH relativeFrom="margin">
              <wp:posOffset>3054250</wp:posOffset>
            </wp:positionH>
            <wp:positionV relativeFrom="paragraph">
              <wp:posOffset>245285</wp:posOffset>
            </wp:positionV>
            <wp:extent cx="542925" cy="437871"/>
            <wp:effectExtent l="0" t="4445" r="5080" b="5080"/>
            <wp:wrapNone/>
            <wp:docPr id="1633664610" name="Picture 163366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5400000">
                      <a:off x="0" y="0"/>
                      <a:ext cx="542925" cy="43787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0800" behindDoc="1" locked="0" layoutInCell="1" allowOverlap="1" wp14:anchorId="4AD08526" wp14:editId="3C90DF57">
            <wp:simplePos x="0" y="0"/>
            <wp:positionH relativeFrom="margin">
              <wp:posOffset>2788901</wp:posOffset>
            </wp:positionH>
            <wp:positionV relativeFrom="paragraph">
              <wp:posOffset>582982</wp:posOffset>
            </wp:positionV>
            <wp:extent cx="542925" cy="437871"/>
            <wp:effectExtent l="0" t="4445" r="5080" b="5080"/>
            <wp:wrapNone/>
            <wp:docPr id="1741820195" name="Picture 17418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5400000">
                      <a:off x="0" y="0"/>
                      <a:ext cx="542925" cy="43787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8752" behindDoc="1" locked="0" layoutInCell="1" allowOverlap="1" wp14:anchorId="1CD4F2F6" wp14:editId="30797F7D">
            <wp:simplePos x="0" y="0"/>
            <wp:positionH relativeFrom="margin">
              <wp:align>center</wp:align>
            </wp:positionH>
            <wp:positionV relativeFrom="paragraph">
              <wp:posOffset>340512</wp:posOffset>
            </wp:positionV>
            <wp:extent cx="413294" cy="317721"/>
            <wp:effectExtent l="0" t="0" r="6350" b="6350"/>
            <wp:wrapNone/>
            <wp:docPr id="18810837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 t="7169" r="8159"/>
                    <a:stretch/>
                  </pic:blipFill>
                  <pic:spPr bwMode="auto">
                    <a:xfrm>
                      <a:off x="0" y="0"/>
                      <a:ext cx="413294" cy="31772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1824" behindDoc="1" locked="0" layoutInCell="1" allowOverlap="1" wp14:anchorId="401CBA1F" wp14:editId="291D1DB1">
            <wp:simplePos x="0" y="0"/>
            <wp:positionH relativeFrom="margin">
              <wp:align>center</wp:align>
            </wp:positionH>
            <wp:positionV relativeFrom="paragraph">
              <wp:posOffset>476478</wp:posOffset>
            </wp:positionV>
            <wp:extent cx="413294" cy="317721"/>
            <wp:effectExtent l="0" t="0" r="6350" b="6350"/>
            <wp:wrapNone/>
            <wp:docPr id="790905848" name="Picture 79090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 t="7169" r="8159"/>
                    <a:stretch/>
                  </pic:blipFill>
                  <pic:spPr bwMode="auto">
                    <a:xfrm>
                      <a:off x="0" y="0"/>
                      <a:ext cx="413294" cy="31772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2848" behindDoc="1" locked="0" layoutInCell="1" allowOverlap="1" wp14:anchorId="5D08CE64" wp14:editId="35E2A9EC">
            <wp:simplePos x="0" y="0"/>
            <wp:positionH relativeFrom="margin">
              <wp:posOffset>2676077</wp:posOffset>
            </wp:positionH>
            <wp:positionV relativeFrom="paragraph">
              <wp:posOffset>642755</wp:posOffset>
            </wp:positionV>
            <wp:extent cx="413294" cy="317721"/>
            <wp:effectExtent l="0" t="0" r="6350" b="6350"/>
            <wp:wrapNone/>
            <wp:docPr id="1949690708" name="Picture 194969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 t="7169" r="8159"/>
                    <a:stretch/>
                  </pic:blipFill>
                  <pic:spPr bwMode="auto">
                    <a:xfrm>
                      <a:off x="0" y="0"/>
                      <a:ext cx="413294" cy="31772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1584" behindDoc="1" locked="0" layoutInCell="1" allowOverlap="1" wp14:anchorId="539D832C" wp14:editId="5CBE10EA">
            <wp:simplePos x="0" y="0"/>
            <wp:positionH relativeFrom="margin">
              <wp:posOffset>1789666</wp:posOffset>
            </wp:positionH>
            <wp:positionV relativeFrom="paragraph">
              <wp:posOffset>-316235</wp:posOffset>
            </wp:positionV>
            <wp:extent cx="1779073" cy="1729105"/>
            <wp:effectExtent l="0" t="0" r="0" b="4445"/>
            <wp:wrapNone/>
            <wp:docPr id="13580043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4693" t="30787" r="16815" b="17016"/>
                    <a:stretch/>
                  </pic:blipFill>
                  <pic:spPr bwMode="auto">
                    <a:xfrm>
                      <a:off x="0" y="0"/>
                      <a:ext cx="1779073" cy="1729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0560" behindDoc="1" locked="0" layoutInCell="1" allowOverlap="1" wp14:anchorId="029BCA5C" wp14:editId="2DAEEDBC">
            <wp:simplePos x="0" y="0"/>
            <wp:positionH relativeFrom="margin">
              <wp:posOffset>23854</wp:posOffset>
            </wp:positionH>
            <wp:positionV relativeFrom="paragraph">
              <wp:posOffset>-318052</wp:posOffset>
            </wp:positionV>
            <wp:extent cx="1765189" cy="1729105"/>
            <wp:effectExtent l="0" t="0" r="6985" b="4445"/>
            <wp:wrapNone/>
            <wp:docPr id="11113018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8711" t="16672" r="4788" b="18887"/>
                    <a:stretch/>
                  </pic:blipFill>
                  <pic:spPr bwMode="auto">
                    <a:xfrm>
                      <a:off x="0" y="0"/>
                      <a:ext cx="1788468" cy="17519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1EFC49" w14:textId="77777777" w:rsidR="0086063B" w:rsidRPr="006D66E6" w:rsidRDefault="0086063B" w:rsidP="0086063B">
      <w:pPr>
        <w:rPr>
          <w:sz w:val="24"/>
          <w:szCs w:val="24"/>
          <w:lang w:val="fr-FR"/>
        </w:rPr>
      </w:pPr>
    </w:p>
    <w:p w14:paraId="6AC1323E" w14:textId="77777777" w:rsidR="0086063B" w:rsidRPr="006D66E6" w:rsidRDefault="0086063B" w:rsidP="0086063B">
      <w:pPr>
        <w:rPr>
          <w:sz w:val="24"/>
          <w:szCs w:val="24"/>
          <w:lang w:val="fr-FR"/>
        </w:rPr>
      </w:pPr>
    </w:p>
    <w:p w14:paraId="10B1576F" w14:textId="77777777" w:rsidR="0086063B" w:rsidRPr="006D66E6" w:rsidRDefault="0086063B" w:rsidP="0086063B">
      <w:pPr>
        <w:rPr>
          <w:sz w:val="24"/>
          <w:szCs w:val="24"/>
          <w:lang w:val="fr-FR"/>
        </w:rPr>
      </w:pPr>
    </w:p>
    <w:p w14:paraId="7E73E7CE" w14:textId="77777777" w:rsidR="0086063B" w:rsidRPr="006D66E6" w:rsidRDefault="0086063B" w:rsidP="0086063B">
      <w:pPr>
        <w:rPr>
          <w:sz w:val="24"/>
          <w:szCs w:val="24"/>
          <w:lang w:val="fr-FR"/>
        </w:rPr>
      </w:pPr>
    </w:p>
    <w:p w14:paraId="3F90C9AA" w14:textId="77777777" w:rsidR="0086063B" w:rsidRPr="006D66E6" w:rsidRDefault="0086063B" w:rsidP="0086063B">
      <w:pPr>
        <w:rPr>
          <w:sz w:val="24"/>
          <w:szCs w:val="24"/>
          <w:lang w:val="fr-FR"/>
        </w:rPr>
      </w:pPr>
    </w:p>
    <w:p w14:paraId="3095541A" w14:textId="77777777" w:rsidR="0086063B" w:rsidRPr="006D66E6" w:rsidRDefault="0086063B" w:rsidP="0086063B">
      <w:pPr>
        <w:rPr>
          <w:sz w:val="24"/>
          <w:szCs w:val="24"/>
          <w:lang w:val="fr-FR"/>
        </w:rPr>
      </w:pPr>
    </w:p>
    <w:p w14:paraId="6BC83F03" w14:textId="77777777" w:rsidR="0086063B" w:rsidRPr="006D66E6" w:rsidRDefault="0086063B" w:rsidP="0086063B">
      <w:pPr>
        <w:rPr>
          <w:sz w:val="24"/>
          <w:szCs w:val="24"/>
          <w:lang w:val="fr-FR"/>
        </w:rPr>
      </w:pPr>
    </w:p>
    <w:p w14:paraId="7C26408F" w14:textId="77777777" w:rsidR="0086063B" w:rsidRPr="006D66E6" w:rsidRDefault="0086063B" w:rsidP="0086063B">
      <w:pPr>
        <w:rPr>
          <w:sz w:val="24"/>
          <w:szCs w:val="24"/>
          <w:lang w:val="fr-FR"/>
        </w:rPr>
      </w:pPr>
    </w:p>
    <w:p w14:paraId="6287B27F" w14:textId="77777777" w:rsidR="0086063B" w:rsidRPr="006D66E6" w:rsidRDefault="0086063B" w:rsidP="0086063B">
      <w:pPr>
        <w:rPr>
          <w:sz w:val="24"/>
          <w:szCs w:val="24"/>
          <w:lang w:val="fr-FR"/>
        </w:rPr>
      </w:pPr>
    </w:p>
    <w:p w14:paraId="0AD7986B" w14:textId="77777777" w:rsidR="0086063B" w:rsidRPr="006D66E6" w:rsidRDefault="0086063B" w:rsidP="0086063B">
      <w:pPr>
        <w:rPr>
          <w:sz w:val="24"/>
          <w:szCs w:val="24"/>
          <w:lang w:val="fr-FR"/>
        </w:rPr>
      </w:pPr>
    </w:p>
    <w:p w14:paraId="0BFEF207" w14:textId="77777777" w:rsidR="0086063B" w:rsidRPr="006D66E6" w:rsidRDefault="0086063B" w:rsidP="0086063B">
      <w:pPr>
        <w:rPr>
          <w:sz w:val="24"/>
          <w:szCs w:val="24"/>
          <w:lang w:val="fr-FR"/>
        </w:rPr>
      </w:pPr>
    </w:p>
    <w:p w14:paraId="4E97B003" w14:textId="77777777" w:rsidR="0086063B" w:rsidRPr="006D66E6" w:rsidRDefault="0086063B" w:rsidP="0086063B">
      <w:pPr>
        <w:rPr>
          <w:sz w:val="24"/>
          <w:szCs w:val="24"/>
          <w:lang w:val="fr-FR"/>
        </w:rPr>
      </w:pPr>
    </w:p>
    <w:p w14:paraId="2C484925" w14:textId="77777777" w:rsidR="0086063B" w:rsidRPr="006D66E6" w:rsidRDefault="0086063B" w:rsidP="0086063B">
      <w:pPr>
        <w:rPr>
          <w:sz w:val="24"/>
          <w:szCs w:val="24"/>
          <w:lang w:val="fr-FR"/>
        </w:rPr>
      </w:pPr>
    </w:p>
    <w:p w14:paraId="6C2AD30D" w14:textId="77777777" w:rsidR="0086063B" w:rsidRPr="006D66E6" w:rsidRDefault="0086063B" w:rsidP="0086063B">
      <w:pPr>
        <w:rPr>
          <w:sz w:val="24"/>
          <w:szCs w:val="24"/>
          <w:lang w:val="fr-FR"/>
        </w:rPr>
      </w:pPr>
    </w:p>
    <w:p w14:paraId="41EF85EB" w14:textId="77777777" w:rsidR="0086063B" w:rsidRPr="006D66E6" w:rsidRDefault="0086063B" w:rsidP="0086063B">
      <w:pPr>
        <w:rPr>
          <w:sz w:val="24"/>
          <w:szCs w:val="24"/>
          <w:lang w:val="fr-FR"/>
        </w:rPr>
      </w:pPr>
    </w:p>
    <w:p w14:paraId="1CF16D4D" w14:textId="77777777" w:rsidR="0086063B" w:rsidRPr="006D66E6" w:rsidRDefault="0086063B" w:rsidP="0086063B">
      <w:pPr>
        <w:rPr>
          <w:sz w:val="24"/>
          <w:szCs w:val="24"/>
          <w:lang w:val="fr-FR"/>
        </w:rPr>
      </w:pPr>
    </w:p>
    <w:p w14:paraId="74FAF025" w14:textId="747C1471" w:rsidR="0086063B" w:rsidRPr="00843447" w:rsidRDefault="0086063B" w:rsidP="004E7E5C">
      <w:pPr>
        <w:spacing w:line="360" w:lineRule="auto"/>
        <w:jc w:val="both"/>
        <w:rPr>
          <w:rStyle w:val="Policepardfaut"/>
          <w:sz w:val="20"/>
          <w:szCs w:val="20"/>
          <w:lang w:val="fr-FR"/>
        </w:rPr>
      </w:pPr>
      <w:r w:rsidRPr="00A94F63">
        <w:rPr>
          <w:rFonts w:ascii="Times New Roman" w:eastAsia="Times New Roman" w:hAnsi="Times New Roman" w:cs="Times New Roman"/>
          <w:b/>
          <w:bCs/>
          <w:kern w:val="0"/>
          <w:sz w:val="24"/>
          <w:szCs w:val="24"/>
          <w:lang w:val="fr-FR" w:eastAsia="fr-FR"/>
        </w:rPr>
        <w:t>Figure</w:t>
      </w:r>
      <w:r w:rsidRPr="00A94F63">
        <w:rPr>
          <w:rFonts w:ascii="Times New Roman" w:eastAsia="Times New Roman" w:hAnsi="Times New Roman" w:cs="Times New Roman"/>
          <w:kern w:val="0"/>
          <w:sz w:val="24"/>
          <w:szCs w:val="24"/>
          <w:lang w:val="fr-FR" w:eastAsia="fr-FR"/>
        </w:rPr>
        <w:t> </w:t>
      </w:r>
      <w:r w:rsidRPr="006D66E6">
        <w:rPr>
          <w:rFonts w:ascii="Times New Roman" w:eastAsia="Times New Roman" w:hAnsi="Times New Roman" w:cs="Times New Roman"/>
          <w:b/>
          <w:bCs/>
          <w:kern w:val="0"/>
          <w:sz w:val="24"/>
          <w:szCs w:val="24"/>
          <w:lang w:val="fr-FR" w:eastAsia="fr-FR"/>
        </w:rPr>
        <w:t>2</w:t>
      </w:r>
      <w:r w:rsidR="007C451D">
        <w:rPr>
          <w:rFonts w:ascii="Times New Roman" w:eastAsia="Times New Roman" w:hAnsi="Times New Roman" w:cs="Times New Roman"/>
          <w:b/>
          <w:bCs/>
          <w:kern w:val="0"/>
          <w:sz w:val="24"/>
          <w:szCs w:val="24"/>
          <w:lang w:val="fr-FR" w:eastAsia="fr-FR"/>
        </w:rPr>
        <w:t>9</w:t>
      </w:r>
      <w:r>
        <w:rPr>
          <w:rFonts w:ascii="Times New Roman" w:eastAsia="Times New Roman" w:hAnsi="Times New Roman" w:cs="Times New Roman"/>
          <w:kern w:val="0"/>
          <w:sz w:val="24"/>
          <w:szCs w:val="24"/>
          <w:lang w:val="fr-FR" w:eastAsia="fr-FR"/>
        </w:rPr>
        <w:t xml:space="preserve"> </w:t>
      </w:r>
      <w:r w:rsidRPr="00A94F63">
        <w:rPr>
          <w:rFonts w:ascii="Times New Roman" w:eastAsia="Times New Roman" w:hAnsi="Times New Roman" w:cs="Times New Roman"/>
          <w:kern w:val="0"/>
          <w:sz w:val="24"/>
          <w:szCs w:val="24"/>
          <w:lang w:val="fr-FR" w:eastAsia="fr-FR"/>
        </w:rPr>
        <w:t xml:space="preserve">: </w:t>
      </w:r>
      <w:r w:rsidR="004E7E5C">
        <w:rPr>
          <w:rFonts w:ascii="Times New Roman" w:eastAsia="Times New Roman" w:hAnsi="Times New Roman" w:cs="Times New Roman"/>
          <w:kern w:val="0"/>
          <w:sz w:val="24"/>
          <w:szCs w:val="24"/>
          <w:lang w:val="fr-FR" w:eastAsia="fr-FR"/>
        </w:rPr>
        <w:t>M</w:t>
      </w:r>
      <w:r w:rsidRPr="00A94F63">
        <w:rPr>
          <w:rFonts w:ascii="Times New Roman" w:eastAsia="Times New Roman" w:hAnsi="Times New Roman" w:cs="Times New Roman"/>
          <w:kern w:val="0"/>
          <w:sz w:val="24"/>
          <w:szCs w:val="24"/>
          <w:lang w:val="fr-FR" w:eastAsia="fr-FR"/>
        </w:rPr>
        <w:t>ise en évidence de l’activité anti</w:t>
      </w:r>
      <w:r>
        <w:rPr>
          <w:rFonts w:ascii="Times New Roman" w:eastAsia="Times New Roman" w:hAnsi="Times New Roman" w:cs="Times New Roman"/>
          <w:kern w:val="0"/>
          <w:sz w:val="24"/>
          <w:szCs w:val="24"/>
          <w:lang w:val="fr-FR" w:eastAsia="fr-FR"/>
        </w:rPr>
        <w:t>fongique</w:t>
      </w:r>
      <w:r w:rsidRPr="00A94F63">
        <w:rPr>
          <w:rFonts w:ascii="Times New Roman" w:eastAsia="Times New Roman" w:hAnsi="Times New Roman" w:cs="Times New Roman"/>
          <w:kern w:val="0"/>
          <w:sz w:val="24"/>
          <w:szCs w:val="24"/>
          <w:lang w:val="fr-FR" w:eastAsia="fr-FR"/>
        </w:rPr>
        <w:t xml:space="preserve"> de</w:t>
      </w:r>
      <w:r>
        <w:rPr>
          <w:rFonts w:ascii="Times New Roman" w:eastAsia="Times New Roman" w:hAnsi="Times New Roman" w:cs="Times New Roman"/>
          <w:kern w:val="0"/>
          <w:sz w:val="24"/>
          <w:szCs w:val="24"/>
          <w:lang w:val="fr-FR" w:eastAsia="fr-FR"/>
        </w:rPr>
        <w:t xml:space="preserve"> l’extrait de la S10 par le </w:t>
      </w:r>
      <w:r w:rsidRPr="00A94F63">
        <w:rPr>
          <w:rFonts w:ascii="Times New Roman" w:eastAsia="Times New Roman" w:hAnsi="Times New Roman" w:cs="Times New Roman"/>
          <w:kern w:val="0"/>
          <w:sz w:val="24"/>
          <w:szCs w:val="24"/>
          <w:lang w:val="fr-FR" w:eastAsia="fr-FR"/>
        </w:rPr>
        <w:t xml:space="preserve">test </w:t>
      </w:r>
      <w:r>
        <w:rPr>
          <w:rFonts w:ascii="Times New Roman" w:eastAsia="Times New Roman" w:hAnsi="Times New Roman" w:cs="Times New Roman"/>
          <w:kern w:val="0"/>
          <w:sz w:val="24"/>
          <w:szCs w:val="24"/>
          <w:lang w:val="fr-FR" w:eastAsia="fr-FR"/>
        </w:rPr>
        <w:t xml:space="preserve">des puits </w:t>
      </w:r>
      <w:r>
        <w:rPr>
          <w:rStyle w:val="Policepardfaut"/>
          <w:rFonts w:ascii="Times New Roman" w:eastAsia="Times New Roman" w:hAnsi="Times New Roman" w:cs="Times New Roman"/>
          <w:kern w:val="0"/>
          <w:sz w:val="24"/>
          <w:szCs w:val="24"/>
          <w:lang w:val="fr-FR" w:eastAsia="fr-FR"/>
        </w:rPr>
        <w:t>(</w:t>
      </w:r>
      <w:proofErr w:type="gramStart"/>
      <w:r w:rsidRPr="00436BF1">
        <w:rPr>
          <w:rStyle w:val="Policepardfaut"/>
          <w:rFonts w:ascii="Times New Roman" w:eastAsia="Times New Roman" w:hAnsi="Times New Roman" w:cs="Times New Roman"/>
          <w:b/>
          <w:bCs/>
          <w:i/>
          <w:iCs/>
          <w:kern w:val="0"/>
          <w:sz w:val="20"/>
          <w:szCs w:val="20"/>
          <w:lang w:val="fr-FR" w:eastAsia="fr-FR"/>
        </w:rPr>
        <w:t>A</w:t>
      </w:r>
      <w:r w:rsidRPr="00F01164">
        <w:rPr>
          <w:rStyle w:val="Policepardfaut"/>
          <w:rFonts w:ascii="Times New Roman" w:eastAsia="Times New Roman" w:hAnsi="Times New Roman" w:cs="Times New Roman"/>
          <w:i/>
          <w:iCs/>
          <w:kern w:val="0"/>
          <w:sz w:val="20"/>
          <w:szCs w:val="20"/>
          <w:lang w:val="fr-FR" w:eastAsia="fr-FR"/>
        </w:rPr>
        <w:t>:</w:t>
      </w:r>
      <w:proofErr w:type="gramEnd"/>
      <w:r w:rsidRPr="00F01164">
        <w:rPr>
          <w:rStyle w:val="Policepardfaut"/>
          <w:rFonts w:ascii="Times New Roman" w:eastAsia="Times New Roman" w:hAnsi="Times New Roman" w:cs="Times New Roman"/>
          <w:i/>
          <w:iCs/>
          <w:kern w:val="0"/>
          <w:sz w:val="20"/>
          <w:szCs w:val="20"/>
          <w:lang w:val="fr-FR" w:eastAsia="fr-FR"/>
        </w:rPr>
        <w:t xml:space="preserve"> </w:t>
      </w:r>
      <w:r w:rsidRPr="00843447">
        <w:rPr>
          <w:rStyle w:val="Policepardfaut"/>
          <w:rFonts w:ascii="Times New Roman" w:hAnsi="Times New Roman" w:cs="Times New Roman"/>
          <w:i/>
          <w:iCs/>
          <w:sz w:val="20"/>
          <w:szCs w:val="20"/>
          <w:lang w:val="fr-FR"/>
        </w:rPr>
        <w:t>Botrytis</w:t>
      </w:r>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B</w:t>
      </w:r>
      <w:r w:rsidRPr="00F01164">
        <w:rPr>
          <w:rStyle w:val="Policepardfaut"/>
          <w:rFonts w:ascii="Times New Roman" w:eastAsia="Times New Roman" w:hAnsi="Times New Roman" w:cs="Times New Roman"/>
          <w:i/>
          <w:iCs/>
          <w:kern w:val="0"/>
          <w:sz w:val="20"/>
          <w:szCs w:val="20"/>
          <w:lang w:val="fr-FR" w:eastAsia="fr-FR"/>
        </w:rPr>
        <w:t xml:space="preserve">: </w:t>
      </w:r>
      <w:r w:rsidRPr="00843447">
        <w:rPr>
          <w:rStyle w:val="Policepardfaut"/>
          <w:rFonts w:ascii="Times New Roman" w:hAnsi="Times New Roman" w:cs="Times New Roman"/>
          <w:i/>
          <w:iCs/>
          <w:sz w:val="20"/>
          <w:szCs w:val="20"/>
          <w:lang w:val="fr-FR"/>
        </w:rPr>
        <w:t xml:space="preserve">Fusarium </w:t>
      </w:r>
      <w:proofErr w:type="spellStart"/>
      <w:r w:rsidRPr="00843447">
        <w:rPr>
          <w:rStyle w:val="Policepardfaut"/>
          <w:rFonts w:ascii="Times New Roman" w:hAnsi="Times New Roman" w:cs="Times New Roman"/>
          <w:i/>
          <w:iCs/>
          <w:sz w:val="20"/>
          <w:szCs w:val="20"/>
          <w:lang w:val="fr-FR"/>
        </w:rPr>
        <w:t>oxysporum</w:t>
      </w:r>
      <w:proofErr w:type="spellEnd"/>
      <w:r w:rsidRPr="00F01164">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C</w:t>
      </w:r>
      <w:r w:rsidRPr="00F01164">
        <w:rPr>
          <w:rStyle w:val="Policepardfaut"/>
          <w:rFonts w:ascii="Times New Roman" w:eastAsia="Times New Roman" w:hAnsi="Times New Roman" w:cs="Times New Roman"/>
          <w:i/>
          <w:iCs/>
          <w:kern w:val="0"/>
          <w:sz w:val="20"/>
          <w:szCs w:val="20"/>
          <w:lang w:val="fr-FR" w:eastAsia="fr-FR"/>
        </w:rPr>
        <w:t>:</w:t>
      </w:r>
      <w:r>
        <w:rPr>
          <w:rStyle w:val="Policepardfaut"/>
          <w:rFonts w:ascii="Times New Roman" w:eastAsia="Times New Roman" w:hAnsi="Times New Roman" w:cs="Times New Roman"/>
          <w:i/>
          <w:iCs/>
          <w:kern w:val="0"/>
          <w:sz w:val="20"/>
          <w:szCs w:val="20"/>
          <w:lang w:val="fr-FR" w:eastAsia="fr-FR"/>
        </w:rPr>
        <w:t xml:space="preserve"> </w:t>
      </w:r>
      <w:r w:rsidRPr="00843447">
        <w:rPr>
          <w:rStyle w:val="Policepardfaut"/>
          <w:rFonts w:ascii="Times New Roman" w:hAnsi="Times New Roman" w:cs="Times New Roman"/>
          <w:i/>
          <w:iCs/>
          <w:sz w:val="20"/>
          <w:szCs w:val="20"/>
          <w:lang w:val="fr-FR"/>
        </w:rPr>
        <w:t>Penicillium</w:t>
      </w:r>
      <w:r>
        <w:rPr>
          <w:rStyle w:val="Policepardfaut"/>
          <w:rFonts w:ascii="Times New Roman" w:eastAsia="Times New Roman" w:hAnsi="Times New Roman" w:cs="Times New Roman"/>
          <w:i/>
          <w:iCs/>
          <w:kern w:val="0"/>
          <w:sz w:val="20"/>
          <w:szCs w:val="20"/>
          <w:lang w:val="fr-FR" w:eastAsia="fr-FR"/>
        </w:rPr>
        <w:t>/</w:t>
      </w:r>
      <w:r w:rsidRPr="00436BF1">
        <w:rPr>
          <w:rStyle w:val="Policepardfaut"/>
          <w:rFonts w:ascii="Times New Roman" w:eastAsia="Times New Roman" w:hAnsi="Times New Roman" w:cs="Times New Roman"/>
          <w:b/>
          <w:bCs/>
          <w:i/>
          <w:iCs/>
          <w:kern w:val="0"/>
          <w:sz w:val="20"/>
          <w:szCs w:val="20"/>
          <w:lang w:val="fr-FR" w:eastAsia="fr-FR"/>
        </w:rPr>
        <w:t>D</w:t>
      </w:r>
      <w:r>
        <w:rPr>
          <w:rStyle w:val="Policepardfaut"/>
          <w:rFonts w:ascii="Times New Roman" w:eastAsia="Times New Roman" w:hAnsi="Times New Roman" w:cs="Times New Roman"/>
          <w:i/>
          <w:iCs/>
          <w:kern w:val="0"/>
          <w:sz w:val="20"/>
          <w:szCs w:val="20"/>
          <w:lang w:val="fr-FR" w:eastAsia="fr-FR"/>
        </w:rPr>
        <w:t xml:space="preserve">: </w:t>
      </w:r>
      <w:proofErr w:type="spellStart"/>
      <w:r w:rsidRPr="00843447">
        <w:rPr>
          <w:rStyle w:val="Policepardfaut"/>
          <w:rFonts w:ascii="Times New Roman" w:hAnsi="Times New Roman" w:cs="Times New Roman"/>
          <w:i/>
          <w:iCs/>
          <w:sz w:val="20"/>
          <w:szCs w:val="20"/>
          <w:lang w:val="fr-FR"/>
        </w:rPr>
        <w:t>Aspegillus</w:t>
      </w:r>
      <w:proofErr w:type="spellEnd"/>
      <w:r w:rsidRPr="00843447">
        <w:rPr>
          <w:rStyle w:val="Policepardfaut"/>
          <w:rFonts w:ascii="Times New Roman" w:hAnsi="Times New Roman" w:cs="Times New Roman"/>
          <w:i/>
          <w:iCs/>
          <w:sz w:val="20"/>
          <w:szCs w:val="20"/>
          <w:lang w:val="fr-FR"/>
        </w:rPr>
        <w:t xml:space="preserve"> </w:t>
      </w:r>
      <w:proofErr w:type="spellStart"/>
      <w:r w:rsidRPr="00843447">
        <w:rPr>
          <w:rStyle w:val="Policepardfaut"/>
          <w:rFonts w:ascii="Times New Roman" w:hAnsi="Times New Roman" w:cs="Times New Roman"/>
          <w:i/>
          <w:iCs/>
          <w:sz w:val="20"/>
          <w:szCs w:val="20"/>
          <w:lang w:val="fr-FR"/>
        </w:rPr>
        <w:t>niger</w:t>
      </w:r>
      <w:proofErr w:type="spellEnd"/>
      <w:r w:rsidRPr="00843447">
        <w:rPr>
          <w:rStyle w:val="Policepardfaut"/>
          <w:rFonts w:ascii="Times New Roman" w:eastAsia="Times New Roman" w:hAnsi="Times New Roman" w:cs="Times New Roman"/>
          <w:kern w:val="0"/>
          <w:sz w:val="20"/>
          <w:szCs w:val="20"/>
          <w:lang w:val="fr-FR" w:eastAsia="fr-FR"/>
        </w:rPr>
        <w:t>).</w:t>
      </w:r>
    </w:p>
    <w:p w14:paraId="59DBBF17" w14:textId="08CB4E42" w:rsidR="0086063B" w:rsidRDefault="0086063B" w:rsidP="0086063B">
      <w:pPr>
        <w:spacing w:after="0" w:line="360" w:lineRule="auto"/>
        <w:rPr>
          <w:lang w:val="fr-FR" w:eastAsia="fr-FR"/>
        </w:rPr>
      </w:pPr>
    </w:p>
    <w:p w14:paraId="5E3EB4BD" w14:textId="7A85E4FB" w:rsidR="0086063B" w:rsidRPr="00EC5105" w:rsidRDefault="0063156B" w:rsidP="0086063B">
      <w:pPr>
        <w:rPr>
          <w:lang w:val="fr-FR" w:eastAsia="fr-FR"/>
        </w:rPr>
      </w:pPr>
      <w:r w:rsidRPr="00676AE7">
        <w:rPr>
          <w:noProof/>
          <w:lang w:eastAsia="fr-FR"/>
        </w:rPr>
        <w:drawing>
          <wp:anchor distT="0" distB="0" distL="114300" distR="114300" simplePos="0" relativeHeight="252025856" behindDoc="1" locked="0" layoutInCell="1" allowOverlap="1" wp14:anchorId="2AE315A0" wp14:editId="5D1F92D9">
            <wp:simplePos x="0" y="0"/>
            <wp:positionH relativeFrom="margin">
              <wp:align>center</wp:align>
            </wp:positionH>
            <wp:positionV relativeFrom="paragraph">
              <wp:posOffset>87717</wp:posOffset>
            </wp:positionV>
            <wp:extent cx="4087504" cy="1985749"/>
            <wp:effectExtent l="0" t="0" r="825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2" cstate="print">
                      <a:lum bright="-20000" contrast="40000"/>
                      <a:extLst>
                        <a:ext uri="{28A0092B-C50C-407E-A947-70E740481C1C}">
                          <a14:useLocalDpi xmlns:a14="http://schemas.microsoft.com/office/drawing/2010/main" val="0"/>
                        </a:ext>
                      </a:extLst>
                    </a:blip>
                    <a:srcRect/>
                    <a:stretch>
                      <a:fillRect/>
                    </a:stretch>
                  </pic:blipFill>
                  <pic:spPr bwMode="auto">
                    <a:xfrm>
                      <a:off x="0" y="0"/>
                      <a:ext cx="4087504" cy="1985749"/>
                    </a:xfrm>
                    <a:prstGeom prst="rect">
                      <a:avLst/>
                    </a:prstGeom>
                    <a:noFill/>
                    <a:ln>
                      <a:noFill/>
                    </a:ln>
                  </pic:spPr>
                </pic:pic>
              </a:graphicData>
            </a:graphic>
          </wp:anchor>
        </w:drawing>
      </w:r>
    </w:p>
    <w:p w14:paraId="26A89945" w14:textId="690522EB" w:rsidR="0086063B" w:rsidRDefault="0086063B" w:rsidP="0086063B">
      <w:pPr>
        <w:rPr>
          <w:lang w:val="fr-FR" w:eastAsia="fr-FR"/>
        </w:rPr>
      </w:pPr>
    </w:p>
    <w:p w14:paraId="2D0CA10B" w14:textId="77777777" w:rsidR="0086063B" w:rsidRDefault="0086063B" w:rsidP="0086063B">
      <w:pPr>
        <w:rPr>
          <w:lang w:val="fr-FR" w:eastAsia="fr-FR"/>
        </w:rPr>
      </w:pPr>
    </w:p>
    <w:p w14:paraId="588AE695" w14:textId="77777777" w:rsidR="0086063B" w:rsidRPr="00EC5105" w:rsidRDefault="0086063B" w:rsidP="0086063B">
      <w:pPr>
        <w:rPr>
          <w:lang w:val="fr-FR" w:eastAsia="fr-FR"/>
        </w:rPr>
      </w:pPr>
    </w:p>
    <w:p w14:paraId="63BCB5D2" w14:textId="77777777" w:rsidR="0086063B" w:rsidRPr="00EC5105" w:rsidRDefault="0086063B" w:rsidP="0086063B">
      <w:pPr>
        <w:rPr>
          <w:lang w:val="fr-FR" w:eastAsia="fr-FR"/>
        </w:rPr>
      </w:pPr>
    </w:p>
    <w:p w14:paraId="5998355E" w14:textId="77777777" w:rsidR="0086063B" w:rsidRPr="00EC5105" w:rsidRDefault="0086063B" w:rsidP="0086063B">
      <w:pPr>
        <w:rPr>
          <w:lang w:val="fr-FR" w:eastAsia="fr-FR"/>
        </w:rPr>
      </w:pPr>
    </w:p>
    <w:p w14:paraId="3F444F8F" w14:textId="77777777" w:rsidR="0086063B" w:rsidRPr="00EC5105" w:rsidRDefault="0086063B" w:rsidP="0086063B">
      <w:pPr>
        <w:rPr>
          <w:lang w:val="fr-FR" w:eastAsia="fr-FR"/>
        </w:rPr>
      </w:pPr>
    </w:p>
    <w:p w14:paraId="3AACF6D1" w14:textId="77777777" w:rsidR="0086063B" w:rsidRPr="00EC5105" w:rsidRDefault="0086063B" w:rsidP="0086063B">
      <w:pPr>
        <w:rPr>
          <w:lang w:val="fr-FR" w:eastAsia="fr-FR"/>
        </w:rPr>
      </w:pPr>
    </w:p>
    <w:p w14:paraId="06D50772" w14:textId="2EF8A6F8" w:rsidR="003E2521" w:rsidRDefault="0086063B" w:rsidP="004E7E5C">
      <w:pPr>
        <w:jc w:val="both"/>
        <w:rPr>
          <w:rFonts w:asciiTheme="majorBidi" w:hAnsiTheme="majorBidi" w:cstheme="majorBidi"/>
          <w:szCs w:val="28"/>
          <w:lang w:val="fr-FR"/>
        </w:rPr>
        <w:sectPr w:rsidR="003E2521" w:rsidSect="00357754">
          <w:footerReference w:type="default" r:id="rId233"/>
          <w:type w:val="continuous"/>
          <w:pgSz w:w="11906" w:h="16838"/>
          <w:pgMar w:top="1440" w:right="1440" w:bottom="1440" w:left="1440" w:header="708" w:footer="680" w:gutter="0"/>
          <w:pgNumType w:start="34"/>
          <w:cols w:space="708"/>
          <w:titlePg/>
          <w:docGrid w:linePitch="360"/>
        </w:sectPr>
      </w:pPr>
      <w:r w:rsidRPr="00A94F63">
        <w:rPr>
          <w:rFonts w:ascii="Times New Roman" w:eastAsia="Times New Roman" w:hAnsi="Times New Roman" w:cs="Times New Roman"/>
          <w:b/>
          <w:bCs/>
          <w:kern w:val="0"/>
          <w:sz w:val="24"/>
          <w:szCs w:val="24"/>
          <w:lang w:val="fr-FR" w:eastAsia="fr-FR"/>
        </w:rPr>
        <w:t>Figure</w:t>
      </w:r>
      <w:r w:rsidRPr="00A94F63">
        <w:rPr>
          <w:rFonts w:ascii="Times New Roman" w:eastAsia="Times New Roman" w:hAnsi="Times New Roman" w:cs="Times New Roman"/>
          <w:kern w:val="0"/>
          <w:sz w:val="24"/>
          <w:szCs w:val="24"/>
          <w:lang w:val="fr-FR" w:eastAsia="fr-FR"/>
        </w:rPr>
        <w:t> </w:t>
      </w:r>
      <w:r w:rsidR="007C451D">
        <w:rPr>
          <w:rFonts w:ascii="Times New Roman" w:eastAsia="Times New Roman" w:hAnsi="Times New Roman" w:cs="Times New Roman"/>
          <w:b/>
          <w:bCs/>
          <w:kern w:val="0"/>
          <w:sz w:val="24"/>
          <w:szCs w:val="24"/>
          <w:lang w:val="fr-FR" w:eastAsia="fr-FR"/>
        </w:rPr>
        <w:t>30</w:t>
      </w:r>
      <w:r>
        <w:rPr>
          <w:rFonts w:ascii="Times New Roman" w:eastAsia="Times New Roman" w:hAnsi="Times New Roman" w:cs="Times New Roman"/>
          <w:kern w:val="0"/>
          <w:sz w:val="24"/>
          <w:szCs w:val="24"/>
          <w:lang w:val="fr-FR" w:eastAsia="fr-FR"/>
        </w:rPr>
        <w:t xml:space="preserve"> </w:t>
      </w:r>
      <w:r w:rsidRPr="00A94F63">
        <w:rPr>
          <w:rFonts w:ascii="Times New Roman" w:eastAsia="Times New Roman" w:hAnsi="Times New Roman" w:cs="Times New Roman"/>
          <w:kern w:val="0"/>
          <w:sz w:val="24"/>
          <w:szCs w:val="24"/>
          <w:lang w:val="fr-FR" w:eastAsia="fr-FR"/>
        </w:rPr>
        <w:t>:</w:t>
      </w:r>
      <w:r w:rsidR="004E7E5C">
        <w:rPr>
          <w:rFonts w:ascii="Times New Roman" w:eastAsia="Times New Roman" w:hAnsi="Times New Roman" w:cs="Times New Roman"/>
          <w:kern w:val="0"/>
          <w:sz w:val="24"/>
          <w:szCs w:val="24"/>
          <w:lang w:val="fr-FR" w:eastAsia="fr-FR"/>
        </w:rPr>
        <w:t xml:space="preserve"> </w:t>
      </w:r>
      <w:r w:rsidRPr="00A94F63">
        <w:rPr>
          <w:rFonts w:ascii="Times New Roman" w:eastAsia="Times New Roman" w:hAnsi="Times New Roman" w:cs="Times New Roman"/>
          <w:kern w:val="0"/>
          <w:sz w:val="24"/>
          <w:szCs w:val="24"/>
          <w:lang w:val="fr-FR" w:eastAsia="fr-FR"/>
        </w:rPr>
        <w:t xml:space="preserve"> </w:t>
      </w:r>
      <w:r w:rsidR="004E7E5C">
        <w:rPr>
          <w:rFonts w:ascii="Times New Roman" w:eastAsia="Times New Roman" w:hAnsi="Times New Roman" w:cs="Times New Roman"/>
          <w:kern w:val="0"/>
          <w:sz w:val="24"/>
          <w:szCs w:val="24"/>
          <w:lang w:val="fr-FR" w:eastAsia="fr-FR"/>
        </w:rPr>
        <w:t xml:space="preserve"> </w:t>
      </w:r>
      <w:r w:rsidR="004E7E5C">
        <w:rPr>
          <w:rFonts w:asciiTheme="majorBidi" w:hAnsiTheme="majorBidi" w:cstheme="majorBidi"/>
          <w:szCs w:val="28"/>
          <w:lang w:val="fr-FR"/>
        </w:rPr>
        <w:t>C</w:t>
      </w:r>
      <w:r w:rsidRPr="001B64C5">
        <w:rPr>
          <w:rFonts w:asciiTheme="majorBidi" w:hAnsiTheme="majorBidi" w:cstheme="majorBidi"/>
          <w:szCs w:val="28"/>
          <w:lang w:val="fr-FR"/>
        </w:rPr>
        <w:t>ourbe</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 d’étalonnage </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du </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l’acide </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gallique </w:t>
      </w:r>
      <w:proofErr w:type="gramStart"/>
      <w:r w:rsidR="004E7E5C">
        <w:rPr>
          <w:rFonts w:asciiTheme="majorBidi" w:hAnsiTheme="majorBidi" w:cstheme="majorBidi"/>
          <w:szCs w:val="28"/>
          <w:lang w:val="fr-FR"/>
        </w:rPr>
        <w:t xml:space="preserve">   </w:t>
      </w:r>
      <w:r w:rsidRPr="001B64C5">
        <w:rPr>
          <w:rFonts w:asciiTheme="majorBidi" w:hAnsiTheme="majorBidi" w:cstheme="majorBidi"/>
          <w:szCs w:val="28"/>
          <w:lang w:val="fr-FR"/>
        </w:rPr>
        <w:t>(</w:t>
      </w:r>
      <w:proofErr w:type="gramEnd"/>
      <w:r w:rsidRPr="001B64C5">
        <w:rPr>
          <w:rFonts w:asciiTheme="majorBidi" w:hAnsiTheme="majorBidi" w:cstheme="majorBidi"/>
          <w:szCs w:val="28"/>
          <w:lang w:val="fr-FR"/>
        </w:rPr>
        <w:t>Dosage</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 </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des </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polyphénols</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 xml:space="preserve"> </w:t>
      </w:r>
      <w:r w:rsidR="004E7E5C">
        <w:rPr>
          <w:rFonts w:asciiTheme="majorBidi" w:hAnsiTheme="majorBidi" w:cstheme="majorBidi"/>
          <w:szCs w:val="28"/>
          <w:lang w:val="fr-FR"/>
        </w:rPr>
        <w:t xml:space="preserve"> </w:t>
      </w:r>
      <w:r w:rsidRPr="001B64C5">
        <w:rPr>
          <w:rFonts w:asciiTheme="majorBidi" w:hAnsiTheme="majorBidi" w:cstheme="majorBidi"/>
          <w:szCs w:val="28"/>
          <w:lang w:val="fr-FR"/>
        </w:rPr>
        <w:t>totaux)</w:t>
      </w:r>
      <w:r w:rsidR="003E2521">
        <w:rPr>
          <w:rFonts w:asciiTheme="majorBidi" w:hAnsiTheme="majorBidi" w:cstheme="majorBidi"/>
          <w:szCs w:val="28"/>
          <w:lang w:val="fr-FR"/>
        </w:rPr>
        <w:t>.</w:t>
      </w:r>
    </w:p>
    <w:p w14:paraId="18858FE9" w14:textId="57270A82" w:rsidR="0086063B" w:rsidRPr="001B64C5" w:rsidRDefault="003E2521" w:rsidP="0086063B">
      <w:pPr>
        <w:rPr>
          <w:rStyle w:val="Policepardfaut"/>
          <w:rFonts w:asciiTheme="majorBidi" w:hAnsiTheme="majorBidi" w:cstheme="majorBidi"/>
          <w:szCs w:val="28"/>
          <w:lang w:val="fr-FR"/>
        </w:rPr>
      </w:pPr>
      <w:r>
        <w:rPr>
          <w:noProof/>
        </w:rPr>
        <w:lastRenderedPageBreak/>
        <w:drawing>
          <wp:anchor distT="0" distB="0" distL="114300" distR="114300" simplePos="0" relativeHeight="252022784" behindDoc="1" locked="0" layoutInCell="1" allowOverlap="1" wp14:anchorId="68C5C689" wp14:editId="267BDAA7">
            <wp:simplePos x="0" y="0"/>
            <wp:positionH relativeFrom="column">
              <wp:posOffset>3185795</wp:posOffset>
            </wp:positionH>
            <wp:positionV relativeFrom="paragraph">
              <wp:posOffset>154364</wp:posOffset>
            </wp:positionV>
            <wp:extent cx="508571" cy="2066870"/>
            <wp:effectExtent l="0" t="0" r="6350" b="0"/>
            <wp:wrapNone/>
            <wp:docPr id="15654877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47784" t="15208" r="29447" b="15386"/>
                    <a:stretch/>
                  </pic:blipFill>
                  <pic:spPr bwMode="auto">
                    <a:xfrm>
                      <a:off x="0" y="0"/>
                      <a:ext cx="508571" cy="206687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23808" behindDoc="1" locked="0" layoutInCell="1" allowOverlap="1" wp14:anchorId="6DE125A8" wp14:editId="54907284">
            <wp:simplePos x="0" y="0"/>
            <wp:positionH relativeFrom="column">
              <wp:posOffset>1833880</wp:posOffset>
            </wp:positionH>
            <wp:positionV relativeFrom="paragraph">
              <wp:posOffset>102796</wp:posOffset>
            </wp:positionV>
            <wp:extent cx="494665" cy="2075290"/>
            <wp:effectExtent l="0" t="0" r="635" b="1270"/>
            <wp:wrapNone/>
            <wp:docPr id="567485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43782" t="11630" r="32816" b="15330"/>
                    <a:stretch/>
                  </pic:blipFill>
                  <pic:spPr bwMode="auto">
                    <a:xfrm>
                      <a:off x="0" y="0"/>
                      <a:ext cx="494665" cy="20752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Style w:val="GridTable2-Accent3"/>
        <w:tblpPr w:leftFromText="180" w:rightFromText="180" w:vertAnchor="page" w:horzAnchor="margin" w:tblpXSpec="center" w:tblpY="311"/>
        <w:tblW w:w="5024" w:type="pct"/>
        <w:tblInd w:w="0" w:type="dxa"/>
        <w:tblLook w:val="04A0" w:firstRow="1" w:lastRow="0" w:firstColumn="1" w:lastColumn="0" w:noHBand="0" w:noVBand="1"/>
      </w:tblPr>
      <w:tblGrid>
        <w:gridCol w:w="4534"/>
        <w:gridCol w:w="4535"/>
      </w:tblGrid>
      <w:tr w:rsidR="00DE7C5A" w14:paraId="4B8EC73D" w14:textId="77777777" w:rsidTr="009D04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500" w:type="pct"/>
            <w:tcBorders>
              <w:left w:val="nil"/>
              <w:bottom w:val="thickThinMediumGap" w:sz="24" w:space="0" w:color="808080" w:themeColor="background1" w:themeShade="80"/>
            </w:tcBorders>
          </w:tcPr>
          <w:p w14:paraId="514D5DFA" w14:textId="77777777" w:rsidR="00DE7C5A" w:rsidRPr="00C3231C" w:rsidRDefault="00DE7C5A" w:rsidP="009D04AE">
            <w:pPr>
              <w:pStyle w:val="Header"/>
              <w:spacing w:before="240"/>
              <w:jc w:val="both"/>
              <w:rPr>
                <w:rFonts w:ascii="Times New Roman" w:hAnsi="Times New Roman" w:cs="Times New Roman"/>
                <w:caps/>
                <w:color w:val="FFFFFF" w:themeColor="background1"/>
                <w:lang w:val="fr-FR"/>
              </w:rPr>
            </w:pPr>
            <w:r>
              <w:rPr>
                <w:rStyle w:val="Policepardfaut"/>
                <w:rFonts w:ascii="Times New Roman" w:hAnsi="Times New Roman"/>
                <w:sz w:val="32"/>
                <w:szCs w:val="32"/>
              </w:rPr>
              <w:t>III</w:t>
            </w:r>
          </w:p>
        </w:tc>
        <w:tc>
          <w:tcPr>
            <w:tcW w:w="2500" w:type="pct"/>
            <w:tcBorders>
              <w:bottom w:val="thickThinMediumGap" w:sz="24" w:space="0" w:color="808080" w:themeColor="background1" w:themeShade="80"/>
              <w:right w:val="nil"/>
            </w:tcBorders>
            <w:hideMark/>
          </w:tcPr>
          <w:p w14:paraId="201B1F5C" w14:textId="77777777" w:rsidR="00DE7C5A" w:rsidRPr="00894DFA" w:rsidRDefault="00DE7C5A" w:rsidP="009D04AE">
            <w:pPr>
              <w:spacing w:before="24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32"/>
                <w:szCs w:val="32"/>
              </w:rPr>
            </w:pPr>
            <w:r>
              <w:rPr>
                <w:rFonts w:ascii="Times New Roman" w:hAnsi="Times New Roman" w:cs="Times New Roman"/>
                <w:b w:val="0"/>
                <w:bCs w:val="0"/>
                <w:sz w:val="32"/>
                <w:szCs w:val="32"/>
              </w:rPr>
              <w:t>Annexes</w:t>
            </w:r>
          </w:p>
        </w:tc>
      </w:tr>
    </w:tbl>
    <w:p w14:paraId="56EEAB45" w14:textId="77777777" w:rsidR="0086063B" w:rsidRPr="00EC5105" w:rsidRDefault="0086063B" w:rsidP="0086063B">
      <w:pPr>
        <w:rPr>
          <w:lang w:val="fr-FR" w:eastAsia="fr-FR"/>
        </w:rPr>
      </w:pPr>
    </w:p>
    <w:p w14:paraId="6F67BD0D" w14:textId="69AD2D4B" w:rsidR="0086063B" w:rsidRDefault="0086063B" w:rsidP="0086063B">
      <w:pPr>
        <w:rPr>
          <w:rFonts w:ascii="Times New Roman" w:hAnsi="Times New Roman" w:cs="Times New Roman"/>
          <w:b/>
          <w:bCs/>
          <w:sz w:val="24"/>
          <w:szCs w:val="24"/>
          <w:lang w:val="fr-FR"/>
        </w:rPr>
      </w:pPr>
    </w:p>
    <w:p w14:paraId="79CC9FF8" w14:textId="77777777" w:rsidR="0086063B" w:rsidRDefault="0086063B" w:rsidP="0086063B">
      <w:pPr>
        <w:rPr>
          <w:rFonts w:ascii="Times New Roman" w:hAnsi="Times New Roman" w:cs="Times New Roman"/>
          <w:b/>
          <w:bCs/>
          <w:sz w:val="24"/>
          <w:szCs w:val="24"/>
          <w:lang w:val="fr-FR"/>
        </w:rPr>
      </w:pPr>
    </w:p>
    <w:p w14:paraId="3A21DDDD" w14:textId="274847F4" w:rsidR="0086063B" w:rsidRDefault="003E2521" w:rsidP="0086063B">
      <w:pPr>
        <w:rPr>
          <w:rFonts w:ascii="Times New Roman" w:hAnsi="Times New Roman" w:cs="Times New Roman"/>
          <w:b/>
          <w:bCs/>
          <w:sz w:val="24"/>
          <w:szCs w:val="24"/>
          <w:lang w:val="fr-FR"/>
        </w:rPr>
      </w:pPr>
      <w:r>
        <w:rPr>
          <w:noProof/>
          <w:lang w:val="fr-FR" w:eastAsia="fr-FR"/>
        </w:rPr>
        <mc:AlternateContent>
          <mc:Choice Requires="wps">
            <w:drawing>
              <wp:anchor distT="0" distB="0" distL="114300" distR="114300" simplePos="0" relativeHeight="252024832" behindDoc="0" locked="0" layoutInCell="1" allowOverlap="1" wp14:anchorId="39D36B7A" wp14:editId="5148B098">
                <wp:simplePos x="0" y="0"/>
                <wp:positionH relativeFrom="column">
                  <wp:posOffset>2421890</wp:posOffset>
                </wp:positionH>
                <wp:positionV relativeFrom="paragraph">
                  <wp:posOffset>102959</wp:posOffset>
                </wp:positionV>
                <wp:extent cx="691764" cy="0"/>
                <wp:effectExtent l="0" t="95250" r="0" b="95250"/>
                <wp:wrapNone/>
                <wp:docPr id="99058788" name="Straight Arrow Connector 26"/>
                <wp:cNvGraphicFramePr/>
                <a:graphic xmlns:a="http://schemas.openxmlformats.org/drawingml/2006/main">
                  <a:graphicData uri="http://schemas.microsoft.com/office/word/2010/wordprocessingShape">
                    <wps:wsp>
                      <wps:cNvCnPr/>
                      <wps:spPr>
                        <a:xfrm>
                          <a:off x="0" y="0"/>
                          <a:ext cx="691764" cy="0"/>
                        </a:xfrm>
                        <a:prstGeom prst="straightConnector1">
                          <a:avLst/>
                        </a:prstGeom>
                        <a:ln w="38100">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9A22C6" id="Straight Arrow Connector 26" o:spid="_x0000_s1026" type="#_x0000_t32" style="position:absolute;margin-left:190.7pt;margin-top:8.1pt;width:54.45pt;height:0;z-index:25202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" strokecolor="#a5a5a5 [2092]" strokeweight="3pt">
                <v:stroke endarrow="block" joinstyle="miter"/>
              </v:shape>
            </w:pict>
          </mc:Fallback>
        </mc:AlternateContent>
      </w:r>
    </w:p>
    <w:p w14:paraId="404928FF" w14:textId="01E0C73E" w:rsidR="0086063B" w:rsidRDefault="0086063B" w:rsidP="0086063B">
      <w:pPr>
        <w:rPr>
          <w:rFonts w:ascii="Times New Roman" w:hAnsi="Times New Roman" w:cs="Times New Roman"/>
          <w:b/>
          <w:bCs/>
          <w:sz w:val="24"/>
          <w:szCs w:val="24"/>
          <w:lang w:val="fr-FR"/>
        </w:rPr>
      </w:pPr>
    </w:p>
    <w:p w14:paraId="51B6A3F0" w14:textId="77777777" w:rsidR="0086063B" w:rsidRDefault="0086063B" w:rsidP="0086063B">
      <w:pPr>
        <w:rPr>
          <w:rFonts w:ascii="Times New Roman" w:hAnsi="Times New Roman" w:cs="Times New Roman"/>
          <w:b/>
          <w:bCs/>
          <w:sz w:val="24"/>
          <w:szCs w:val="24"/>
          <w:lang w:val="fr-FR"/>
        </w:rPr>
      </w:pPr>
    </w:p>
    <w:p w14:paraId="59DF9FEF" w14:textId="77777777" w:rsidR="0086063B" w:rsidRDefault="0086063B" w:rsidP="0086063B">
      <w:pPr>
        <w:rPr>
          <w:rFonts w:ascii="Times New Roman" w:hAnsi="Times New Roman" w:cs="Times New Roman"/>
          <w:b/>
          <w:bCs/>
          <w:sz w:val="24"/>
          <w:szCs w:val="24"/>
          <w:lang w:val="fr-FR"/>
        </w:rPr>
      </w:pPr>
    </w:p>
    <w:p w14:paraId="73077501" w14:textId="48C9533F" w:rsidR="0086063B" w:rsidRDefault="0063156B" w:rsidP="004E7E5C">
      <w:pPr>
        <w:spacing w:line="360" w:lineRule="auto"/>
        <w:jc w:val="both"/>
        <w:rPr>
          <w:rFonts w:ascii="Times New Roman" w:hAnsi="Times New Roman" w:cs="Times New Roman"/>
          <w:sz w:val="24"/>
          <w:szCs w:val="24"/>
          <w:lang w:val="fr-FR"/>
        </w:rPr>
      </w:pPr>
      <w:r>
        <w:rPr>
          <w:noProof/>
          <w:lang w:eastAsia="fr-FR"/>
        </w:rPr>
        <w:drawing>
          <wp:anchor distT="0" distB="0" distL="114300" distR="114300" simplePos="0" relativeHeight="252056576" behindDoc="0" locked="0" layoutInCell="1" allowOverlap="1" wp14:anchorId="6397F428" wp14:editId="6E8B85A7">
            <wp:simplePos x="0" y="0"/>
            <wp:positionH relativeFrom="margin">
              <wp:align>center</wp:align>
            </wp:positionH>
            <wp:positionV relativeFrom="paragraph">
              <wp:posOffset>374541</wp:posOffset>
            </wp:positionV>
            <wp:extent cx="3957320" cy="2183130"/>
            <wp:effectExtent l="0" t="0" r="5080" b="7620"/>
            <wp:wrapTopAndBottom/>
            <wp:docPr id="505662487" name="Chart 505662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anchor>
        </w:drawing>
      </w:r>
      <w:r w:rsidR="0086063B" w:rsidRPr="00EC5105">
        <w:rPr>
          <w:rFonts w:ascii="Times New Roman" w:hAnsi="Times New Roman" w:cs="Times New Roman"/>
          <w:b/>
          <w:bCs/>
          <w:sz w:val="24"/>
          <w:szCs w:val="24"/>
          <w:lang w:val="fr-FR"/>
        </w:rPr>
        <w:t>Figure</w:t>
      </w:r>
      <w:r w:rsidR="0086063B">
        <w:rPr>
          <w:rFonts w:ascii="Times New Roman" w:hAnsi="Times New Roman" w:cs="Times New Roman"/>
          <w:b/>
          <w:bCs/>
          <w:sz w:val="24"/>
          <w:szCs w:val="24"/>
          <w:lang w:val="fr-FR"/>
        </w:rPr>
        <w:t xml:space="preserve"> </w:t>
      </w:r>
      <w:r w:rsidR="007C451D">
        <w:rPr>
          <w:rFonts w:ascii="Times New Roman" w:hAnsi="Times New Roman" w:cs="Times New Roman"/>
          <w:b/>
          <w:bCs/>
          <w:sz w:val="24"/>
          <w:szCs w:val="24"/>
          <w:lang w:val="fr-FR"/>
        </w:rPr>
        <w:t>31</w:t>
      </w:r>
      <w:r w:rsidR="0086063B">
        <w:rPr>
          <w:rFonts w:ascii="Times New Roman" w:hAnsi="Times New Roman" w:cs="Times New Roman"/>
          <w:sz w:val="24"/>
          <w:szCs w:val="24"/>
          <w:lang w:val="fr-FR"/>
        </w:rPr>
        <w:t xml:space="preserve"> : </w:t>
      </w:r>
      <w:r w:rsidR="004E7E5C">
        <w:rPr>
          <w:rFonts w:ascii="Times New Roman" w:hAnsi="Times New Roman" w:cs="Times New Roman"/>
          <w:sz w:val="24"/>
          <w:szCs w:val="24"/>
          <w:lang w:val="fr-FR"/>
        </w:rPr>
        <w:t>R</w:t>
      </w:r>
      <w:r w:rsidR="0086063B" w:rsidRPr="00EC5105">
        <w:rPr>
          <w:rFonts w:ascii="Times New Roman" w:hAnsi="Times New Roman" w:cs="Times New Roman"/>
          <w:sz w:val="24"/>
          <w:szCs w:val="24"/>
          <w:lang w:val="fr-FR"/>
        </w:rPr>
        <w:t xml:space="preserve">éduction </w:t>
      </w:r>
      <w:r w:rsidR="0086063B">
        <w:rPr>
          <w:rFonts w:ascii="Times New Roman" w:hAnsi="Times New Roman" w:cs="Times New Roman"/>
          <w:sz w:val="24"/>
          <w:szCs w:val="24"/>
          <w:lang w:val="fr-FR"/>
        </w:rPr>
        <w:t xml:space="preserve">du </w:t>
      </w:r>
      <w:r w:rsidR="0086063B" w:rsidRPr="00EC5105">
        <w:rPr>
          <w:rFonts w:ascii="Times New Roman" w:hAnsi="Times New Roman" w:cs="Times New Roman"/>
          <w:sz w:val="24"/>
          <w:szCs w:val="24"/>
          <w:lang w:val="fr-FR"/>
        </w:rPr>
        <w:t xml:space="preserve">DPPH de couleur violette pour devenir DPPH, H </w:t>
      </w:r>
      <w:proofErr w:type="gramStart"/>
      <w:r w:rsidR="0086063B" w:rsidRPr="00EC5105">
        <w:rPr>
          <w:rFonts w:ascii="Times New Roman" w:hAnsi="Times New Roman" w:cs="Times New Roman"/>
          <w:sz w:val="24"/>
          <w:szCs w:val="24"/>
          <w:lang w:val="fr-FR"/>
        </w:rPr>
        <w:t>de</w:t>
      </w:r>
      <w:r w:rsidR="004E7E5C">
        <w:rPr>
          <w:rFonts w:ascii="Times New Roman" w:hAnsi="Times New Roman" w:cs="Times New Roman"/>
          <w:sz w:val="24"/>
          <w:szCs w:val="24"/>
          <w:lang w:val="fr-FR"/>
        </w:rPr>
        <w:t xml:space="preserve">  </w:t>
      </w:r>
      <w:r w:rsidR="0086063B" w:rsidRPr="00EC5105">
        <w:rPr>
          <w:rFonts w:ascii="Times New Roman" w:hAnsi="Times New Roman" w:cs="Times New Roman"/>
          <w:sz w:val="24"/>
          <w:szCs w:val="24"/>
          <w:lang w:val="fr-FR"/>
        </w:rPr>
        <w:t>couleur</w:t>
      </w:r>
      <w:proofErr w:type="gramEnd"/>
      <w:r w:rsidR="0086063B" w:rsidRPr="00EC5105">
        <w:rPr>
          <w:rFonts w:ascii="Times New Roman" w:hAnsi="Times New Roman" w:cs="Times New Roman"/>
          <w:sz w:val="24"/>
          <w:szCs w:val="24"/>
          <w:lang w:val="fr-FR"/>
        </w:rPr>
        <w:t xml:space="preserve"> </w:t>
      </w:r>
      <w:r w:rsidR="004E7E5C">
        <w:rPr>
          <w:rFonts w:ascii="Times New Roman" w:hAnsi="Times New Roman" w:cs="Times New Roman"/>
          <w:sz w:val="24"/>
          <w:szCs w:val="24"/>
          <w:lang w:val="fr-FR"/>
        </w:rPr>
        <w:t xml:space="preserve"> </w:t>
      </w:r>
      <w:r w:rsidR="0086063B" w:rsidRPr="00EC5105">
        <w:rPr>
          <w:rFonts w:ascii="Times New Roman" w:hAnsi="Times New Roman" w:cs="Times New Roman"/>
          <w:sz w:val="24"/>
          <w:szCs w:val="24"/>
          <w:lang w:val="fr-FR"/>
        </w:rPr>
        <w:t>jaune</w:t>
      </w:r>
      <w:r w:rsidR="0086063B">
        <w:rPr>
          <w:rFonts w:ascii="Times New Roman" w:hAnsi="Times New Roman" w:cs="Times New Roman"/>
          <w:sz w:val="24"/>
          <w:szCs w:val="24"/>
          <w:lang w:val="fr-FR"/>
        </w:rPr>
        <w:t>.</w:t>
      </w:r>
    </w:p>
    <w:p w14:paraId="002097C3" w14:textId="6906E698" w:rsidR="0086063B" w:rsidRDefault="0086063B" w:rsidP="0086063B">
      <w:pPr>
        <w:rPr>
          <w:lang w:val="fr-FR" w:eastAsia="fr-FR"/>
        </w:rPr>
      </w:pPr>
    </w:p>
    <w:p w14:paraId="7D6AB2A2" w14:textId="77777777" w:rsidR="0086063B" w:rsidRPr="00DB5318" w:rsidRDefault="0086063B" w:rsidP="0086063B">
      <w:pPr>
        <w:shd w:val="clear" w:color="auto" w:fill="FFFFFF"/>
        <w:jc w:val="both"/>
        <w:rPr>
          <w:rFonts w:asciiTheme="majorBidi" w:eastAsia="Times New Roman" w:hAnsiTheme="majorBidi" w:cstheme="majorBidi"/>
          <w:b/>
          <w:bCs/>
          <w:color w:val="222222"/>
          <w:sz w:val="24"/>
          <w:szCs w:val="24"/>
          <w:vertAlign w:val="superscript"/>
          <w:lang w:val="fr-FR" w:eastAsia="fr-FR"/>
        </w:rPr>
      </w:pPr>
      <w:r w:rsidRPr="00DB5318">
        <w:rPr>
          <w:rFonts w:asciiTheme="majorBidi" w:eastAsia="Times New Roman" w:hAnsiTheme="majorBidi" w:cstheme="majorBidi"/>
          <w:b/>
          <w:bCs/>
          <w:color w:val="222222"/>
          <w:sz w:val="24"/>
          <w:szCs w:val="24"/>
          <w:lang w:val="fr-FR" w:eastAsia="fr-FR"/>
        </w:rPr>
        <w:t>Le IC</w:t>
      </w:r>
      <w:r w:rsidRPr="00DB5318">
        <w:rPr>
          <w:rFonts w:asciiTheme="majorBidi" w:eastAsia="Times New Roman" w:hAnsiTheme="majorBidi" w:cstheme="majorBidi"/>
          <w:b/>
          <w:bCs/>
          <w:color w:val="222222"/>
          <w:sz w:val="24"/>
          <w:szCs w:val="24"/>
          <w:vertAlign w:val="subscript"/>
          <w:lang w:val="fr-FR" w:eastAsia="fr-FR"/>
        </w:rPr>
        <w:t>50</w:t>
      </w:r>
      <w:r w:rsidRPr="00DB5318">
        <w:rPr>
          <w:rFonts w:asciiTheme="majorBidi" w:eastAsia="Times New Roman" w:hAnsiTheme="majorBidi" w:cstheme="majorBidi"/>
          <w:b/>
          <w:bCs/>
          <w:color w:val="222222"/>
          <w:sz w:val="24"/>
          <w:szCs w:val="24"/>
          <w:lang w:val="fr-FR" w:eastAsia="fr-FR"/>
        </w:rPr>
        <w:t xml:space="preserve"> = 45,35 mg. </w:t>
      </w:r>
      <w:proofErr w:type="gramStart"/>
      <w:r w:rsidRPr="00DB5318">
        <w:rPr>
          <w:rFonts w:asciiTheme="majorBidi" w:eastAsia="Times New Roman" w:hAnsiTheme="majorBidi" w:cstheme="majorBidi"/>
          <w:b/>
          <w:bCs/>
          <w:color w:val="222222"/>
          <w:sz w:val="24"/>
          <w:szCs w:val="24"/>
          <w:lang w:val="fr-FR" w:eastAsia="fr-FR"/>
        </w:rPr>
        <w:t>mL</w:t>
      </w:r>
      <w:proofErr w:type="gramEnd"/>
      <w:r w:rsidRPr="00DB5318">
        <w:rPr>
          <w:rFonts w:asciiTheme="majorBidi" w:eastAsia="Times New Roman" w:hAnsiTheme="majorBidi" w:cstheme="majorBidi"/>
          <w:b/>
          <w:bCs/>
          <w:color w:val="222222"/>
          <w:sz w:val="24"/>
          <w:szCs w:val="24"/>
          <w:vertAlign w:val="superscript"/>
          <w:lang w:val="fr-FR" w:eastAsia="fr-FR"/>
        </w:rPr>
        <w:t>-1</w:t>
      </w:r>
    </w:p>
    <w:p w14:paraId="0153E3CC" w14:textId="1CCB2560" w:rsidR="0086063B" w:rsidRPr="001B64C5" w:rsidRDefault="0063156B" w:rsidP="004E7E5C">
      <w:pPr>
        <w:shd w:val="clear" w:color="auto" w:fill="FFFFFF"/>
        <w:jc w:val="both"/>
        <w:rPr>
          <w:rFonts w:asciiTheme="majorBidi" w:eastAsia="Times New Roman" w:hAnsiTheme="majorBidi" w:cstheme="majorBidi"/>
          <w:color w:val="222222"/>
          <w:sz w:val="24"/>
          <w:szCs w:val="24"/>
          <w:lang w:val="fr-FR" w:eastAsia="fr-FR"/>
        </w:rPr>
      </w:pPr>
      <w:r>
        <w:rPr>
          <w:noProof/>
          <w:lang w:eastAsia="fr-FR"/>
        </w:rPr>
        <w:drawing>
          <wp:anchor distT="0" distB="0" distL="114300" distR="114300" simplePos="0" relativeHeight="252057600" behindDoc="0" locked="0" layoutInCell="1" allowOverlap="1" wp14:anchorId="2AD2160C" wp14:editId="3865985C">
            <wp:simplePos x="0" y="0"/>
            <wp:positionH relativeFrom="margin">
              <wp:align>center</wp:align>
            </wp:positionH>
            <wp:positionV relativeFrom="paragraph">
              <wp:posOffset>387328</wp:posOffset>
            </wp:positionV>
            <wp:extent cx="3903260" cy="2286000"/>
            <wp:effectExtent l="0" t="0" r="2540" b="0"/>
            <wp:wrapTopAndBottom/>
            <wp:docPr id="11" name="Graphique 1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anchor>
        </w:drawing>
      </w:r>
      <w:r w:rsidR="0086063B" w:rsidRPr="00A94F63">
        <w:rPr>
          <w:rFonts w:ascii="Times New Roman" w:eastAsia="Times New Roman" w:hAnsi="Times New Roman" w:cs="Times New Roman"/>
          <w:b/>
          <w:bCs/>
          <w:kern w:val="0"/>
          <w:sz w:val="24"/>
          <w:szCs w:val="24"/>
          <w:lang w:val="fr-FR" w:eastAsia="fr-FR"/>
        </w:rPr>
        <w:t>Figure</w:t>
      </w:r>
      <w:r w:rsidR="0086063B" w:rsidRPr="00A94F63">
        <w:rPr>
          <w:rFonts w:ascii="Times New Roman" w:eastAsia="Times New Roman" w:hAnsi="Times New Roman" w:cs="Times New Roman"/>
          <w:kern w:val="0"/>
          <w:sz w:val="24"/>
          <w:szCs w:val="24"/>
          <w:lang w:val="fr-FR" w:eastAsia="fr-FR"/>
        </w:rPr>
        <w:t> </w:t>
      </w:r>
      <w:r w:rsidR="007C451D">
        <w:rPr>
          <w:rFonts w:ascii="Times New Roman" w:eastAsia="Times New Roman" w:hAnsi="Times New Roman" w:cs="Times New Roman"/>
          <w:b/>
          <w:bCs/>
          <w:kern w:val="0"/>
          <w:sz w:val="24"/>
          <w:szCs w:val="24"/>
          <w:lang w:val="fr-FR" w:eastAsia="fr-FR"/>
        </w:rPr>
        <w:t>32</w:t>
      </w:r>
      <w:r w:rsidR="0086063B">
        <w:rPr>
          <w:rFonts w:ascii="Times New Roman" w:eastAsia="Times New Roman" w:hAnsi="Times New Roman" w:cs="Times New Roman"/>
          <w:kern w:val="0"/>
          <w:sz w:val="24"/>
          <w:szCs w:val="24"/>
          <w:lang w:val="fr-FR" w:eastAsia="fr-FR"/>
        </w:rPr>
        <w:t xml:space="preserve"> </w:t>
      </w:r>
      <w:r w:rsidR="0086063B" w:rsidRPr="00A94F63">
        <w:rPr>
          <w:rFonts w:ascii="Times New Roman" w:eastAsia="Times New Roman" w:hAnsi="Times New Roman" w:cs="Times New Roman"/>
          <w:kern w:val="0"/>
          <w:sz w:val="24"/>
          <w:szCs w:val="24"/>
          <w:lang w:val="fr-FR" w:eastAsia="fr-FR"/>
        </w:rPr>
        <w:t>:</w:t>
      </w:r>
      <w:r w:rsidR="004E7E5C">
        <w:rPr>
          <w:rFonts w:ascii="Times New Roman" w:eastAsia="Times New Roman" w:hAnsi="Times New Roman" w:cs="Times New Roman"/>
          <w:kern w:val="0"/>
          <w:sz w:val="24"/>
          <w:szCs w:val="24"/>
          <w:lang w:val="fr-FR" w:eastAsia="fr-FR"/>
        </w:rPr>
        <w:t xml:space="preserve"> </w:t>
      </w:r>
      <w:r w:rsidR="0086063B" w:rsidRPr="00A94F63">
        <w:rPr>
          <w:rFonts w:ascii="Times New Roman" w:eastAsia="Times New Roman" w:hAnsi="Times New Roman" w:cs="Times New Roman"/>
          <w:kern w:val="0"/>
          <w:sz w:val="24"/>
          <w:szCs w:val="24"/>
          <w:lang w:val="fr-FR" w:eastAsia="fr-FR"/>
        </w:rPr>
        <w:t xml:space="preserve"> </w:t>
      </w:r>
      <w:proofErr w:type="gramStart"/>
      <w:r w:rsidR="0086063B" w:rsidRPr="001B64C5">
        <w:rPr>
          <w:rFonts w:asciiTheme="majorBidi" w:eastAsia="Times New Roman" w:hAnsiTheme="majorBidi" w:cstheme="majorBidi"/>
          <w:color w:val="222222"/>
          <w:sz w:val="24"/>
          <w:szCs w:val="24"/>
          <w:lang w:val="fr-FR" w:eastAsia="fr-FR"/>
        </w:rPr>
        <w:t xml:space="preserve">Graphique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de</w:t>
      </w:r>
      <w:proofErr w:type="gramEnd"/>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 xml:space="preserve">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 xml:space="preserve">l’activité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anti</w:t>
      </w:r>
      <w:r w:rsidR="004E7E5C">
        <w:rPr>
          <w:rFonts w:asciiTheme="majorBidi" w:eastAsia="Times New Roman" w:hAnsiTheme="majorBidi" w:cstheme="majorBidi"/>
          <w:color w:val="222222"/>
          <w:sz w:val="24"/>
          <w:szCs w:val="24"/>
          <w:lang w:val="fr-FR" w:eastAsia="fr-FR"/>
        </w:rPr>
        <w:t>-</w:t>
      </w:r>
      <w:r w:rsidR="0086063B" w:rsidRPr="001B64C5">
        <w:rPr>
          <w:rFonts w:asciiTheme="majorBidi" w:eastAsia="Times New Roman" w:hAnsiTheme="majorBidi" w:cstheme="majorBidi"/>
          <w:color w:val="222222"/>
          <w:sz w:val="24"/>
          <w:szCs w:val="24"/>
          <w:lang w:val="fr-FR" w:eastAsia="fr-FR"/>
        </w:rPr>
        <w:t xml:space="preserve">radicalaire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 xml:space="preserve">(du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 xml:space="preserve">piégeage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du</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 xml:space="preserve"> radical</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 xml:space="preserve"> </w:t>
      </w:r>
      <w:r w:rsidR="004E7E5C">
        <w:rPr>
          <w:rFonts w:asciiTheme="majorBidi" w:eastAsia="Times New Roman" w:hAnsiTheme="majorBidi" w:cstheme="majorBidi"/>
          <w:color w:val="222222"/>
          <w:sz w:val="24"/>
          <w:szCs w:val="24"/>
          <w:lang w:val="fr-FR" w:eastAsia="fr-FR"/>
        </w:rPr>
        <w:t xml:space="preserve"> </w:t>
      </w:r>
      <w:r w:rsidR="0086063B" w:rsidRPr="001B64C5">
        <w:rPr>
          <w:rFonts w:asciiTheme="majorBidi" w:eastAsia="Times New Roman" w:hAnsiTheme="majorBidi" w:cstheme="majorBidi"/>
          <w:color w:val="222222"/>
          <w:sz w:val="24"/>
          <w:szCs w:val="24"/>
          <w:lang w:val="fr-FR" w:eastAsia="fr-FR"/>
        </w:rPr>
        <w:t>DPPH)</w:t>
      </w:r>
      <w:r w:rsidR="0086063B">
        <w:rPr>
          <w:rFonts w:asciiTheme="majorBidi" w:eastAsia="Times New Roman" w:hAnsiTheme="majorBidi" w:cstheme="majorBidi"/>
          <w:color w:val="222222"/>
          <w:sz w:val="24"/>
          <w:szCs w:val="24"/>
          <w:lang w:val="fr-FR" w:eastAsia="fr-FR"/>
        </w:rPr>
        <w:t>.</w:t>
      </w:r>
    </w:p>
    <w:p w14:paraId="0A56BD0A" w14:textId="13E6EAD2" w:rsidR="0086063B" w:rsidRDefault="0086063B" w:rsidP="0086063B">
      <w:pPr>
        <w:rPr>
          <w:lang w:val="fr-FR" w:eastAsia="fr-FR"/>
        </w:rPr>
      </w:pPr>
    </w:p>
    <w:p w14:paraId="27EEDA7C" w14:textId="52B8DF34" w:rsidR="00654A06" w:rsidRDefault="0086063B" w:rsidP="004E7E5C">
      <w:pPr>
        <w:shd w:val="clear" w:color="auto" w:fill="FFFFFF"/>
        <w:spacing w:line="360" w:lineRule="auto"/>
        <w:jc w:val="both"/>
        <w:rPr>
          <w:rFonts w:asciiTheme="majorBidi" w:eastAsia="Times New Roman" w:hAnsiTheme="majorBidi" w:cstheme="majorBidi"/>
          <w:color w:val="222222"/>
          <w:sz w:val="24"/>
          <w:szCs w:val="24"/>
          <w:lang w:val="fr-FR" w:eastAsia="fr-FR"/>
        </w:rPr>
      </w:pPr>
      <w:r w:rsidRPr="00A94F63">
        <w:rPr>
          <w:rFonts w:ascii="Times New Roman" w:eastAsia="Times New Roman" w:hAnsi="Times New Roman" w:cs="Times New Roman"/>
          <w:b/>
          <w:bCs/>
          <w:kern w:val="0"/>
          <w:sz w:val="24"/>
          <w:szCs w:val="24"/>
          <w:lang w:val="fr-FR" w:eastAsia="fr-FR"/>
        </w:rPr>
        <w:t>Figure</w:t>
      </w:r>
      <w:r w:rsidRPr="00A94F63">
        <w:rPr>
          <w:rFonts w:ascii="Times New Roman" w:eastAsia="Times New Roman" w:hAnsi="Times New Roman" w:cs="Times New Roman"/>
          <w:kern w:val="0"/>
          <w:sz w:val="24"/>
          <w:szCs w:val="24"/>
          <w:lang w:val="fr-FR" w:eastAsia="fr-FR"/>
        </w:rPr>
        <w:t> </w:t>
      </w:r>
      <w:r>
        <w:rPr>
          <w:rFonts w:ascii="Times New Roman" w:eastAsia="Times New Roman" w:hAnsi="Times New Roman" w:cs="Times New Roman"/>
          <w:b/>
          <w:bCs/>
          <w:kern w:val="0"/>
          <w:sz w:val="24"/>
          <w:szCs w:val="24"/>
          <w:lang w:val="fr-FR" w:eastAsia="fr-FR"/>
        </w:rPr>
        <w:t>3</w:t>
      </w:r>
      <w:r w:rsidR="007C451D">
        <w:rPr>
          <w:rFonts w:ascii="Times New Roman" w:eastAsia="Times New Roman" w:hAnsi="Times New Roman" w:cs="Times New Roman"/>
          <w:b/>
          <w:bCs/>
          <w:kern w:val="0"/>
          <w:sz w:val="24"/>
          <w:szCs w:val="24"/>
          <w:lang w:val="fr-FR" w:eastAsia="fr-FR"/>
        </w:rPr>
        <w:t>3</w:t>
      </w:r>
      <w:r>
        <w:rPr>
          <w:rFonts w:ascii="Times New Roman" w:eastAsia="Times New Roman" w:hAnsi="Times New Roman" w:cs="Times New Roman"/>
          <w:kern w:val="0"/>
          <w:sz w:val="24"/>
          <w:szCs w:val="24"/>
          <w:lang w:val="fr-FR" w:eastAsia="fr-FR"/>
        </w:rPr>
        <w:t xml:space="preserve"> </w:t>
      </w:r>
      <w:r w:rsidRPr="00A94F63">
        <w:rPr>
          <w:rFonts w:ascii="Times New Roman" w:eastAsia="Times New Roman" w:hAnsi="Times New Roman" w:cs="Times New Roman"/>
          <w:kern w:val="0"/>
          <w:sz w:val="24"/>
          <w:szCs w:val="24"/>
          <w:lang w:val="fr-FR" w:eastAsia="fr-FR"/>
        </w:rPr>
        <w:t xml:space="preserve">: </w:t>
      </w:r>
      <w:r w:rsidRPr="001B64C5">
        <w:rPr>
          <w:rFonts w:asciiTheme="majorBidi" w:eastAsia="Times New Roman" w:hAnsiTheme="majorBidi" w:cstheme="majorBidi"/>
          <w:color w:val="222222"/>
          <w:sz w:val="24"/>
          <w:szCs w:val="24"/>
          <w:lang w:val="fr-FR" w:eastAsia="fr-FR"/>
        </w:rPr>
        <w:t>Courbe du pourcentage d’inhibition du DPPH en fonction des concentrations de l’Acide ascorbique.</w:t>
      </w:r>
    </w:p>
    <w:p w14:paraId="66233404" w14:textId="2B6D0CA0" w:rsidR="001675AE" w:rsidRPr="001A0CA4" w:rsidRDefault="001675AE" w:rsidP="001675AE">
      <w:pPr>
        <w:shd w:val="clear" w:color="auto" w:fill="FFFFFF"/>
        <w:spacing w:after="0" w:line="360" w:lineRule="auto"/>
        <w:jc w:val="center"/>
        <w:rPr>
          <w:rFonts w:ascii="Times New Roman" w:eastAsia="Times New Roman" w:hAnsi="Times New Roman" w:cs="Times New Roman"/>
          <w:b/>
          <w:bCs/>
          <w:color w:val="222222"/>
          <w:kern w:val="0"/>
          <w:sz w:val="28"/>
          <w:szCs w:val="28"/>
          <w:u w:val="single"/>
          <w:lang w:val="fr-FR" w:eastAsia="en-GB"/>
          <w14:ligatures w14:val="none"/>
        </w:rPr>
      </w:pPr>
      <w:r w:rsidRPr="008278B9">
        <w:rPr>
          <w:rFonts w:ascii="Times New Roman" w:hAnsi="Times New Roman" w:cs="Times New Roman"/>
          <w:b/>
          <w:bCs/>
          <w:noProof/>
          <w:color w:val="000000" w:themeColor="text1"/>
          <w:u w:val="single"/>
          <w:lang w:val="fr-FR" w:eastAsia="fr-FR"/>
        </w:rPr>
        <w:lastRenderedPageBreak/>
        <w:drawing>
          <wp:anchor distT="0" distB="0" distL="114300" distR="114300" simplePos="0" relativeHeight="252059648" behindDoc="1" locked="0" layoutInCell="1" allowOverlap="1" wp14:anchorId="1D1178F0" wp14:editId="4079A5DE">
            <wp:simplePos x="0" y="0"/>
            <wp:positionH relativeFrom="page">
              <wp:align>right</wp:align>
            </wp:positionH>
            <wp:positionV relativeFrom="margin">
              <wp:align>center</wp:align>
            </wp:positionV>
            <wp:extent cx="7537450" cy="10664190"/>
            <wp:effectExtent l="0" t="0" r="6350" b="3810"/>
            <wp:wrapNone/>
            <wp:docPr id="1137823784" name="Picture 113782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994" name="Picture 38119994"/>
                    <pic:cNvPicPr/>
                  </pic:nvPicPr>
                  <pic:blipFill>
                    <a:blip r:embed="rId12">
                      <a:extLst>
                        <a:ext uri="{28A0092B-C50C-407E-A947-70E740481C1C}">
                          <a14:useLocalDpi xmlns:a14="http://schemas.microsoft.com/office/drawing/2010/main" val="0"/>
                        </a:ext>
                      </a:extLst>
                    </a:blip>
                    <a:stretch>
                      <a:fillRect/>
                    </a:stretch>
                  </pic:blipFill>
                  <pic:spPr>
                    <a:xfrm>
                      <a:off x="0" y="0"/>
                      <a:ext cx="7537450" cy="10664190"/>
                    </a:xfrm>
                    <a:prstGeom prst="rect">
                      <a:avLst/>
                    </a:prstGeom>
                  </pic:spPr>
                </pic:pic>
              </a:graphicData>
            </a:graphic>
            <wp14:sizeRelH relativeFrom="margin">
              <wp14:pctWidth>0</wp14:pctWidth>
            </wp14:sizeRelH>
            <wp14:sizeRelV relativeFrom="margin">
              <wp14:pctHeight>0</wp14:pctHeight>
            </wp14:sizeRelV>
          </wp:anchor>
        </w:drawing>
      </w:r>
      <w:r w:rsidRPr="001A0CA4">
        <w:rPr>
          <w:rFonts w:ascii="Times New Roman" w:eastAsia="Times New Roman" w:hAnsi="Times New Roman" w:cs="Times New Roman"/>
          <w:b/>
          <w:bCs/>
          <w:color w:val="222222"/>
          <w:kern w:val="0"/>
          <w:sz w:val="28"/>
          <w:szCs w:val="28"/>
          <w:u w:val="single"/>
          <w:lang w:val="fr-FR" w:eastAsia="en-GB"/>
          <w14:ligatures w14:val="none"/>
        </w:rPr>
        <w:t>Résumé</w:t>
      </w:r>
    </w:p>
    <w:p w14:paraId="6F8F58CA" w14:textId="35918A22" w:rsidR="001675AE" w:rsidRPr="00556BC9" w:rsidRDefault="001675AE" w:rsidP="001675AE">
      <w:pPr>
        <w:shd w:val="clear" w:color="auto" w:fill="FFFFFF"/>
        <w:tabs>
          <w:tab w:val="left" w:pos="426"/>
        </w:tabs>
        <w:spacing w:after="0" w:line="360" w:lineRule="auto"/>
        <w:jc w:val="both"/>
        <w:rPr>
          <w:rFonts w:ascii="Times New Roman" w:eastAsia="Times New Roman" w:hAnsi="Times New Roman" w:cs="Times New Roman"/>
          <w:color w:val="000000" w:themeColor="text1"/>
          <w:kern w:val="0"/>
          <w:sz w:val="24"/>
          <w:szCs w:val="24"/>
          <w:lang w:val="fr-FR" w:eastAsia="en-GB"/>
          <w14:ligatures w14:val="none"/>
        </w:rPr>
      </w:pPr>
      <w:r w:rsidRPr="00556BC9">
        <w:rPr>
          <w:rFonts w:ascii="Times New Roman" w:eastAsia="Times New Roman" w:hAnsi="Times New Roman" w:cs="Times New Roman"/>
          <w:color w:val="000000" w:themeColor="text1"/>
          <w:kern w:val="0"/>
          <w:sz w:val="24"/>
          <w:szCs w:val="24"/>
          <w:lang w:val="fr-FR" w:eastAsia="en-GB"/>
          <w14:ligatures w14:val="none"/>
        </w:rPr>
        <w:t xml:space="preserve">       Cette recherche est basée sur l'évaluation de quelques activités biologiques de 16 souches d'actinobactéries locales, résistantes aux métaux lourds.</w:t>
      </w:r>
      <w:r>
        <w:rPr>
          <w:rFonts w:ascii="Times New Roman" w:eastAsia="Times New Roman" w:hAnsi="Times New Roman" w:cs="Times New Roman"/>
          <w:color w:val="000000" w:themeColor="text1"/>
          <w:kern w:val="0"/>
          <w:sz w:val="24"/>
          <w:szCs w:val="24"/>
          <w:lang w:val="fr-FR" w:eastAsia="en-GB"/>
          <w14:ligatures w14:val="none"/>
        </w:rPr>
        <w:t xml:space="preserve"> L</w:t>
      </w:r>
      <w:r w:rsidRPr="00556BC9">
        <w:rPr>
          <w:rFonts w:ascii="Times New Roman" w:eastAsia="Times New Roman" w:hAnsi="Times New Roman" w:cs="Times New Roman"/>
          <w:color w:val="000000" w:themeColor="text1"/>
          <w:kern w:val="0"/>
          <w:sz w:val="24"/>
          <w:szCs w:val="24"/>
          <w:lang w:val="fr-FR" w:eastAsia="en-GB"/>
          <w14:ligatures w14:val="none"/>
        </w:rPr>
        <w:t>es</w:t>
      </w:r>
      <w:r w:rsidRPr="00C05CE9">
        <w:rPr>
          <w:rFonts w:ascii="Times New Roman" w:eastAsia="Times New Roman" w:hAnsi="Times New Roman" w:cs="Times New Roman"/>
          <w:color w:val="000000" w:themeColor="text1"/>
          <w:kern w:val="0"/>
          <w:sz w:val="24"/>
          <w:szCs w:val="24"/>
          <w:lang w:val="fr-FR" w:eastAsia="en-GB"/>
          <w14:ligatures w14:val="none"/>
        </w:rPr>
        <w:t xml:space="preserve"> </w:t>
      </w:r>
      <w:r w:rsidRPr="00556BC9">
        <w:rPr>
          <w:rFonts w:ascii="Times New Roman" w:eastAsia="Times New Roman" w:hAnsi="Times New Roman" w:cs="Times New Roman"/>
          <w:color w:val="000000" w:themeColor="text1"/>
          <w:kern w:val="0"/>
          <w:sz w:val="24"/>
          <w:szCs w:val="24"/>
          <w:lang w:val="fr-FR" w:eastAsia="en-GB"/>
          <w14:ligatures w14:val="none"/>
        </w:rPr>
        <w:t>résultats</w:t>
      </w:r>
      <w:r>
        <w:rPr>
          <w:rFonts w:ascii="Times New Roman" w:eastAsia="Times New Roman" w:hAnsi="Times New Roman" w:cs="Times New Roman"/>
          <w:color w:val="000000" w:themeColor="text1"/>
          <w:kern w:val="0"/>
          <w:sz w:val="24"/>
          <w:szCs w:val="24"/>
          <w:lang w:val="fr-FR" w:eastAsia="en-GB"/>
          <w14:ligatures w14:val="none"/>
        </w:rPr>
        <w:t xml:space="preserve"> de l’</w:t>
      </w:r>
      <w:r w:rsidRPr="00556BC9">
        <w:rPr>
          <w:rFonts w:ascii="Times New Roman" w:eastAsia="Times New Roman" w:hAnsi="Times New Roman" w:cs="Times New Roman"/>
          <w:color w:val="000000" w:themeColor="text1"/>
          <w:kern w:val="0"/>
          <w:sz w:val="24"/>
          <w:szCs w:val="24"/>
          <w:lang w:val="fr-FR" w:eastAsia="en-GB"/>
          <w14:ligatures w14:val="none"/>
        </w:rPr>
        <w:t>activité antimicrobienne ont montré une forte activité à l'égard de tous les germes cibles testés, à l'exemple de l’isolat OZnS5 qui a démontré une inhibition notable vis-à-vis d’</w:t>
      </w:r>
      <w:r w:rsidRPr="00AE7932">
        <w:rPr>
          <w:rFonts w:ascii="Times New Roman" w:eastAsia="Times New Roman" w:hAnsi="Times New Roman" w:cs="Times New Roman"/>
          <w:i/>
          <w:iCs/>
          <w:color w:val="000000" w:themeColor="text1"/>
          <w:kern w:val="0"/>
          <w:sz w:val="24"/>
          <w:szCs w:val="24"/>
          <w:lang w:val="fr-FR" w:eastAsia="en-GB"/>
          <w14:ligatures w14:val="none"/>
        </w:rPr>
        <w:t>E</w:t>
      </w:r>
      <w:r w:rsidRPr="00556BC9">
        <w:rPr>
          <w:rFonts w:ascii="Times New Roman" w:eastAsia="Times New Roman" w:hAnsi="Times New Roman" w:cs="Times New Roman"/>
          <w:i/>
          <w:iCs/>
          <w:color w:val="000000" w:themeColor="text1"/>
          <w:kern w:val="0"/>
          <w:sz w:val="24"/>
          <w:szCs w:val="24"/>
          <w:lang w:val="fr-FR" w:eastAsia="en-GB"/>
          <w14:ligatures w14:val="none"/>
        </w:rPr>
        <w:t xml:space="preserve">. coli </w:t>
      </w:r>
      <w:r w:rsidRPr="00556BC9">
        <w:rPr>
          <w:rFonts w:ascii="Times New Roman" w:eastAsia="Times New Roman" w:hAnsi="Times New Roman" w:cs="Times New Roman"/>
          <w:color w:val="000000" w:themeColor="text1"/>
          <w:kern w:val="0"/>
          <w:sz w:val="24"/>
          <w:szCs w:val="24"/>
          <w:lang w:val="fr-FR" w:eastAsia="en-GB"/>
          <w14:ligatures w14:val="none"/>
        </w:rPr>
        <w:t>ST131 avec</w:t>
      </w:r>
      <w:r>
        <w:rPr>
          <w:rFonts w:ascii="Times New Roman" w:eastAsia="Times New Roman" w:hAnsi="Times New Roman" w:cs="Times New Roman"/>
          <w:color w:val="000000" w:themeColor="text1"/>
          <w:kern w:val="0"/>
          <w:sz w:val="24"/>
          <w:szCs w:val="24"/>
          <w:lang w:val="fr-FR" w:eastAsia="en-GB"/>
          <w14:ligatures w14:val="none"/>
        </w:rPr>
        <w:t xml:space="preserve"> une</w:t>
      </w:r>
      <w:r w:rsidRPr="00556BC9">
        <w:rPr>
          <w:rFonts w:ascii="Times New Roman" w:eastAsia="Times New Roman" w:hAnsi="Times New Roman" w:cs="Times New Roman"/>
          <w:color w:val="000000" w:themeColor="text1"/>
          <w:kern w:val="0"/>
          <w:sz w:val="24"/>
          <w:szCs w:val="24"/>
          <w:lang w:val="fr-FR" w:eastAsia="en-GB"/>
          <w14:ligatures w14:val="none"/>
        </w:rPr>
        <w:t xml:space="preserve"> zone d'inhibition de 35mm. Diverses enzymes ont été décelées chez la plupart des isolats, majoritairement les amylases et les lipases, mais aussi, les tyrosinases notablement </w:t>
      </w:r>
      <w:r>
        <w:rPr>
          <w:rFonts w:ascii="Times New Roman" w:eastAsia="Times New Roman" w:hAnsi="Times New Roman" w:cs="Times New Roman"/>
          <w:color w:val="000000" w:themeColor="text1"/>
          <w:kern w:val="0"/>
          <w:sz w:val="24"/>
          <w:szCs w:val="24"/>
          <w:lang w:val="fr-FR" w:eastAsia="en-GB"/>
          <w14:ligatures w14:val="none"/>
        </w:rPr>
        <w:t xml:space="preserve">    </w:t>
      </w:r>
      <w:r w:rsidRPr="00556BC9">
        <w:rPr>
          <w:rFonts w:ascii="Times New Roman" w:eastAsia="Times New Roman" w:hAnsi="Times New Roman" w:cs="Times New Roman"/>
          <w:color w:val="000000" w:themeColor="text1"/>
          <w:kern w:val="0"/>
          <w:sz w:val="24"/>
          <w:szCs w:val="24"/>
          <w:lang w:val="fr-FR" w:eastAsia="en-GB"/>
          <w14:ligatures w14:val="none"/>
        </w:rPr>
        <w:t>par la S10. En outre, la BCrS2 a montré une notable production</w:t>
      </w:r>
      <w:r>
        <w:rPr>
          <w:rFonts w:ascii="Times New Roman" w:eastAsia="Times New Roman" w:hAnsi="Times New Roman" w:cs="Times New Roman"/>
          <w:color w:val="000000" w:themeColor="text1"/>
          <w:kern w:val="0"/>
          <w:sz w:val="24"/>
          <w:szCs w:val="24"/>
          <w:lang w:val="fr-FR" w:eastAsia="en-GB"/>
          <w14:ligatures w14:val="none"/>
        </w:rPr>
        <w:t xml:space="preserve"> de</w:t>
      </w:r>
      <w:r w:rsidRPr="00556BC9">
        <w:rPr>
          <w:rFonts w:ascii="Times New Roman" w:eastAsia="Times New Roman" w:hAnsi="Times New Roman" w:cs="Times New Roman"/>
          <w:color w:val="000000" w:themeColor="text1"/>
          <w:kern w:val="0"/>
          <w:sz w:val="24"/>
          <w:szCs w:val="24"/>
          <w:lang w:val="fr-FR" w:eastAsia="en-GB"/>
          <w14:ligatures w14:val="none"/>
        </w:rPr>
        <w:t xml:space="preserve"> phosphatases, importantes pour la nutrition des plantes. De plus, la résistance aux métaux lourds des isolats a </w:t>
      </w:r>
      <w:proofErr w:type="gramStart"/>
      <w:r w:rsidRPr="00556BC9">
        <w:rPr>
          <w:rFonts w:ascii="Times New Roman" w:eastAsia="Times New Roman" w:hAnsi="Times New Roman" w:cs="Times New Roman"/>
          <w:color w:val="000000" w:themeColor="text1"/>
          <w:kern w:val="0"/>
          <w:sz w:val="24"/>
          <w:szCs w:val="24"/>
          <w:lang w:val="fr-FR" w:eastAsia="en-GB"/>
          <w14:ligatures w14:val="none"/>
        </w:rPr>
        <w:t>été</w:t>
      </w:r>
      <w:r>
        <w:rPr>
          <w:rFonts w:ascii="Times New Roman" w:eastAsia="Times New Roman" w:hAnsi="Times New Roman" w:cs="Times New Roman"/>
          <w:color w:val="000000" w:themeColor="text1"/>
          <w:kern w:val="0"/>
          <w:sz w:val="24"/>
          <w:szCs w:val="24"/>
          <w:lang w:val="fr-FR" w:eastAsia="en-GB"/>
          <w14:ligatures w14:val="none"/>
        </w:rPr>
        <w:t xml:space="preserve"> </w:t>
      </w:r>
      <w:r w:rsidRPr="00556BC9">
        <w:rPr>
          <w:rFonts w:ascii="Times New Roman" w:eastAsia="Times New Roman" w:hAnsi="Times New Roman" w:cs="Times New Roman"/>
          <w:color w:val="000000" w:themeColor="text1"/>
          <w:kern w:val="0"/>
          <w:sz w:val="24"/>
          <w:szCs w:val="24"/>
          <w:lang w:val="fr-FR" w:eastAsia="en-GB"/>
          <w14:ligatures w14:val="none"/>
        </w:rPr>
        <w:t xml:space="preserve"> confirmée</w:t>
      </w:r>
      <w:proofErr w:type="gramEnd"/>
      <w:r w:rsidRPr="00556BC9">
        <w:rPr>
          <w:rFonts w:ascii="Times New Roman" w:eastAsia="Times New Roman" w:hAnsi="Times New Roman" w:cs="Times New Roman"/>
          <w:color w:val="000000" w:themeColor="text1"/>
          <w:kern w:val="0"/>
          <w:sz w:val="24"/>
          <w:szCs w:val="24"/>
          <w:lang w:val="fr-FR" w:eastAsia="en-GB"/>
          <w14:ligatures w14:val="none"/>
        </w:rPr>
        <w:t xml:space="preserve"> à l'égard des métaux testés, sélectionnant ainsi la S10 comme la plus résistante. L'extrait de la S10 s’est révélé potentiellement actif contre les pathogènes testés </w:t>
      </w:r>
      <w:r>
        <w:rPr>
          <w:rFonts w:ascii="Times New Roman" w:eastAsia="Times New Roman" w:hAnsi="Times New Roman" w:cs="Times New Roman"/>
          <w:color w:val="000000" w:themeColor="text1"/>
          <w:kern w:val="0"/>
          <w:sz w:val="24"/>
          <w:szCs w:val="24"/>
          <w:lang w:val="fr-FR" w:eastAsia="en-GB"/>
          <w14:ligatures w14:val="none"/>
        </w:rPr>
        <w:t>à l’exemple de</w:t>
      </w:r>
      <w:r w:rsidRPr="00556BC9">
        <w:rPr>
          <w:rFonts w:ascii="Times New Roman" w:eastAsia="Times New Roman" w:hAnsi="Times New Roman" w:cs="Times New Roman"/>
          <w:color w:val="000000" w:themeColor="text1"/>
          <w:kern w:val="0"/>
          <w:sz w:val="24"/>
          <w:szCs w:val="24"/>
          <w:lang w:val="fr-FR" w:eastAsia="en-GB"/>
          <w14:ligatures w14:val="none"/>
        </w:rPr>
        <w:t xml:space="preserve"> </w:t>
      </w:r>
      <w:r w:rsidRPr="00556BC9">
        <w:rPr>
          <w:rFonts w:ascii="Times New Roman" w:eastAsia="Times New Roman" w:hAnsi="Times New Roman" w:cs="Times New Roman"/>
          <w:i/>
          <w:iCs/>
          <w:color w:val="000000" w:themeColor="text1"/>
          <w:kern w:val="0"/>
          <w:sz w:val="24"/>
          <w:szCs w:val="24"/>
          <w:lang w:val="fr-FR" w:eastAsia="en-GB"/>
          <w14:ligatures w14:val="none"/>
        </w:rPr>
        <w:t>E. coli</w:t>
      </w:r>
      <w:r w:rsidRPr="00556BC9">
        <w:rPr>
          <w:rFonts w:ascii="Times New Roman" w:eastAsia="Times New Roman" w:hAnsi="Times New Roman" w:cs="Times New Roman"/>
          <w:color w:val="000000" w:themeColor="text1"/>
          <w:kern w:val="0"/>
          <w:sz w:val="24"/>
          <w:szCs w:val="24"/>
          <w:lang w:val="fr-FR" w:eastAsia="en-GB"/>
          <w14:ligatures w14:val="none"/>
        </w:rPr>
        <w:t xml:space="preserve"> ST131 avec </w:t>
      </w:r>
      <w:r>
        <w:rPr>
          <w:rFonts w:ascii="Times New Roman" w:eastAsia="Times New Roman" w:hAnsi="Times New Roman" w:cs="Times New Roman"/>
          <w:color w:val="000000" w:themeColor="text1"/>
          <w:kern w:val="0"/>
          <w:sz w:val="24"/>
          <w:szCs w:val="24"/>
          <w:lang w:val="fr-FR" w:eastAsia="en-GB"/>
          <w14:ligatures w14:val="none"/>
        </w:rPr>
        <w:t>une</w:t>
      </w:r>
      <w:r w:rsidRPr="00556BC9">
        <w:rPr>
          <w:rFonts w:ascii="Times New Roman" w:eastAsia="Times New Roman" w:hAnsi="Times New Roman" w:cs="Times New Roman"/>
          <w:color w:val="000000" w:themeColor="text1"/>
          <w:kern w:val="0"/>
          <w:sz w:val="24"/>
          <w:szCs w:val="24"/>
          <w:lang w:val="fr-FR" w:eastAsia="en-GB"/>
          <w14:ligatures w14:val="none"/>
        </w:rPr>
        <w:t xml:space="preserve"> zone d'inhibition significative</w:t>
      </w:r>
      <w:r>
        <w:rPr>
          <w:rFonts w:ascii="Times New Roman" w:eastAsia="Times New Roman" w:hAnsi="Times New Roman" w:cs="Times New Roman"/>
          <w:color w:val="000000" w:themeColor="text1"/>
          <w:kern w:val="0"/>
          <w:sz w:val="24"/>
          <w:szCs w:val="24"/>
          <w:lang w:val="fr-FR" w:eastAsia="en-GB"/>
          <w14:ligatures w14:val="none"/>
        </w:rPr>
        <w:t xml:space="preserve"> </w:t>
      </w:r>
      <w:r w:rsidRPr="00556BC9">
        <w:rPr>
          <w:rFonts w:ascii="Times New Roman" w:eastAsia="Times New Roman" w:hAnsi="Times New Roman" w:cs="Times New Roman"/>
          <w:color w:val="000000" w:themeColor="text1"/>
          <w:kern w:val="0"/>
          <w:sz w:val="24"/>
          <w:szCs w:val="24"/>
          <w:lang w:val="fr-FR" w:eastAsia="en-GB"/>
          <w14:ligatures w14:val="none"/>
        </w:rPr>
        <w:t xml:space="preserve">de 38mm. Un taux de </w:t>
      </w:r>
      <w:r w:rsidRPr="00556BC9">
        <w:rPr>
          <w:rFonts w:ascii="Times New Roman" w:eastAsia="Times New Roman" w:hAnsi="Times New Roman" w:cs="Times New Roman"/>
          <w:color w:val="000000" w:themeColor="text1"/>
          <w:sz w:val="24"/>
          <w:szCs w:val="24"/>
          <w:lang w:val="fr-FR" w:eastAsia="en-GB"/>
        </w:rPr>
        <w:t xml:space="preserve">0,573 </w:t>
      </w:r>
      <w:r w:rsidRPr="00556BC9">
        <w:rPr>
          <w:rFonts w:ascii="Times New Roman" w:eastAsia="Times New Roman" w:hAnsi="Times New Roman" w:cs="Times New Roman"/>
          <w:color w:val="000000" w:themeColor="text1"/>
          <w:kern w:val="0"/>
          <w:sz w:val="24"/>
          <w:szCs w:val="24"/>
          <w:lang w:val="fr-FR" w:eastAsia="en-GB"/>
          <w14:ligatures w14:val="none"/>
        </w:rPr>
        <w:t>mg EAG/g ES en polyphénols totaux a été estimé dans l’extrait de S10 qui a exprimé un pouvoir de piégeage du radical libre DPPH de 80,87 % avec une valeur de IC50 évaluée de 45,35 mg/ml.</w:t>
      </w:r>
    </w:p>
    <w:p w14:paraId="694E2754" w14:textId="6F19527B" w:rsidR="001675AE" w:rsidRPr="00556BC9" w:rsidRDefault="001675AE" w:rsidP="001675AE">
      <w:pPr>
        <w:tabs>
          <w:tab w:val="left" w:pos="3848"/>
        </w:tabs>
        <w:spacing w:line="360" w:lineRule="auto"/>
        <w:jc w:val="both"/>
        <w:rPr>
          <w:rFonts w:ascii="Times New Roman" w:hAnsi="Times New Roman" w:cs="Times New Roman"/>
          <w:noProof/>
          <w:color w:val="000000" w:themeColor="text1"/>
          <w:sz w:val="24"/>
          <w:szCs w:val="24"/>
          <w:lang w:val="fr-FR"/>
        </w:rPr>
      </w:pPr>
      <w:r w:rsidRPr="00556BC9">
        <w:rPr>
          <w:rFonts w:ascii="Times New Roman" w:hAnsi="Times New Roman" w:cs="Times New Roman"/>
          <w:b/>
          <w:bCs/>
          <w:noProof/>
          <w:color w:val="000000" w:themeColor="text1"/>
          <w:sz w:val="24"/>
          <w:szCs w:val="24"/>
          <w:lang w:val="fr-FR"/>
        </w:rPr>
        <w:t>Mots clés</w:t>
      </w:r>
      <w:r w:rsidRPr="00556BC9">
        <w:rPr>
          <w:rFonts w:ascii="Times New Roman" w:hAnsi="Times New Roman" w:cs="Times New Roman"/>
          <w:noProof/>
          <w:color w:val="000000" w:themeColor="text1"/>
          <w:sz w:val="24"/>
          <w:szCs w:val="24"/>
          <w:lang w:val="fr-FR"/>
        </w:rPr>
        <w:t> : Actinobatéries, Activité antimicrobienne, Activité antioxydante, Activité enzymatique, Activité PGP, Résistance aux métaux lourds.</w:t>
      </w:r>
    </w:p>
    <w:p w14:paraId="7647BBB8" w14:textId="233F9DFF" w:rsidR="001675AE" w:rsidRPr="003406BD" w:rsidRDefault="001675AE" w:rsidP="001675AE">
      <w:pPr>
        <w:tabs>
          <w:tab w:val="left" w:pos="426"/>
        </w:tabs>
        <w:spacing w:after="0" w:line="36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Abstract</w:t>
      </w:r>
    </w:p>
    <w:p w14:paraId="38F98BDD" w14:textId="5759763C" w:rsidR="001675AE" w:rsidRPr="00401EDE" w:rsidRDefault="001675AE" w:rsidP="001675AE">
      <w:pPr>
        <w:tabs>
          <w:tab w:val="left" w:pos="4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01EDE">
        <w:rPr>
          <w:rFonts w:ascii="Times New Roman" w:hAnsi="Times New Roman" w:cs="Times New Roman"/>
          <w:sz w:val="24"/>
          <w:szCs w:val="24"/>
        </w:rPr>
        <w:t xml:space="preserve">This research is based on the evaluation of some biological activities of 16 strains of local actinobacteria, resistant to heavy metals. The antimicrobial activity results showed strong activity against all the target germs tested, for example the OZnS5 isolate which demonstrated notable inhibition against </w:t>
      </w:r>
      <w:r w:rsidRPr="00AE7932">
        <w:rPr>
          <w:rFonts w:ascii="Times New Roman" w:hAnsi="Times New Roman" w:cs="Times New Roman"/>
          <w:i/>
          <w:iCs/>
          <w:sz w:val="24"/>
          <w:szCs w:val="24"/>
        </w:rPr>
        <w:t>E. coli</w:t>
      </w:r>
      <w:r w:rsidRPr="00401EDE">
        <w:rPr>
          <w:rFonts w:ascii="Times New Roman" w:hAnsi="Times New Roman" w:cs="Times New Roman"/>
          <w:sz w:val="24"/>
          <w:szCs w:val="24"/>
        </w:rPr>
        <w:t xml:space="preserve"> ST131 with 35mm inhibition zone. Various enzymes were detected in most isolates, mainly amylases and lipases, but also tyrosinases, notably by S10.</w:t>
      </w:r>
      <w:r>
        <w:rPr>
          <w:rFonts w:ascii="Times New Roman" w:hAnsi="Times New Roman" w:cs="Times New Roman"/>
          <w:sz w:val="24"/>
          <w:szCs w:val="24"/>
        </w:rPr>
        <w:t xml:space="preserve"> </w:t>
      </w:r>
      <w:r w:rsidRPr="00401EDE">
        <w:rPr>
          <w:rFonts w:ascii="Times New Roman" w:hAnsi="Times New Roman" w:cs="Times New Roman"/>
          <w:sz w:val="24"/>
          <w:szCs w:val="24"/>
        </w:rPr>
        <w:t xml:space="preserve"> In addition, BCrS2 showed notable production of phosphatases, important for plant </w:t>
      </w:r>
      <w:r>
        <w:rPr>
          <w:rFonts w:ascii="Times New Roman" w:hAnsi="Times New Roman" w:cs="Times New Roman"/>
          <w:sz w:val="24"/>
          <w:szCs w:val="24"/>
        </w:rPr>
        <w:t xml:space="preserve">      </w:t>
      </w:r>
      <w:r w:rsidRPr="00401EDE">
        <w:rPr>
          <w:rFonts w:ascii="Times New Roman" w:hAnsi="Times New Roman" w:cs="Times New Roman"/>
          <w:sz w:val="24"/>
          <w:szCs w:val="24"/>
        </w:rPr>
        <w:t xml:space="preserve">nutrition. Additionally, heavy metal resistance of the isolates was confirmed against the </w:t>
      </w:r>
      <w:r>
        <w:rPr>
          <w:rFonts w:ascii="Times New Roman" w:hAnsi="Times New Roman" w:cs="Times New Roman"/>
          <w:sz w:val="24"/>
          <w:szCs w:val="24"/>
        </w:rPr>
        <w:t xml:space="preserve">     </w:t>
      </w:r>
      <w:r w:rsidRPr="00401EDE">
        <w:rPr>
          <w:rFonts w:ascii="Times New Roman" w:hAnsi="Times New Roman" w:cs="Times New Roman"/>
          <w:sz w:val="24"/>
          <w:szCs w:val="24"/>
        </w:rPr>
        <w:t xml:space="preserve">tested metals, thus selecting S10 as the most resistant. The S10 extract was found to be potentially active against the pathogens tested, such as </w:t>
      </w:r>
      <w:r w:rsidRPr="00AE7932">
        <w:rPr>
          <w:rFonts w:ascii="Times New Roman" w:hAnsi="Times New Roman" w:cs="Times New Roman"/>
          <w:i/>
          <w:iCs/>
          <w:sz w:val="24"/>
          <w:szCs w:val="24"/>
        </w:rPr>
        <w:t>E. coli</w:t>
      </w:r>
      <w:r w:rsidRPr="00401EDE">
        <w:rPr>
          <w:rFonts w:ascii="Times New Roman" w:hAnsi="Times New Roman" w:cs="Times New Roman"/>
          <w:sz w:val="24"/>
          <w:szCs w:val="24"/>
        </w:rPr>
        <w:t xml:space="preserve"> ST131, with a significant inhibition zone of 38mm. A rate of 0.573 mg EAG/g ES in total polyphenols was estimated </w:t>
      </w:r>
      <w:r>
        <w:rPr>
          <w:rFonts w:ascii="Times New Roman" w:hAnsi="Times New Roman" w:cs="Times New Roman"/>
          <w:sz w:val="24"/>
          <w:szCs w:val="24"/>
        </w:rPr>
        <w:t xml:space="preserve">    </w:t>
      </w:r>
      <w:r w:rsidRPr="00401EDE">
        <w:rPr>
          <w:rFonts w:ascii="Times New Roman" w:hAnsi="Times New Roman" w:cs="Times New Roman"/>
          <w:sz w:val="24"/>
          <w:szCs w:val="24"/>
        </w:rPr>
        <w:t>in the S10 extract which expressed a DPPH free radical trapping power of 80.87% with an evaluated IC50 value of 45.35 mg/ml.</w:t>
      </w:r>
    </w:p>
    <w:p w14:paraId="5877673D" w14:textId="77777777" w:rsidR="001675AE" w:rsidRPr="00847173" w:rsidRDefault="001675AE" w:rsidP="001675AE">
      <w:pPr>
        <w:spacing w:after="0" w:line="360" w:lineRule="auto"/>
        <w:jc w:val="both"/>
        <w:rPr>
          <w:rFonts w:ascii="Times New Roman" w:hAnsi="Times New Roman" w:cs="Times New Roman"/>
          <w:sz w:val="24"/>
          <w:szCs w:val="24"/>
        </w:rPr>
      </w:pPr>
      <w:proofErr w:type="gramStart"/>
      <w:r w:rsidRPr="00401EDE">
        <w:rPr>
          <w:rFonts w:ascii="Times New Roman" w:hAnsi="Times New Roman" w:cs="Times New Roman"/>
          <w:b/>
          <w:bCs/>
          <w:sz w:val="24"/>
          <w:szCs w:val="24"/>
        </w:rPr>
        <w:t>Keywords</w:t>
      </w:r>
      <w:r>
        <w:rPr>
          <w:rFonts w:ascii="Times New Roman" w:hAnsi="Times New Roman" w:cs="Times New Roman"/>
          <w:sz w:val="24"/>
          <w:szCs w:val="24"/>
        </w:rPr>
        <w:t xml:space="preserve"> </w:t>
      </w:r>
      <w:r w:rsidRPr="00401EDE">
        <w:rPr>
          <w:rFonts w:ascii="Times New Roman" w:hAnsi="Times New Roman" w:cs="Times New Roman"/>
          <w:sz w:val="24"/>
          <w:szCs w:val="24"/>
        </w:rPr>
        <w:t>:</w:t>
      </w:r>
      <w:proofErr w:type="gramEnd"/>
      <w:r w:rsidRPr="00401EDE">
        <w:rPr>
          <w:rFonts w:ascii="Times New Roman" w:hAnsi="Times New Roman" w:cs="Times New Roman"/>
          <w:sz w:val="24"/>
          <w:szCs w:val="24"/>
        </w:rPr>
        <w:t xml:space="preserve"> Actinobateria, Antimicrobial activity, Antioxidant activity, Enzymatic activity, PGP activity, Resistance to heavy metals.</w:t>
      </w:r>
    </w:p>
    <w:p w14:paraId="3FB38AE3" w14:textId="77777777" w:rsidR="001675AE" w:rsidRPr="001675AE" w:rsidRDefault="001675AE" w:rsidP="00654A06">
      <w:pPr>
        <w:shd w:val="clear" w:color="auto" w:fill="FFFFFF"/>
        <w:spacing w:after="0" w:line="360" w:lineRule="auto"/>
        <w:jc w:val="center"/>
        <w:rPr>
          <w:rFonts w:asciiTheme="majorBidi" w:eastAsia="Times New Roman" w:hAnsiTheme="majorBidi" w:cstheme="majorBidi"/>
          <w:sz w:val="24"/>
          <w:szCs w:val="24"/>
          <w:lang w:eastAsia="fr-FR"/>
        </w:rPr>
      </w:pPr>
    </w:p>
    <w:sectPr w:rsidR="001675AE" w:rsidRPr="001675AE" w:rsidSect="00357754">
      <w:footerReference w:type="first" r:id="rId238"/>
      <w:type w:val="continuous"/>
      <w:pgSz w:w="11906" w:h="16838"/>
      <w:pgMar w:top="1440" w:right="1440" w:bottom="1440" w:left="1440" w:header="708" w:footer="680" w:gutter="0"/>
      <w:pgNumType w:start="3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88F10A" w14:textId="77777777" w:rsidR="009C4C4A" w:rsidRDefault="009C4C4A" w:rsidP="00325D9E">
      <w:pPr>
        <w:spacing w:after="0" w:line="240" w:lineRule="auto"/>
      </w:pPr>
      <w:r>
        <w:separator/>
      </w:r>
    </w:p>
  </w:endnote>
  <w:endnote w:type="continuationSeparator" w:id="0">
    <w:p w14:paraId="7DB54DD7" w14:textId="77777777" w:rsidR="009C4C4A" w:rsidRDefault="009C4C4A" w:rsidP="00325D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Century-Book">
    <w:altName w:val="MS PMincho"/>
    <w:panose1 w:val="00000000000000000000"/>
    <w:charset w:val="80"/>
    <w:family w:val="roman"/>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C1373" w14:textId="2863B711" w:rsidR="00F63BFD" w:rsidRPr="007F2D1C" w:rsidRDefault="006F7D71"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2</w:t>
    </w:r>
  </w:p>
  <w:p w14:paraId="7747A98C" w14:textId="743852FD" w:rsidR="00F63BFD" w:rsidRDefault="00F63BFD" w:rsidP="00F63BFD">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368F6" w14:textId="31B07868" w:rsidR="00D84A59" w:rsidRPr="005C2EB9" w:rsidRDefault="00D84A59">
    <w:pPr>
      <w:pStyle w:val="Footer"/>
      <w:jc w:val="right"/>
      <w:rPr>
        <w:rFonts w:ascii="Times New Roman" w:hAnsi="Times New Roman" w:cs="Times New Roman"/>
        <w:b/>
        <w:bCs/>
        <w:sz w:val="24"/>
        <w:szCs w:val="24"/>
      </w:rPr>
    </w:pPr>
    <w:r>
      <w:rPr>
        <w:rFonts w:ascii="Times New Roman" w:hAnsi="Times New Roman" w:cs="Times New Roman"/>
        <w:b/>
        <w:bCs/>
        <w:sz w:val="24"/>
        <w:szCs w:val="24"/>
      </w:rPr>
      <w:t>8</w:t>
    </w:r>
  </w:p>
  <w:p w14:paraId="270E770A" w14:textId="77777777" w:rsidR="00D84A59" w:rsidRDefault="00D84A5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5FA22" w14:textId="21CD3C00" w:rsidR="009969A3" w:rsidRPr="007F2D1C" w:rsidRDefault="009969A3"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10</w:t>
    </w:r>
  </w:p>
  <w:p w14:paraId="1F39CDA2" w14:textId="77777777" w:rsidR="009969A3" w:rsidRDefault="009969A3" w:rsidP="00F63BFD">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BB3A9" w14:textId="467729F0" w:rsidR="00D84A59" w:rsidRPr="005C2EB9" w:rsidRDefault="00D84A59">
    <w:pPr>
      <w:pStyle w:val="Footer"/>
      <w:jc w:val="right"/>
      <w:rPr>
        <w:rFonts w:ascii="Times New Roman" w:hAnsi="Times New Roman" w:cs="Times New Roman"/>
        <w:b/>
        <w:bCs/>
        <w:sz w:val="24"/>
        <w:szCs w:val="24"/>
      </w:rPr>
    </w:pPr>
    <w:r>
      <w:rPr>
        <w:rFonts w:ascii="Times New Roman" w:hAnsi="Times New Roman" w:cs="Times New Roman"/>
        <w:b/>
        <w:bCs/>
        <w:sz w:val="24"/>
        <w:szCs w:val="24"/>
      </w:rPr>
      <w:t>9</w:t>
    </w:r>
  </w:p>
  <w:p w14:paraId="29383702" w14:textId="77777777" w:rsidR="00D84A59" w:rsidRDefault="00D84A5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8D1B3" w14:textId="555E6EC7" w:rsidR="009969A3" w:rsidRPr="007F2D1C" w:rsidRDefault="009969A3"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12</w:t>
    </w:r>
  </w:p>
  <w:p w14:paraId="5761AF4B" w14:textId="77777777" w:rsidR="009969A3" w:rsidRDefault="009969A3" w:rsidP="00F63BFD">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50D42" w14:textId="6A6EA030" w:rsidR="009969A3" w:rsidRPr="005C2EB9" w:rsidRDefault="009969A3">
    <w:pPr>
      <w:pStyle w:val="Footer"/>
      <w:jc w:val="right"/>
      <w:rPr>
        <w:rFonts w:ascii="Times New Roman" w:hAnsi="Times New Roman" w:cs="Times New Roman"/>
        <w:b/>
        <w:bCs/>
        <w:sz w:val="24"/>
        <w:szCs w:val="24"/>
      </w:rPr>
    </w:pPr>
    <w:r>
      <w:rPr>
        <w:rFonts w:ascii="Times New Roman" w:hAnsi="Times New Roman" w:cs="Times New Roman"/>
        <w:b/>
        <w:bCs/>
        <w:sz w:val="24"/>
        <w:szCs w:val="24"/>
      </w:rPr>
      <w:t>11</w:t>
    </w:r>
  </w:p>
  <w:p w14:paraId="355A6EE0" w14:textId="77777777" w:rsidR="009969A3" w:rsidRDefault="009969A3">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E85B1" w14:textId="580F7E59" w:rsidR="00DB593C" w:rsidRPr="005C2EB9" w:rsidRDefault="00DB593C">
    <w:pPr>
      <w:pStyle w:val="Footer"/>
      <w:jc w:val="right"/>
      <w:rPr>
        <w:rFonts w:ascii="Times New Roman" w:hAnsi="Times New Roman" w:cs="Times New Roman"/>
        <w:b/>
        <w:bCs/>
        <w:sz w:val="24"/>
        <w:szCs w:val="24"/>
      </w:rPr>
    </w:pPr>
    <w:r>
      <w:rPr>
        <w:rFonts w:ascii="Times New Roman" w:hAnsi="Times New Roman" w:cs="Times New Roman"/>
        <w:b/>
        <w:bCs/>
        <w:sz w:val="24"/>
        <w:szCs w:val="24"/>
      </w:rPr>
      <w:t>13</w:t>
    </w:r>
  </w:p>
  <w:p w14:paraId="696B9DCE" w14:textId="77777777" w:rsidR="00DB593C" w:rsidRDefault="00DB593C">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381A9" w14:textId="3D3215AF" w:rsidR="00DB593C" w:rsidRPr="005C2EB9" w:rsidRDefault="00DB593C">
    <w:pPr>
      <w:pStyle w:val="Footer"/>
      <w:jc w:val="right"/>
      <w:rPr>
        <w:rFonts w:ascii="Times New Roman" w:hAnsi="Times New Roman" w:cs="Times New Roman"/>
        <w:b/>
        <w:bCs/>
        <w:sz w:val="24"/>
        <w:szCs w:val="24"/>
      </w:rPr>
    </w:pPr>
    <w:r>
      <w:rPr>
        <w:rFonts w:ascii="Times New Roman" w:hAnsi="Times New Roman" w:cs="Times New Roman"/>
        <w:b/>
        <w:bCs/>
        <w:sz w:val="24"/>
        <w:szCs w:val="24"/>
      </w:rPr>
      <w:t>14</w:t>
    </w:r>
  </w:p>
  <w:p w14:paraId="71A2129F" w14:textId="77777777" w:rsidR="00DB593C" w:rsidRDefault="00DB593C">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5010371"/>
      <w:docPartObj>
        <w:docPartGallery w:val="Page Numbers (Bottom of Page)"/>
        <w:docPartUnique/>
      </w:docPartObj>
    </w:sdtPr>
    <w:sdtEndPr>
      <w:rPr>
        <w:rFonts w:ascii="Times New Roman" w:hAnsi="Times New Roman" w:cs="Times New Roman"/>
        <w:b/>
        <w:bCs/>
        <w:noProof/>
        <w:sz w:val="24"/>
        <w:szCs w:val="24"/>
      </w:rPr>
    </w:sdtEndPr>
    <w:sdtContent>
      <w:p w14:paraId="134E8490" w14:textId="0981C0A8" w:rsidR="00340C0A" w:rsidRPr="005C2EB9" w:rsidRDefault="00340C0A" w:rsidP="009F6672">
        <w:pPr>
          <w:pStyle w:val="Footer"/>
          <w:tabs>
            <w:tab w:val="left" w:pos="5823"/>
          </w:tabs>
          <w:rPr>
            <w:rFonts w:ascii="Times New Roman" w:hAnsi="Times New Roman" w:cs="Times New Roman"/>
            <w:b/>
            <w:bCs/>
            <w:sz w:val="24"/>
            <w:szCs w:val="24"/>
          </w:rPr>
        </w:pPr>
        <w:r>
          <w:tab/>
        </w:r>
        <w:r>
          <w:tab/>
        </w:r>
        <w:r>
          <w:tab/>
        </w:r>
        <w:r w:rsidR="00C22C02">
          <w:rPr>
            <w:rFonts w:ascii="Times New Roman" w:hAnsi="Times New Roman" w:cs="Times New Roman"/>
            <w:b/>
            <w:bCs/>
            <w:sz w:val="24"/>
            <w:szCs w:val="24"/>
          </w:rPr>
          <w:t>1</w:t>
        </w:r>
        <w:r w:rsidR="0094440C">
          <w:rPr>
            <w:rFonts w:ascii="Times New Roman" w:hAnsi="Times New Roman" w:cs="Times New Roman"/>
            <w:b/>
            <w:bCs/>
            <w:sz w:val="24"/>
            <w:szCs w:val="24"/>
          </w:rPr>
          <w:t>5</w:t>
        </w:r>
      </w:p>
    </w:sdtContent>
  </w:sdt>
  <w:p w14:paraId="4640521E" w14:textId="77777777" w:rsidR="00340C0A" w:rsidRDefault="00340C0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77580" w14:textId="689F4AE5" w:rsidR="00C22C02" w:rsidRPr="007F2D1C" w:rsidRDefault="00C22C02"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1</w:t>
    </w:r>
    <w:r w:rsidR="0094440C">
      <w:rPr>
        <w:rFonts w:ascii="Times New Roman" w:hAnsi="Times New Roman" w:cs="Times New Roman"/>
        <w:b/>
        <w:bCs/>
        <w:sz w:val="24"/>
        <w:szCs w:val="24"/>
      </w:rPr>
      <w:t>8</w:t>
    </w:r>
  </w:p>
  <w:p w14:paraId="72D37FF8" w14:textId="5975C605" w:rsidR="00C22C02" w:rsidRDefault="00C22C02" w:rsidP="00F63BFD">
    <w:pPr>
      <w:pStyle w:val="Foote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0801337"/>
      <w:docPartObj>
        <w:docPartGallery w:val="Page Numbers (Bottom of Page)"/>
        <w:docPartUnique/>
      </w:docPartObj>
    </w:sdtPr>
    <w:sdtEndPr>
      <w:rPr>
        <w:rFonts w:ascii="Times New Roman" w:hAnsi="Times New Roman" w:cs="Times New Roman"/>
        <w:b/>
        <w:bCs/>
        <w:noProof/>
        <w:sz w:val="24"/>
        <w:szCs w:val="24"/>
      </w:rPr>
    </w:sdtEndPr>
    <w:sdtContent>
      <w:p w14:paraId="7CD5D4C3" w14:textId="4EEE19E6" w:rsidR="00340C0A" w:rsidRPr="005C2EB9" w:rsidRDefault="00340C0A" w:rsidP="009F6672">
        <w:pPr>
          <w:pStyle w:val="Footer"/>
          <w:tabs>
            <w:tab w:val="left" w:pos="5823"/>
          </w:tabs>
          <w:rPr>
            <w:rFonts w:ascii="Times New Roman" w:hAnsi="Times New Roman" w:cs="Times New Roman"/>
            <w:b/>
            <w:bCs/>
            <w:sz w:val="24"/>
            <w:szCs w:val="24"/>
          </w:rPr>
        </w:pPr>
        <w:r>
          <w:tab/>
        </w:r>
        <w:r>
          <w:tab/>
        </w:r>
        <w:r>
          <w:tab/>
        </w:r>
        <w:r w:rsidR="00C22C02">
          <w:rPr>
            <w:rFonts w:ascii="Times New Roman" w:hAnsi="Times New Roman" w:cs="Times New Roman"/>
            <w:b/>
            <w:bCs/>
            <w:sz w:val="24"/>
            <w:szCs w:val="24"/>
          </w:rPr>
          <w:t>1</w:t>
        </w:r>
        <w:r w:rsidR="0094440C">
          <w:rPr>
            <w:rFonts w:ascii="Times New Roman" w:hAnsi="Times New Roman" w:cs="Times New Roman"/>
            <w:b/>
            <w:bCs/>
            <w:sz w:val="24"/>
            <w:szCs w:val="24"/>
          </w:rPr>
          <w:t>6</w:t>
        </w:r>
      </w:p>
    </w:sdtContent>
  </w:sdt>
  <w:p w14:paraId="32504A88" w14:textId="77777777" w:rsidR="00340C0A" w:rsidRDefault="00340C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3668384"/>
      <w:docPartObj>
        <w:docPartGallery w:val="Page Numbers (Bottom of Page)"/>
        <w:docPartUnique/>
      </w:docPartObj>
    </w:sdtPr>
    <w:sdtEndPr>
      <w:rPr>
        <w:rFonts w:ascii="Times New Roman" w:hAnsi="Times New Roman" w:cs="Times New Roman"/>
        <w:b/>
        <w:bCs/>
        <w:noProof/>
        <w:sz w:val="24"/>
        <w:szCs w:val="24"/>
      </w:rPr>
    </w:sdtEndPr>
    <w:sdtContent>
      <w:p w14:paraId="47EF5632" w14:textId="086D9486" w:rsidR="005C2EB9" w:rsidRPr="005C2EB9" w:rsidRDefault="005C2EB9">
        <w:pPr>
          <w:pStyle w:val="Footer"/>
          <w:jc w:val="right"/>
          <w:rPr>
            <w:rFonts w:ascii="Times New Roman" w:hAnsi="Times New Roman" w:cs="Times New Roman"/>
            <w:b/>
            <w:bCs/>
            <w:sz w:val="24"/>
            <w:szCs w:val="24"/>
          </w:rPr>
        </w:pPr>
        <w:r w:rsidRPr="005C2EB9">
          <w:rPr>
            <w:rFonts w:ascii="Times New Roman" w:hAnsi="Times New Roman" w:cs="Times New Roman"/>
            <w:b/>
            <w:bCs/>
            <w:sz w:val="24"/>
            <w:szCs w:val="24"/>
          </w:rPr>
          <w:fldChar w:fldCharType="begin"/>
        </w:r>
        <w:r w:rsidRPr="005C2EB9">
          <w:rPr>
            <w:rFonts w:ascii="Times New Roman" w:hAnsi="Times New Roman" w:cs="Times New Roman"/>
            <w:b/>
            <w:bCs/>
            <w:sz w:val="24"/>
            <w:szCs w:val="24"/>
          </w:rPr>
          <w:instrText xml:space="preserve"> PAGE   \* MERGEFORMAT </w:instrText>
        </w:r>
        <w:r w:rsidRPr="005C2EB9">
          <w:rPr>
            <w:rFonts w:ascii="Times New Roman" w:hAnsi="Times New Roman" w:cs="Times New Roman"/>
            <w:b/>
            <w:bCs/>
            <w:sz w:val="24"/>
            <w:szCs w:val="24"/>
          </w:rPr>
          <w:fldChar w:fldCharType="separate"/>
        </w:r>
        <w:r w:rsidRPr="005C2EB9">
          <w:rPr>
            <w:rFonts w:ascii="Times New Roman" w:hAnsi="Times New Roman" w:cs="Times New Roman"/>
            <w:b/>
            <w:bCs/>
            <w:noProof/>
            <w:sz w:val="24"/>
            <w:szCs w:val="24"/>
          </w:rPr>
          <w:t>2</w:t>
        </w:r>
        <w:r w:rsidRPr="005C2EB9">
          <w:rPr>
            <w:rFonts w:ascii="Times New Roman" w:hAnsi="Times New Roman" w:cs="Times New Roman"/>
            <w:b/>
            <w:bCs/>
            <w:noProof/>
            <w:sz w:val="24"/>
            <w:szCs w:val="24"/>
          </w:rPr>
          <w:fldChar w:fldCharType="end"/>
        </w:r>
      </w:p>
    </w:sdtContent>
  </w:sdt>
  <w:p w14:paraId="0F905B73" w14:textId="77777777" w:rsidR="005C2EB9" w:rsidRDefault="005C2EB9">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1BEB5" w14:textId="1EFFF814" w:rsidR="0094440C" w:rsidRPr="007F2D1C" w:rsidRDefault="0094440C"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1</w:t>
    </w:r>
    <w:r w:rsidR="00D84A59">
      <w:rPr>
        <w:rFonts w:ascii="Times New Roman" w:hAnsi="Times New Roman" w:cs="Times New Roman"/>
        <w:b/>
        <w:bCs/>
        <w:sz w:val="24"/>
        <w:szCs w:val="24"/>
      </w:rPr>
      <w:t>8</w:t>
    </w:r>
  </w:p>
  <w:p w14:paraId="25ADE6CB" w14:textId="77777777" w:rsidR="0094440C" w:rsidRDefault="0094440C" w:rsidP="00F63BFD">
    <w:pPr>
      <w:pStyle w:val="Footer"/>
      <w:jc w:val="cen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6101693"/>
      <w:docPartObj>
        <w:docPartGallery w:val="Page Numbers (Bottom of Page)"/>
        <w:docPartUnique/>
      </w:docPartObj>
    </w:sdtPr>
    <w:sdtEndPr>
      <w:rPr>
        <w:rFonts w:ascii="Times New Roman" w:hAnsi="Times New Roman" w:cs="Times New Roman"/>
        <w:b/>
        <w:bCs/>
        <w:noProof/>
        <w:sz w:val="24"/>
        <w:szCs w:val="24"/>
      </w:rPr>
    </w:sdtEndPr>
    <w:sdtContent>
      <w:p w14:paraId="3C3C3ECF" w14:textId="6B84EDAB" w:rsidR="00C22C02" w:rsidRPr="005C2EB9" w:rsidRDefault="00C22C02"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1</w:t>
        </w:r>
        <w:r w:rsidR="0094440C">
          <w:rPr>
            <w:rFonts w:ascii="Times New Roman" w:hAnsi="Times New Roman" w:cs="Times New Roman"/>
            <w:b/>
            <w:bCs/>
            <w:sz w:val="24"/>
            <w:szCs w:val="24"/>
          </w:rPr>
          <w:t>7</w:t>
        </w:r>
      </w:p>
    </w:sdtContent>
  </w:sdt>
  <w:p w14:paraId="6E4261F7" w14:textId="77777777" w:rsidR="00C22C02" w:rsidRDefault="00C22C0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6861664"/>
      <w:docPartObj>
        <w:docPartGallery w:val="Page Numbers (Bottom of Page)"/>
        <w:docPartUnique/>
      </w:docPartObj>
    </w:sdtPr>
    <w:sdtEndPr>
      <w:rPr>
        <w:rFonts w:ascii="Times New Roman" w:hAnsi="Times New Roman" w:cs="Times New Roman"/>
        <w:b/>
        <w:bCs/>
        <w:noProof/>
        <w:sz w:val="24"/>
        <w:szCs w:val="24"/>
      </w:rPr>
    </w:sdtEndPr>
    <w:sdtContent>
      <w:p w14:paraId="75847623" w14:textId="5EFB8778" w:rsidR="00670E48" w:rsidRPr="005C2EB9" w:rsidRDefault="00670E48"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19</w:t>
        </w:r>
      </w:p>
    </w:sdtContent>
  </w:sdt>
  <w:p w14:paraId="75B513FF" w14:textId="77777777" w:rsidR="00670E48" w:rsidRDefault="00670E48">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0785063"/>
      <w:docPartObj>
        <w:docPartGallery w:val="Page Numbers (Bottom of Page)"/>
        <w:docPartUnique/>
      </w:docPartObj>
    </w:sdtPr>
    <w:sdtEndPr>
      <w:rPr>
        <w:rFonts w:ascii="Times New Roman" w:hAnsi="Times New Roman" w:cs="Times New Roman"/>
        <w:b/>
        <w:bCs/>
        <w:noProof/>
        <w:sz w:val="24"/>
        <w:szCs w:val="24"/>
      </w:rPr>
    </w:sdtEndPr>
    <w:sdtContent>
      <w:p w14:paraId="2C5E7828" w14:textId="5C36E7C7" w:rsidR="00CB0587" w:rsidRPr="005C2EB9" w:rsidRDefault="00CB0587"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20</w:t>
        </w:r>
      </w:p>
    </w:sdtContent>
  </w:sdt>
  <w:p w14:paraId="3F347012" w14:textId="77777777" w:rsidR="00CB0587" w:rsidRDefault="00CB0587">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8614091"/>
      <w:docPartObj>
        <w:docPartGallery w:val="Page Numbers (Bottom of Page)"/>
        <w:docPartUnique/>
      </w:docPartObj>
    </w:sdtPr>
    <w:sdtEndPr>
      <w:rPr>
        <w:rFonts w:ascii="Times New Roman" w:hAnsi="Times New Roman" w:cs="Times New Roman"/>
        <w:b/>
        <w:bCs/>
        <w:noProof/>
        <w:sz w:val="24"/>
        <w:szCs w:val="24"/>
      </w:rPr>
    </w:sdtEndPr>
    <w:sdtContent>
      <w:p w14:paraId="7BA53477" w14:textId="653E69ED" w:rsidR="00CB0587" w:rsidRPr="005C2EB9" w:rsidRDefault="00CB0587"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21</w:t>
        </w:r>
      </w:p>
    </w:sdtContent>
  </w:sdt>
  <w:p w14:paraId="0BDABAC9" w14:textId="77777777" w:rsidR="00CB0587" w:rsidRDefault="00CB0587">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9307410"/>
      <w:docPartObj>
        <w:docPartGallery w:val="Page Numbers (Bottom of Page)"/>
        <w:docPartUnique/>
      </w:docPartObj>
    </w:sdtPr>
    <w:sdtEndPr>
      <w:rPr>
        <w:rFonts w:ascii="Times New Roman" w:hAnsi="Times New Roman" w:cs="Times New Roman"/>
        <w:b/>
        <w:bCs/>
        <w:noProof/>
        <w:sz w:val="24"/>
        <w:szCs w:val="24"/>
      </w:rPr>
    </w:sdtEndPr>
    <w:sdtContent>
      <w:p w14:paraId="155A8E31" w14:textId="636D7A57" w:rsidR="00C955E8" w:rsidRPr="005C2EB9" w:rsidRDefault="00C955E8"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22</w:t>
        </w:r>
      </w:p>
    </w:sdtContent>
  </w:sdt>
  <w:p w14:paraId="4E0DA852" w14:textId="77777777" w:rsidR="00C955E8" w:rsidRDefault="00C955E8">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3128070"/>
      <w:docPartObj>
        <w:docPartGallery w:val="Page Numbers (Bottom of Page)"/>
        <w:docPartUnique/>
      </w:docPartObj>
    </w:sdtPr>
    <w:sdtEndPr>
      <w:rPr>
        <w:rFonts w:ascii="Times New Roman" w:hAnsi="Times New Roman" w:cs="Times New Roman"/>
        <w:b/>
        <w:bCs/>
        <w:noProof/>
        <w:sz w:val="24"/>
        <w:szCs w:val="24"/>
      </w:rPr>
    </w:sdtEndPr>
    <w:sdtContent>
      <w:p w14:paraId="74D28483" w14:textId="77777777" w:rsidR="00692FD4" w:rsidRPr="005C2EB9" w:rsidRDefault="00692FD4"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23</w:t>
        </w:r>
      </w:p>
    </w:sdtContent>
  </w:sdt>
  <w:p w14:paraId="4B327D5D" w14:textId="77777777" w:rsidR="00692FD4" w:rsidRDefault="00692FD4">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F456D" w14:textId="77777777" w:rsidR="003A226D" w:rsidRDefault="003A226D"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29</w:t>
    </w:r>
  </w:p>
  <w:p w14:paraId="20D54EA8" w14:textId="4EB8009D" w:rsidR="00F87DB1" w:rsidRPr="004E1170" w:rsidRDefault="00F87DB1" w:rsidP="003A226D">
    <w:pPr>
      <w:pStyle w:val="Footer"/>
      <w:rPr>
        <w:rFonts w:ascii="Times New Roman" w:hAnsi="Times New Roman" w:cs="Times New Roman"/>
        <w:b/>
        <w:bCs/>
        <w:sz w:val="24"/>
        <w:szCs w:val="24"/>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667C6" w14:textId="3A7C7B75" w:rsidR="00CA5D8F" w:rsidRPr="005525EA" w:rsidRDefault="0094440C" w:rsidP="00CA5D8F">
    <w:pPr>
      <w:pStyle w:val="Footer"/>
      <w:jc w:val="right"/>
      <w:rPr>
        <w:rFonts w:ascii="Times New Roman" w:hAnsi="Times New Roman" w:cs="Times New Roman"/>
        <w:b/>
        <w:bCs/>
        <w:sz w:val="24"/>
        <w:szCs w:val="24"/>
      </w:rPr>
    </w:pPr>
    <w:r>
      <w:rPr>
        <w:rFonts w:ascii="Times New Roman" w:hAnsi="Times New Roman" w:cs="Times New Roman"/>
        <w:b/>
        <w:bCs/>
        <w:sz w:val="24"/>
        <w:szCs w:val="24"/>
      </w:rPr>
      <w:t>25</w:t>
    </w:r>
  </w:p>
  <w:p w14:paraId="132383E4" w14:textId="77777777" w:rsidR="0038415D" w:rsidRPr="005C2EB9" w:rsidRDefault="0038415D" w:rsidP="00CA5D8F">
    <w:pPr>
      <w:pStyle w:val="Footer"/>
      <w:rPr>
        <w:rFonts w:ascii="Times New Roman" w:hAnsi="Times New Roman" w:cs="Times New Roman"/>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7956430"/>
      <w:docPartObj>
        <w:docPartGallery w:val="Page Numbers (Bottom of Page)"/>
        <w:docPartUnique/>
      </w:docPartObj>
    </w:sdtPr>
    <w:sdtEndPr>
      <w:rPr>
        <w:rFonts w:ascii="Times New Roman" w:hAnsi="Times New Roman" w:cs="Times New Roman"/>
        <w:b/>
        <w:bCs/>
        <w:noProof/>
        <w:sz w:val="24"/>
        <w:szCs w:val="24"/>
      </w:rPr>
    </w:sdtEndPr>
    <w:sdtContent>
      <w:p w14:paraId="371C717A" w14:textId="5241AABA" w:rsidR="0038415D" w:rsidRPr="005C2EB9" w:rsidRDefault="0038415D" w:rsidP="00CA5D8F">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2</w:t>
        </w:r>
        <w:r w:rsidR="0094440C">
          <w:rPr>
            <w:rFonts w:ascii="Times New Roman" w:hAnsi="Times New Roman" w:cs="Times New Roman"/>
            <w:b/>
            <w:bCs/>
            <w:sz w:val="24"/>
            <w:szCs w:val="24"/>
          </w:rPr>
          <w:t>4</w:t>
        </w:r>
      </w:p>
    </w:sdtContent>
  </w:sdt>
  <w:p w14:paraId="593A292A" w14:textId="77777777" w:rsidR="0038415D" w:rsidRDefault="0038415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C119D" w14:textId="3F874888" w:rsidR="004608BE" w:rsidRPr="005C2EB9" w:rsidRDefault="00C22C02">
    <w:pPr>
      <w:pStyle w:val="Footer"/>
      <w:jc w:val="right"/>
      <w:rPr>
        <w:rFonts w:ascii="Times New Roman" w:hAnsi="Times New Roman" w:cs="Times New Roman"/>
        <w:b/>
        <w:bCs/>
        <w:sz w:val="24"/>
        <w:szCs w:val="24"/>
      </w:rPr>
    </w:pPr>
    <w:r>
      <w:rPr>
        <w:rFonts w:ascii="Times New Roman" w:hAnsi="Times New Roman" w:cs="Times New Roman"/>
        <w:b/>
        <w:bCs/>
        <w:sz w:val="24"/>
        <w:szCs w:val="24"/>
      </w:rPr>
      <w:t>2</w:t>
    </w:r>
  </w:p>
  <w:p w14:paraId="003C7527" w14:textId="77777777" w:rsidR="004608BE" w:rsidRDefault="004608B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971B5" w14:textId="0EE81C00" w:rsidR="0037455F" w:rsidRPr="005525EA" w:rsidRDefault="0094440C" w:rsidP="00CA5D8F">
    <w:pPr>
      <w:pStyle w:val="Footer"/>
      <w:jc w:val="right"/>
      <w:rPr>
        <w:rFonts w:ascii="Times New Roman" w:hAnsi="Times New Roman" w:cs="Times New Roman"/>
        <w:b/>
        <w:bCs/>
        <w:sz w:val="24"/>
        <w:szCs w:val="24"/>
      </w:rPr>
    </w:pPr>
    <w:r>
      <w:rPr>
        <w:rFonts w:ascii="Times New Roman" w:hAnsi="Times New Roman" w:cs="Times New Roman"/>
        <w:b/>
        <w:bCs/>
        <w:sz w:val="24"/>
        <w:szCs w:val="24"/>
      </w:rPr>
      <w:t>26</w:t>
    </w:r>
  </w:p>
  <w:p w14:paraId="194C08B2" w14:textId="77777777" w:rsidR="0037455F" w:rsidRPr="005C2EB9" w:rsidRDefault="0037455F" w:rsidP="00AE0E2C">
    <w:pPr>
      <w:pStyle w:val="Footer"/>
      <w:jc w:val="right"/>
      <w:rPr>
        <w:rFonts w:ascii="Times New Roman" w:hAnsi="Times New Roman" w:cs="Times New Roman"/>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168A1" w14:textId="6E1B06A4" w:rsidR="00AE0E2C" w:rsidRPr="005525EA" w:rsidRDefault="0094440C" w:rsidP="00CA5D8F">
    <w:pPr>
      <w:pStyle w:val="Footer"/>
      <w:jc w:val="right"/>
      <w:rPr>
        <w:rFonts w:ascii="Times New Roman" w:hAnsi="Times New Roman" w:cs="Times New Roman"/>
        <w:b/>
        <w:bCs/>
        <w:sz w:val="24"/>
        <w:szCs w:val="24"/>
      </w:rPr>
    </w:pPr>
    <w:r>
      <w:rPr>
        <w:rFonts w:ascii="Times New Roman" w:hAnsi="Times New Roman" w:cs="Times New Roman"/>
        <w:b/>
        <w:bCs/>
        <w:sz w:val="24"/>
        <w:szCs w:val="24"/>
      </w:rPr>
      <w:t>28</w:t>
    </w:r>
  </w:p>
  <w:p w14:paraId="4E17A627" w14:textId="77777777" w:rsidR="00AE0E2C" w:rsidRPr="005C2EB9" w:rsidRDefault="00AE0E2C" w:rsidP="00AE0E2C">
    <w:pPr>
      <w:pStyle w:val="Footer"/>
      <w:jc w:val="right"/>
      <w:rPr>
        <w:rFonts w:ascii="Times New Roman" w:hAnsi="Times New Roman" w:cs="Times New Roman"/>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9982455"/>
      <w:docPartObj>
        <w:docPartGallery w:val="Page Numbers (Bottom of Page)"/>
        <w:docPartUnique/>
      </w:docPartObj>
    </w:sdtPr>
    <w:sdtEndPr>
      <w:rPr>
        <w:rFonts w:ascii="Times New Roman" w:hAnsi="Times New Roman" w:cs="Times New Roman"/>
        <w:b/>
        <w:bCs/>
        <w:noProof/>
        <w:sz w:val="24"/>
        <w:szCs w:val="24"/>
      </w:rPr>
    </w:sdtEndPr>
    <w:sdtContent>
      <w:p w14:paraId="15A055EA" w14:textId="1EB71398" w:rsidR="001D575C" w:rsidRPr="005C2EB9" w:rsidRDefault="001D575C" w:rsidP="009F6672">
        <w:pPr>
          <w:pStyle w:val="Footer"/>
          <w:tabs>
            <w:tab w:val="left" w:pos="5823"/>
          </w:tabs>
          <w:rPr>
            <w:rFonts w:ascii="Times New Roman" w:hAnsi="Times New Roman" w:cs="Times New Roman"/>
            <w:b/>
            <w:bCs/>
            <w:sz w:val="24"/>
            <w:szCs w:val="24"/>
          </w:rPr>
        </w:pPr>
        <w:r>
          <w:tab/>
        </w:r>
        <w:r>
          <w:tab/>
        </w:r>
        <w:r>
          <w:tab/>
        </w:r>
        <w:r w:rsidR="0094440C">
          <w:rPr>
            <w:rFonts w:ascii="Times New Roman" w:hAnsi="Times New Roman" w:cs="Times New Roman"/>
            <w:b/>
            <w:bCs/>
            <w:sz w:val="24"/>
            <w:szCs w:val="24"/>
          </w:rPr>
          <w:t>27</w:t>
        </w:r>
      </w:p>
    </w:sdtContent>
  </w:sdt>
  <w:p w14:paraId="430CA795" w14:textId="77777777" w:rsidR="001D575C" w:rsidRDefault="001D575C">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087D8" w14:textId="5A8C8F8A" w:rsidR="00AE0E2C" w:rsidRPr="005525EA" w:rsidRDefault="0094440C" w:rsidP="00CA5D8F">
    <w:pPr>
      <w:pStyle w:val="Footer"/>
      <w:jc w:val="right"/>
      <w:rPr>
        <w:rFonts w:ascii="Times New Roman" w:hAnsi="Times New Roman" w:cs="Times New Roman"/>
        <w:b/>
        <w:bCs/>
        <w:sz w:val="24"/>
        <w:szCs w:val="24"/>
      </w:rPr>
    </w:pPr>
    <w:r>
      <w:rPr>
        <w:rFonts w:ascii="Times New Roman" w:hAnsi="Times New Roman" w:cs="Times New Roman"/>
        <w:b/>
        <w:bCs/>
        <w:sz w:val="24"/>
        <w:szCs w:val="24"/>
      </w:rPr>
      <w:t>29</w:t>
    </w:r>
  </w:p>
  <w:p w14:paraId="02981C33" w14:textId="77777777" w:rsidR="00AE0E2C" w:rsidRPr="005C2EB9" w:rsidRDefault="00AE0E2C" w:rsidP="00AE0E2C">
    <w:pPr>
      <w:pStyle w:val="Footer"/>
      <w:jc w:val="right"/>
      <w:rPr>
        <w:rFonts w:ascii="Times New Roman" w:hAnsi="Times New Roman" w:cs="Times New Roman"/>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67218" w14:textId="7FEC0D88" w:rsidR="009656B6" w:rsidRPr="005525EA" w:rsidRDefault="009656B6" w:rsidP="00390350">
    <w:pPr>
      <w:pStyle w:val="Footer"/>
      <w:jc w:val="right"/>
      <w:rPr>
        <w:rFonts w:ascii="Times New Roman" w:hAnsi="Times New Roman" w:cs="Times New Roman"/>
        <w:b/>
        <w:bCs/>
        <w:sz w:val="24"/>
        <w:szCs w:val="24"/>
      </w:rPr>
    </w:pPr>
    <w:r>
      <w:rPr>
        <w:rFonts w:ascii="Times New Roman" w:hAnsi="Times New Roman" w:cs="Times New Roman"/>
        <w:b/>
        <w:bCs/>
        <w:sz w:val="24"/>
        <w:szCs w:val="24"/>
      </w:rPr>
      <w:t>3</w:t>
    </w:r>
    <w:r w:rsidR="0094440C">
      <w:rPr>
        <w:rFonts w:ascii="Times New Roman" w:hAnsi="Times New Roman" w:cs="Times New Roman"/>
        <w:b/>
        <w:bCs/>
        <w:sz w:val="24"/>
        <w:szCs w:val="24"/>
      </w:rPr>
      <w:t>0</w:t>
    </w:r>
  </w:p>
  <w:p w14:paraId="1E13F86F" w14:textId="77777777" w:rsidR="009656B6" w:rsidRPr="005C2EB9" w:rsidRDefault="009656B6" w:rsidP="005C2EB9">
    <w:pPr>
      <w:pStyle w:val="Footer"/>
      <w:jc w:val="right"/>
      <w:rPr>
        <w:rFonts w:ascii="Times New Roman" w:hAnsi="Times New Roman" w:cs="Times New Roman"/>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460861"/>
      <w:docPartObj>
        <w:docPartGallery w:val="Page Numbers (Bottom of Page)"/>
        <w:docPartUnique/>
      </w:docPartObj>
    </w:sdtPr>
    <w:sdtEndPr>
      <w:rPr>
        <w:rFonts w:ascii="Times New Roman" w:hAnsi="Times New Roman" w:cs="Times New Roman"/>
        <w:b/>
        <w:bCs/>
        <w:noProof/>
        <w:sz w:val="24"/>
        <w:szCs w:val="24"/>
      </w:rPr>
    </w:sdtEndPr>
    <w:sdtContent>
      <w:p w14:paraId="35480B59" w14:textId="50C824CE" w:rsidR="009656B6" w:rsidRPr="005C2EB9" w:rsidRDefault="009656B6"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3</w:t>
        </w:r>
        <w:r w:rsidR="0094440C">
          <w:rPr>
            <w:rFonts w:ascii="Times New Roman" w:hAnsi="Times New Roman" w:cs="Times New Roman"/>
            <w:b/>
            <w:bCs/>
            <w:sz w:val="24"/>
            <w:szCs w:val="24"/>
          </w:rPr>
          <w:t>1</w:t>
        </w:r>
      </w:p>
    </w:sdtContent>
  </w:sdt>
  <w:p w14:paraId="27E837DD" w14:textId="77777777" w:rsidR="009656B6" w:rsidRDefault="009656B6">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B884E" w14:textId="02C8FDC2" w:rsidR="00AE0E2C" w:rsidRPr="005525EA" w:rsidRDefault="00AE0E2C" w:rsidP="00390350">
    <w:pPr>
      <w:pStyle w:val="Footer"/>
      <w:jc w:val="right"/>
      <w:rPr>
        <w:rFonts w:ascii="Times New Roman" w:hAnsi="Times New Roman" w:cs="Times New Roman"/>
        <w:b/>
        <w:bCs/>
        <w:sz w:val="24"/>
        <w:szCs w:val="24"/>
      </w:rPr>
    </w:pPr>
    <w:r>
      <w:rPr>
        <w:rFonts w:ascii="Times New Roman" w:hAnsi="Times New Roman" w:cs="Times New Roman"/>
        <w:b/>
        <w:bCs/>
        <w:sz w:val="24"/>
        <w:szCs w:val="24"/>
      </w:rPr>
      <w:t>3</w:t>
    </w:r>
    <w:r w:rsidR="0094440C">
      <w:rPr>
        <w:rFonts w:ascii="Times New Roman" w:hAnsi="Times New Roman" w:cs="Times New Roman"/>
        <w:b/>
        <w:bCs/>
        <w:sz w:val="24"/>
        <w:szCs w:val="24"/>
      </w:rPr>
      <w:t>2</w:t>
    </w:r>
  </w:p>
  <w:p w14:paraId="17590C41" w14:textId="77777777" w:rsidR="00AE0E2C" w:rsidRPr="005C2EB9" w:rsidRDefault="00AE0E2C" w:rsidP="005C2EB9">
    <w:pPr>
      <w:pStyle w:val="Footer"/>
      <w:jc w:val="right"/>
      <w:rPr>
        <w:rFonts w:ascii="Times New Roman" w:hAnsi="Times New Roman" w:cs="Times New Roman"/>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EE3D7" w14:textId="00538DEB" w:rsidR="00D826FF" w:rsidRPr="005525EA" w:rsidRDefault="00AE0E2C" w:rsidP="00390350">
    <w:pPr>
      <w:pStyle w:val="Footer"/>
      <w:jc w:val="right"/>
      <w:rPr>
        <w:rFonts w:ascii="Times New Roman" w:hAnsi="Times New Roman" w:cs="Times New Roman"/>
        <w:b/>
        <w:bCs/>
        <w:sz w:val="24"/>
        <w:szCs w:val="24"/>
      </w:rPr>
    </w:pPr>
    <w:r>
      <w:rPr>
        <w:rFonts w:ascii="Times New Roman" w:hAnsi="Times New Roman" w:cs="Times New Roman"/>
        <w:b/>
        <w:bCs/>
        <w:sz w:val="24"/>
        <w:szCs w:val="24"/>
      </w:rPr>
      <w:t>3</w:t>
    </w:r>
    <w:r w:rsidR="0094440C">
      <w:rPr>
        <w:rFonts w:ascii="Times New Roman" w:hAnsi="Times New Roman" w:cs="Times New Roman"/>
        <w:b/>
        <w:bCs/>
        <w:sz w:val="24"/>
        <w:szCs w:val="24"/>
      </w:rPr>
      <w:t>3</w:t>
    </w:r>
  </w:p>
  <w:p w14:paraId="1AF770E5" w14:textId="77777777" w:rsidR="00D826FF" w:rsidRPr="005C2EB9" w:rsidRDefault="00D826FF" w:rsidP="005C2EB9">
    <w:pPr>
      <w:pStyle w:val="Footer"/>
      <w:jc w:val="right"/>
      <w:rPr>
        <w:rFonts w:ascii="Times New Roman" w:hAnsi="Times New Roman" w:cs="Times New Roman"/>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4965495"/>
      <w:docPartObj>
        <w:docPartGallery w:val="Page Numbers (Bottom of Page)"/>
        <w:docPartUnique/>
      </w:docPartObj>
    </w:sdtPr>
    <w:sdtEndPr>
      <w:rPr>
        <w:rFonts w:ascii="Times New Roman" w:hAnsi="Times New Roman" w:cs="Times New Roman"/>
        <w:b/>
        <w:bCs/>
        <w:noProof/>
        <w:sz w:val="24"/>
        <w:szCs w:val="24"/>
      </w:rPr>
    </w:sdtEndPr>
    <w:sdtContent>
      <w:p w14:paraId="628CF5FA" w14:textId="77777777" w:rsidR="00D826FF" w:rsidRPr="005C2EB9" w:rsidRDefault="00D826FF"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39</w:t>
        </w:r>
      </w:p>
    </w:sdtContent>
  </w:sdt>
  <w:p w14:paraId="54C5673D" w14:textId="77777777" w:rsidR="00D826FF" w:rsidRDefault="00D826FF">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0D878" w14:textId="394C6CCE" w:rsidR="00AE0E2C" w:rsidRPr="005525EA" w:rsidRDefault="00AE0E2C" w:rsidP="00390350">
    <w:pPr>
      <w:pStyle w:val="Footer"/>
      <w:jc w:val="right"/>
      <w:rPr>
        <w:rFonts w:ascii="Times New Roman" w:hAnsi="Times New Roman" w:cs="Times New Roman"/>
        <w:b/>
        <w:bCs/>
        <w:sz w:val="24"/>
        <w:szCs w:val="24"/>
      </w:rPr>
    </w:pPr>
    <w:r>
      <w:rPr>
        <w:rFonts w:ascii="Times New Roman" w:hAnsi="Times New Roman" w:cs="Times New Roman"/>
        <w:b/>
        <w:bCs/>
        <w:sz w:val="24"/>
        <w:szCs w:val="24"/>
      </w:rPr>
      <w:t>3</w:t>
    </w:r>
    <w:r w:rsidR="0094440C">
      <w:rPr>
        <w:rFonts w:ascii="Times New Roman" w:hAnsi="Times New Roman" w:cs="Times New Roman"/>
        <w:b/>
        <w:bCs/>
        <w:sz w:val="24"/>
        <w:szCs w:val="24"/>
      </w:rPr>
      <w:t>4</w:t>
    </w:r>
  </w:p>
  <w:p w14:paraId="723D2F02" w14:textId="77777777" w:rsidR="00AE0E2C" w:rsidRPr="005C2EB9" w:rsidRDefault="00AE0E2C" w:rsidP="005C2EB9">
    <w:pPr>
      <w:pStyle w:val="Footer"/>
      <w:jc w:val="right"/>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9C099" w14:textId="54FD0198" w:rsidR="00462E7D" w:rsidRPr="007F2D1C" w:rsidRDefault="008C27D2"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p>
  <w:p w14:paraId="761E8B77" w14:textId="77777777" w:rsidR="00462E7D" w:rsidRDefault="00462E7D" w:rsidP="00F63BFD">
    <w:pPr>
      <w:pStyle w:val="Foote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0B110" w14:textId="25F7688C" w:rsidR="00AE0E2C" w:rsidRPr="005525EA" w:rsidRDefault="0094440C" w:rsidP="00390350">
    <w:pPr>
      <w:pStyle w:val="Footer"/>
      <w:jc w:val="right"/>
      <w:rPr>
        <w:rFonts w:ascii="Times New Roman" w:hAnsi="Times New Roman" w:cs="Times New Roman"/>
        <w:b/>
        <w:bCs/>
        <w:sz w:val="24"/>
        <w:szCs w:val="24"/>
      </w:rPr>
    </w:pPr>
    <w:r>
      <w:rPr>
        <w:rFonts w:ascii="Times New Roman" w:hAnsi="Times New Roman" w:cs="Times New Roman"/>
        <w:b/>
        <w:bCs/>
        <w:sz w:val="24"/>
        <w:szCs w:val="24"/>
      </w:rPr>
      <w:t>35</w:t>
    </w:r>
  </w:p>
  <w:p w14:paraId="38D59E2F" w14:textId="77777777" w:rsidR="00AE0E2C" w:rsidRPr="005C2EB9" w:rsidRDefault="00AE0E2C" w:rsidP="005C2EB9">
    <w:pPr>
      <w:pStyle w:val="Footer"/>
      <w:jc w:val="right"/>
      <w:rPr>
        <w:rFonts w:ascii="Times New Roman" w:hAnsi="Times New Roman" w:cs="Times New Roman"/>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2193027"/>
      <w:docPartObj>
        <w:docPartGallery w:val="Page Numbers (Bottom of Page)"/>
        <w:docPartUnique/>
      </w:docPartObj>
    </w:sdtPr>
    <w:sdtEndPr>
      <w:rPr>
        <w:rFonts w:ascii="Times New Roman" w:hAnsi="Times New Roman" w:cs="Times New Roman"/>
        <w:b/>
        <w:bCs/>
        <w:noProof/>
        <w:sz w:val="24"/>
        <w:szCs w:val="24"/>
      </w:rPr>
    </w:sdtEndPr>
    <w:sdtContent>
      <w:p w14:paraId="1442515B" w14:textId="6E68EF05" w:rsidR="003E4D39" w:rsidRPr="005C2EB9" w:rsidRDefault="003E4D39" w:rsidP="003E4D39">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4</w:t>
        </w:r>
        <w:r w:rsidR="00AE0E2C">
          <w:rPr>
            <w:rFonts w:ascii="Times New Roman" w:hAnsi="Times New Roman" w:cs="Times New Roman"/>
            <w:b/>
            <w:bCs/>
            <w:sz w:val="24"/>
            <w:szCs w:val="24"/>
          </w:rPr>
          <w:t>0</w:t>
        </w:r>
      </w:p>
    </w:sdtContent>
  </w:sdt>
  <w:p w14:paraId="204C6480" w14:textId="77777777" w:rsidR="001D575C" w:rsidRDefault="001D575C">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1930460"/>
      <w:docPartObj>
        <w:docPartGallery w:val="Page Numbers (Bottom of Page)"/>
        <w:docPartUnique/>
      </w:docPartObj>
    </w:sdtPr>
    <w:sdtEndPr>
      <w:rPr>
        <w:rFonts w:ascii="Times New Roman" w:hAnsi="Times New Roman" w:cs="Times New Roman"/>
        <w:b/>
        <w:bCs/>
        <w:noProof/>
        <w:sz w:val="24"/>
        <w:szCs w:val="24"/>
      </w:rPr>
    </w:sdtEndPr>
    <w:sdtContent>
      <w:p w14:paraId="4A3FB745" w14:textId="08BEEB31" w:rsidR="008122D6" w:rsidRPr="005C2EB9" w:rsidRDefault="008122D6" w:rsidP="003E4D39">
        <w:pPr>
          <w:pStyle w:val="Footer"/>
          <w:tabs>
            <w:tab w:val="left" w:pos="5823"/>
          </w:tabs>
          <w:rPr>
            <w:rFonts w:ascii="Times New Roman" w:hAnsi="Times New Roman" w:cs="Times New Roman"/>
            <w:b/>
            <w:bCs/>
            <w:sz w:val="24"/>
            <w:szCs w:val="24"/>
          </w:rPr>
        </w:pPr>
        <w:r>
          <w:tab/>
        </w:r>
        <w:r>
          <w:tab/>
        </w:r>
        <w:r>
          <w:tab/>
        </w:r>
        <w:r w:rsidR="0094440C">
          <w:rPr>
            <w:rFonts w:ascii="Times New Roman" w:hAnsi="Times New Roman" w:cs="Times New Roman"/>
            <w:b/>
            <w:bCs/>
            <w:sz w:val="24"/>
            <w:szCs w:val="24"/>
          </w:rPr>
          <w:t>36</w:t>
        </w:r>
      </w:p>
    </w:sdtContent>
  </w:sdt>
  <w:p w14:paraId="0966AF6E" w14:textId="77777777" w:rsidR="008122D6" w:rsidRDefault="008122D6">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2018002"/>
      <w:docPartObj>
        <w:docPartGallery w:val="Page Numbers (Bottom of Page)"/>
        <w:docPartUnique/>
      </w:docPartObj>
    </w:sdtPr>
    <w:sdtEndPr>
      <w:rPr>
        <w:rFonts w:ascii="Times New Roman" w:hAnsi="Times New Roman" w:cs="Times New Roman"/>
        <w:b/>
        <w:bCs/>
        <w:noProof/>
        <w:sz w:val="24"/>
        <w:szCs w:val="24"/>
      </w:rPr>
    </w:sdtEndPr>
    <w:sdtContent>
      <w:p w14:paraId="0CE4A5D7" w14:textId="3C93F98A" w:rsidR="00AE0E2C" w:rsidRPr="005C2EB9" w:rsidRDefault="00AE0E2C" w:rsidP="003E4D39">
        <w:pPr>
          <w:pStyle w:val="Footer"/>
          <w:tabs>
            <w:tab w:val="left" w:pos="5823"/>
          </w:tabs>
          <w:rPr>
            <w:rFonts w:ascii="Times New Roman" w:hAnsi="Times New Roman" w:cs="Times New Roman"/>
            <w:b/>
            <w:bCs/>
            <w:sz w:val="24"/>
            <w:szCs w:val="24"/>
          </w:rPr>
        </w:pPr>
        <w:r>
          <w:tab/>
        </w:r>
        <w:r>
          <w:tab/>
        </w:r>
        <w:r>
          <w:tab/>
        </w:r>
        <w:r w:rsidR="0094440C">
          <w:rPr>
            <w:rFonts w:ascii="Times New Roman" w:hAnsi="Times New Roman" w:cs="Times New Roman"/>
            <w:b/>
            <w:bCs/>
            <w:sz w:val="24"/>
            <w:szCs w:val="24"/>
          </w:rPr>
          <w:t>37</w:t>
        </w:r>
      </w:p>
    </w:sdtContent>
  </w:sdt>
  <w:p w14:paraId="3ABAD025" w14:textId="77777777" w:rsidR="00AE0E2C" w:rsidRDefault="00AE0E2C">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439E0" w14:textId="7511AD13" w:rsidR="00357754" w:rsidRPr="005525EA" w:rsidRDefault="001D575C" w:rsidP="005525EA">
    <w:pPr>
      <w:pStyle w:val="Footer"/>
      <w:jc w:val="right"/>
      <w:rPr>
        <w:rFonts w:ascii="Times New Roman" w:hAnsi="Times New Roman" w:cs="Times New Roman"/>
        <w:b/>
        <w:bCs/>
        <w:sz w:val="24"/>
        <w:szCs w:val="24"/>
      </w:rPr>
    </w:pPr>
    <w:r>
      <w:rPr>
        <w:rFonts w:ascii="Times New Roman" w:hAnsi="Times New Roman" w:cs="Times New Roman"/>
        <w:b/>
        <w:bCs/>
        <w:sz w:val="24"/>
        <w:szCs w:val="24"/>
      </w:rPr>
      <w:t>4</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4526462"/>
      <w:docPartObj>
        <w:docPartGallery w:val="Page Numbers (Bottom of Page)"/>
        <w:docPartUnique/>
      </w:docPartObj>
    </w:sdtPr>
    <w:sdtEndPr>
      <w:rPr>
        <w:rFonts w:ascii="Times New Roman" w:hAnsi="Times New Roman" w:cs="Times New Roman"/>
        <w:b/>
        <w:bCs/>
        <w:noProof/>
        <w:sz w:val="24"/>
        <w:szCs w:val="24"/>
      </w:rPr>
    </w:sdtEndPr>
    <w:sdtContent>
      <w:p w14:paraId="75F73FBC" w14:textId="20BB6F14" w:rsidR="00DE6DDF" w:rsidRPr="005C2EB9" w:rsidRDefault="00DE6DDF" w:rsidP="009F6672">
        <w:pPr>
          <w:pStyle w:val="Footer"/>
          <w:tabs>
            <w:tab w:val="left" w:pos="5823"/>
          </w:tabs>
          <w:rPr>
            <w:rFonts w:ascii="Times New Roman" w:hAnsi="Times New Roman" w:cs="Times New Roman"/>
            <w:b/>
            <w:bCs/>
            <w:sz w:val="24"/>
            <w:szCs w:val="24"/>
          </w:rPr>
        </w:pPr>
        <w:r>
          <w:tab/>
        </w:r>
        <w:r>
          <w:tab/>
        </w:r>
        <w:r>
          <w:tab/>
        </w:r>
        <w:r>
          <w:rPr>
            <w:rFonts w:ascii="Times New Roman" w:hAnsi="Times New Roman" w:cs="Times New Roman"/>
            <w:b/>
            <w:bCs/>
            <w:sz w:val="24"/>
            <w:szCs w:val="24"/>
          </w:rPr>
          <w:t>36</w:t>
        </w:r>
      </w:p>
    </w:sdtContent>
  </w:sdt>
  <w:p w14:paraId="29550C47" w14:textId="77777777" w:rsidR="00DE6DDF" w:rsidRDefault="00DE6DDF">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35F2" w14:textId="29DC712A" w:rsidR="003E4D39" w:rsidRPr="005525EA" w:rsidRDefault="0094440C" w:rsidP="003E4D39">
    <w:pPr>
      <w:pStyle w:val="Footer"/>
      <w:jc w:val="right"/>
      <w:rPr>
        <w:rFonts w:ascii="Times New Roman" w:hAnsi="Times New Roman" w:cs="Times New Roman"/>
        <w:b/>
        <w:bCs/>
        <w:sz w:val="24"/>
        <w:szCs w:val="24"/>
      </w:rPr>
    </w:pPr>
    <w:r>
      <w:rPr>
        <w:rFonts w:ascii="Times New Roman" w:hAnsi="Times New Roman" w:cs="Times New Roman"/>
        <w:b/>
        <w:bCs/>
        <w:sz w:val="24"/>
        <w:szCs w:val="24"/>
      </w:rPr>
      <w:t>38</w:t>
    </w:r>
  </w:p>
  <w:p w14:paraId="0A29021A" w14:textId="2FB56220" w:rsidR="00721277" w:rsidRPr="003E4D39" w:rsidRDefault="00721277" w:rsidP="003E4D39">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264FB" w14:textId="70161253" w:rsidR="00357754" w:rsidRPr="004E1170" w:rsidRDefault="00357754"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37</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E51EF" w14:textId="1FCFDF4A" w:rsidR="003E4D39" w:rsidRPr="005525EA" w:rsidRDefault="0094440C" w:rsidP="003E4D39">
    <w:pPr>
      <w:pStyle w:val="Footer"/>
      <w:jc w:val="right"/>
      <w:rPr>
        <w:rFonts w:ascii="Times New Roman" w:hAnsi="Times New Roman" w:cs="Times New Roman"/>
        <w:b/>
        <w:bCs/>
        <w:sz w:val="24"/>
        <w:szCs w:val="24"/>
      </w:rPr>
    </w:pPr>
    <w:r>
      <w:rPr>
        <w:rFonts w:ascii="Times New Roman" w:hAnsi="Times New Roman" w:cs="Times New Roman"/>
        <w:b/>
        <w:bCs/>
        <w:sz w:val="24"/>
        <w:szCs w:val="24"/>
      </w:rPr>
      <w:t>39</w:t>
    </w:r>
  </w:p>
  <w:p w14:paraId="008F054D" w14:textId="45A39740" w:rsidR="003E4D39" w:rsidRPr="003E4D39" w:rsidRDefault="003E4D39" w:rsidP="003E4D39">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62BE6" w14:textId="376E10B5" w:rsidR="00721277" w:rsidRPr="005525EA" w:rsidRDefault="00721277" w:rsidP="005525EA">
    <w:pPr>
      <w:pStyle w:val="Footer"/>
      <w:jc w:val="right"/>
      <w:rPr>
        <w:rFonts w:ascii="Times New Roman" w:hAnsi="Times New Roman" w:cs="Times New Roman"/>
        <w:b/>
        <w:bCs/>
        <w:sz w:val="24"/>
        <w:szCs w:val="24"/>
      </w:rPr>
    </w:pPr>
    <w:r>
      <w:rPr>
        <w:rFonts w:ascii="Times New Roman" w:hAnsi="Times New Roman" w:cs="Times New Roman"/>
        <w:b/>
        <w:bCs/>
        <w:sz w:val="24"/>
        <w:szCs w:val="24"/>
      </w:rPr>
      <w:t>45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09EDD" w14:textId="27859335" w:rsidR="00C22C02" w:rsidRPr="005C2EB9" w:rsidRDefault="008C27D2">
    <w:pPr>
      <w:pStyle w:val="Footer"/>
      <w:jc w:val="right"/>
      <w:rPr>
        <w:rFonts w:ascii="Times New Roman" w:hAnsi="Times New Roman" w:cs="Times New Roman"/>
        <w:b/>
        <w:bCs/>
        <w:sz w:val="24"/>
        <w:szCs w:val="24"/>
      </w:rPr>
    </w:pPr>
    <w:r>
      <w:rPr>
        <w:rFonts w:ascii="Times New Roman" w:hAnsi="Times New Roman" w:cs="Times New Roman"/>
        <w:b/>
        <w:bCs/>
        <w:sz w:val="24"/>
        <w:szCs w:val="24"/>
      </w:rPr>
      <w:t>3</w:t>
    </w:r>
  </w:p>
  <w:p w14:paraId="175B4DF1" w14:textId="77777777" w:rsidR="00C22C02" w:rsidRDefault="00C22C02">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061E6" w14:textId="4F4F7535" w:rsidR="00721189" w:rsidRPr="005525EA" w:rsidRDefault="00397A1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40</w:t>
    </w:r>
  </w:p>
  <w:p w14:paraId="24A8A3FA" w14:textId="77777777" w:rsidR="00721189" w:rsidRPr="003B5C6B" w:rsidRDefault="00721189" w:rsidP="003B5C6B">
    <w:pPr>
      <w:pStyle w:val="Footer"/>
      <w:jc w:val="righ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A1AEB" w14:textId="0469F7BC" w:rsidR="0086227B" w:rsidRPr="004E1170" w:rsidRDefault="0086227B"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41</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112C4" w14:textId="1FDA1895" w:rsidR="00BE5D66" w:rsidRPr="005525EA" w:rsidRDefault="00BE5D66"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43</w:t>
    </w:r>
  </w:p>
  <w:p w14:paraId="3669CA89" w14:textId="77777777" w:rsidR="00BE5D66" w:rsidRPr="003B5C6B" w:rsidRDefault="00BE5D66" w:rsidP="003B5C6B">
    <w:pPr>
      <w:pStyle w:val="Footer"/>
      <w:jc w:val="righ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4CE82" w14:textId="73942C93" w:rsidR="0086227B" w:rsidRPr="004E1170" w:rsidRDefault="0086227B"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4</w:t>
    </w:r>
    <w:r w:rsidR="00BE5D66">
      <w:rPr>
        <w:rFonts w:ascii="Times New Roman" w:hAnsi="Times New Roman" w:cs="Times New Roman"/>
        <w:b/>
        <w:bCs/>
        <w:sz w:val="24"/>
        <w:szCs w:val="24"/>
      </w:rPr>
      <w:t>2</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6A164" w14:textId="1E4A551D" w:rsidR="00BE5D66" w:rsidRPr="005525EA" w:rsidRDefault="00BE5D66"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45</w:t>
    </w:r>
  </w:p>
  <w:p w14:paraId="2B5A5DCF" w14:textId="77777777" w:rsidR="00BE5D66" w:rsidRPr="003B5C6B" w:rsidRDefault="00BE5D66" w:rsidP="003B5C6B">
    <w:pPr>
      <w:pStyle w:val="Footer"/>
      <w:jc w:val="righ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B6A31" w14:textId="44E910FB" w:rsidR="00BE5D66" w:rsidRPr="004E1170" w:rsidRDefault="00BE5D66"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44</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BE3F5" w14:textId="2E5FEB66" w:rsidR="0086227B" w:rsidRPr="005525EA" w:rsidRDefault="0086227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4</w:t>
    </w:r>
    <w:r w:rsidR="000B3F0D">
      <w:rPr>
        <w:rFonts w:ascii="Times New Roman" w:hAnsi="Times New Roman" w:cs="Times New Roman"/>
        <w:b/>
        <w:bCs/>
        <w:sz w:val="24"/>
        <w:szCs w:val="24"/>
      </w:rPr>
      <w:t>7</w:t>
    </w:r>
  </w:p>
  <w:p w14:paraId="46E5043F" w14:textId="7B6652B6" w:rsidR="0086227B" w:rsidRPr="003B5C6B" w:rsidRDefault="0086227B" w:rsidP="0086227B">
    <w:pPr>
      <w:pStyle w:val="Footer"/>
      <w:jc w:val="cen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6975D" w14:textId="0C9FF834" w:rsidR="0086227B" w:rsidRPr="004E1170" w:rsidRDefault="0086227B"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4</w:t>
    </w:r>
    <w:r w:rsidR="00BE5D66">
      <w:rPr>
        <w:rFonts w:ascii="Times New Roman" w:hAnsi="Times New Roman" w:cs="Times New Roman"/>
        <w:b/>
        <w:bCs/>
        <w:sz w:val="24"/>
        <w:szCs w:val="24"/>
      </w:rPr>
      <w:t>6</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FA003" w14:textId="2C70ABD6" w:rsidR="0086227B" w:rsidRPr="004E1170" w:rsidRDefault="0086227B"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4</w:t>
    </w:r>
    <w:r w:rsidR="000B3F0D">
      <w:rPr>
        <w:rFonts w:ascii="Times New Roman" w:hAnsi="Times New Roman" w:cs="Times New Roman"/>
        <w:b/>
        <w:bCs/>
        <w:sz w:val="24"/>
        <w:szCs w:val="24"/>
      </w:rPr>
      <w:t>8</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B14D9" w14:textId="711EFDE3" w:rsidR="0086227B" w:rsidRPr="004E1170" w:rsidRDefault="009E477E"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49</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184A4" w14:textId="46E0050A" w:rsidR="008C27D2" w:rsidRPr="007F2D1C" w:rsidRDefault="0094440C" w:rsidP="007F2D1C">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p>
  <w:p w14:paraId="37DA5880" w14:textId="77777777" w:rsidR="008C27D2" w:rsidRDefault="008C27D2" w:rsidP="00F63BFD">
    <w:pPr>
      <w:pStyle w:val="Foote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58FC7" w14:textId="041BB4F5" w:rsidR="0041420F" w:rsidRPr="005525EA" w:rsidRDefault="0086227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r w:rsidR="009E477E">
      <w:rPr>
        <w:rFonts w:ascii="Times New Roman" w:hAnsi="Times New Roman" w:cs="Times New Roman"/>
        <w:b/>
        <w:bCs/>
        <w:sz w:val="24"/>
        <w:szCs w:val="24"/>
      </w:rPr>
      <w:t>0</w:t>
    </w:r>
  </w:p>
  <w:p w14:paraId="16498369" w14:textId="77777777" w:rsidR="0041420F" w:rsidRPr="003B5C6B" w:rsidRDefault="0041420F" w:rsidP="003B5C6B">
    <w:pPr>
      <w:pStyle w:val="Footer"/>
      <w:jc w:val="right"/>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63945" w14:textId="4DF6F963" w:rsidR="00DC1218" w:rsidRPr="005525EA" w:rsidRDefault="0086227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r w:rsidR="009E477E">
      <w:rPr>
        <w:rFonts w:ascii="Times New Roman" w:hAnsi="Times New Roman" w:cs="Times New Roman"/>
        <w:b/>
        <w:bCs/>
        <w:sz w:val="24"/>
        <w:szCs w:val="24"/>
      </w:rPr>
      <w:t>1</w:t>
    </w:r>
  </w:p>
  <w:p w14:paraId="1BDFBAC0" w14:textId="77777777" w:rsidR="00DC1218" w:rsidRPr="003B5C6B" w:rsidRDefault="00DC1218" w:rsidP="003B5C6B">
    <w:pPr>
      <w:pStyle w:val="Footer"/>
      <w:jc w:val="right"/>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BB3CA" w14:textId="09B27912" w:rsidR="0041420F" w:rsidRPr="004E1170" w:rsidRDefault="0041420F" w:rsidP="00B267CC">
    <w:pPr>
      <w:pStyle w:val="Footer"/>
      <w:spacing w:line="360" w:lineRule="auto"/>
      <w:jc w:val="right"/>
      <w:rPr>
        <w:rFonts w:ascii="Times New Roman" w:hAnsi="Times New Roman" w:cs="Times New Roman"/>
        <w:b/>
        <w:bCs/>
        <w:sz w:val="24"/>
        <w:szCs w:val="24"/>
      </w:rPr>
    </w:pPr>
    <w:r>
      <w:rPr>
        <w:rFonts w:ascii="Times New Roman" w:hAnsi="Times New Roman" w:cs="Times New Roman"/>
        <w:b/>
        <w:bCs/>
        <w:sz w:val="24"/>
        <w:szCs w:val="24"/>
      </w:rPr>
      <w:t>63</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7955C" w14:textId="6385896C" w:rsidR="00DC1218" w:rsidRPr="005525EA" w:rsidRDefault="0086227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r w:rsidR="009E477E">
      <w:rPr>
        <w:rFonts w:ascii="Times New Roman" w:hAnsi="Times New Roman" w:cs="Times New Roman"/>
        <w:b/>
        <w:bCs/>
        <w:sz w:val="24"/>
        <w:szCs w:val="24"/>
      </w:rPr>
      <w:t>2</w:t>
    </w:r>
  </w:p>
  <w:p w14:paraId="6CD9C216" w14:textId="77777777" w:rsidR="00DC1218" w:rsidRPr="003B5C6B" w:rsidRDefault="00DC1218" w:rsidP="003B5C6B">
    <w:pPr>
      <w:pStyle w:val="Footer"/>
      <w:jc w:val="right"/>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1361D" w14:textId="3556FBEB" w:rsidR="00DC1218" w:rsidRPr="005525EA" w:rsidRDefault="0086227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r w:rsidR="009E477E">
      <w:rPr>
        <w:rFonts w:ascii="Times New Roman" w:hAnsi="Times New Roman" w:cs="Times New Roman"/>
        <w:b/>
        <w:bCs/>
        <w:sz w:val="24"/>
        <w:szCs w:val="24"/>
      </w:rPr>
      <w:t>3</w:t>
    </w:r>
  </w:p>
  <w:p w14:paraId="6CF5BD44" w14:textId="77777777" w:rsidR="00DC1218" w:rsidRPr="003B5C6B" w:rsidRDefault="00DC1218" w:rsidP="003B5C6B">
    <w:pPr>
      <w:pStyle w:val="Footer"/>
      <w:jc w:val="righ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F4A6B" w14:textId="4A77CEC5" w:rsidR="00DC1218" w:rsidRPr="005525EA" w:rsidRDefault="0086227B"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w:t>
    </w:r>
    <w:r w:rsidR="009E477E">
      <w:rPr>
        <w:rFonts w:ascii="Times New Roman" w:hAnsi="Times New Roman" w:cs="Times New Roman"/>
        <w:b/>
        <w:bCs/>
        <w:sz w:val="24"/>
        <w:szCs w:val="24"/>
      </w:rPr>
      <w:t>5</w:t>
    </w:r>
  </w:p>
  <w:p w14:paraId="51E6DC29" w14:textId="77777777" w:rsidR="00DC1218" w:rsidRPr="003B5C6B" w:rsidRDefault="00DC1218" w:rsidP="003B5C6B">
    <w:pPr>
      <w:pStyle w:val="Footer"/>
      <w:jc w:val="righ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E2D83" w14:textId="7C5D6144" w:rsidR="00B267CC" w:rsidRPr="004E1170" w:rsidRDefault="0086227B" w:rsidP="00B267CC">
    <w:pPr>
      <w:pStyle w:val="Footer"/>
      <w:spacing w:line="360" w:lineRule="auto"/>
      <w:jc w:val="right"/>
      <w:rPr>
        <w:rFonts w:ascii="Times New Roman" w:hAnsi="Times New Roman" w:cs="Times New Roman"/>
        <w:b/>
        <w:bCs/>
        <w:sz w:val="24"/>
        <w:szCs w:val="24"/>
      </w:rPr>
    </w:pPr>
    <w:r>
      <w:rPr>
        <w:rFonts w:ascii="Times New Roman" w:hAnsi="Times New Roman" w:cs="Times New Roman"/>
        <w:b/>
        <w:bCs/>
        <w:sz w:val="24"/>
        <w:szCs w:val="24"/>
      </w:rPr>
      <w:t>5</w:t>
    </w:r>
    <w:r w:rsidR="009E477E">
      <w:rPr>
        <w:rFonts w:ascii="Times New Roman" w:hAnsi="Times New Roman" w:cs="Times New Roman"/>
        <w:b/>
        <w:bCs/>
        <w:sz w:val="24"/>
        <w:szCs w:val="24"/>
      </w:rPr>
      <w:t>4</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5B54F" w14:textId="423B834A" w:rsidR="00DC1218" w:rsidRPr="004E1170" w:rsidRDefault="00DC1218"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6</w:t>
    </w:r>
    <w:r w:rsidR="00B267CC">
      <w:rPr>
        <w:rFonts w:ascii="Times New Roman" w:hAnsi="Times New Roman" w:cs="Times New Roman"/>
        <w:b/>
        <w:bCs/>
        <w:sz w:val="24"/>
        <w:szCs w:val="24"/>
      </w:rPr>
      <w:t>8</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A4542" w14:textId="3AEC24B8" w:rsidR="009E477E" w:rsidRPr="005525EA" w:rsidRDefault="009E477E"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56</w:t>
    </w:r>
  </w:p>
  <w:p w14:paraId="079FC8D3" w14:textId="77777777" w:rsidR="009E477E" w:rsidRPr="003B5C6B" w:rsidRDefault="009E477E" w:rsidP="003B5C6B">
    <w:pPr>
      <w:pStyle w:val="Footer"/>
      <w:jc w:val="right"/>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BC57E" w14:textId="3F71BEC4" w:rsidR="00DC1218" w:rsidRPr="005525EA" w:rsidRDefault="009E477E"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57</w:t>
    </w:r>
  </w:p>
  <w:p w14:paraId="23745FA5" w14:textId="77777777" w:rsidR="00DC1218" w:rsidRPr="003B5C6B" w:rsidRDefault="00DC1218" w:rsidP="003B5C6B">
    <w:pPr>
      <w:pStyle w:val="Footer"/>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C3126" w14:textId="3813C7A0" w:rsidR="008C27D2" w:rsidRPr="005C2EB9" w:rsidRDefault="00BD1DC1">
    <w:pPr>
      <w:pStyle w:val="Footer"/>
      <w:jc w:val="right"/>
      <w:rPr>
        <w:rFonts w:ascii="Times New Roman" w:hAnsi="Times New Roman" w:cs="Times New Roman"/>
        <w:b/>
        <w:bCs/>
        <w:sz w:val="24"/>
        <w:szCs w:val="24"/>
      </w:rPr>
    </w:pPr>
    <w:r>
      <w:rPr>
        <w:rFonts w:ascii="Times New Roman" w:hAnsi="Times New Roman" w:cs="Times New Roman"/>
        <w:b/>
        <w:bCs/>
        <w:sz w:val="24"/>
        <w:szCs w:val="24"/>
      </w:rPr>
      <w:t>4</w:t>
    </w:r>
  </w:p>
  <w:p w14:paraId="1FA648FC" w14:textId="77777777" w:rsidR="008C27D2" w:rsidRDefault="008C27D2">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75F54" w14:textId="2ECD5FCF" w:rsidR="00DC1218" w:rsidRPr="005525EA" w:rsidRDefault="009E477E"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59</w:t>
    </w:r>
  </w:p>
  <w:p w14:paraId="560113CC" w14:textId="77777777" w:rsidR="00DC1218" w:rsidRPr="003B5C6B" w:rsidRDefault="00DC1218" w:rsidP="003B5C6B">
    <w:pPr>
      <w:pStyle w:val="Footer"/>
      <w:jc w:val="righ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1BC2C" w14:textId="4A90FE73" w:rsidR="00DC1218" w:rsidRPr="004E1170" w:rsidRDefault="009E477E"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58</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86D87" w14:textId="4A511542" w:rsidR="00DC1218" w:rsidRPr="005525EA" w:rsidRDefault="00DC1218"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72</w:t>
    </w:r>
  </w:p>
  <w:p w14:paraId="7EEEDC7C" w14:textId="77777777" w:rsidR="00DC1218" w:rsidRPr="003B5C6B" w:rsidRDefault="00DC1218" w:rsidP="003B5C6B">
    <w:pPr>
      <w:pStyle w:val="Footer"/>
      <w:jc w:val="right"/>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80F1" w14:textId="0163B53D" w:rsidR="00DC1218" w:rsidRPr="004E1170" w:rsidRDefault="00E66D2C"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60</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2D3C2" w14:textId="40A55C95" w:rsidR="00B267CC"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61</w:t>
    </w:r>
  </w:p>
  <w:p w14:paraId="663282AE" w14:textId="77777777" w:rsidR="00B267CC" w:rsidRPr="003B5C6B" w:rsidRDefault="00B267CC" w:rsidP="003B5C6B">
    <w:pPr>
      <w:pStyle w:val="Footer"/>
      <w:jc w:val="right"/>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3C7BA" w14:textId="7421A9FE" w:rsidR="00DC1218"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62</w:t>
    </w:r>
  </w:p>
  <w:p w14:paraId="0B920C21" w14:textId="77777777" w:rsidR="00DC1218" w:rsidRPr="003B5C6B" w:rsidRDefault="00DC1218" w:rsidP="003B5C6B">
    <w:pPr>
      <w:pStyle w:val="Footer"/>
      <w:jc w:val="righ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61BF9" w14:textId="2D23AED7" w:rsidR="00DC1218"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63</w:t>
    </w:r>
  </w:p>
  <w:p w14:paraId="7C6C1C49" w14:textId="77777777" w:rsidR="00DC1218" w:rsidRPr="003B5C6B" w:rsidRDefault="00DC1218" w:rsidP="003B5C6B">
    <w:pPr>
      <w:pStyle w:val="Footer"/>
      <w:jc w:val="right"/>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2EC79" w14:textId="430EDD6D" w:rsidR="00DC1218" w:rsidRPr="005525EA" w:rsidRDefault="00B267C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w:t>
    </w:r>
    <w:r w:rsidR="00E66D2C">
      <w:rPr>
        <w:rFonts w:ascii="Times New Roman" w:hAnsi="Times New Roman" w:cs="Times New Roman"/>
        <w:b/>
        <w:bCs/>
        <w:sz w:val="24"/>
        <w:szCs w:val="24"/>
      </w:rPr>
      <w:t>4</w:t>
    </w:r>
  </w:p>
  <w:p w14:paraId="6616C3EF" w14:textId="77777777" w:rsidR="00DC1218" w:rsidRPr="003B5C6B" w:rsidRDefault="00DC1218" w:rsidP="003B5C6B">
    <w:pPr>
      <w:pStyle w:val="Footer"/>
      <w:jc w:val="right"/>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91796" w14:textId="7E86FFE7" w:rsidR="00DC1218"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65</w:t>
    </w:r>
  </w:p>
  <w:p w14:paraId="358ABDA5" w14:textId="77777777" w:rsidR="00DC1218" w:rsidRPr="003B5C6B" w:rsidRDefault="00DC1218" w:rsidP="003B5C6B">
    <w:pPr>
      <w:pStyle w:val="Footer"/>
      <w:jc w:val="right"/>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45409" w14:textId="248FDB9B" w:rsidR="00DC1218"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66</w:t>
    </w:r>
  </w:p>
  <w:p w14:paraId="0758DFF3" w14:textId="77777777" w:rsidR="00DC1218" w:rsidRPr="003B5C6B" w:rsidRDefault="00DC1218" w:rsidP="003B5C6B">
    <w:pPr>
      <w:pStyle w:val="Footer"/>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8374A" w14:textId="3675BF6A" w:rsidR="00BD1DC1" w:rsidRPr="005C2EB9" w:rsidRDefault="00BD1DC1">
    <w:pPr>
      <w:pStyle w:val="Footer"/>
      <w:jc w:val="right"/>
      <w:rPr>
        <w:rFonts w:ascii="Times New Roman" w:hAnsi="Times New Roman" w:cs="Times New Roman"/>
        <w:b/>
        <w:bCs/>
        <w:sz w:val="24"/>
        <w:szCs w:val="24"/>
      </w:rPr>
    </w:pPr>
    <w:r>
      <w:rPr>
        <w:rFonts w:ascii="Times New Roman" w:hAnsi="Times New Roman" w:cs="Times New Roman"/>
        <w:b/>
        <w:bCs/>
        <w:sz w:val="24"/>
        <w:szCs w:val="24"/>
      </w:rPr>
      <w:t>6</w:t>
    </w:r>
  </w:p>
  <w:p w14:paraId="163DF311" w14:textId="77777777" w:rsidR="00BD1DC1" w:rsidRDefault="00BD1DC1">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66859" w14:textId="61D8175D" w:rsidR="00DC1218"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w:t>
    </w:r>
    <w:r w:rsidR="00DC1218">
      <w:rPr>
        <w:rFonts w:ascii="Times New Roman" w:hAnsi="Times New Roman" w:cs="Times New Roman"/>
        <w:b/>
        <w:bCs/>
        <w:sz w:val="24"/>
        <w:szCs w:val="24"/>
      </w:rPr>
      <w:t>7</w:t>
    </w:r>
  </w:p>
  <w:p w14:paraId="1CEE182B" w14:textId="77777777" w:rsidR="00DC1218" w:rsidRPr="003B5C6B" w:rsidRDefault="00DC1218" w:rsidP="003B5C6B">
    <w:pPr>
      <w:pStyle w:val="Footer"/>
      <w:jc w:val="right"/>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64F35" w14:textId="3B35A36D" w:rsidR="003E2521"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68</w:t>
    </w:r>
  </w:p>
  <w:p w14:paraId="71498941" w14:textId="77777777" w:rsidR="003E2521" w:rsidRPr="003B5C6B" w:rsidRDefault="003E2521" w:rsidP="003B5C6B">
    <w:pPr>
      <w:pStyle w:val="Footer"/>
      <w:jc w:val="right"/>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D40F0" w14:textId="379C19DF" w:rsidR="003E2521" w:rsidRPr="005525EA" w:rsidRDefault="00E66D2C" w:rsidP="003B5C6B">
    <w:pPr>
      <w:pStyle w:val="Footer"/>
      <w:jc w:val="right"/>
      <w:rPr>
        <w:rFonts w:ascii="Times New Roman" w:hAnsi="Times New Roman" w:cs="Times New Roman"/>
        <w:b/>
        <w:bCs/>
        <w:sz w:val="24"/>
        <w:szCs w:val="24"/>
      </w:rPr>
    </w:pPr>
    <w:r>
      <w:rPr>
        <w:rFonts w:ascii="Times New Roman" w:hAnsi="Times New Roman" w:cs="Times New Roman"/>
        <w:b/>
        <w:bCs/>
        <w:sz w:val="24"/>
        <w:szCs w:val="24"/>
      </w:rPr>
      <w:t>69</w:t>
    </w:r>
  </w:p>
  <w:p w14:paraId="53D12448" w14:textId="77777777" w:rsidR="003E2521" w:rsidRPr="003B5C6B" w:rsidRDefault="003E2521" w:rsidP="003B5C6B">
    <w:pPr>
      <w:pStyle w:val="Footer"/>
      <w:jc w:val="right"/>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6D192" w14:textId="51EFD474" w:rsidR="003E2521" w:rsidRPr="004E1170" w:rsidRDefault="00E66D2C" w:rsidP="00806557">
    <w:pPr>
      <w:pStyle w:val="Footer"/>
      <w:jc w:val="right"/>
      <w:rPr>
        <w:rFonts w:ascii="Times New Roman" w:hAnsi="Times New Roman" w:cs="Times New Roman"/>
        <w:b/>
        <w:bCs/>
        <w:sz w:val="24"/>
        <w:szCs w:val="24"/>
      </w:rPr>
    </w:pPr>
    <w:r>
      <w:rPr>
        <w:rFonts w:ascii="Times New Roman" w:hAnsi="Times New Roman" w:cs="Times New Roman"/>
        <w:b/>
        <w:bCs/>
        <w:sz w:val="24"/>
        <w:szCs w:val="24"/>
      </w:rPr>
      <w:t>70</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06930" w14:textId="297F7A4E" w:rsidR="00BD1DC1" w:rsidRPr="005C2EB9" w:rsidRDefault="00BD1DC1">
    <w:pPr>
      <w:pStyle w:val="Footer"/>
      <w:jc w:val="right"/>
      <w:rPr>
        <w:rFonts w:ascii="Times New Roman" w:hAnsi="Times New Roman" w:cs="Times New Roman"/>
        <w:b/>
        <w:bCs/>
        <w:sz w:val="24"/>
        <w:szCs w:val="24"/>
      </w:rPr>
    </w:pPr>
    <w:r>
      <w:rPr>
        <w:rFonts w:ascii="Times New Roman" w:hAnsi="Times New Roman" w:cs="Times New Roman"/>
        <w:b/>
        <w:bCs/>
        <w:sz w:val="24"/>
        <w:szCs w:val="24"/>
      </w:rPr>
      <w:t>7</w:t>
    </w:r>
  </w:p>
  <w:p w14:paraId="4490487A" w14:textId="77777777" w:rsidR="00BD1DC1" w:rsidRDefault="00BD1D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CCE861" w14:textId="77777777" w:rsidR="009C4C4A" w:rsidRDefault="009C4C4A" w:rsidP="00325D9E">
      <w:pPr>
        <w:spacing w:after="0" w:line="240" w:lineRule="auto"/>
      </w:pPr>
      <w:r>
        <w:separator/>
      </w:r>
    </w:p>
  </w:footnote>
  <w:footnote w:type="continuationSeparator" w:id="0">
    <w:p w14:paraId="0CA4421B" w14:textId="77777777" w:rsidR="009C4C4A" w:rsidRDefault="009C4C4A" w:rsidP="00325D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2D55"/>
    <w:multiLevelType w:val="hybridMultilevel"/>
    <w:tmpl w:val="BA3070B6"/>
    <w:lvl w:ilvl="0" w:tplc="CE089E70">
      <w:start w:val="2"/>
      <w:numFmt w:val="upperRoman"/>
      <w:lvlText w:val="%1.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E8348D"/>
    <w:multiLevelType w:val="hybridMultilevel"/>
    <w:tmpl w:val="9F46B96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F401B"/>
    <w:multiLevelType w:val="multilevel"/>
    <w:tmpl w:val="0B24CDC6"/>
    <w:lvl w:ilvl="0">
      <w:numFmt w:val="bullet"/>
      <w:lvlText w:val=""/>
      <w:lvlJc w:val="left"/>
      <w:pPr>
        <w:ind w:left="720" w:hanging="360"/>
      </w:pPr>
      <w:rPr>
        <w:rFonts w:ascii="Symbol" w:hAnsi="Symbol"/>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373094F"/>
    <w:multiLevelType w:val="hybridMultilevel"/>
    <w:tmpl w:val="679072B4"/>
    <w:lvl w:ilvl="0" w:tplc="8B04BEE0">
      <w:start w:val="1"/>
      <w:numFmt w:val="upperRoman"/>
      <w:lvlText w:val="%1.4.1."/>
      <w:lvlJc w:val="right"/>
      <w:pPr>
        <w:ind w:left="862" w:hanging="360"/>
      </w:pPr>
      <w:rPr>
        <w:rFonts w:ascii="Times New Roman" w:hAnsi="Times New Roman" w:cs="Times New Roman"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4060D58"/>
    <w:multiLevelType w:val="multilevel"/>
    <w:tmpl w:val="4FFE1D60"/>
    <w:lvl w:ilvl="0">
      <w:start w:val="2"/>
      <w:numFmt w:val="upperRoman"/>
      <w:lvlText w:val="%1.1."/>
      <w:lvlJc w:val="right"/>
      <w:pPr>
        <w:ind w:left="502" w:hanging="389"/>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4683213"/>
    <w:multiLevelType w:val="hybridMultilevel"/>
    <w:tmpl w:val="7DB63208"/>
    <w:lvl w:ilvl="0" w:tplc="A65EEF86">
      <w:start w:val="1"/>
      <w:numFmt w:val="upperRoman"/>
      <w:lvlText w:val="%1.4.4."/>
      <w:lvlJc w:val="right"/>
      <w:pPr>
        <w:ind w:left="862" w:hanging="360"/>
      </w:pPr>
      <w:rPr>
        <w:rFonts w:ascii="Times New Roman" w:hAnsi="Times New Roman" w:cs="Times New Roman"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4851811"/>
    <w:multiLevelType w:val="multilevel"/>
    <w:tmpl w:val="34728B14"/>
    <w:lvl w:ilvl="0">
      <w:start w:val="2"/>
      <w:numFmt w:val="upperRoman"/>
      <w:lvlText w:val="%1.9.1."/>
      <w:lvlJc w:val="right"/>
      <w:pPr>
        <w:ind w:left="716" w:hanging="206"/>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5136A3E"/>
    <w:multiLevelType w:val="hybridMultilevel"/>
    <w:tmpl w:val="AEE27FA8"/>
    <w:lvl w:ilvl="0" w:tplc="F7B0BCB6">
      <w:start w:val="1"/>
      <w:numFmt w:val="upperRoman"/>
      <w:lvlText w:val="%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57C23FA"/>
    <w:multiLevelType w:val="hybridMultilevel"/>
    <w:tmpl w:val="76CE2A7A"/>
    <w:lvl w:ilvl="0" w:tplc="E01065C0">
      <w:start w:val="2"/>
      <w:numFmt w:val="upperRoman"/>
      <w:lvlText w:val="%1.4.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6017A10"/>
    <w:multiLevelType w:val="hybridMultilevel"/>
    <w:tmpl w:val="2D743164"/>
    <w:lvl w:ilvl="0" w:tplc="B4A472C6">
      <w:start w:val="1"/>
      <w:numFmt w:val="upperRoman"/>
      <w:lvlText w:val="%1.2.2."/>
      <w:lvlJc w:val="right"/>
      <w:pPr>
        <w:ind w:left="502" w:hanging="360"/>
      </w:pPr>
      <w:rPr>
        <w:rFonts w:ascii="Times New Roman" w:hAnsi="Times New Roman" w:cs="Times New Roman"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F76334"/>
    <w:multiLevelType w:val="hybridMultilevel"/>
    <w:tmpl w:val="19F6744A"/>
    <w:lvl w:ilvl="0" w:tplc="BE2E68C0">
      <w:start w:val="1"/>
      <w:numFmt w:val="upperRoman"/>
      <w:lvlText w:val="%1."/>
      <w:lvlJc w:val="right"/>
      <w:pPr>
        <w:ind w:left="502" w:hanging="360"/>
      </w:pPr>
      <w:rPr>
        <w:rFonts w:ascii="Times New Roman" w:hAnsi="Times New Roman" w:cs="Times New Roman"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CB22F1"/>
    <w:multiLevelType w:val="multilevel"/>
    <w:tmpl w:val="9A009DDA"/>
    <w:lvl w:ilvl="0">
      <w:start w:val="3"/>
      <w:numFmt w:val="upperRoman"/>
      <w:lvlText w:val="%1."/>
      <w:lvlJc w:val="right"/>
      <w:pPr>
        <w:ind w:left="-1202" w:firstLine="1315"/>
      </w:pPr>
      <w:rPr>
        <w:rFonts w:hint="default"/>
        <w:b/>
        <w:bCs/>
        <w:color w:val="auto"/>
        <w:sz w:val="28"/>
        <w:szCs w:val="28"/>
      </w:rPr>
    </w:lvl>
    <w:lvl w:ilvl="1">
      <w:start w:val="1"/>
      <w:numFmt w:val="lowerLetter"/>
      <w:lvlText w:val="%2."/>
      <w:lvlJc w:val="left"/>
      <w:pPr>
        <w:ind w:left="-264" w:hanging="360"/>
      </w:pPr>
      <w:rPr>
        <w:rFonts w:hint="default"/>
      </w:rPr>
    </w:lvl>
    <w:lvl w:ilvl="2">
      <w:start w:val="1"/>
      <w:numFmt w:val="lowerRoman"/>
      <w:lvlText w:val="%3."/>
      <w:lvlJc w:val="right"/>
      <w:pPr>
        <w:ind w:left="456" w:hanging="180"/>
      </w:pPr>
      <w:rPr>
        <w:rFonts w:hint="default"/>
      </w:rPr>
    </w:lvl>
    <w:lvl w:ilvl="3">
      <w:start w:val="1"/>
      <w:numFmt w:val="decimal"/>
      <w:lvlText w:val="%4."/>
      <w:lvlJc w:val="left"/>
      <w:pPr>
        <w:ind w:left="1176" w:hanging="360"/>
      </w:pPr>
      <w:rPr>
        <w:rFonts w:hint="default"/>
      </w:rPr>
    </w:lvl>
    <w:lvl w:ilvl="4">
      <w:start w:val="1"/>
      <w:numFmt w:val="lowerLetter"/>
      <w:lvlText w:val="%5."/>
      <w:lvlJc w:val="left"/>
      <w:pPr>
        <w:ind w:left="1896" w:hanging="360"/>
      </w:pPr>
      <w:rPr>
        <w:rFonts w:hint="default"/>
      </w:rPr>
    </w:lvl>
    <w:lvl w:ilvl="5">
      <w:start w:val="1"/>
      <w:numFmt w:val="lowerRoman"/>
      <w:lvlText w:val="%6."/>
      <w:lvlJc w:val="right"/>
      <w:pPr>
        <w:ind w:left="2616" w:hanging="180"/>
      </w:pPr>
      <w:rPr>
        <w:rFonts w:hint="default"/>
      </w:rPr>
    </w:lvl>
    <w:lvl w:ilvl="6">
      <w:start w:val="1"/>
      <w:numFmt w:val="decimal"/>
      <w:lvlText w:val="%7."/>
      <w:lvlJc w:val="left"/>
      <w:pPr>
        <w:ind w:left="3336" w:hanging="360"/>
      </w:pPr>
      <w:rPr>
        <w:rFonts w:hint="default"/>
      </w:rPr>
    </w:lvl>
    <w:lvl w:ilvl="7">
      <w:start w:val="1"/>
      <w:numFmt w:val="lowerLetter"/>
      <w:lvlText w:val="%8."/>
      <w:lvlJc w:val="left"/>
      <w:pPr>
        <w:ind w:left="4056" w:hanging="360"/>
      </w:pPr>
      <w:rPr>
        <w:rFonts w:hint="default"/>
      </w:rPr>
    </w:lvl>
    <w:lvl w:ilvl="8">
      <w:start w:val="1"/>
      <w:numFmt w:val="lowerRoman"/>
      <w:lvlText w:val="%9."/>
      <w:lvlJc w:val="right"/>
      <w:pPr>
        <w:ind w:left="4776" w:hanging="180"/>
      </w:pPr>
      <w:rPr>
        <w:rFonts w:hint="default"/>
      </w:rPr>
    </w:lvl>
  </w:abstractNum>
  <w:abstractNum w:abstractNumId="12" w15:restartNumberingAfterBreak="0">
    <w:nsid w:val="08BF350B"/>
    <w:multiLevelType w:val="hybridMultilevel"/>
    <w:tmpl w:val="96C8E0C2"/>
    <w:lvl w:ilvl="0" w:tplc="05F85B84">
      <w:start w:val="2"/>
      <w:numFmt w:val="upperRoman"/>
      <w:lvlText w:val="%1.4.2."/>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8F434C7"/>
    <w:multiLevelType w:val="hybridMultilevel"/>
    <w:tmpl w:val="6918587C"/>
    <w:lvl w:ilvl="0" w:tplc="59D49BF2">
      <w:start w:val="5"/>
      <w:numFmt w:val="upperRoman"/>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95F2000"/>
    <w:multiLevelType w:val="multilevel"/>
    <w:tmpl w:val="1D440BF8"/>
    <w:lvl w:ilvl="0">
      <w:start w:val="3"/>
      <w:numFmt w:val="upperRoman"/>
      <w:lvlText w:val="%1.1."/>
      <w:lvlJc w:val="right"/>
      <w:pPr>
        <w:ind w:left="-1202" w:hanging="389"/>
      </w:pPr>
      <w:rPr>
        <w:rFonts w:hint="default"/>
        <w:b/>
        <w:bCs/>
        <w:color w:val="auto"/>
        <w:sz w:val="28"/>
        <w:szCs w:val="28"/>
      </w:rPr>
    </w:lvl>
    <w:lvl w:ilvl="1">
      <w:start w:val="1"/>
      <w:numFmt w:val="lowerLetter"/>
      <w:lvlText w:val="%2."/>
      <w:lvlJc w:val="left"/>
      <w:pPr>
        <w:ind w:left="-264" w:hanging="360"/>
      </w:pPr>
      <w:rPr>
        <w:rFonts w:hint="default"/>
      </w:rPr>
    </w:lvl>
    <w:lvl w:ilvl="2">
      <w:start w:val="1"/>
      <w:numFmt w:val="lowerRoman"/>
      <w:lvlText w:val="%3."/>
      <w:lvlJc w:val="right"/>
      <w:pPr>
        <w:ind w:left="456" w:hanging="180"/>
      </w:pPr>
      <w:rPr>
        <w:rFonts w:hint="default"/>
      </w:rPr>
    </w:lvl>
    <w:lvl w:ilvl="3">
      <w:start w:val="1"/>
      <w:numFmt w:val="decimal"/>
      <w:lvlText w:val="%4."/>
      <w:lvlJc w:val="left"/>
      <w:pPr>
        <w:ind w:left="1176" w:hanging="360"/>
      </w:pPr>
      <w:rPr>
        <w:rFonts w:hint="default"/>
      </w:rPr>
    </w:lvl>
    <w:lvl w:ilvl="4">
      <w:start w:val="1"/>
      <w:numFmt w:val="lowerLetter"/>
      <w:lvlText w:val="%5."/>
      <w:lvlJc w:val="left"/>
      <w:pPr>
        <w:ind w:left="1896" w:hanging="360"/>
      </w:pPr>
      <w:rPr>
        <w:rFonts w:hint="default"/>
      </w:rPr>
    </w:lvl>
    <w:lvl w:ilvl="5">
      <w:start w:val="1"/>
      <w:numFmt w:val="lowerRoman"/>
      <w:lvlText w:val="%6."/>
      <w:lvlJc w:val="right"/>
      <w:pPr>
        <w:ind w:left="2616" w:hanging="180"/>
      </w:pPr>
      <w:rPr>
        <w:rFonts w:hint="default"/>
      </w:rPr>
    </w:lvl>
    <w:lvl w:ilvl="6">
      <w:start w:val="1"/>
      <w:numFmt w:val="decimal"/>
      <w:lvlText w:val="%7."/>
      <w:lvlJc w:val="left"/>
      <w:pPr>
        <w:ind w:left="3336" w:hanging="360"/>
      </w:pPr>
      <w:rPr>
        <w:rFonts w:hint="default"/>
      </w:rPr>
    </w:lvl>
    <w:lvl w:ilvl="7">
      <w:start w:val="1"/>
      <w:numFmt w:val="lowerLetter"/>
      <w:lvlText w:val="%8."/>
      <w:lvlJc w:val="left"/>
      <w:pPr>
        <w:ind w:left="4056" w:hanging="360"/>
      </w:pPr>
      <w:rPr>
        <w:rFonts w:hint="default"/>
      </w:rPr>
    </w:lvl>
    <w:lvl w:ilvl="8">
      <w:start w:val="1"/>
      <w:numFmt w:val="lowerRoman"/>
      <w:lvlText w:val="%9."/>
      <w:lvlJc w:val="right"/>
      <w:pPr>
        <w:ind w:left="4776" w:hanging="180"/>
      </w:pPr>
      <w:rPr>
        <w:rFonts w:hint="default"/>
      </w:rPr>
    </w:lvl>
  </w:abstractNum>
  <w:abstractNum w:abstractNumId="15" w15:restartNumberingAfterBreak="0">
    <w:nsid w:val="0A4C3DB3"/>
    <w:multiLevelType w:val="hybridMultilevel"/>
    <w:tmpl w:val="2542B36C"/>
    <w:lvl w:ilvl="0" w:tplc="D6D41372">
      <w:start w:val="1"/>
      <w:numFmt w:val="bullet"/>
      <w:lvlText w:val=""/>
      <w:lvlJc w:val="left"/>
      <w:pPr>
        <w:ind w:left="720" w:hanging="360"/>
      </w:pPr>
      <w:rPr>
        <w:rFonts w:ascii="Symbol" w:hAnsi="Symbol" w:hint="default"/>
        <w:color w:val="808080" w:themeColor="background1" w:themeShade="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AA74BDD"/>
    <w:multiLevelType w:val="hybridMultilevel"/>
    <w:tmpl w:val="01CC5186"/>
    <w:lvl w:ilvl="0" w:tplc="D506C8CE">
      <w:start w:val="1"/>
      <w:numFmt w:val="decimal"/>
      <w:lvlText w:val="%1."/>
      <w:lvlJc w:val="right"/>
      <w:pPr>
        <w:ind w:left="862" w:hanging="360"/>
      </w:pPr>
      <w:rPr>
        <w:rFonts w:hint="default"/>
        <w:b/>
        <w:bCs/>
        <w:color w:val="auto"/>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7" w15:restartNumberingAfterBreak="0">
    <w:nsid w:val="0C327C19"/>
    <w:multiLevelType w:val="hybridMultilevel"/>
    <w:tmpl w:val="65FCEF54"/>
    <w:lvl w:ilvl="0" w:tplc="BEF42E08">
      <w:start w:val="3"/>
      <w:numFmt w:val="upperRoman"/>
      <w:lvlText w:val="%1."/>
      <w:lvlJc w:val="right"/>
      <w:pPr>
        <w:ind w:left="502" w:hanging="360"/>
      </w:pPr>
      <w:rPr>
        <w:rFonts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C427AF3"/>
    <w:multiLevelType w:val="hybridMultilevel"/>
    <w:tmpl w:val="F1E69A2E"/>
    <w:lvl w:ilvl="0" w:tplc="23FA8D94">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405E4C"/>
    <w:multiLevelType w:val="multilevel"/>
    <w:tmpl w:val="C64E588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0E6C7739"/>
    <w:multiLevelType w:val="multilevel"/>
    <w:tmpl w:val="7088A8C8"/>
    <w:lvl w:ilvl="0">
      <w:start w:val="8"/>
      <w:numFmt w:val="upperRoman"/>
      <w:lvlText w:val="%1.2."/>
      <w:lvlJc w:val="right"/>
      <w:pPr>
        <w:ind w:left="502" w:hanging="360"/>
      </w:pPr>
      <w:rPr>
        <w:rFonts w:hint="default"/>
        <w:b/>
        <w:bCs/>
        <w:color w:val="auto"/>
        <w:sz w:val="28"/>
        <w:szCs w:val="28"/>
      </w:rPr>
    </w:lvl>
    <w:lvl w:ilvl="1">
      <w:start w:val="8"/>
      <w:numFmt w:val="upperRoman"/>
      <w:lvlText w:val="%2."/>
      <w:lvlJc w:val="right"/>
      <w:pPr>
        <w:ind w:left="1440" w:hanging="360"/>
      </w:pPr>
      <w:rPr>
        <w:rFonts w:hint="default"/>
        <w:b/>
        <w:bCs/>
        <w:color w:val="auto"/>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10CB783B"/>
    <w:multiLevelType w:val="hybridMultilevel"/>
    <w:tmpl w:val="FD7AED14"/>
    <w:lvl w:ilvl="0" w:tplc="E578C010">
      <w:start w:val="6"/>
      <w:numFmt w:val="upperRoman"/>
      <w:lvlText w:val="%1.3."/>
      <w:lvlJc w:val="right"/>
      <w:pPr>
        <w:ind w:left="502" w:hanging="360"/>
      </w:pPr>
      <w:rPr>
        <w:rFonts w:hint="default"/>
        <w:b/>
        <w:bCs/>
        <w:color w:val="auto"/>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0D85E26"/>
    <w:multiLevelType w:val="hybridMultilevel"/>
    <w:tmpl w:val="B4665E2C"/>
    <w:lvl w:ilvl="0" w:tplc="57106604">
      <w:start w:val="1"/>
      <w:numFmt w:val="upperRoman"/>
      <w:lvlText w:val="%1."/>
      <w:lvlJc w:val="right"/>
      <w:pPr>
        <w:ind w:left="502" w:hanging="360"/>
      </w:pPr>
      <w:rPr>
        <w:b/>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3" w15:restartNumberingAfterBreak="0">
    <w:nsid w:val="112B5A43"/>
    <w:multiLevelType w:val="hybridMultilevel"/>
    <w:tmpl w:val="04CAFEC0"/>
    <w:lvl w:ilvl="0" w:tplc="D456A7CC">
      <w:start w:val="4"/>
      <w:numFmt w:val="upperRoman"/>
      <w:lvlText w:val="%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26E4A38"/>
    <w:multiLevelType w:val="hybridMultilevel"/>
    <w:tmpl w:val="285A487E"/>
    <w:lvl w:ilvl="0" w:tplc="C0B676B2">
      <w:start w:val="2"/>
      <w:numFmt w:val="upperRoman"/>
      <w:lvlText w:val="%1.3."/>
      <w:lvlJc w:val="right"/>
      <w:pPr>
        <w:ind w:left="502" w:hanging="360"/>
      </w:pPr>
      <w:rPr>
        <w:rFonts w:ascii="Times New Roman" w:hAnsi="Times New Roman" w:cs="Times New Roman"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155918CA"/>
    <w:multiLevelType w:val="hybridMultilevel"/>
    <w:tmpl w:val="198EE30E"/>
    <w:lvl w:ilvl="0" w:tplc="23DC30F4">
      <w:start w:val="2"/>
      <w:numFmt w:val="upperRoman"/>
      <w:lvlText w:val="%1.6."/>
      <w:lvlJc w:val="right"/>
      <w:pPr>
        <w:ind w:left="644" w:hanging="360"/>
      </w:pPr>
      <w:rPr>
        <w:rFonts w:hint="default"/>
        <w:b/>
        <w:bCs/>
        <w:strike w:val="0"/>
        <w:color w:val="auto"/>
        <w:sz w:val="28"/>
        <w:szCs w:val="28"/>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26" w15:restartNumberingAfterBreak="0">
    <w:nsid w:val="1693340C"/>
    <w:multiLevelType w:val="multilevel"/>
    <w:tmpl w:val="E9D67ED0"/>
    <w:lvl w:ilvl="0">
      <w:numFmt w:val="bullet"/>
      <w:lvlText w:val=""/>
      <w:lvlJc w:val="left"/>
      <w:pPr>
        <w:ind w:left="780" w:hanging="360"/>
      </w:pPr>
      <w:rPr>
        <w:rFonts w:ascii="Symbol" w:hAnsi="Symbo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7" w15:restartNumberingAfterBreak="0">
    <w:nsid w:val="17AF486D"/>
    <w:multiLevelType w:val="multilevel"/>
    <w:tmpl w:val="43C447F2"/>
    <w:lvl w:ilvl="0">
      <w:start w:val="8"/>
      <w:numFmt w:val="upperRoman"/>
      <w:lvlText w:val="%1.2."/>
      <w:lvlJc w:val="right"/>
      <w:pPr>
        <w:ind w:left="502" w:hanging="360"/>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1A2D745E"/>
    <w:multiLevelType w:val="hybridMultilevel"/>
    <w:tmpl w:val="346C5DFA"/>
    <w:lvl w:ilvl="0" w:tplc="46626DE2">
      <w:start w:val="1"/>
      <w:numFmt w:val="upperRoman"/>
      <w:lvlText w:val="%1."/>
      <w:lvlJc w:val="right"/>
      <w:pPr>
        <w:ind w:left="786" w:hanging="360"/>
      </w:pPr>
      <w:rPr>
        <w:rFonts w:ascii="Times New Roman" w:hAnsi="Times New Roman" w:cs="Times New Roman" w:hint="default"/>
        <w:b/>
        <w:bCs/>
        <w:color w:val="auto"/>
        <w:sz w:val="28"/>
        <w:szCs w:val="28"/>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9" w15:restartNumberingAfterBreak="0">
    <w:nsid w:val="1BD907CB"/>
    <w:multiLevelType w:val="hybridMultilevel"/>
    <w:tmpl w:val="FD5EB2FC"/>
    <w:lvl w:ilvl="0" w:tplc="E8361E08">
      <w:start w:val="2"/>
      <w:numFmt w:val="upperRoman"/>
      <w:lvlText w:val="%1.5."/>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1D1D0C9A"/>
    <w:multiLevelType w:val="hybridMultilevel"/>
    <w:tmpl w:val="BED810AC"/>
    <w:lvl w:ilvl="0" w:tplc="52DEA14E">
      <w:start w:val="2"/>
      <w:numFmt w:val="upperRoman"/>
      <w:lvlText w:val="%1.2.1."/>
      <w:lvlJc w:val="right"/>
      <w:pPr>
        <w:ind w:left="993" w:hanging="360"/>
      </w:pPr>
      <w:rPr>
        <w:rFonts w:ascii="Times New Roman" w:hAnsi="Times New Roman" w:cs="Times New Roman"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EF71909"/>
    <w:multiLevelType w:val="hybridMultilevel"/>
    <w:tmpl w:val="4C0E1DDC"/>
    <w:lvl w:ilvl="0" w:tplc="A7D64456">
      <w:start w:val="2"/>
      <w:numFmt w:val="upperRoman"/>
      <w:lvlText w:val="%1."/>
      <w:lvlJc w:val="right"/>
      <w:pPr>
        <w:ind w:left="1222" w:hanging="360"/>
      </w:pPr>
      <w:rPr>
        <w:rFonts w:hint="default"/>
        <w:b/>
        <w:bCs/>
        <w:color w:val="auto"/>
      </w:rPr>
    </w:lvl>
    <w:lvl w:ilvl="1" w:tplc="08090019" w:tentative="1">
      <w:start w:val="1"/>
      <w:numFmt w:val="lowerLetter"/>
      <w:lvlText w:val="%2."/>
      <w:lvlJc w:val="left"/>
      <w:pPr>
        <w:ind w:left="1942" w:hanging="360"/>
      </w:pPr>
    </w:lvl>
    <w:lvl w:ilvl="2" w:tplc="0809001B" w:tentative="1">
      <w:start w:val="1"/>
      <w:numFmt w:val="lowerRoman"/>
      <w:lvlText w:val="%3."/>
      <w:lvlJc w:val="right"/>
      <w:pPr>
        <w:ind w:left="2662" w:hanging="180"/>
      </w:pPr>
    </w:lvl>
    <w:lvl w:ilvl="3" w:tplc="0809000F" w:tentative="1">
      <w:start w:val="1"/>
      <w:numFmt w:val="decimal"/>
      <w:lvlText w:val="%4."/>
      <w:lvlJc w:val="left"/>
      <w:pPr>
        <w:ind w:left="3382" w:hanging="360"/>
      </w:pPr>
    </w:lvl>
    <w:lvl w:ilvl="4" w:tplc="08090019" w:tentative="1">
      <w:start w:val="1"/>
      <w:numFmt w:val="lowerLetter"/>
      <w:lvlText w:val="%5."/>
      <w:lvlJc w:val="left"/>
      <w:pPr>
        <w:ind w:left="4102" w:hanging="360"/>
      </w:pPr>
    </w:lvl>
    <w:lvl w:ilvl="5" w:tplc="0809001B" w:tentative="1">
      <w:start w:val="1"/>
      <w:numFmt w:val="lowerRoman"/>
      <w:lvlText w:val="%6."/>
      <w:lvlJc w:val="right"/>
      <w:pPr>
        <w:ind w:left="4822" w:hanging="180"/>
      </w:pPr>
    </w:lvl>
    <w:lvl w:ilvl="6" w:tplc="0809000F" w:tentative="1">
      <w:start w:val="1"/>
      <w:numFmt w:val="decimal"/>
      <w:lvlText w:val="%7."/>
      <w:lvlJc w:val="left"/>
      <w:pPr>
        <w:ind w:left="5542" w:hanging="360"/>
      </w:pPr>
    </w:lvl>
    <w:lvl w:ilvl="7" w:tplc="08090019" w:tentative="1">
      <w:start w:val="1"/>
      <w:numFmt w:val="lowerLetter"/>
      <w:lvlText w:val="%8."/>
      <w:lvlJc w:val="left"/>
      <w:pPr>
        <w:ind w:left="6262" w:hanging="360"/>
      </w:pPr>
    </w:lvl>
    <w:lvl w:ilvl="8" w:tplc="0809001B" w:tentative="1">
      <w:start w:val="1"/>
      <w:numFmt w:val="lowerRoman"/>
      <w:lvlText w:val="%9."/>
      <w:lvlJc w:val="right"/>
      <w:pPr>
        <w:ind w:left="6982" w:hanging="180"/>
      </w:pPr>
    </w:lvl>
  </w:abstractNum>
  <w:abstractNum w:abstractNumId="32" w15:restartNumberingAfterBreak="0">
    <w:nsid w:val="1EF97ACE"/>
    <w:multiLevelType w:val="hybridMultilevel"/>
    <w:tmpl w:val="E006D920"/>
    <w:lvl w:ilvl="0" w:tplc="5A46BFB6">
      <w:start w:val="1"/>
      <w:numFmt w:val="decimal"/>
      <w:lvlText w:val="%1."/>
      <w:lvlJc w:val="left"/>
      <w:pPr>
        <w:ind w:left="862" w:hanging="360"/>
      </w:pPr>
      <w:rPr>
        <w:b/>
        <w:bCs/>
        <w:sz w:val="28"/>
        <w:szCs w:val="28"/>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3" w15:restartNumberingAfterBreak="0">
    <w:nsid w:val="203F5236"/>
    <w:multiLevelType w:val="hybridMultilevel"/>
    <w:tmpl w:val="339C5BF6"/>
    <w:lvl w:ilvl="0" w:tplc="E4785B3A">
      <w:start w:val="2"/>
      <w:numFmt w:val="upperRoman"/>
      <w:lvlText w:val="%1.8."/>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09C4612"/>
    <w:multiLevelType w:val="hybridMultilevel"/>
    <w:tmpl w:val="24DEA486"/>
    <w:lvl w:ilvl="0" w:tplc="4D702842">
      <w:start w:val="2"/>
      <w:numFmt w:val="upperRoman"/>
      <w:lvlText w:val="%1.6.1."/>
      <w:lvlJc w:val="right"/>
      <w:pPr>
        <w:ind w:left="644" w:hanging="360"/>
      </w:pPr>
      <w:rPr>
        <w:rFonts w:hint="default"/>
        <w:b/>
        <w:bCs/>
        <w:strike w:val="0"/>
        <w:color w:val="auto"/>
        <w:sz w:val="28"/>
        <w:szCs w:val="28"/>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35" w15:restartNumberingAfterBreak="0">
    <w:nsid w:val="20CD2223"/>
    <w:multiLevelType w:val="hybridMultilevel"/>
    <w:tmpl w:val="B02C094E"/>
    <w:lvl w:ilvl="0" w:tplc="96302C26">
      <w:start w:val="2"/>
      <w:numFmt w:val="upperRoman"/>
      <w:lvlText w:val="%1.9."/>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41F6408"/>
    <w:multiLevelType w:val="hybridMultilevel"/>
    <w:tmpl w:val="9D64AA44"/>
    <w:lvl w:ilvl="0" w:tplc="A13E2F5A">
      <w:start w:val="2"/>
      <w:numFmt w:val="upperRoman"/>
      <w:lvlText w:val="%1.2."/>
      <w:lvlJc w:val="left"/>
      <w:pPr>
        <w:ind w:left="502" w:hanging="360"/>
      </w:pPr>
      <w:rPr>
        <w:rFonts w:hint="default"/>
        <w:b/>
        <w:bCs/>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4881C4A"/>
    <w:multiLevelType w:val="hybridMultilevel"/>
    <w:tmpl w:val="C5BAE550"/>
    <w:lvl w:ilvl="0" w:tplc="7158AC64">
      <w:start w:val="2"/>
      <w:numFmt w:val="upperRoman"/>
      <w:lvlText w:val="%1.9.2."/>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4E6486C"/>
    <w:multiLevelType w:val="hybridMultilevel"/>
    <w:tmpl w:val="D22EEE98"/>
    <w:lvl w:ilvl="0" w:tplc="4CF25056">
      <w:start w:val="2"/>
      <w:numFmt w:val="upperRoman"/>
      <w:lvlText w:val="%1.3.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7970B7B"/>
    <w:multiLevelType w:val="multilevel"/>
    <w:tmpl w:val="3E024B5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291C4C67"/>
    <w:multiLevelType w:val="multilevel"/>
    <w:tmpl w:val="53401EE8"/>
    <w:lvl w:ilvl="0">
      <w:start w:val="4"/>
      <w:numFmt w:val="upperRoman"/>
      <w:lvlText w:val="%1."/>
      <w:lvlJc w:val="right"/>
      <w:pPr>
        <w:ind w:left="-1344" w:hanging="389"/>
      </w:pPr>
      <w:rPr>
        <w:rFonts w:hint="default"/>
        <w:b/>
        <w:bCs/>
        <w:color w:val="auto"/>
        <w:sz w:val="28"/>
        <w:szCs w:val="28"/>
      </w:rPr>
    </w:lvl>
    <w:lvl w:ilvl="1">
      <w:start w:val="1"/>
      <w:numFmt w:val="lowerLetter"/>
      <w:lvlText w:val="%2."/>
      <w:lvlJc w:val="left"/>
      <w:pPr>
        <w:ind w:left="-406" w:hanging="360"/>
      </w:pPr>
      <w:rPr>
        <w:rFonts w:hint="default"/>
      </w:rPr>
    </w:lvl>
    <w:lvl w:ilvl="2">
      <w:start w:val="1"/>
      <w:numFmt w:val="lowerRoman"/>
      <w:lvlText w:val="%3."/>
      <w:lvlJc w:val="right"/>
      <w:pPr>
        <w:ind w:left="314" w:hanging="180"/>
      </w:pPr>
      <w:rPr>
        <w:rFonts w:hint="default"/>
      </w:rPr>
    </w:lvl>
    <w:lvl w:ilvl="3">
      <w:start w:val="1"/>
      <w:numFmt w:val="decimal"/>
      <w:lvlText w:val="%4."/>
      <w:lvlJc w:val="left"/>
      <w:pPr>
        <w:ind w:left="1034" w:hanging="360"/>
      </w:pPr>
      <w:rPr>
        <w:rFonts w:hint="default"/>
      </w:rPr>
    </w:lvl>
    <w:lvl w:ilvl="4">
      <w:start w:val="1"/>
      <w:numFmt w:val="lowerLetter"/>
      <w:lvlText w:val="%5."/>
      <w:lvlJc w:val="left"/>
      <w:pPr>
        <w:ind w:left="1754" w:hanging="360"/>
      </w:pPr>
      <w:rPr>
        <w:rFonts w:hint="default"/>
      </w:rPr>
    </w:lvl>
    <w:lvl w:ilvl="5">
      <w:start w:val="1"/>
      <w:numFmt w:val="lowerRoman"/>
      <w:lvlText w:val="%6."/>
      <w:lvlJc w:val="right"/>
      <w:pPr>
        <w:ind w:left="2474" w:hanging="180"/>
      </w:pPr>
      <w:rPr>
        <w:rFonts w:hint="default"/>
      </w:rPr>
    </w:lvl>
    <w:lvl w:ilvl="6">
      <w:start w:val="1"/>
      <w:numFmt w:val="decimal"/>
      <w:lvlText w:val="%7."/>
      <w:lvlJc w:val="left"/>
      <w:pPr>
        <w:ind w:left="3194" w:hanging="360"/>
      </w:pPr>
      <w:rPr>
        <w:rFonts w:hint="default"/>
      </w:rPr>
    </w:lvl>
    <w:lvl w:ilvl="7">
      <w:start w:val="1"/>
      <w:numFmt w:val="lowerLetter"/>
      <w:lvlText w:val="%8."/>
      <w:lvlJc w:val="left"/>
      <w:pPr>
        <w:ind w:left="3914" w:hanging="360"/>
      </w:pPr>
      <w:rPr>
        <w:rFonts w:hint="default"/>
      </w:rPr>
    </w:lvl>
    <w:lvl w:ilvl="8">
      <w:start w:val="1"/>
      <w:numFmt w:val="lowerRoman"/>
      <w:lvlText w:val="%9."/>
      <w:lvlJc w:val="right"/>
      <w:pPr>
        <w:ind w:left="4634" w:hanging="180"/>
      </w:pPr>
      <w:rPr>
        <w:rFonts w:hint="default"/>
      </w:rPr>
    </w:lvl>
  </w:abstractNum>
  <w:abstractNum w:abstractNumId="41" w15:restartNumberingAfterBreak="0">
    <w:nsid w:val="29880AE1"/>
    <w:multiLevelType w:val="hybridMultilevel"/>
    <w:tmpl w:val="2BBE94B4"/>
    <w:lvl w:ilvl="0" w:tplc="7632DB5E">
      <w:start w:val="4"/>
      <w:numFmt w:val="upperRoman"/>
      <w:lvlText w:val="%1."/>
      <w:lvlJc w:val="left"/>
      <w:pPr>
        <w:ind w:left="86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2A8B5195"/>
    <w:multiLevelType w:val="hybridMultilevel"/>
    <w:tmpl w:val="01987376"/>
    <w:lvl w:ilvl="0" w:tplc="D08866F8">
      <w:start w:val="3"/>
      <w:numFmt w:val="upperRoman"/>
      <w:lvlText w:val="%1."/>
      <w:lvlJc w:val="right"/>
      <w:pPr>
        <w:ind w:left="1222" w:hanging="360"/>
      </w:pPr>
      <w:rPr>
        <w:rFonts w:hint="default"/>
        <w:b/>
        <w:bCs/>
      </w:rPr>
    </w:lvl>
    <w:lvl w:ilvl="1" w:tplc="08090019" w:tentative="1">
      <w:start w:val="1"/>
      <w:numFmt w:val="lowerLetter"/>
      <w:lvlText w:val="%2."/>
      <w:lvlJc w:val="left"/>
      <w:pPr>
        <w:ind w:left="1942" w:hanging="360"/>
      </w:pPr>
    </w:lvl>
    <w:lvl w:ilvl="2" w:tplc="0809001B" w:tentative="1">
      <w:start w:val="1"/>
      <w:numFmt w:val="lowerRoman"/>
      <w:lvlText w:val="%3."/>
      <w:lvlJc w:val="right"/>
      <w:pPr>
        <w:ind w:left="2662" w:hanging="180"/>
      </w:pPr>
    </w:lvl>
    <w:lvl w:ilvl="3" w:tplc="0809000F" w:tentative="1">
      <w:start w:val="1"/>
      <w:numFmt w:val="decimal"/>
      <w:lvlText w:val="%4."/>
      <w:lvlJc w:val="left"/>
      <w:pPr>
        <w:ind w:left="3382" w:hanging="360"/>
      </w:pPr>
    </w:lvl>
    <w:lvl w:ilvl="4" w:tplc="08090019" w:tentative="1">
      <w:start w:val="1"/>
      <w:numFmt w:val="lowerLetter"/>
      <w:lvlText w:val="%5."/>
      <w:lvlJc w:val="left"/>
      <w:pPr>
        <w:ind w:left="4102" w:hanging="360"/>
      </w:pPr>
    </w:lvl>
    <w:lvl w:ilvl="5" w:tplc="0809001B" w:tentative="1">
      <w:start w:val="1"/>
      <w:numFmt w:val="lowerRoman"/>
      <w:lvlText w:val="%6."/>
      <w:lvlJc w:val="right"/>
      <w:pPr>
        <w:ind w:left="4822" w:hanging="180"/>
      </w:pPr>
    </w:lvl>
    <w:lvl w:ilvl="6" w:tplc="0809000F" w:tentative="1">
      <w:start w:val="1"/>
      <w:numFmt w:val="decimal"/>
      <w:lvlText w:val="%7."/>
      <w:lvlJc w:val="left"/>
      <w:pPr>
        <w:ind w:left="5542" w:hanging="360"/>
      </w:pPr>
    </w:lvl>
    <w:lvl w:ilvl="7" w:tplc="08090019" w:tentative="1">
      <w:start w:val="1"/>
      <w:numFmt w:val="lowerLetter"/>
      <w:lvlText w:val="%8."/>
      <w:lvlJc w:val="left"/>
      <w:pPr>
        <w:ind w:left="6262" w:hanging="360"/>
      </w:pPr>
    </w:lvl>
    <w:lvl w:ilvl="8" w:tplc="0809001B" w:tentative="1">
      <w:start w:val="1"/>
      <w:numFmt w:val="lowerRoman"/>
      <w:lvlText w:val="%9."/>
      <w:lvlJc w:val="right"/>
      <w:pPr>
        <w:ind w:left="6982" w:hanging="180"/>
      </w:pPr>
    </w:lvl>
  </w:abstractNum>
  <w:abstractNum w:abstractNumId="43" w15:restartNumberingAfterBreak="0">
    <w:nsid w:val="2BA80990"/>
    <w:multiLevelType w:val="hybridMultilevel"/>
    <w:tmpl w:val="014C35F4"/>
    <w:lvl w:ilvl="0" w:tplc="D0247056">
      <w:start w:val="2"/>
      <w:numFmt w:val="upperRoman"/>
      <w:lvlText w:val="%1."/>
      <w:lvlJc w:val="right"/>
      <w:pPr>
        <w:ind w:left="122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BA91ED7"/>
    <w:multiLevelType w:val="multilevel"/>
    <w:tmpl w:val="5BB46B12"/>
    <w:lvl w:ilvl="0">
      <w:start w:val="6"/>
      <w:numFmt w:val="upperRoman"/>
      <w:lvlText w:val="%1.2."/>
      <w:lvlJc w:val="right"/>
      <w:pPr>
        <w:ind w:left="502" w:hanging="360"/>
      </w:pPr>
      <w:rPr>
        <w:rFonts w:hint="default"/>
        <w:b/>
        <w:bCs/>
        <w:color w:val="auto"/>
        <w:sz w:val="28"/>
        <w:szCs w:val="28"/>
      </w:rPr>
    </w:lvl>
    <w:lvl w:ilvl="1">
      <w:start w:val="6"/>
      <w:numFmt w:val="upperRoman"/>
      <w:lvlText w:val="%2."/>
      <w:lvlJc w:val="right"/>
      <w:pPr>
        <w:ind w:left="1440" w:hanging="360"/>
      </w:pPr>
      <w:rPr>
        <w:rFonts w:hint="default"/>
        <w:b/>
        <w:bCs/>
        <w:color w:val="auto"/>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2BEC4560"/>
    <w:multiLevelType w:val="multilevel"/>
    <w:tmpl w:val="4FFE1D60"/>
    <w:lvl w:ilvl="0">
      <w:start w:val="2"/>
      <w:numFmt w:val="upperRoman"/>
      <w:lvlText w:val="%1.1."/>
      <w:lvlJc w:val="right"/>
      <w:pPr>
        <w:ind w:left="502" w:hanging="389"/>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2CB7136C"/>
    <w:multiLevelType w:val="hybridMultilevel"/>
    <w:tmpl w:val="D9E01204"/>
    <w:lvl w:ilvl="0" w:tplc="47D63BEA">
      <w:start w:val="2"/>
      <w:numFmt w:val="upperRoman"/>
      <w:lvlText w:val="%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E0230DB"/>
    <w:multiLevelType w:val="multilevel"/>
    <w:tmpl w:val="16B43A82"/>
    <w:lvl w:ilvl="0">
      <w:start w:val="4"/>
      <w:numFmt w:val="upperRoman"/>
      <w:lvlText w:val="%1.2."/>
      <w:lvlJc w:val="right"/>
      <w:pPr>
        <w:ind w:left="502" w:hanging="360"/>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2E023B1A"/>
    <w:multiLevelType w:val="hybridMultilevel"/>
    <w:tmpl w:val="6B6458B8"/>
    <w:lvl w:ilvl="0" w:tplc="E068A48A">
      <w:start w:val="1"/>
      <w:numFmt w:val="upperRoman"/>
      <w:lvlText w:val="%1.4"/>
      <w:lvlJc w:val="right"/>
      <w:pPr>
        <w:ind w:left="218" w:hanging="360"/>
      </w:pPr>
      <w:rPr>
        <w:rFonts w:hint="default"/>
        <w:b/>
        <w:bCs/>
        <w:color w:val="auto"/>
      </w:rPr>
    </w:lvl>
    <w:lvl w:ilvl="1" w:tplc="FFFFFFFF" w:tentative="1">
      <w:start w:val="1"/>
      <w:numFmt w:val="lowerLetter"/>
      <w:lvlText w:val="%2."/>
      <w:lvlJc w:val="left"/>
      <w:pPr>
        <w:ind w:left="938" w:hanging="360"/>
      </w:pPr>
    </w:lvl>
    <w:lvl w:ilvl="2" w:tplc="FFFFFFFF" w:tentative="1">
      <w:start w:val="1"/>
      <w:numFmt w:val="lowerRoman"/>
      <w:lvlText w:val="%3."/>
      <w:lvlJc w:val="right"/>
      <w:pPr>
        <w:ind w:left="1658" w:hanging="180"/>
      </w:pPr>
    </w:lvl>
    <w:lvl w:ilvl="3" w:tplc="FFFFFFFF" w:tentative="1">
      <w:start w:val="1"/>
      <w:numFmt w:val="decimal"/>
      <w:lvlText w:val="%4."/>
      <w:lvlJc w:val="left"/>
      <w:pPr>
        <w:ind w:left="2378" w:hanging="360"/>
      </w:pPr>
    </w:lvl>
    <w:lvl w:ilvl="4" w:tplc="FFFFFFFF" w:tentative="1">
      <w:start w:val="1"/>
      <w:numFmt w:val="lowerLetter"/>
      <w:lvlText w:val="%5."/>
      <w:lvlJc w:val="left"/>
      <w:pPr>
        <w:ind w:left="3098" w:hanging="360"/>
      </w:pPr>
    </w:lvl>
    <w:lvl w:ilvl="5" w:tplc="FFFFFFFF" w:tentative="1">
      <w:start w:val="1"/>
      <w:numFmt w:val="lowerRoman"/>
      <w:lvlText w:val="%6."/>
      <w:lvlJc w:val="right"/>
      <w:pPr>
        <w:ind w:left="3818" w:hanging="180"/>
      </w:pPr>
    </w:lvl>
    <w:lvl w:ilvl="6" w:tplc="FFFFFFFF" w:tentative="1">
      <w:start w:val="1"/>
      <w:numFmt w:val="decimal"/>
      <w:lvlText w:val="%7."/>
      <w:lvlJc w:val="left"/>
      <w:pPr>
        <w:ind w:left="4538" w:hanging="360"/>
      </w:pPr>
    </w:lvl>
    <w:lvl w:ilvl="7" w:tplc="FFFFFFFF" w:tentative="1">
      <w:start w:val="1"/>
      <w:numFmt w:val="lowerLetter"/>
      <w:lvlText w:val="%8."/>
      <w:lvlJc w:val="left"/>
      <w:pPr>
        <w:ind w:left="5258" w:hanging="360"/>
      </w:pPr>
    </w:lvl>
    <w:lvl w:ilvl="8" w:tplc="FFFFFFFF" w:tentative="1">
      <w:start w:val="1"/>
      <w:numFmt w:val="lowerRoman"/>
      <w:lvlText w:val="%9."/>
      <w:lvlJc w:val="right"/>
      <w:pPr>
        <w:ind w:left="5978" w:hanging="180"/>
      </w:pPr>
    </w:lvl>
  </w:abstractNum>
  <w:abstractNum w:abstractNumId="49" w15:restartNumberingAfterBreak="0">
    <w:nsid w:val="2E8A18B5"/>
    <w:multiLevelType w:val="hybridMultilevel"/>
    <w:tmpl w:val="45E25E76"/>
    <w:lvl w:ilvl="0" w:tplc="3EB89F26">
      <w:start w:val="2"/>
      <w:numFmt w:val="upperRoman"/>
      <w:lvlText w:val="%1.4.2."/>
      <w:lvlJc w:val="lef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FC24F78"/>
    <w:multiLevelType w:val="hybridMultilevel"/>
    <w:tmpl w:val="FC946B30"/>
    <w:lvl w:ilvl="0" w:tplc="713C6464">
      <w:start w:val="1"/>
      <w:numFmt w:val="decimal"/>
      <w:lvlText w:val="%1."/>
      <w:lvlJc w:val="right"/>
      <w:pPr>
        <w:ind w:left="14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047570B"/>
    <w:multiLevelType w:val="hybridMultilevel"/>
    <w:tmpl w:val="36942C0A"/>
    <w:lvl w:ilvl="0" w:tplc="067C38E0">
      <w:start w:val="4"/>
      <w:numFmt w:val="upperRoman"/>
      <w:lvlText w:val="%1.2."/>
      <w:lvlJc w:val="right"/>
      <w:pPr>
        <w:ind w:left="360"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06C4AEA"/>
    <w:multiLevelType w:val="hybridMultilevel"/>
    <w:tmpl w:val="BF603C5E"/>
    <w:lvl w:ilvl="0" w:tplc="10362DFC">
      <w:start w:val="1"/>
      <w:numFmt w:val="upperRoman"/>
      <w:lvlText w:val="%1."/>
      <w:lvlJc w:val="right"/>
      <w:pPr>
        <w:ind w:left="644" w:hanging="360"/>
      </w:pPr>
      <w:rPr>
        <w:rFonts w:hint="default"/>
        <w:b/>
        <w:bCs/>
        <w:color w:val="auto"/>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53" w15:restartNumberingAfterBreak="0">
    <w:nsid w:val="30B66CB9"/>
    <w:multiLevelType w:val="hybridMultilevel"/>
    <w:tmpl w:val="E100583E"/>
    <w:lvl w:ilvl="0" w:tplc="3B2A1CD4">
      <w:start w:val="2"/>
      <w:numFmt w:val="decimal"/>
      <w:lvlText w:val="%1.2."/>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4" w15:restartNumberingAfterBreak="0">
    <w:nsid w:val="30FA3181"/>
    <w:multiLevelType w:val="hybridMultilevel"/>
    <w:tmpl w:val="22184C64"/>
    <w:lvl w:ilvl="0" w:tplc="5D74AF04">
      <w:start w:val="2"/>
      <w:numFmt w:val="decimal"/>
      <w:lvlText w:val="%1.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5" w15:restartNumberingAfterBreak="0">
    <w:nsid w:val="32534BC7"/>
    <w:multiLevelType w:val="hybridMultilevel"/>
    <w:tmpl w:val="36E4115E"/>
    <w:lvl w:ilvl="0" w:tplc="AA702ACC">
      <w:start w:val="1"/>
      <w:numFmt w:val="upperRoman"/>
      <w:lvlText w:val="%1.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2F06EBC"/>
    <w:multiLevelType w:val="hybridMultilevel"/>
    <w:tmpl w:val="4912C9B0"/>
    <w:lvl w:ilvl="0" w:tplc="2E501F3E">
      <w:start w:val="1"/>
      <w:numFmt w:val="upperRoman"/>
      <w:lvlText w:val="%1.4.3."/>
      <w:lvlJc w:val="right"/>
      <w:pPr>
        <w:ind w:left="862" w:hanging="360"/>
      </w:pPr>
      <w:rPr>
        <w:rFonts w:ascii="Times New Roman" w:hAnsi="Times New Roman" w:cs="Times New Roman"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2F75C3A"/>
    <w:multiLevelType w:val="hybridMultilevel"/>
    <w:tmpl w:val="583C5954"/>
    <w:lvl w:ilvl="0" w:tplc="83946412">
      <w:start w:val="1"/>
      <w:numFmt w:val="upperRoman"/>
      <w:lvlText w:val="%1.4.2."/>
      <w:lvlJc w:val="right"/>
      <w:pPr>
        <w:ind w:left="502" w:hanging="360"/>
      </w:pPr>
      <w:rPr>
        <w:rFonts w:hint="default"/>
        <w:b/>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58" w15:restartNumberingAfterBreak="0">
    <w:nsid w:val="337E2692"/>
    <w:multiLevelType w:val="multilevel"/>
    <w:tmpl w:val="D024A6EA"/>
    <w:lvl w:ilvl="0">
      <w:start w:val="2"/>
      <w:numFmt w:val="upperRoman"/>
      <w:lvlText w:val="%1.7."/>
      <w:lvlJc w:val="right"/>
      <w:pPr>
        <w:ind w:left="786" w:hanging="276"/>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343B7614"/>
    <w:multiLevelType w:val="hybridMultilevel"/>
    <w:tmpl w:val="C790646E"/>
    <w:lvl w:ilvl="0" w:tplc="2648DB68">
      <w:start w:val="1"/>
      <w:numFmt w:val="upperRoman"/>
      <w:lvlText w:val="%1.4.1."/>
      <w:lvlJc w:val="right"/>
      <w:pPr>
        <w:ind w:left="502" w:hanging="360"/>
      </w:pPr>
      <w:rPr>
        <w:rFonts w:hint="default"/>
        <w:b/>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60" w15:restartNumberingAfterBreak="0">
    <w:nsid w:val="37F57DD1"/>
    <w:multiLevelType w:val="multilevel"/>
    <w:tmpl w:val="3418E89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1" w15:restartNumberingAfterBreak="0">
    <w:nsid w:val="38984F99"/>
    <w:multiLevelType w:val="hybridMultilevel"/>
    <w:tmpl w:val="421A610E"/>
    <w:lvl w:ilvl="0" w:tplc="3FEE0084">
      <w:start w:val="1"/>
      <w:numFmt w:val="upperRoman"/>
      <w:lvlText w:val="%1.2.1."/>
      <w:lvlJc w:val="right"/>
      <w:pPr>
        <w:ind w:left="502" w:hanging="360"/>
      </w:pPr>
      <w:rPr>
        <w:rFonts w:ascii="Times New Roman" w:hAnsi="Times New Roman" w:cs="Times New Roman"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9966714"/>
    <w:multiLevelType w:val="hybridMultilevel"/>
    <w:tmpl w:val="91000FCC"/>
    <w:lvl w:ilvl="0" w:tplc="D506C8CE">
      <w:start w:val="1"/>
      <w:numFmt w:val="decimal"/>
      <w:lvlText w:val="%1."/>
      <w:lvlJc w:val="right"/>
      <w:pPr>
        <w:ind w:left="786" w:hanging="360"/>
      </w:pPr>
      <w:rPr>
        <w:rFonts w:hint="default"/>
        <w:b/>
        <w:bCs/>
        <w:color w:val="auto"/>
        <w:sz w:val="28"/>
        <w:szCs w:val="28"/>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63" w15:restartNumberingAfterBreak="0">
    <w:nsid w:val="3A010424"/>
    <w:multiLevelType w:val="hybridMultilevel"/>
    <w:tmpl w:val="9808D870"/>
    <w:lvl w:ilvl="0" w:tplc="D6D41372">
      <w:start w:val="1"/>
      <w:numFmt w:val="bullet"/>
      <w:lvlText w:val=""/>
      <w:lvlJc w:val="left"/>
      <w:pPr>
        <w:ind w:left="720" w:hanging="360"/>
      </w:pPr>
      <w:rPr>
        <w:rFonts w:ascii="Symbol" w:hAnsi="Symbol" w:hint="default"/>
        <w:color w:val="808080" w:themeColor="background1" w:themeShade="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A643C5F"/>
    <w:multiLevelType w:val="hybridMultilevel"/>
    <w:tmpl w:val="A694F8A8"/>
    <w:lvl w:ilvl="0" w:tplc="FCC84622">
      <w:start w:val="2"/>
      <w:numFmt w:val="upperRoman"/>
      <w:lvlText w:val="%1.5."/>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A963E58"/>
    <w:multiLevelType w:val="multilevel"/>
    <w:tmpl w:val="3C6A127E"/>
    <w:lvl w:ilvl="0">
      <w:start w:val="2"/>
      <w:numFmt w:val="upperRoman"/>
      <w:lvlText w:val="%1.8."/>
      <w:lvlJc w:val="right"/>
      <w:pPr>
        <w:ind w:left="716" w:hanging="206"/>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3AA341B2"/>
    <w:multiLevelType w:val="multilevel"/>
    <w:tmpl w:val="D8944DB6"/>
    <w:lvl w:ilvl="0">
      <w:start w:val="2"/>
      <w:numFmt w:val="upperRoman"/>
      <w:lvlText w:val="%1.9.2."/>
      <w:lvlJc w:val="right"/>
      <w:pPr>
        <w:ind w:left="716" w:hanging="206"/>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7" w15:restartNumberingAfterBreak="0">
    <w:nsid w:val="3ACA2548"/>
    <w:multiLevelType w:val="hybridMultilevel"/>
    <w:tmpl w:val="88A8154C"/>
    <w:lvl w:ilvl="0" w:tplc="58AC4FE6">
      <w:start w:val="2"/>
      <w:numFmt w:val="upperRoman"/>
      <w:lvlText w:val="%1.6.2."/>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C11243F"/>
    <w:multiLevelType w:val="hybridMultilevel"/>
    <w:tmpl w:val="C04EE76C"/>
    <w:lvl w:ilvl="0" w:tplc="5DECB0A6">
      <w:start w:val="4"/>
      <w:numFmt w:val="decimal"/>
      <w:lvlText w:val="%1."/>
      <w:lvlJc w:val="left"/>
      <w:pPr>
        <w:ind w:left="502" w:hanging="360"/>
      </w:pPr>
      <w:rPr>
        <w:rFonts w:hint="default"/>
        <w:b/>
        <w:bCs/>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3D065075"/>
    <w:multiLevelType w:val="hybridMultilevel"/>
    <w:tmpl w:val="7F0A04DC"/>
    <w:lvl w:ilvl="0" w:tplc="033687A4">
      <w:start w:val="2"/>
      <w:numFmt w:val="upperRoman"/>
      <w:lvlText w:val="%1.4."/>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DE12E99"/>
    <w:multiLevelType w:val="hybridMultilevel"/>
    <w:tmpl w:val="7FC2D00E"/>
    <w:lvl w:ilvl="0" w:tplc="3A88BF28">
      <w:start w:val="1"/>
      <w:numFmt w:val="upperRoman"/>
      <w:lvlText w:val="%1.4.3."/>
      <w:lvlJc w:val="right"/>
      <w:pPr>
        <w:ind w:left="502" w:hanging="360"/>
      </w:pPr>
      <w:rPr>
        <w:rFonts w:hint="default"/>
        <w:b/>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71" w15:restartNumberingAfterBreak="0">
    <w:nsid w:val="3EC70FB6"/>
    <w:multiLevelType w:val="hybridMultilevel"/>
    <w:tmpl w:val="C448ABA2"/>
    <w:lvl w:ilvl="0" w:tplc="44D86602">
      <w:start w:val="1"/>
      <w:numFmt w:val="upperRoman"/>
      <w:lvlText w:val="%1.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3FBA02FE"/>
    <w:multiLevelType w:val="multilevel"/>
    <w:tmpl w:val="8A5207F4"/>
    <w:lvl w:ilvl="0">
      <w:start w:val="2"/>
      <w:numFmt w:val="upperRoman"/>
      <w:lvlText w:val="%1.9."/>
      <w:lvlJc w:val="right"/>
      <w:pPr>
        <w:ind w:left="716" w:hanging="206"/>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3" w15:restartNumberingAfterBreak="0">
    <w:nsid w:val="401A562F"/>
    <w:multiLevelType w:val="hybridMultilevel"/>
    <w:tmpl w:val="6AF22E30"/>
    <w:lvl w:ilvl="0" w:tplc="FFFFFFFF">
      <w:start w:val="1"/>
      <w:numFmt w:val="upperRoman"/>
      <w:lvlText w:val="%1."/>
      <w:lvlJc w:val="right"/>
      <w:pPr>
        <w:ind w:left="502" w:hanging="360"/>
      </w:pPr>
      <w:rPr>
        <w:rFonts w:hint="default"/>
        <w:b/>
        <w:bCs/>
        <w:color w:val="auto"/>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40C20F3F"/>
    <w:multiLevelType w:val="hybridMultilevel"/>
    <w:tmpl w:val="30769120"/>
    <w:lvl w:ilvl="0" w:tplc="02860D60">
      <w:start w:val="2"/>
      <w:numFmt w:val="upperRoman"/>
      <w:lvlText w:val="%1.3."/>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40ED7882"/>
    <w:multiLevelType w:val="multilevel"/>
    <w:tmpl w:val="E6641E7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6" w15:restartNumberingAfterBreak="0">
    <w:nsid w:val="42532404"/>
    <w:multiLevelType w:val="hybridMultilevel"/>
    <w:tmpl w:val="1682D486"/>
    <w:lvl w:ilvl="0" w:tplc="94A4E90C">
      <w:start w:val="2"/>
      <w:numFmt w:val="upperRoman"/>
      <w:lvlText w:val="%1.1."/>
      <w:lvlJc w:val="right"/>
      <w:pPr>
        <w:ind w:left="502" w:hanging="360"/>
      </w:pPr>
      <w:rPr>
        <w:rFonts w:hint="default"/>
        <w:b/>
        <w:bCs/>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4332259F"/>
    <w:multiLevelType w:val="multilevel"/>
    <w:tmpl w:val="70C4A13E"/>
    <w:lvl w:ilvl="0">
      <w:start w:val="4"/>
      <w:numFmt w:val="upperRoman"/>
      <w:lvlText w:val="%1.1."/>
      <w:lvlJc w:val="right"/>
      <w:pPr>
        <w:ind w:left="502" w:hanging="360"/>
      </w:pPr>
      <w:rPr>
        <w:rFonts w:hint="default"/>
        <w:b/>
        <w:bCs/>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8" w15:restartNumberingAfterBreak="0">
    <w:nsid w:val="43CA4E9A"/>
    <w:multiLevelType w:val="hybridMultilevel"/>
    <w:tmpl w:val="9FE6D392"/>
    <w:lvl w:ilvl="0" w:tplc="A3B00150">
      <w:start w:val="2"/>
      <w:numFmt w:val="upperRoman"/>
      <w:lvlText w:val="%1."/>
      <w:lvlJc w:val="right"/>
      <w:pPr>
        <w:ind w:left="786" w:hanging="360"/>
      </w:pPr>
      <w:rPr>
        <w:rFonts w:hint="default"/>
        <w:b/>
        <w:bCs/>
        <w:color w:val="auto"/>
        <w:sz w:val="28"/>
        <w:szCs w:val="28"/>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79" w15:restartNumberingAfterBreak="0">
    <w:nsid w:val="45674BA6"/>
    <w:multiLevelType w:val="hybridMultilevel"/>
    <w:tmpl w:val="340E85AC"/>
    <w:lvl w:ilvl="0" w:tplc="1B04C770">
      <w:start w:val="2"/>
      <w:numFmt w:val="upperRoman"/>
      <w:lvlText w:val="%1.6."/>
      <w:lvlJc w:val="right"/>
      <w:pPr>
        <w:ind w:left="502"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471B2196"/>
    <w:multiLevelType w:val="hybridMultilevel"/>
    <w:tmpl w:val="5A3AD8F6"/>
    <w:lvl w:ilvl="0" w:tplc="45AA0C92">
      <w:start w:val="5"/>
      <w:numFmt w:val="upperRoman"/>
      <w:lvlText w:val="%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49283CE7"/>
    <w:multiLevelType w:val="hybridMultilevel"/>
    <w:tmpl w:val="3558DB5C"/>
    <w:lvl w:ilvl="0" w:tplc="D0E8FFF8">
      <w:start w:val="1"/>
      <w:numFmt w:val="upperRoman"/>
      <w:lvlText w:val="%1.4.4."/>
      <w:lvlJc w:val="right"/>
      <w:pPr>
        <w:ind w:left="502" w:hanging="360"/>
      </w:pPr>
      <w:rPr>
        <w:rFonts w:hint="default"/>
        <w:b/>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82" w15:restartNumberingAfterBreak="0">
    <w:nsid w:val="4AD502E0"/>
    <w:multiLevelType w:val="hybridMultilevel"/>
    <w:tmpl w:val="3F9A7996"/>
    <w:lvl w:ilvl="0" w:tplc="C2443D42">
      <w:start w:val="2"/>
      <w:numFmt w:val="upperRoman"/>
      <w:lvlText w:val="%1.6.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AF019E6"/>
    <w:multiLevelType w:val="hybridMultilevel"/>
    <w:tmpl w:val="D9447F04"/>
    <w:lvl w:ilvl="0" w:tplc="18C0E212">
      <w:start w:val="2"/>
      <w:numFmt w:val="upperRoman"/>
      <w:lvlText w:val="%1.2."/>
      <w:lvlJc w:val="right"/>
      <w:pPr>
        <w:ind w:left="502"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B3D2814"/>
    <w:multiLevelType w:val="multilevel"/>
    <w:tmpl w:val="72BC04A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5" w15:restartNumberingAfterBreak="0">
    <w:nsid w:val="4BA53F33"/>
    <w:multiLevelType w:val="hybridMultilevel"/>
    <w:tmpl w:val="AE3E1B02"/>
    <w:lvl w:ilvl="0" w:tplc="5F64D4EA">
      <w:start w:val="6"/>
      <w:numFmt w:val="decimal"/>
      <w:lvlText w:val="%1."/>
      <w:lvlJc w:val="left"/>
      <w:pPr>
        <w:ind w:left="502" w:hanging="360"/>
      </w:pPr>
      <w:rPr>
        <w:rFonts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4CF22AF7"/>
    <w:multiLevelType w:val="hybridMultilevel"/>
    <w:tmpl w:val="C6AA03EC"/>
    <w:lvl w:ilvl="0" w:tplc="B8DE9722">
      <w:start w:val="2"/>
      <w:numFmt w:val="upperRoman"/>
      <w:lvlText w:val="%1.2.2."/>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4FBA683E"/>
    <w:multiLevelType w:val="hybridMultilevel"/>
    <w:tmpl w:val="DFFA177C"/>
    <w:lvl w:ilvl="0" w:tplc="4FF24516">
      <w:start w:val="2"/>
      <w:numFmt w:val="upperRoman"/>
      <w:lvlText w:val="%1.3.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5022638F"/>
    <w:multiLevelType w:val="hybridMultilevel"/>
    <w:tmpl w:val="0360CCF2"/>
    <w:lvl w:ilvl="0" w:tplc="036A4592">
      <w:start w:val="1"/>
      <w:numFmt w:val="upperRoman"/>
      <w:lvlText w:val="%1."/>
      <w:lvlJc w:val="right"/>
      <w:pPr>
        <w:ind w:left="502" w:hanging="360"/>
      </w:pPr>
      <w:rPr>
        <w:rFonts w:hint="default"/>
        <w:b/>
        <w:bCs/>
        <w:color w:val="auto"/>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89" w15:restartNumberingAfterBreak="0">
    <w:nsid w:val="50714BF8"/>
    <w:multiLevelType w:val="hybridMultilevel"/>
    <w:tmpl w:val="F5FC6B7E"/>
    <w:lvl w:ilvl="0" w:tplc="5DC0001E">
      <w:start w:val="1"/>
      <w:numFmt w:val="upperRoman"/>
      <w:lvlText w:val="%1."/>
      <w:lvlJc w:val="right"/>
      <w:pPr>
        <w:ind w:left="360" w:hanging="360"/>
      </w:pPr>
      <w:rPr>
        <w:rFonts w:hint="default"/>
        <w:b/>
        <w:bCs/>
        <w:color w:val="auto"/>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90" w15:restartNumberingAfterBreak="0">
    <w:nsid w:val="50F75E2D"/>
    <w:multiLevelType w:val="hybridMultilevel"/>
    <w:tmpl w:val="50A4019E"/>
    <w:lvl w:ilvl="0" w:tplc="EFB6D5C0">
      <w:start w:val="4"/>
      <w:numFmt w:val="upperRoman"/>
      <w:lvlText w:val="%1.1."/>
      <w:lvlJc w:val="right"/>
      <w:pPr>
        <w:ind w:left="360"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518E6902"/>
    <w:multiLevelType w:val="multilevel"/>
    <w:tmpl w:val="6C6CF0A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2" w15:restartNumberingAfterBreak="0">
    <w:nsid w:val="527E769C"/>
    <w:multiLevelType w:val="hybridMultilevel"/>
    <w:tmpl w:val="44BEC268"/>
    <w:lvl w:ilvl="0" w:tplc="CE94856E">
      <w:start w:val="1"/>
      <w:numFmt w:val="upperRoman"/>
      <w:lvlText w:val="%1.4."/>
      <w:lvlJc w:val="right"/>
      <w:pPr>
        <w:ind w:left="862" w:hanging="360"/>
      </w:pPr>
      <w:rPr>
        <w:rFonts w:ascii="Times New Roman" w:hAnsi="Times New Roman" w:cs="Times New Roman"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538D0329"/>
    <w:multiLevelType w:val="hybridMultilevel"/>
    <w:tmpl w:val="04044DD2"/>
    <w:lvl w:ilvl="0" w:tplc="3AA40208">
      <w:start w:val="1"/>
      <w:numFmt w:val="upperRoman"/>
      <w:lvlText w:val="%1.2."/>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540761A6"/>
    <w:multiLevelType w:val="multilevel"/>
    <w:tmpl w:val="519C5BFA"/>
    <w:lvl w:ilvl="0">
      <w:start w:val="6"/>
      <w:numFmt w:val="upperRoman"/>
      <w:lvlText w:val="%1.1."/>
      <w:lvlJc w:val="right"/>
      <w:pPr>
        <w:ind w:left="502" w:hanging="360"/>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5" w15:restartNumberingAfterBreak="0">
    <w:nsid w:val="54A1774B"/>
    <w:multiLevelType w:val="hybridMultilevel"/>
    <w:tmpl w:val="04E2BC96"/>
    <w:lvl w:ilvl="0" w:tplc="2DD83748">
      <w:start w:val="1"/>
      <w:numFmt w:val="upperRoman"/>
      <w:lvlText w:val="%1."/>
      <w:lvlJc w:val="right"/>
      <w:pPr>
        <w:ind w:left="360" w:hanging="360"/>
      </w:pPr>
      <w:rPr>
        <w:rFonts w:hint="default"/>
        <w:b/>
        <w:bCs/>
        <w:color w:val="auto"/>
        <w:sz w:val="28"/>
        <w:szCs w:val="28"/>
      </w:rPr>
    </w:lvl>
    <w:lvl w:ilvl="1" w:tplc="08090019" w:tentative="1">
      <w:start w:val="1"/>
      <w:numFmt w:val="lowerLetter"/>
      <w:lvlText w:val="%2."/>
      <w:lvlJc w:val="left"/>
      <w:pPr>
        <w:ind w:left="1298" w:hanging="360"/>
      </w:pPr>
    </w:lvl>
    <w:lvl w:ilvl="2" w:tplc="0809001B" w:tentative="1">
      <w:start w:val="1"/>
      <w:numFmt w:val="lowerRoman"/>
      <w:lvlText w:val="%3."/>
      <w:lvlJc w:val="right"/>
      <w:pPr>
        <w:ind w:left="2018" w:hanging="180"/>
      </w:pPr>
    </w:lvl>
    <w:lvl w:ilvl="3" w:tplc="0809000F" w:tentative="1">
      <w:start w:val="1"/>
      <w:numFmt w:val="decimal"/>
      <w:lvlText w:val="%4."/>
      <w:lvlJc w:val="left"/>
      <w:pPr>
        <w:ind w:left="2738" w:hanging="360"/>
      </w:pPr>
    </w:lvl>
    <w:lvl w:ilvl="4" w:tplc="08090019" w:tentative="1">
      <w:start w:val="1"/>
      <w:numFmt w:val="lowerLetter"/>
      <w:lvlText w:val="%5."/>
      <w:lvlJc w:val="left"/>
      <w:pPr>
        <w:ind w:left="3458" w:hanging="360"/>
      </w:pPr>
    </w:lvl>
    <w:lvl w:ilvl="5" w:tplc="0809001B" w:tentative="1">
      <w:start w:val="1"/>
      <w:numFmt w:val="lowerRoman"/>
      <w:lvlText w:val="%6."/>
      <w:lvlJc w:val="right"/>
      <w:pPr>
        <w:ind w:left="4178" w:hanging="180"/>
      </w:pPr>
    </w:lvl>
    <w:lvl w:ilvl="6" w:tplc="0809000F" w:tentative="1">
      <w:start w:val="1"/>
      <w:numFmt w:val="decimal"/>
      <w:lvlText w:val="%7."/>
      <w:lvlJc w:val="left"/>
      <w:pPr>
        <w:ind w:left="4898" w:hanging="360"/>
      </w:pPr>
    </w:lvl>
    <w:lvl w:ilvl="7" w:tplc="08090019" w:tentative="1">
      <w:start w:val="1"/>
      <w:numFmt w:val="lowerLetter"/>
      <w:lvlText w:val="%8."/>
      <w:lvlJc w:val="left"/>
      <w:pPr>
        <w:ind w:left="5618" w:hanging="360"/>
      </w:pPr>
    </w:lvl>
    <w:lvl w:ilvl="8" w:tplc="0809001B" w:tentative="1">
      <w:start w:val="1"/>
      <w:numFmt w:val="lowerRoman"/>
      <w:lvlText w:val="%9."/>
      <w:lvlJc w:val="right"/>
      <w:pPr>
        <w:ind w:left="6338" w:hanging="180"/>
      </w:pPr>
    </w:lvl>
  </w:abstractNum>
  <w:abstractNum w:abstractNumId="96" w15:restartNumberingAfterBreak="0">
    <w:nsid w:val="571E55B9"/>
    <w:multiLevelType w:val="hybridMultilevel"/>
    <w:tmpl w:val="25DCE54A"/>
    <w:lvl w:ilvl="0" w:tplc="3C9A449A">
      <w:start w:val="1"/>
      <w:numFmt w:val="upperRoman"/>
      <w:lvlText w:val="%1."/>
      <w:lvlJc w:val="left"/>
      <w:pPr>
        <w:ind w:left="502" w:hanging="360"/>
      </w:pPr>
      <w:rPr>
        <w:rFonts w:hint="default"/>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58754CFE"/>
    <w:multiLevelType w:val="multilevel"/>
    <w:tmpl w:val="FC1674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8" w15:restartNumberingAfterBreak="0">
    <w:nsid w:val="58F036B5"/>
    <w:multiLevelType w:val="hybridMultilevel"/>
    <w:tmpl w:val="BA4ED68C"/>
    <w:lvl w:ilvl="0" w:tplc="14FC55D6">
      <w:start w:val="2"/>
      <w:numFmt w:val="upperRoman"/>
      <w:lvlText w:val="%1.2.2."/>
      <w:lvlJc w:val="right"/>
      <w:pPr>
        <w:ind w:left="502" w:hanging="360"/>
      </w:pPr>
      <w:rPr>
        <w:rFonts w:ascii="Times New Roman" w:hAnsi="Times New Roman" w:cs="Times New Roman" w:hint="default"/>
        <w:b/>
        <w:bCs/>
        <w:color w:val="auto"/>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590A271F"/>
    <w:multiLevelType w:val="hybridMultilevel"/>
    <w:tmpl w:val="09684BF2"/>
    <w:lvl w:ilvl="0" w:tplc="274E516E">
      <w:start w:val="8"/>
      <w:numFmt w:val="upperRoman"/>
      <w:lvlText w:val="%1.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5A2202AD"/>
    <w:multiLevelType w:val="hybridMultilevel"/>
    <w:tmpl w:val="7AC8B7DA"/>
    <w:lvl w:ilvl="0" w:tplc="1C7E650A">
      <w:start w:val="2"/>
      <w:numFmt w:val="upperRoman"/>
      <w:lvlText w:val="%1.9.1."/>
      <w:lvlJc w:val="right"/>
      <w:pPr>
        <w:ind w:left="502"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5A750DAC"/>
    <w:multiLevelType w:val="hybridMultilevel"/>
    <w:tmpl w:val="47CE0A86"/>
    <w:lvl w:ilvl="0" w:tplc="D3DA0E8A">
      <w:start w:val="2"/>
      <w:numFmt w:val="upperRoman"/>
      <w:lvlText w:val="%1."/>
      <w:lvlJc w:val="right"/>
      <w:pPr>
        <w:ind w:left="502" w:hanging="360"/>
      </w:pPr>
      <w:rPr>
        <w:rFonts w:hint="default"/>
        <w:b/>
        <w:bCs/>
        <w:color w:val="auto"/>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5B8F47F8"/>
    <w:multiLevelType w:val="multilevel"/>
    <w:tmpl w:val="89527CBA"/>
    <w:lvl w:ilvl="0">
      <w:start w:val="5"/>
      <w:numFmt w:val="upperRoman"/>
      <w:lvlText w:val="%1."/>
      <w:lvlJc w:val="right"/>
      <w:pPr>
        <w:ind w:left="502" w:hanging="360"/>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3" w15:restartNumberingAfterBreak="0">
    <w:nsid w:val="5C586BD7"/>
    <w:multiLevelType w:val="hybridMultilevel"/>
    <w:tmpl w:val="9F3E7F18"/>
    <w:lvl w:ilvl="0" w:tplc="99A6052A">
      <w:start w:val="8"/>
      <w:numFmt w:val="upperRoman"/>
      <w:lvlText w:val="%1.2."/>
      <w:lvlJc w:val="right"/>
      <w:pPr>
        <w:ind w:left="360"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5CE75E41"/>
    <w:multiLevelType w:val="hybridMultilevel"/>
    <w:tmpl w:val="BD527902"/>
    <w:lvl w:ilvl="0" w:tplc="C1CC27B6">
      <w:start w:val="5"/>
      <w:numFmt w:val="upperRoman"/>
      <w:lvlText w:val="%1."/>
      <w:lvlJc w:val="right"/>
      <w:pPr>
        <w:ind w:left="86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5CFC7881"/>
    <w:multiLevelType w:val="hybridMultilevel"/>
    <w:tmpl w:val="71D8D6D6"/>
    <w:lvl w:ilvl="0" w:tplc="E85821E2">
      <w:start w:val="2"/>
      <w:numFmt w:val="upperRoman"/>
      <w:lvlText w:val="%1.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5FC42FF8"/>
    <w:multiLevelType w:val="multilevel"/>
    <w:tmpl w:val="0F6CF524"/>
    <w:lvl w:ilvl="0">
      <w:numFmt w:val="bullet"/>
      <w:lvlText w:val=""/>
      <w:lvlJc w:val="left"/>
      <w:pPr>
        <w:ind w:left="780" w:hanging="360"/>
      </w:pPr>
      <w:rPr>
        <w:rFonts w:ascii="Wingdings" w:hAnsi="Wingdings"/>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107" w15:restartNumberingAfterBreak="0">
    <w:nsid w:val="60450AB7"/>
    <w:multiLevelType w:val="hybridMultilevel"/>
    <w:tmpl w:val="3084C462"/>
    <w:lvl w:ilvl="0" w:tplc="83D03F1E">
      <w:start w:val="1"/>
      <w:numFmt w:val="upperRoman"/>
      <w:lvlText w:val="%1.3."/>
      <w:lvlJc w:val="right"/>
      <w:pPr>
        <w:ind w:left="862" w:hanging="360"/>
      </w:pPr>
      <w:rPr>
        <w:rFonts w:ascii="Times New Roman" w:hAnsi="Times New Roman" w:cs="Times New Roman" w:hint="default"/>
        <w:b/>
        <w:bCs/>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60AB4EFB"/>
    <w:multiLevelType w:val="hybridMultilevel"/>
    <w:tmpl w:val="C7523504"/>
    <w:lvl w:ilvl="0" w:tplc="9B4C21FA">
      <w:start w:val="2"/>
      <w:numFmt w:val="upperRoman"/>
      <w:lvlText w:val="%1.2.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61426F8B"/>
    <w:multiLevelType w:val="hybridMultilevel"/>
    <w:tmpl w:val="CFFA558E"/>
    <w:lvl w:ilvl="0" w:tplc="1A20BED2">
      <w:start w:val="2"/>
      <w:numFmt w:val="upperRoman"/>
      <w:lvlText w:val="%1.1."/>
      <w:lvlJc w:val="right"/>
      <w:pPr>
        <w:ind w:left="36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61A53025"/>
    <w:multiLevelType w:val="hybridMultilevel"/>
    <w:tmpl w:val="6AF22E30"/>
    <w:lvl w:ilvl="0" w:tplc="FFFFFFFF">
      <w:start w:val="1"/>
      <w:numFmt w:val="upperRoman"/>
      <w:lvlText w:val="%1."/>
      <w:lvlJc w:val="right"/>
      <w:pPr>
        <w:ind w:left="502" w:hanging="360"/>
      </w:pPr>
      <w:rPr>
        <w:rFonts w:hint="default"/>
        <w:b/>
        <w:bCs/>
        <w:color w:val="auto"/>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22144A0"/>
    <w:multiLevelType w:val="hybridMultilevel"/>
    <w:tmpl w:val="DD721172"/>
    <w:lvl w:ilvl="0" w:tplc="3F76ED4C">
      <w:start w:val="1"/>
      <w:numFmt w:val="upperRoman"/>
      <w:lvlText w:val="%1.2."/>
      <w:lvlJc w:val="right"/>
      <w:pPr>
        <w:ind w:left="862"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62AD404D"/>
    <w:multiLevelType w:val="hybridMultilevel"/>
    <w:tmpl w:val="02861D38"/>
    <w:lvl w:ilvl="0" w:tplc="D31A21C4">
      <w:start w:val="1"/>
      <w:numFmt w:val="upperRoman"/>
      <w:lvlText w:val="%1.2.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630869E2"/>
    <w:multiLevelType w:val="hybridMultilevel"/>
    <w:tmpl w:val="478E87E6"/>
    <w:lvl w:ilvl="0" w:tplc="6B54D42A">
      <w:start w:val="6"/>
      <w:numFmt w:val="upperRoman"/>
      <w:lvlText w:val="%1.3."/>
      <w:lvlJc w:val="right"/>
      <w:pPr>
        <w:ind w:left="360"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653E3E24"/>
    <w:multiLevelType w:val="hybridMultilevel"/>
    <w:tmpl w:val="56EC36BE"/>
    <w:lvl w:ilvl="0" w:tplc="EFDEBA10">
      <w:start w:val="2"/>
      <w:numFmt w:val="decimal"/>
      <w:lvlText w:val="%1.2."/>
      <w:lvlJc w:val="left"/>
      <w:pPr>
        <w:ind w:left="862" w:hanging="360"/>
      </w:pPr>
      <w:rPr>
        <w:rFonts w:hint="default"/>
        <w:b/>
        <w:bCs/>
        <w:sz w:val="28"/>
        <w:szCs w:val="28"/>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115" w15:restartNumberingAfterBreak="0">
    <w:nsid w:val="66436982"/>
    <w:multiLevelType w:val="hybridMultilevel"/>
    <w:tmpl w:val="0BBCACC4"/>
    <w:lvl w:ilvl="0" w:tplc="FD380090">
      <w:start w:val="2"/>
      <w:numFmt w:val="upperRoman"/>
      <w:lvlText w:val="%1.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66D82A6B"/>
    <w:multiLevelType w:val="hybridMultilevel"/>
    <w:tmpl w:val="24C29A7C"/>
    <w:lvl w:ilvl="0" w:tplc="537E8C42">
      <w:start w:val="1"/>
      <w:numFmt w:val="upperRoman"/>
      <w:lvlText w:val="%1.2."/>
      <w:lvlJc w:val="left"/>
      <w:pPr>
        <w:ind w:left="502" w:hanging="360"/>
      </w:pPr>
      <w:rPr>
        <w:rFonts w:hint="default"/>
        <w:b/>
        <w:bCs/>
        <w:sz w:val="28"/>
        <w:szCs w:val="28"/>
      </w:rPr>
    </w:lvl>
    <w:lvl w:ilvl="1" w:tplc="08090019" w:tentative="1">
      <w:start w:val="1"/>
      <w:numFmt w:val="lowerLetter"/>
      <w:lvlText w:val="%2."/>
      <w:lvlJc w:val="left"/>
      <w:pPr>
        <w:ind w:left="1791" w:hanging="360"/>
      </w:pPr>
    </w:lvl>
    <w:lvl w:ilvl="2" w:tplc="0809001B" w:tentative="1">
      <w:start w:val="1"/>
      <w:numFmt w:val="lowerRoman"/>
      <w:lvlText w:val="%3."/>
      <w:lvlJc w:val="right"/>
      <w:pPr>
        <w:ind w:left="2511" w:hanging="180"/>
      </w:pPr>
    </w:lvl>
    <w:lvl w:ilvl="3" w:tplc="0809000F" w:tentative="1">
      <w:start w:val="1"/>
      <w:numFmt w:val="decimal"/>
      <w:lvlText w:val="%4."/>
      <w:lvlJc w:val="left"/>
      <w:pPr>
        <w:ind w:left="3231" w:hanging="360"/>
      </w:pPr>
    </w:lvl>
    <w:lvl w:ilvl="4" w:tplc="08090019" w:tentative="1">
      <w:start w:val="1"/>
      <w:numFmt w:val="lowerLetter"/>
      <w:lvlText w:val="%5."/>
      <w:lvlJc w:val="left"/>
      <w:pPr>
        <w:ind w:left="3951" w:hanging="360"/>
      </w:pPr>
    </w:lvl>
    <w:lvl w:ilvl="5" w:tplc="0809001B" w:tentative="1">
      <w:start w:val="1"/>
      <w:numFmt w:val="lowerRoman"/>
      <w:lvlText w:val="%6."/>
      <w:lvlJc w:val="right"/>
      <w:pPr>
        <w:ind w:left="4671" w:hanging="180"/>
      </w:pPr>
    </w:lvl>
    <w:lvl w:ilvl="6" w:tplc="0809000F" w:tentative="1">
      <w:start w:val="1"/>
      <w:numFmt w:val="decimal"/>
      <w:lvlText w:val="%7."/>
      <w:lvlJc w:val="left"/>
      <w:pPr>
        <w:ind w:left="5391" w:hanging="360"/>
      </w:pPr>
    </w:lvl>
    <w:lvl w:ilvl="7" w:tplc="08090019" w:tentative="1">
      <w:start w:val="1"/>
      <w:numFmt w:val="lowerLetter"/>
      <w:lvlText w:val="%8."/>
      <w:lvlJc w:val="left"/>
      <w:pPr>
        <w:ind w:left="6111" w:hanging="360"/>
      </w:pPr>
    </w:lvl>
    <w:lvl w:ilvl="8" w:tplc="0809001B" w:tentative="1">
      <w:start w:val="1"/>
      <w:numFmt w:val="lowerRoman"/>
      <w:lvlText w:val="%9."/>
      <w:lvlJc w:val="right"/>
      <w:pPr>
        <w:ind w:left="6831" w:hanging="180"/>
      </w:pPr>
    </w:lvl>
  </w:abstractNum>
  <w:abstractNum w:abstractNumId="117" w15:restartNumberingAfterBreak="0">
    <w:nsid w:val="673B0283"/>
    <w:multiLevelType w:val="multilevel"/>
    <w:tmpl w:val="F57E632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8" w15:restartNumberingAfterBreak="0">
    <w:nsid w:val="68056384"/>
    <w:multiLevelType w:val="hybridMultilevel"/>
    <w:tmpl w:val="6596C09C"/>
    <w:lvl w:ilvl="0" w:tplc="F7B0AEC6">
      <w:start w:val="6"/>
      <w:numFmt w:val="upperRoman"/>
      <w:lvlText w:val="%1.1."/>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69CE478A"/>
    <w:multiLevelType w:val="hybridMultilevel"/>
    <w:tmpl w:val="933E1E4E"/>
    <w:lvl w:ilvl="0" w:tplc="8BA0025E">
      <w:start w:val="1"/>
      <w:numFmt w:val="upperRoman"/>
      <w:lvlText w:val="%1.2."/>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6A616A4D"/>
    <w:multiLevelType w:val="multilevel"/>
    <w:tmpl w:val="CD20B9F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1" w15:restartNumberingAfterBreak="0">
    <w:nsid w:val="6BAD16AF"/>
    <w:multiLevelType w:val="hybridMultilevel"/>
    <w:tmpl w:val="6EE6DCE4"/>
    <w:lvl w:ilvl="0" w:tplc="0BFC0D50">
      <w:start w:val="1"/>
      <w:numFmt w:val="upperRoman"/>
      <w:lvlText w:val="%1.1."/>
      <w:lvlJc w:val="right"/>
      <w:pPr>
        <w:ind w:left="86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6FAD127D"/>
    <w:multiLevelType w:val="hybridMultilevel"/>
    <w:tmpl w:val="151C48F0"/>
    <w:lvl w:ilvl="0" w:tplc="A246E5EE">
      <w:start w:val="8"/>
      <w:numFmt w:val="upperRoman"/>
      <w:lvlText w:val="%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70251C11"/>
    <w:multiLevelType w:val="hybridMultilevel"/>
    <w:tmpl w:val="04E2AFE4"/>
    <w:lvl w:ilvl="0" w:tplc="7E3EB8D2">
      <w:start w:val="1"/>
      <w:numFmt w:val="upperRoman"/>
      <w:lvlText w:val="%1.4.2."/>
      <w:lvlJc w:val="right"/>
      <w:pPr>
        <w:ind w:left="862" w:hanging="360"/>
      </w:pPr>
      <w:rPr>
        <w:rFonts w:ascii="Times New Roman" w:hAnsi="Times New Roman" w:cs="Times New Roman" w:hint="default"/>
        <w:b/>
        <w:bCs/>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705D6C93"/>
    <w:multiLevelType w:val="multilevel"/>
    <w:tmpl w:val="3C6A127E"/>
    <w:lvl w:ilvl="0">
      <w:start w:val="2"/>
      <w:numFmt w:val="upperRoman"/>
      <w:lvlText w:val="%1.8."/>
      <w:lvlJc w:val="right"/>
      <w:pPr>
        <w:ind w:left="716" w:hanging="206"/>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5" w15:restartNumberingAfterBreak="0">
    <w:nsid w:val="708911ED"/>
    <w:multiLevelType w:val="multilevel"/>
    <w:tmpl w:val="FDC07666"/>
    <w:lvl w:ilvl="0">
      <w:start w:val="7"/>
      <w:numFmt w:val="upperRoman"/>
      <w:lvlText w:val="%1.2."/>
      <w:lvlJc w:val="right"/>
      <w:pPr>
        <w:ind w:left="502" w:hanging="360"/>
      </w:pPr>
      <w:rPr>
        <w:rFonts w:hint="default"/>
        <w:b/>
        <w:bCs/>
        <w:color w:val="auto"/>
        <w:sz w:val="28"/>
        <w:szCs w:val="28"/>
      </w:rPr>
    </w:lvl>
    <w:lvl w:ilvl="1">
      <w:start w:val="8"/>
      <w:numFmt w:val="upperRoman"/>
      <w:lvlText w:val="%2.1."/>
      <w:lvlJc w:val="right"/>
      <w:pPr>
        <w:ind w:left="1440" w:hanging="1327"/>
      </w:pPr>
      <w:rPr>
        <w:rFonts w:hint="default"/>
        <w:b/>
        <w:bCs/>
        <w:sz w:val="28"/>
        <w:szCs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6" w15:restartNumberingAfterBreak="0">
    <w:nsid w:val="71703522"/>
    <w:multiLevelType w:val="hybridMultilevel"/>
    <w:tmpl w:val="77902DAE"/>
    <w:lvl w:ilvl="0" w:tplc="FE06BD58">
      <w:start w:val="2"/>
      <w:numFmt w:val="upperRoman"/>
      <w:lvlText w:val="%1.4.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7181269A"/>
    <w:multiLevelType w:val="multilevel"/>
    <w:tmpl w:val="3D16C0B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8" w15:restartNumberingAfterBreak="0">
    <w:nsid w:val="726442E3"/>
    <w:multiLevelType w:val="hybridMultilevel"/>
    <w:tmpl w:val="F2927A5C"/>
    <w:lvl w:ilvl="0" w:tplc="BEF42E08">
      <w:start w:val="3"/>
      <w:numFmt w:val="upperRoman"/>
      <w:lvlText w:val="%1."/>
      <w:lvlJc w:val="right"/>
      <w:pPr>
        <w:ind w:left="502" w:hanging="360"/>
      </w:pPr>
      <w:rPr>
        <w:rFonts w:hint="default"/>
        <w:b/>
        <w:bCs/>
        <w:sz w:val="28"/>
        <w:szCs w:val="28"/>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72AA2D86"/>
    <w:multiLevelType w:val="multilevel"/>
    <w:tmpl w:val="992A7A48"/>
    <w:lvl w:ilvl="0">
      <w:start w:val="3"/>
      <w:numFmt w:val="upperRoman"/>
      <w:lvlText w:val="%1."/>
      <w:lvlJc w:val="right"/>
      <w:pPr>
        <w:ind w:left="-1202" w:hanging="389"/>
      </w:pPr>
      <w:rPr>
        <w:rFonts w:hint="default"/>
        <w:b/>
        <w:bCs/>
        <w:color w:val="auto"/>
        <w:sz w:val="28"/>
        <w:szCs w:val="28"/>
      </w:rPr>
    </w:lvl>
    <w:lvl w:ilvl="1">
      <w:start w:val="1"/>
      <w:numFmt w:val="lowerLetter"/>
      <w:lvlText w:val="%2."/>
      <w:lvlJc w:val="left"/>
      <w:pPr>
        <w:ind w:left="-264" w:hanging="360"/>
      </w:pPr>
      <w:rPr>
        <w:rFonts w:hint="default"/>
      </w:rPr>
    </w:lvl>
    <w:lvl w:ilvl="2">
      <w:start w:val="1"/>
      <w:numFmt w:val="lowerRoman"/>
      <w:lvlText w:val="%3."/>
      <w:lvlJc w:val="right"/>
      <w:pPr>
        <w:ind w:left="456" w:hanging="180"/>
      </w:pPr>
      <w:rPr>
        <w:rFonts w:hint="default"/>
      </w:rPr>
    </w:lvl>
    <w:lvl w:ilvl="3">
      <w:start w:val="1"/>
      <w:numFmt w:val="decimal"/>
      <w:lvlText w:val="%4."/>
      <w:lvlJc w:val="left"/>
      <w:pPr>
        <w:ind w:left="1176" w:hanging="360"/>
      </w:pPr>
      <w:rPr>
        <w:rFonts w:hint="default"/>
      </w:rPr>
    </w:lvl>
    <w:lvl w:ilvl="4">
      <w:start w:val="1"/>
      <w:numFmt w:val="lowerLetter"/>
      <w:lvlText w:val="%5."/>
      <w:lvlJc w:val="left"/>
      <w:pPr>
        <w:ind w:left="1896" w:hanging="360"/>
      </w:pPr>
      <w:rPr>
        <w:rFonts w:hint="default"/>
      </w:rPr>
    </w:lvl>
    <w:lvl w:ilvl="5">
      <w:start w:val="1"/>
      <w:numFmt w:val="lowerRoman"/>
      <w:lvlText w:val="%6."/>
      <w:lvlJc w:val="right"/>
      <w:pPr>
        <w:ind w:left="2616" w:hanging="180"/>
      </w:pPr>
      <w:rPr>
        <w:rFonts w:hint="default"/>
      </w:rPr>
    </w:lvl>
    <w:lvl w:ilvl="6">
      <w:start w:val="1"/>
      <w:numFmt w:val="decimal"/>
      <w:lvlText w:val="%7."/>
      <w:lvlJc w:val="left"/>
      <w:pPr>
        <w:ind w:left="3336" w:hanging="360"/>
      </w:pPr>
      <w:rPr>
        <w:rFonts w:hint="default"/>
      </w:rPr>
    </w:lvl>
    <w:lvl w:ilvl="7">
      <w:start w:val="1"/>
      <w:numFmt w:val="lowerLetter"/>
      <w:lvlText w:val="%8."/>
      <w:lvlJc w:val="left"/>
      <w:pPr>
        <w:ind w:left="4056" w:hanging="360"/>
      </w:pPr>
      <w:rPr>
        <w:rFonts w:hint="default"/>
      </w:rPr>
    </w:lvl>
    <w:lvl w:ilvl="8">
      <w:start w:val="1"/>
      <w:numFmt w:val="lowerRoman"/>
      <w:lvlText w:val="%9."/>
      <w:lvlJc w:val="right"/>
      <w:pPr>
        <w:ind w:left="4776" w:hanging="180"/>
      </w:pPr>
      <w:rPr>
        <w:rFonts w:hint="default"/>
      </w:rPr>
    </w:lvl>
  </w:abstractNum>
  <w:abstractNum w:abstractNumId="130" w15:restartNumberingAfterBreak="0">
    <w:nsid w:val="72FE47C4"/>
    <w:multiLevelType w:val="hybridMultilevel"/>
    <w:tmpl w:val="C456931C"/>
    <w:lvl w:ilvl="0" w:tplc="6D8609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3A00AEE"/>
    <w:multiLevelType w:val="hybridMultilevel"/>
    <w:tmpl w:val="6FA8D7BC"/>
    <w:lvl w:ilvl="0" w:tplc="13B45354">
      <w:start w:val="1"/>
      <w:numFmt w:val="bullet"/>
      <w:lvlText w:val=""/>
      <w:lvlJc w:val="left"/>
      <w:pPr>
        <w:ind w:left="720" w:hanging="360"/>
      </w:pPr>
      <w:rPr>
        <w:rFonts w:ascii="Symbol" w:hAnsi="Symbol" w:hint="default"/>
        <w:color w:val="808080" w:themeColor="background1" w:themeShade="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4844475"/>
    <w:multiLevelType w:val="hybridMultilevel"/>
    <w:tmpl w:val="FC26D014"/>
    <w:lvl w:ilvl="0" w:tplc="D6D41372">
      <w:start w:val="1"/>
      <w:numFmt w:val="bullet"/>
      <w:lvlText w:val=""/>
      <w:lvlJc w:val="left"/>
      <w:pPr>
        <w:ind w:left="787" w:hanging="360"/>
      </w:pPr>
      <w:rPr>
        <w:rFonts w:ascii="Symbol" w:hAnsi="Symbol" w:hint="default"/>
        <w:color w:val="808080" w:themeColor="background1" w:themeShade="80"/>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33" w15:restartNumberingAfterBreak="0">
    <w:nsid w:val="753C5AA2"/>
    <w:multiLevelType w:val="multilevel"/>
    <w:tmpl w:val="6C78B58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4" w15:restartNumberingAfterBreak="0">
    <w:nsid w:val="75C97AE8"/>
    <w:multiLevelType w:val="hybridMultilevel"/>
    <w:tmpl w:val="EF52BD18"/>
    <w:lvl w:ilvl="0" w:tplc="CD2E07DA">
      <w:start w:val="1"/>
      <w:numFmt w:val="decimal"/>
      <w:lvlText w:val="%1."/>
      <w:lvlJc w:val="left"/>
      <w:pPr>
        <w:ind w:left="644" w:hanging="360"/>
      </w:pPr>
      <w:rPr>
        <w:rFonts w:ascii="Times New Roman" w:hAnsi="Times New Roman" w:cs="Times New Roman" w:hint="default"/>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76556452"/>
    <w:multiLevelType w:val="hybridMultilevel"/>
    <w:tmpl w:val="E57A293C"/>
    <w:lvl w:ilvl="0" w:tplc="2A681E5E">
      <w:start w:val="6"/>
      <w:numFmt w:val="upperRoman"/>
      <w:lvlText w:val="%1.2."/>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7688028F"/>
    <w:multiLevelType w:val="hybridMultilevel"/>
    <w:tmpl w:val="296A2E26"/>
    <w:lvl w:ilvl="0" w:tplc="C01EB6EC">
      <w:start w:val="1"/>
      <w:numFmt w:val="upperRoman"/>
      <w:lvlText w:val="%1."/>
      <w:lvlJc w:val="right"/>
      <w:pPr>
        <w:ind w:left="502" w:hanging="360"/>
      </w:pPr>
      <w:rPr>
        <w:b/>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37" w15:restartNumberingAfterBreak="0">
    <w:nsid w:val="76C81689"/>
    <w:multiLevelType w:val="multilevel"/>
    <w:tmpl w:val="E6D07852"/>
    <w:lvl w:ilvl="0">
      <w:start w:val="3"/>
      <w:numFmt w:val="upperRoman"/>
      <w:lvlText w:val="%1."/>
      <w:lvlJc w:val="right"/>
      <w:pPr>
        <w:ind w:left="502" w:hanging="389"/>
      </w:pPr>
      <w:rPr>
        <w:rFonts w:hint="default"/>
        <w:b/>
        <w:bCs/>
        <w:color w:val="auto"/>
        <w:sz w:val="28"/>
        <w:szCs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8" w15:restartNumberingAfterBreak="0">
    <w:nsid w:val="781A40DC"/>
    <w:multiLevelType w:val="hybridMultilevel"/>
    <w:tmpl w:val="AB5ED7C0"/>
    <w:lvl w:ilvl="0" w:tplc="4AE0CF3A">
      <w:start w:val="1"/>
      <w:numFmt w:val="decimal"/>
      <w:lvlText w:val="%1.1."/>
      <w:lvlJc w:val="right"/>
      <w:pPr>
        <w:ind w:left="786" w:hanging="360"/>
      </w:pPr>
      <w:rPr>
        <w:rFonts w:hint="default"/>
        <w:b/>
        <w:bCs/>
        <w:color w:val="auto"/>
        <w:sz w:val="28"/>
        <w:szCs w:val="28"/>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139" w15:restartNumberingAfterBreak="0">
    <w:nsid w:val="78552380"/>
    <w:multiLevelType w:val="hybridMultilevel"/>
    <w:tmpl w:val="B3E4AD64"/>
    <w:lvl w:ilvl="0" w:tplc="58924730">
      <w:start w:val="1"/>
      <w:numFmt w:val="decimal"/>
      <w:lvlText w:val="%1."/>
      <w:lvlJc w:val="right"/>
      <w:pPr>
        <w:ind w:left="502"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7AEB6A01"/>
    <w:multiLevelType w:val="hybridMultilevel"/>
    <w:tmpl w:val="B5168082"/>
    <w:lvl w:ilvl="0" w:tplc="6BAAC118">
      <w:start w:val="2"/>
      <w:numFmt w:val="upperRoman"/>
      <w:lvlText w:val="%1.1."/>
      <w:lvlJc w:val="left"/>
      <w:pPr>
        <w:ind w:left="1636" w:hanging="360"/>
      </w:pPr>
      <w:rPr>
        <w:rFonts w:hint="default"/>
        <w:b/>
        <w:bCs/>
        <w:color w:val="auto"/>
        <w:sz w:val="28"/>
        <w:szCs w:val="28"/>
      </w:rPr>
    </w:lvl>
    <w:lvl w:ilvl="1" w:tplc="902C5522">
      <w:start w:val="3"/>
      <w:numFmt w:val="upperRoman"/>
      <w:lvlText w:val="%2.1."/>
      <w:lvlJc w:val="right"/>
      <w:pPr>
        <w:ind w:left="502" w:hanging="360"/>
      </w:pPr>
      <w:rPr>
        <w:rFonts w:hint="default"/>
        <w:b/>
        <w:bCs/>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7BD85194"/>
    <w:multiLevelType w:val="hybridMultilevel"/>
    <w:tmpl w:val="F5148E2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7C673C18"/>
    <w:multiLevelType w:val="hybridMultilevel"/>
    <w:tmpl w:val="D7AC8EE2"/>
    <w:lvl w:ilvl="0" w:tplc="BAACE38C">
      <w:start w:val="2"/>
      <w:numFmt w:val="upperRoman"/>
      <w:lvlText w:val="%1.4."/>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7CDB2853"/>
    <w:multiLevelType w:val="hybridMultilevel"/>
    <w:tmpl w:val="485ED628"/>
    <w:lvl w:ilvl="0" w:tplc="7542C346">
      <w:start w:val="1"/>
      <w:numFmt w:val="upperRoman"/>
      <w:lvlText w:val="%1.2.2."/>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DEE773A"/>
    <w:multiLevelType w:val="hybridMultilevel"/>
    <w:tmpl w:val="AA18DFEA"/>
    <w:lvl w:ilvl="0" w:tplc="4F26E774">
      <w:start w:val="2"/>
      <w:numFmt w:val="upperRoman"/>
      <w:lvlText w:val="%1.6.2."/>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E0F4E41"/>
    <w:multiLevelType w:val="hybridMultilevel"/>
    <w:tmpl w:val="EC1A653E"/>
    <w:lvl w:ilvl="0" w:tplc="55FAF11C">
      <w:start w:val="4"/>
      <w:numFmt w:val="upperRoman"/>
      <w:lvlText w:val="%1."/>
      <w:lvlJc w:val="right"/>
      <w:pPr>
        <w:ind w:left="862" w:hanging="360"/>
      </w:pPr>
      <w:rPr>
        <w:rFonts w:hint="default"/>
        <w:b/>
        <w:bCs/>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FCE4793"/>
    <w:multiLevelType w:val="hybridMultilevel"/>
    <w:tmpl w:val="83E44678"/>
    <w:lvl w:ilvl="0" w:tplc="D9C4D00A">
      <w:start w:val="7"/>
      <w:numFmt w:val="upperRoman"/>
      <w:lvlText w:val="%1."/>
      <w:lvlJc w:val="right"/>
      <w:pPr>
        <w:ind w:left="502" w:hanging="360"/>
      </w:pPr>
      <w:rPr>
        <w:rFonts w:hint="default"/>
        <w:b/>
        <w:bCs/>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FE4181B"/>
    <w:multiLevelType w:val="hybridMultilevel"/>
    <w:tmpl w:val="D64A4F00"/>
    <w:lvl w:ilvl="0" w:tplc="DB281858">
      <w:start w:val="2"/>
      <w:numFmt w:val="upperRoman"/>
      <w:lvlText w:val="%1.7."/>
      <w:lvlJc w:val="right"/>
      <w:pPr>
        <w:ind w:left="502"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47868625">
    <w:abstractNumId w:val="7"/>
  </w:num>
  <w:num w:numId="2" w16cid:durableId="1661882587">
    <w:abstractNumId w:val="16"/>
  </w:num>
  <w:num w:numId="3" w16cid:durableId="11342964">
    <w:abstractNumId w:val="22"/>
  </w:num>
  <w:num w:numId="4" w16cid:durableId="1344019024">
    <w:abstractNumId w:val="136"/>
  </w:num>
  <w:num w:numId="5" w16cid:durableId="786242726">
    <w:abstractNumId w:val="88"/>
  </w:num>
  <w:num w:numId="6" w16cid:durableId="843857590">
    <w:abstractNumId w:val="59"/>
  </w:num>
  <w:num w:numId="7" w16cid:durableId="55015071">
    <w:abstractNumId w:val="57"/>
  </w:num>
  <w:num w:numId="8" w16cid:durableId="2093619120">
    <w:abstractNumId w:val="70"/>
  </w:num>
  <w:num w:numId="9" w16cid:durableId="1229151453">
    <w:abstractNumId w:val="104"/>
  </w:num>
  <w:num w:numId="10" w16cid:durableId="1502619634">
    <w:abstractNumId w:val="52"/>
  </w:num>
  <w:num w:numId="11" w16cid:durableId="159664457">
    <w:abstractNumId w:val="46"/>
  </w:num>
  <w:num w:numId="12" w16cid:durableId="286085882">
    <w:abstractNumId w:val="15"/>
  </w:num>
  <w:num w:numId="13" w16cid:durableId="588852655">
    <w:abstractNumId w:val="48"/>
  </w:num>
  <w:num w:numId="14" w16cid:durableId="519970902">
    <w:abstractNumId w:val="81"/>
  </w:num>
  <w:num w:numId="15" w16cid:durableId="1882594336">
    <w:abstractNumId w:val="50"/>
  </w:num>
  <w:num w:numId="16" w16cid:durableId="593169266">
    <w:abstractNumId w:val="139"/>
  </w:num>
  <w:num w:numId="17" w16cid:durableId="1132747937">
    <w:abstractNumId w:val="89"/>
  </w:num>
  <w:num w:numId="18" w16cid:durableId="1203590709">
    <w:abstractNumId w:val="121"/>
  </w:num>
  <w:num w:numId="19" w16cid:durableId="1673993476">
    <w:abstractNumId w:val="111"/>
  </w:num>
  <w:num w:numId="20" w16cid:durableId="479735132">
    <w:abstractNumId w:val="107"/>
  </w:num>
  <w:num w:numId="21" w16cid:durableId="49622743">
    <w:abstractNumId w:val="92"/>
  </w:num>
  <w:num w:numId="22" w16cid:durableId="1269696238">
    <w:abstractNumId w:val="3"/>
  </w:num>
  <w:num w:numId="23" w16cid:durableId="2056660592">
    <w:abstractNumId w:val="123"/>
  </w:num>
  <w:num w:numId="24" w16cid:durableId="2113891103">
    <w:abstractNumId w:val="56"/>
  </w:num>
  <w:num w:numId="25" w16cid:durableId="1002929317">
    <w:abstractNumId w:val="5"/>
  </w:num>
  <w:num w:numId="26" w16cid:durableId="936212406">
    <w:abstractNumId w:val="78"/>
  </w:num>
  <w:num w:numId="27" w16cid:durableId="9574121">
    <w:abstractNumId w:val="32"/>
  </w:num>
  <w:num w:numId="28" w16cid:durableId="1243950764">
    <w:abstractNumId w:val="62"/>
  </w:num>
  <w:num w:numId="29" w16cid:durableId="1752967772">
    <w:abstractNumId w:val="138"/>
  </w:num>
  <w:num w:numId="30" w16cid:durableId="1612205567">
    <w:abstractNumId w:val="116"/>
  </w:num>
  <w:num w:numId="31" w16cid:durableId="1583372734">
    <w:abstractNumId w:val="18"/>
  </w:num>
  <w:num w:numId="32" w16cid:durableId="1884291626">
    <w:abstractNumId w:val="54"/>
  </w:num>
  <w:num w:numId="33" w16cid:durableId="1397509622">
    <w:abstractNumId w:val="53"/>
  </w:num>
  <w:num w:numId="34" w16cid:durableId="257368876">
    <w:abstractNumId w:val="13"/>
  </w:num>
  <w:num w:numId="35" w16cid:durableId="1994866741">
    <w:abstractNumId w:val="134"/>
  </w:num>
  <w:num w:numId="36" w16cid:durableId="993022752">
    <w:abstractNumId w:val="68"/>
  </w:num>
  <w:num w:numId="37" w16cid:durableId="794177787">
    <w:abstractNumId w:val="96"/>
  </w:num>
  <w:num w:numId="38" w16cid:durableId="1270969687">
    <w:abstractNumId w:val="114"/>
  </w:num>
  <w:num w:numId="39" w16cid:durableId="1173688223">
    <w:abstractNumId w:val="85"/>
  </w:num>
  <w:num w:numId="40" w16cid:durableId="1587306399">
    <w:abstractNumId w:val="55"/>
  </w:num>
  <w:num w:numId="41" w16cid:durableId="378670694">
    <w:abstractNumId w:val="10"/>
  </w:num>
  <w:num w:numId="42" w16cid:durableId="1554193598">
    <w:abstractNumId w:val="112"/>
  </w:num>
  <w:num w:numId="43" w16cid:durableId="601958231">
    <w:abstractNumId w:val="0"/>
  </w:num>
  <w:num w:numId="44" w16cid:durableId="1337348149">
    <w:abstractNumId w:val="86"/>
  </w:num>
  <w:num w:numId="45" w16cid:durableId="2142528656">
    <w:abstractNumId w:val="74"/>
  </w:num>
  <w:num w:numId="46" w16cid:durableId="1067999456">
    <w:abstractNumId w:val="87"/>
  </w:num>
  <w:num w:numId="47" w16cid:durableId="910426980">
    <w:abstractNumId w:val="69"/>
  </w:num>
  <w:num w:numId="48" w16cid:durableId="1454908264">
    <w:abstractNumId w:val="8"/>
  </w:num>
  <w:num w:numId="49" w16cid:durableId="160245590">
    <w:abstractNumId w:val="64"/>
  </w:num>
  <w:num w:numId="50" w16cid:durableId="1739283402">
    <w:abstractNumId w:val="79"/>
  </w:num>
  <w:num w:numId="51" w16cid:durableId="186213831">
    <w:abstractNumId w:val="82"/>
  </w:num>
  <w:num w:numId="52" w16cid:durableId="397674822">
    <w:abstractNumId w:val="144"/>
  </w:num>
  <w:num w:numId="53" w16cid:durableId="1728802803">
    <w:abstractNumId w:val="147"/>
  </w:num>
  <w:num w:numId="54" w16cid:durableId="1058282274">
    <w:abstractNumId w:val="33"/>
  </w:num>
  <w:num w:numId="55" w16cid:durableId="980842698">
    <w:abstractNumId w:val="35"/>
  </w:num>
  <w:num w:numId="56" w16cid:durableId="964047992">
    <w:abstractNumId w:val="37"/>
  </w:num>
  <w:num w:numId="57" w16cid:durableId="1992366532">
    <w:abstractNumId w:val="31"/>
  </w:num>
  <w:num w:numId="58" w16cid:durableId="2096172206">
    <w:abstractNumId w:val="49"/>
  </w:num>
  <w:num w:numId="59" w16cid:durableId="127284158">
    <w:abstractNumId w:val="71"/>
  </w:num>
  <w:num w:numId="60" w16cid:durableId="587933850">
    <w:abstractNumId w:val="93"/>
  </w:num>
  <w:num w:numId="61" w16cid:durableId="301931836">
    <w:abstractNumId w:val="61"/>
  </w:num>
  <w:num w:numId="62" w16cid:durableId="1159004699">
    <w:abstractNumId w:val="9"/>
  </w:num>
  <w:num w:numId="63" w16cid:durableId="373895970">
    <w:abstractNumId w:val="119"/>
  </w:num>
  <w:num w:numId="64" w16cid:durableId="2012560381">
    <w:abstractNumId w:val="43"/>
  </w:num>
  <w:num w:numId="65" w16cid:durableId="370543939">
    <w:abstractNumId w:val="115"/>
  </w:num>
  <w:num w:numId="66" w16cid:durableId="1892233020">
    <w:abstractNumId w:val="98"/>
  </w:num>
  <w:num w:numId="67" w16cid:durableId="169952140">
    <w:abstractNumId w:val="24"/>
  </w:num>
  <w:num w:numId="68" w16cid:durableId="802966159">
    <w:abstractNumId w:val="28"/>
  </w:num>
  <w:num w:numId="69" w16cid:durableId="1716420453">
    <w:abstractNumId w:val="100"/>
  </w:num>
  <w:num w:numId="70" w16cid:durableId="731393600">
    <w:abstractNumId w:val="140"/>
  </w:num>
  <w:num w:numId="71" w16cid:durableId="1540629660">
    <w:abstractNumId w:val="30"/>
  </w:num>
  <w:num w:numId="72" w16cid:durableId="872153547">
    <w:abstractNumId w:val="83"/>
  </w:num>
  <w:num w:numId="73" w16cid:durableId="2142183588">
    <w:abstractNumId w:val="108"/>
  </w:num>
  <w:num w:numId="74" w16cid:durableId="1555894413">
    <w:abstractNumId w:val="38"/>
  </w:num>
  <w:num w:numId="75" w16cid:durableId="1508864734">
    <w:abstractNumId w:val="142"/>
  </w:num>
  <w:num w:numId="76" w16cid:durableId="1534683022">
    <w:abstractNumId w:val="126"/>
  </w:num>
  <w:num w:numId="77" w16cid:durableId="2117017474">
    <w:abstractNumId w:val="12"/>
  </w:num>
  <w:num w:numId="78" w16cid:durableId="1050763047">
    <w:abstractNumId w:val="29"/>
  </w:num>
  <w:num w:numId="79" w16cid:durableId="190725501">
    <w:abstractNumId w:val="25"/>
  </w:num>
  <w:num w:numId="80" w16cid:durableId="1758938081">
    <w:abstractNumId w:val="34"/>
  </w:num>
  <w:num w:numId="81" w16cid:durableId="1537545173">
    <w:abstractNumId w:val="143"/>
  </w:num>
  <w:num w:numId="82" w16cid:durableId="1785073155">
    <w:abstractNumId w:val="67"/>
  </w:num>
  <w:num w:numId="83" w16cid:durableId="1117674816">
    <w:abstractNumId w:val="58"/>
  </w:num>
  <w:num w:numId="84" w16cid:durableId="33358972">
    <w:abstractNumId w:val="65"/>
  </w:num>
  <w:num w:numId="85" w16cid:durableId="488525513">
    <w:abstractNumId w:val="72"/>
  </w:num>
  <w:num w:numId="86" w16cid:durableId="1244991615">
    <w:abstractNumId w:val="6"/>
  </w:num>
  <w:num w:numId="87" w16cid:durableId="1756245216">
    <w:abstractNumId w:val="66"/>
  </w:num>
  <w:num w:numId="88" w16cid:durableId="919100253">
    <w:abstractNumId w:val="95"/>
  </w:num>
  <w:num w:numId="89" w16cid:durableId="5837597">
    <w:abstractNumId w:val="109"/>
  </w:num>
  <w:num w:numId="90" w16cid:durableId="1518158250">
    <w:abstractNumId w:val="90"/>
  </w:num>
  <w:num w:numId="91" w16cid:durableId="869956120">
    <w:abstractNumId w:val="51"/>
  </w:num>
  <w:num w:numId="92" w16cid:durableId="1321424519">
    <w:abstractNumId w:val="80"/>
  </w:num>
  <w:num w:numId="93" w16cid:durableId="1345328044">
    <w:abstractNumId w:val="118"/>
  </w:num>
  <w:num w:numId="94" w16cid:durableId="751043999">
    <w:abstractNumId w:val="113"/>
  </w:num>
  <w:num w:numId="95" w16cid:durableId="1384213534">
    <w:abstractNumId w:val="146"/>
  </w:num>
  <w:num w:numId="96" w16cid:durableId="1070615959">
    <w:abstractNumId w:val="99"/>
  </w:num>
  <w:num w:numId="97" w16cid:durableId="1134299000">
    <w:abstractNumId w:val="110"/>
  </w:num>
  <w:num w:numId="98" w16cid:durableId="717358950">
    <w:abstractNumId w:val="137"/>
  </w:num>
  <w:num w:numId="99" w16cid:durableId="1608275801">
    <w:abstractNumId w:val="76"/>
  </w:num>
  <w:num w:numId="100" w16cid:durableId="1804034383">
    <w:abstractNumId w:val="77"/>
  </w:num>
  <w:num w:numId="101" w16cid:durableId="646936861">
    <w:abstractNumId w:val="47"/>
  </w:num>
  <w:num w:numId="102" w16cid:durableId="1133643258">
    <w:abstractNumId w:val="102"/>
  </w:num>
  <w:num w:numId="103" w16cid:durableId="872109184">
    <w:abstractNumId w:val="135"/>
  </w:num>
  <w:num w:numId="104" w16cid:durableId="320737082">
    <w:abstractNumId w:val="94"/>
  </w:num>
  <w:num w:numId="105" w16cid:durableId="1451900461">
    <w:abstractNumId w:val="44"/>
  </w:num>
  <w:num w:numId="106" w16cid:durableId="1296375174">
    <w:abstractNumId w:val="21"/>
  </w:num>
  <w:num w:numId="107" w16cid:durableId="1245459858">
    <w:abstractNumId w:val="122"/>
  </w:num>
  <w:num w:numId="108" w16cid:durableId="1184704556">
    <w:abstractNumId w:val="103"/>
  </w:num>
  <w:num w:numId="109" w16cid:durableId="1354040372">
    <w:abstractNumId w:val="27"/>
  </w:num>
  <w:num w:numId="110" w16cid:durableId="1508860105">
    <w:abstractNumId w:val="63"/>
  </w:num>
  <w:num w:numId="111" w16cid:durableId="21975518">
    <w:abstractNumId w:val="132"/>
  </w:num>
  <w:num w:numId="112" w16cid:durableId="789517586">
    <w:abstractNumId w:val="20"/>
  </w:num>
  <w:num w:numId="113" w16cid:durableId="901329238">
    <w:abstractNumId w:val="131"/>
  </w:num>
  <w:num w:numId="114" w16cid:durableId="146014820">
    <w:abstractNumId w:val="125"/>
  </w:num>
  <w:num w:numId="115" w16cid:durableId="2080010905">
    <w:abstractNumId w:val="97"/>
  </w:num>
  <w:num w:numId="116" w16cid:durableId="405691968">
    <w:abstractNumId w:val="2"/>
  </w:num>
  <w:num w:numId="117" w16cid:durableId="1526289250">
    <w:abstractNumId w:val="19"/>
  </w:num>
  <w:num w:numId="118" w16cid:durableId="773791774">
    <w:abstractNumId w:val="60"/>
  </w:num>
  <w:num w:numId="119" w16cid:durableId="1341928425">
    <w:abstractNumId w:val="75"/>
  </w:num>
  <w:num w:numId="120" w16cid:durableId="1874881919">
    <w:abstractNumId w:val="39"/>
  </w:num>
  <w:num w:numId="121" w16cid:durableId="1863935630">
    <w:abstractNumId w:val="84"/>
  </w:num>
  <w:num w:numId="122" w16cid:durableId="471143446">
    <w:abstractNumId w:val="133"/>
  </w:num>
  <w:num w:numId="123" w16cid:durableId="928078306">
    <w:abstractNumId w:val="91"/>
  </w:num>
  <w:num w:numId="124" w16cid:durableId="1843666993">
    <w:abstractNumId w:val="117"/>
  </w:num>
  <w:num w:numId="125" w16cid:durableId="613899100">
    <w:abstractNumId w:val="26"/>
  </w:num>
  <w:num w:numId="126" w16cid:durableId="660357316">
    <w:abstractNumId w:val="106"/>
  </w:num>
  <w:num w:numId="127" w16cid:durableId="1459494269">
    <w:abstractNumId w:val="120"/>
  </w:num>
  <w:num w:numId="128" w16cid:durableId="1999460027">
    <w:abstractNumId w:val="127"/>
  </w:num>
  <w:num w:numId="129" w16cid:durableId="131869651">
    <w:abstractNumId w:val="1"/>
  </w:num>
  <w:num w:numId="130" w16cid:durableId="1989894296">
    <w:abstractNumId w:val="130"/>
  </w:num>
  <w:num w:numId="131" w16cid:durableId="641887036">
    <w:abstractNumId w:val="42"/>
  </w:num>
  <w:num w:numId="132" w16cid:durableId="262763797">
    <w:abstractNumId w:val="145"/>
  </w:num>
  <w:num w:numId="133" w16cid:durableId="329602177">
    <w:abstractNumId w:val="41"/>
  </w:num>
  <w:num w:numId="134" w16cid:durableId="954562307">
    <w:abstractNumId w:val="141"/>
  </w:num>
  <w:num w:numId="135" w16cid:durableId="1746147656">
    <w:abstractNumId w:val="23"/>
  </w:num>
  <w:num w:numId="136" w16cid:durableId="541983760">
    <w:abstractNumId w:val="4"/>
  </w:num>
  <w:num w:numId="137" w16cid:durableId="567618032">
    <w:abstractNumId w:val="45"/>
  </w:num>
  <w:num w:numId="138" w16cid:durableId="1684283993">
    <w:abstractNumId w:val="128"/>
  </w:num>
  <w:num w:numId="139" w16cid:durableId="1118450318">
    <w:abstractNumId w:val="11"/>
  </w:num>
  <w:num w:numId="140" w16cid:durableId="99838239">
    <w:abstractNumId w:val="73"/>
  </w:num>
  <w:num w:numId="141" w16cid:durableId="1909611398">
    <w:abstractNumId w:val="105"/>
  </w:num>
  <w:num w:numId="142" w16cid:durableId="1082291011">
    <w:abstractNumId w:val="101"/>
  </w:num>
  <w:num w:numId="143" w16cid:durableId="414598309">
    <w:abstractNumId w:val="17"/>
  </w:num>
  <w:num w:numId="144" w16cid:durableId="1286275120">
    <w:abstractNumId w:val="14"/>
  </w:num>
  <w:num w:numId="145" w16cid:durableId="959528959">
    <w:abstractNumId w:val="129"/>
  </w:num>
  <w:num w:numId="146" w16cid:durableId="1230848408">
    <w:abstractNumId w:val="40"/>
  </w:num>
  <w:num w:numId="147" w16cid:durableId="619845026">
    <w:abstractNumId w:val="36"/>
  </w:num>
  <w:num w:numId="148" w16cid:durableId="382559211">
    <w:abstractNumId w:val="124"/>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F4D"/>
    <w:rsid w:val="00000A8E"/>
    <w:rsid w:val="00000E2E"/>
    <w:rsid w:val="00000E98"/>
    <w:rsid w:val="000014D8"/>
    <w:rsid w:val="00001D47"/>
    <w:rsid w:val="000052A0"/>
    <w:rsid w:val="00006AB4"/>
    <w:rsid w:val="000109C8"/>
    <w:rsid w:val="00010E8A"/>
    <w:rsid w:val="00012491"/>
    <w:rsid w:val="000151A3"/>
    <w:rsid w:val="000157AB"/>
    <w:rsid w:val="00015C26"/>
    <w:rsid w:val="00016401"/>
    <w:rsid w:val="00016BBB"/>
    <w:rsid w:val="000205F0"/>
    <w:rsid w:val="00022A8C"/>
    <w:rsid w:val="00025C1D"/>
    <w:rsid w:val="0002728E"/>
    <w:rsid w:val="00030FBD"/>
    <w:rsid w:val="00032C26"/>
    <w:rsid w:val="00035005"/>
    <w:rsid w:val="00041172"/>
    <w:rsid w:val="000411EB"/>
    <w:rsid w:val="000422E6"/>
    <w:rsid w:val="00042976"/>
    <w:rsid w:val="00046361"/>
    <w:rsid w:val="00050471"/>
    <w:rsid w:val="00052532"/>
    <w:rsid w:val="00055237"/>
    <w:rsid w:val="00056A6F"/>
    <w:rsid w:val="00060906"/>
    <w:rsid w:val="000626ED"/>
    <w:rsid w:val="000714DD"/>
    <w:rsid w:val="00071D8F"/>
    <w:rsid w:val="000745C8"/>
    <w:rsid w:val="00074C90"/>
    <w:rsid w:val="00080203"/>
    <w:rsid w:val="00082DC5"/>
    <w:rsid w:val="000900B2"/>
    <w:rsid w:val="00090CF4"/>
    <w:rsid w:val="0009151E"/>
    <w:rsid w:val="000928A1"/>
    <w:rsid w:val="00094171"/>
    <w:rsid w:val="00095D06"/>
    <w:rsid w:val="00095D0C"/>
    <w:rsid w:val="00096435"/>
    <w:rsid w:val="00096DD3"/>
    <w:rsid w:val="000A493E"/>
    <w:rsid w:val="000B0B50"/>
    <w:rsid w:val="000B1F50"/>
    <w:rsid w:val="000B2E24"/>
    <w:rsid w:val="000B3F0D"/>
    <w:rsid w:val="000B5186"/>
    <w:rsid w:val="000B6752"/>
    <w:rsid w:val="000C018F"/>
    <w:rsid w:val="000C3C7D"/>
    <w:rsid w:val="000C401D"/>
    <w:rsid w:val="000C4CBC"/>
    <w:rsid w:val="000C6793"/>
    <w:rsid w:val="000D06C1"/>
    <w:rsid w:val="000D1E29"/>
    <w:rsid w:val="000D1F08"/>
    <w:rsid w:val="000D1FCB"/>
    <w:rsid w:val="000D24B0"/>
    <w:rsid w:val="000D3F6C"/>
    <w:rsid w:val="000D48EC"/>
    <w:rsid w:val="000D4AC4"/>
    <w:rsid w:val="000D6DDA"/>
    <w:rsid w:val="000E2C7E"/>
    <w:rsid w:val="000E3AB7"/>
    <w:rsid w:val="000F0166"/>
    <w:rsid w:val="000F38C6"/>
    <w:rsid w:val="000F5E28"/>
    <w:rsid w:val="000F7275"/>
    <w:rsid w:val="000F784C"/>
    <w:rsid w:val="000F7B05"/>
    <w:rsid w:val="001070C6"/>
    <w:rsid w:val="00110799"/>
    <w:rsid w:val="00113AD7"/>
    <w:rsid w:val="00114946"/>
    <w:rsid w:val="00120061"/>
    <w:rsid w:val="001205B1"/>
    <w:rsid w:val="001208DB"/>
    <w:rsid w:val="0012150F"/>
    <w:rsid w:val="00124547"/>
    <w:rsid w:val="00125680"/>
    <w:rsid w:val="00127DC2"/>
    <w:rsid w:val="00131136"/>
    <w:rsid w:val="0013143E"/>
    <w:rsid w:val="001334FC"/>
    <w:rsid w:val="0013603C"/>
    <w:rsid w:val="00140031"/>
    <w:rsid w:val="001405BF"/>
    <w:rsid w:val="00140980"/>
    <w:rsid w:val="00143399"/>
    <w:rsid w:val="00145657"/>
    <w:rsid w:val="00146155"/>
    <w:rsid w:val="001467D1"/>
    <w:rsid w:val="00147377"/>
    <w:rsid w:val="001476EF"/>
    <w:rsid w:val="00147DEA"/>
    <w:rsid w:val="00147EC9"/>
    <w:rsid w:val="001530E6"/>
    <w:rsid w:val="001533B4"/>
    <w:rsid w:val="00153A6E"/>
    <w:rsid w:val="00153D80"/>
    <w:rsid w:val="00155407"/>
    <w:rsid w:val="00156662"/>
    <w:rsid w:val="00157863"/>
    <w:rsid w:val="00157FB2"/>
    <w:rsid w:val="0016066B"/>
    <w:rsid w:val="001652EF"/>
    <w:rsid w:val="0016666D"/>
    <w:rsid w:val="001670C8"/>
    <w:rsid w:val="001675AE"/>
    <w:rsid w:val="001727DA"/>
    <w:rsid w:val="001767B3"/>
    <w:rsid w:val="0017698A"/>
    <w:rsid w:val="00176C4F"/>
    <w:rsid w:val="00180941"/>
    <w:rsid w:val="00181CF0"/>
    <w:rsid w:val="001821B2"/>
    <w:rsid w:val="001851CC"/>
    <w:rsid w:val="00186B60"/>
    <w:rsid w:val="00191E5C"/>
    <w:rsid w:val="001931FA"/>
    <w:rsid w:val="00194935"/>
    <w:rsid w:val="00195019"/>
    <w:rsid w:val="0019646B"/>
    <w:rsid w:val="00197AA2"/>
    <w:rsid w:val="001A11A4"/>
    <w:rsid w:val="001A4511"/>
    <w:rsid w:val="001A47BF"/>
    <w:rsid w:val="001A751C"/>
    <w:rsid w:val="001A77AF"/>
    <w:rsid w:val="001A7C9A"/>
    <w:rsid w:val="001B0E36"/>
    <w:rsid w:val="001B22CF"/>
    <w:rsid w:val="001B38EF"/>
    <w:rsid w:val="001B47A3"/>
    <w:rsid w:val="001B4D25"/>
    <w:rsid w:val="001B5A96"/>
    <w:rsid w:val="001C330A"/>
    <w:rsid w:val="001D009A"/>
    <w:rsid w:val="001D053C"/>
    <w:rsid w:val="001D0583"/>
    <w:rsid w:val="001D246C"/>
    <w:rsid w:val="001D575C"/>
    <w:rsid w:val="001E0A26"/>
    <w:rsid w:val="001E0CAC"/>
    <w:rsid w:val="001E17BE"/>
    <w:rsid w:val="001E321D"/>
    <w:rsid w:val="001E42C8"/>
    <w:rsid w:val="001E4E1A"/>
    <w:rsid w:val="001E5519"/>
    <w:rsid w:val="001E7A0B"/>
    <w:rsid w:val="001F0162"/>
    <w:rsid w:val="001F30B5"/>
    <w:rsid w:val="001F3204"/>
    <w:rsid w:val="001F3F97"/>
    <w:rsid w:val="001F4ABC"/>
    <w:rsid w:val="001F5250"/>
    <w:rsid w:val="001F686F"/>
    <w:rsid w:val="00200BC6"/>
    <w:rsid w:val="00203344"/>
    <w:rsid w:val="0020651E"/>
    <w:rsid w:val="002075C5"/>
    <w:rsid w:val="0021114E"/>
    <w:rsid w:val="00212B41"/>
    <w:rsid w:val="002136CF"/>
    <w:rsid w:val="00214357"/>
    <w:rsid w:val="00215722"/>
    <w:rsid w:val="00223016"/>
    <w:rsid w:val="00223A23"/>
    <w:rsid w:val="00223C83"/>
    <w:rsid w:val="00224313"/>
    <w:rsid w:val="0022667B"/>
    <w:rsid w:val="0023492B"/>
    <w:rsid w:val="00235795"/>
    <w:rsid w:val="00237706"/>
    <w:rsid w:val="00237729"/>
    <w:rsid w:val="00240018"/>
    <w:rsid w:val="00240060"/>
    <w:rsid w:val="002401EB"/>
    <w:rsid w:val="00243C9C"/>
    <w:rsid w:val="00246EFB"/>
    <w:rsid w:val="00247FAE"/>
    <w:rsid w:val="0025039E"/>
    <w:rsid w:val="00251F23"/>
    <w:rsid w:val="002520B7"/>
    <w:rsid w:val="00253754"/>
    <w:rsid w:val="002544BF"/>
    <w:rsid w:val="002568B0"/>
    <w:rsid w:val="0026469C"/>
    <w:rsid w:val="00264734"/>
    <w:rsid w:val="002666B8"/>
    <w:rsid w:val="00266B98"/>
    <w:rsid w:val="00270813"/>
    <w:rsid w:val="002715C4"/>
    <w:rsid w:val="002724F3"/>
    <w:rsid w:val="00272EDC"/>
    <w:rsid w:val="002746A7"/>
    <w:rsid w:val="002775DE"/>
    <w:rsid w:val="002832B2"/>
    <w:rsid w:val="0028694D"/>
    <w:rsid w:val="00286E8D"/>
    <w:rsid w:val="00291000"/>
    <w:rsid w:val="002920E0"/>
    <w:rsid w:val="00294426"/>
    <w:rsid w:val="002A5FD8"/>
    <w:rsid w:val="002A6314"/>
    <w:rsid w:val="002B19EF"/>
    <w:rsid w:val="002B2EFB"/>
    <w:rsid w:val="002B310C"/>
    <w:rsid w:val="002B5539"/>
    <w:rsid w:val="002B5794"/>
    <w:rsid w:val="002B5FD3"/>
    <w:rsid w:val="002B6416"/>
    <w:rsid w:val="002C3A79"/>
    <w:rsid w:val="002D07D3"/>
    <w:rsid w:val="002D3AA6"/>
    <w:rsid w:val="002D6815"/>
    <w:rsid w:val="002E4CBC"/>
    <w:rsid w:val="002E5EBC"/>
    <w:rsid w:val="002E60E7"/>
    <w:rsid w:val="002F0A32"/>
    <w:rsid w:val="002F25AC"/>
    <w:rsid w:val="002F354D"/>
    <w:rsid w:val="002F3724"/>
    <w:rsid w:val="002F3799"/>
    <w:rsid w:val="002F7133"/>
    <w:rsid w:val="002F736E"/>
    <w:rsid w:val="003064CF"/>
    <w:rsid w:val="003079BB"/>
    <w:rsid w:val="0031049E"/>
    <w:rsid w:val="00314E28"/>
    <w:rsid w:val="003164BF"/>
    <w:rsid w:val="00316648"/>
    <w:rsid w:val="00316F1D"/>
    <w:rsid w:val="003225CC"/>
    <w:rsid w:val="00323870"/>
    <w:rsid w:val="00324660"/>
    <w:rsid w:val="00325D9E"/>
    <w:rsid w:val="003279CD"/>
    <w:rsid w:val="00331377"/>
    <w:rsid w:val="00331FC7"/>
    <w:rsid w:val="0033390B"/>
    <w:rsid w:val="00334349"/>
    <w:rsid w:val="00334AC9"/>
    <w:rsid w:val="00337723"/>
    <w:rsid w:val="003402E9"/>
    <w:rsid w:val="00340362"/>
    <w:rsid w:val="00340C0A"/>
    <w:rsid w:val="00343664"/>
    <w:rsid w:val="00345FB5"/>
    <w:rsid w:val="003461A1"/>
    <w:rsid w:val="00347C05"/>
    <w:rsid w:val="00350D36"/>
    <w:rsid w:val="00354F60"/>
    <w:rsid w:val="003552DA"/>
    <w:rsid w:val="003561C1"/>
    <w:rsid w:val="00357754"/>
    <w:rsid w:val="003675C0"/>
    <w:rsid w:val="00371A31"/>
    <w:rsid w:val="00372780"/>
    <w:rsid w:val="00372D4F"/>
    <w:rsid w:val="00372E9F"/>
    <w:rsid w:val="0037455F"/>
    <w:rsid w:val="00374A1D"/>
    <w:rsid w:val="00375181"/>
    <w:rsid w:val="00375E99"/>
    <w:rsid w:val="00381640"/>
    <w:rsid w:val="00383723"/>
    <w:rsid w:val="00384026"/>
    <w:rsid w:val="0038415D"/>
    <w:rsid w:val="00384E09"/>
    <w:rsid w:val="00385ED8"/>
    <w:rsid w:val="00387B13"/>
    <w:rsid w:val="00387EA5"/>
    <w:rsid w:val="00390350"/>
    <w:rsid w:val="00391746"/>
    <w:rsid w:val="00391809"/>
    <w:rsid w:val="00392760"/>
    <w:rsid w:val="00393FDB"/>
    <w:rsid w:val="0039736B"/>
    <w:rsid w:val="00397A1B"/>
    <w:rsid w:val="00397DD7"/>
    <w:rsid w:val="003A226D"/>
    <w:rsid w:val="003B0AC1"/>
    <w:rsid w:val="003B1B9F"/>
    <w:rsid w:val="003B42CB"/>
    <w:rsid w:val="003B44FA"/>
    <w:rsid w:val="003B5A68"/>
    <w:rsid w:val="003B5C6B"/>
    <w:rsid w:val="003C1D61"/>
    <w:rsid w:val="003C558A"/>
    <w:rsid w:val="003D0D31"/>
    <w:rsid w:val="003D1318"/>
    <w:rsid w:val="003D1FBE"/>
    <w:rsid w:val="003D36EA"/>
    <w:rsid w:val="003D5460"/>
    <w:rsid w:val="003E2521"/>
    <w:rsid w:val="003E427D"/>
    <w:rsid w:val="003E4D39"/>
    <w:rsid w:val="003E66DD"/>
    <w:rsid w:val="003E6953"/>
    <w:rsid w:val="003F2E74"/>
    <w:rsid w:val="003F4368"/>
    <w:rsid w:val="003F4E8F"/>
    <w:rsid w:val="003F4F48"/>
    <w:rsid w:val="003F5D24"/>
    <w:rsid w:val="003F6993"/>
    <w:rsid w:val="003F6F63"/>
    <w:rsid w:val="004000D9"/>
    <w:rsid w:val="00400714"/>
    <w:rsid w:val="004010AA"/>
    <w:rsid w:val="00401956"/>
    <w:rsid w:val="00402E83"/>
    <w:rsid w:val="004032DC"/>
    <w:rsid w:val="00404146"/>
    <w:rsid w:val="0040607D"/>
    <w:rsid w:val="00410A85"/>
    <w:rsid w:val="0041351C"/>
    <w:rsid w:val="0041420F"/>
    <w:rsid w:val="00417C4F"/>
    <w:rsid w:val="004201A8"/>
    <w:rsid w:val="00420613"/>
    <w:rsid w:val="004230C8"/>
    <w:rsid w:val="00424342"/>
    <w:rsid w:val="0042479B"/>
    <w:rsid w:val="00430ED8"/>
    <w:rsid w:val="004352A6"/>
    <w:rsid w:val="00437AB6"/>
    <w:rsid w:val="0044078A"/>
    <w:rsid w:val="00440B67"/>
    <w:rsid w:val="0044184F"/>
    <w:rsid w:val="004428F8"/>
    <w:rsid w:val="00442960"/>
    <w:rsid w:val="00444BB8"/>
    <w:rsid w:val="00445AA3"/>
    <w:rsid w:val="0044616D"/>
    <w:rsid w:val="0044703D"/>
    <w:rsid w:val="00447F30"/>
    <w:rsid w:val="00451EB0"/>
    <w:rsid w:val="00455B22"/>
    <w:rsid w:val="00455FD4"/>
    <w:rsid w:val="00456882"/>
    <w:rsid w:val="00457519"/>
    <w:rsid w:val="004608BE"/>
    <w:rsid w:val="004609DC"/>
    <w:rsid w:val="0046270D"/>
    <w:rsid w:val="00462E7D"/>
    <w:rsid w:val="00463971"/>
    <w:rsid w:val="00463A05"/>
    <w:rsid w:val="00464305"/>
    <w:rsid w:val="00465A5A"/>
    <w:rsid w:val="004678E5"/>
    <w:rsid w:val="00470985"/>
    <w:rsid w:val="00470ED4"/>
    <w:rsid w:val="0047367C"/>
    <w:rsid w:val="00473EA0"/>
    <w:rsid w:val="004759F7"/>
    <w:rsid w:val="00475B26"/>
    <w:rsid w:val="004812DC"/>
    <w:rsid w:val="004815EF"/>
    <w:rsid w:val="00483567"/>
    <w:rsid w:val="00484A49"/>
    <w:rsid w:val="00486593"/>
    <w:rsid w:val="00486B30"/>
    <w:rsid w:val="0049051A"/>
    <w:rsid w:val="00490CA4"/>
    <w:rsid w:val="00493718"/>
    <w:rsid w:val="00493B84"/>
    <w:rsid w:val="0049547B"/>
    <w:rsid w:val="004A3669"/>
    <w:rsid w:val="004A37A6"/>
    <w:rsid w:val="004A79DF"/>
    <w:rsid w:val="004B1371"/>
    <w:rsid w:val="004B2BD0"/>
    <w:rsid w:val="004B369F"/>
    <w:rsid w:val="004B3CAA"/>
    <w:rsid w:val="004B5D5E"/>
    <w:rsid w:val="004B7D6E"/>
    <w:rsid w:val="004C156B"/>
    <w:rsid w:val="004C1687"/>
    <w:rsid w:val="004C5982"/>
    <w:rsid w:val="004C5F8C"/>
    <w:rsid w:val="004C7751"/>
    <w:rsid w:val="004D07C6"/>
    <w:rsid w:val="004D182D"/>
    <w:rsid w:val="004D285E"/>
    <w:rsid w:val="004D689C"/>
    <w:rsid w:val="004D7AFE"/>
    <w:rsid w:val="004E1170"/>
    <w:rsid w:val="004E11DC"/>
    <w:rsid w:val="004E1C9C"/>
    <w:rsid w:val="004E3FFC"/>
    <w:rsid w:val="004E4C38"/>
    <w:rsid w:val="004E65BC"/>
    <w:rsid w:val="004E7E5C"/>
    <w:rsid w:val="004F092A"/>
    <w:rsid w:val="004F0CB2"/>
    <w:rsid w:val="004F138C"/>
    <w:rsid w:val="004F43B8"/>
    <w:rsid w:val="004F5291"/>
    <w:rsid w:val="004F53FD"/>
    <w:rsid w:val="004F7A51"/>
    <w:rsid w:val="0050165F"/>
    <w:rsid w:val="00502DF6"/>
    <w:rsid w:val="00502E24"/>
    <w:rsid w:val="00503C08"/>
    <w:rsid w:val="00503C95"/>
    <w:rsid w:val="00510D5D"/>
    <w:rsid w:val="0051366A"/>
    <w:rsid w:val="005146ED"/>
    <w:rsid w:val="0051545F"/>
    <w:rsid w:val="0052035F"/>
    <w:rsid w:val="00521C37"/>
    <w:rsid w:val="0052211C"/>
    <w:rsid w:val="005234DD"/>
    <w:rsid w:val="00526109"/>
    <w:rsid w:val="00532933"/>
    <w:rsid w:val="00534C5B"/>
    <w:rsid w:val="00536498"/>
    <w:rsid w:val="00540550"/>
    <w:rsid w:val="00541E7D"/>
    <w:rsid w:val="00544538"/>
    <w:rsid w:val="00545046"/>
    <w:rsid w:val="005459CC"/>
    <w:rsid w:val="00551B3A"/>
    <w:rsid w:val="005523E3"/>
    <w:rsid w:val="005525EA"/>
    <w:rsid w:val="005533A7"/>
    <w:rsid w:val="00556618"/>
    <w:rsid w:val="00556708"/>
    <w:rsid w:val="00561C34"/>
    <w:rsid w:val="005626BF"/>
    <w:rsid w:val="005627BB"/>
    <w:rsid w:val="00562C8E"/>
    <w:rsid w:val="005645A6"/>
    <w:rsid w:val="00564C87"/>
    <w:rsid w:val="005659C5"/>
    <w:rsid w:val="00571550"/>
    <w:rsid w:val="00573919"/>
    <w:rsid w:val="00573A45"/>
    <w:rsid w:val="00574B84"/>
    <w:rsid w:val="005762AB"/>
    <w:rsid w:val="00576D87"/>
    <w:rsid w:val="00577399"/>
    <w:rsid w:val="00581168"/>
    <w:rsid w:val="00583363"/>
    <w:rsid w:val="00586DC4"/>
    <w:rsid w:val="005902DC"/>
    <w:rsid w:val="005915DF"/>
    <w:rsid w:val="0059172F"/>
    <w:rsid w:val="0059180D"/>
    <w:rsid w:val="0059226D"/>
    <w:rsid w:val="00593638"/>
    <w:rsid w:val="00593F2A"/>
    <w:rsid w:val="00595188"/>
    <w:rsid w:val="005954B2"/>
    <w:rsid w:val="00597ED6"/>
    <w:rsid w:val="005A001E"/>
    <w:rsid w:val="005A4383"/>
    <w:rsid w:val="005A6A34"/>
    <w:rsid w:val="005B0368"/>
    <w:rsid w:val="005B13A7"/>
    <w:rsid w:val="005B1B58"/>
    <w:rsid w:val="005B2679"/>
    <w:rsid w:val="005B270F"/>
    <w:rsid w:val="005B3448"/>
    <w:rsid w:val="005B4056"/>
    <w:rsid w:val="005B626F"/>
    <w:rsid w:val="005B6CAE"/>
    <w:rsid w:val="005B7177"/>
    <w:rsid w:val="005B73F9"/>
    <w:rsid w:val="005C0F82"/>
    <w:rsid w:val="005C2C1F"/>
    <w:rsid w:val="005C2EB9"/>
    <w:rsid w:val="005C4193"/>
    <w:rsid w:val="005C4522"/>
    <w:rsid w:val="005C48EA"/>
    <w:rsid w:val="005D0387"/>
    <w:rsid w:val="005D0E67"/>
    <w:rsid w:val="005D33DD"/>
    <w:rsid w:val="005D3CE2"/>
    <w:rsid w:val="005D5CD9"/>
    <w:rsid w:val="005D60E8"/>
    <w:rsid w:val="005E120A"/>
    <w:rsid w:val="005E36D2"/>
    <w:rsid w:val="005E43D0"/>
    <w:rsid w:val="005E6FE7"/>
    <w:rsid w:val="005F06BE"/>
    <w:rsid w:val="00602291"/>
    <w:rsid w:val="006022D2"/>
    <w:rsid w:val="006031F3"/>
    <w:rsid w:val="00604314"/>
    <w:rsid w:val="0061073F"/>
    <w:rsid w:val="00616118"/>
    <w:rsid w:val="0061686A"/>
    <w:rsid w:val="006205B9"/>
    <w:rsid w:val="00630C96"/>
    <w:rsid w:val="00630F32"/>
    <w:rsid w:val="0063156B"/>
    <w:rsid w:val="00632E02"/>
    <w:rsid w:val="0064067F"/>
    <w:rsid w:val="00641799"/>
    <w:rsid w:val="0064643D"/>
    <w:rsid w:val="00650547"/>
    <w:rsid w:val="00651F66"/>
    <w:rsid w:val="00654A06"/>
    <w:rsid w:val="00656299"/>
    <w:rsid w:val="00662196"/>
    <w:rsid w:val="006703F6"/>
    <w:rsid w:val="00670AE4"/>
    <w:rsid w:val="00670E48"/>
    <w:rsid w:val="0067184D"/>
    <w:rsid w:val="006720C2"/>
    <w:rsid w:val="00673427"/>
    <w:rsid w:val="00674B6F"/>
    <w:rsid w:val="00676558"/>
    <w:rsid w:val="00680B62"/>
    <w:rsid w:val="006827F5"/>
    <w:rsid w:val="00682930"/>
    <w:rsid w:val="0068520B"/>
    <w:rsid w:val="00686D4F"/>
    <w:rsid w:val="00686D6B"/>
    <w:rsid w:val="0068737C"/>
    <w:rsid w:val="00687503"/>
    <w:rsid w:val="00692FD4"/>
    <w:rsid w:val="00693160"/>
    <w:rsid w:val="00694A23"/>
    <w:rsid w:val="00694A7F"/>
    <w:rsid w:val="006954E7"/>
    <w:rsid w:val="00697136"/>
    <w:rsid w:val="006A0F36"/>
    <w:rsid w:val="006A1C6C"/>
    <w:rsid w:val="006A2187"/>
    <w:rsid w:val="006A5D62"/>
    <w:rsid w:val="006A5EE3"/>
    <w:rsid w:val="006B31ED"/>
    <w:rsid w:val="006B3D36"/>
    <w:rsid w:val="006B44F2"/>
    <w:rsid w:val="006C1FA7"/>
    <w:rsid w:val="006C4884"/>
    <w:rsid w:val="006C4CCA"/>
    <w:rsid w:val="006C648F"/>
    <w:rsid w:val="006D0983"/>
    <w:rsid w:val="006D43E8"/>
    <w:rsid w:val="006D54CA"/>
    <w:rsid w:val="006D5C48"/>
    <w:rsid w:val="006D7316"/>
    <w:rsid w:val="006E0EA3"/>
    <w:rsid w:val="006E13ED"/>
    <w:rsid w:val="006E6C1B"/>
    <w:rsid w:val="006E7671"/>
    <w:rsid w:val="006F1654"/>
    <w:rsid w:val="006F4BA2"/>
    <w:rsid w:val="006F4C8F"/>
    <w:rsid w:val="006F6868"/>
    <w:rsid w:val="006F766B"/>
    <w:rsid w:val="006F7D71"/>
    <w:rsid w:val="00700FF2"/>
    <w:rsid w:val="007028EB"/>
    <w:rsid w:val="00702EDF"/>
    <w:rsid w:val="00705071"/>
    <w:rsid w:val="00706BAF"/>
    <w:rsid w:val="00707CD5"/>
    <w:rsid w:val="007121FE"/>
    <w:rsid w:val="00713944"/>
    <w:rsid w:val="00714BC7"/>
    <w:rsid w:val="00715D15"/>
    <w:rsid w:val="00716527"/>
    <w:rsid w:val="00717C6B"/>
    <w:rsid w:val="007208AF"/>
    <w:rsid w:val="00721189"/>
    <w:rsid w:val="00721277"/>
    <w:rsid w:val="007218BB"/>
    <w:rsid w:val="00722AFD"/>
    <w:rsid w:val="00723816"/>
    <w:rsid w:val="0072397C"/>
    <w:rsid w:val="00724244"/>
    <w:rsid w:val="00727FB3"/>
    <w:rsid w:val="00735CEF"/>
    <w:rsid w:val="00737767"/>
    <w:rsid w:val="0074267A"/>
    <w:rsid w:val="007429F7"/>
    <w:rsid w:val="00742F28"/>
    <w:rsid w:val="00745566"/>
    <w:rsid w:val="00745FB4"/>
    <w:rsid w:val="007465A2"/>
    <w:rsid w:val="007472AA"/>
    <w:rsid w:val="00751DA8"/>
    <w:rsid w:val="00753107"/>
    <w:rsid w:val="0075582E"/>
    <w:rsid w:val="00755888"/>
    <w:rsid w:val="00761F4D"/>
    <w:rsid w:val="00762600"/>
    <w:rsid w:val="007648A2"/>
    <w:rsid w:val="00764AE6"/>
    <w:rsid w:val="007651FA"/>
    <w:rsid w:val="00766689"/>
    <w:rsid w:val="0077071D"/>
    <w:rsid w:val="00770D24"/>
    <w:rsid w:val="00772ADF"/>
    <w:rsid w:val="0077350D"/>
    <w:rsid w:val="00774390"/>
    <w:rsid w:val="007745E2"/>
    <w:rsid w:val="00775E5D"/>
    <w:rsid w:val="00784761"/>
    <w:rsid w:val="007852B3"/>
    <w:rsid w:val="00787397"/>
    <w:rsid w:val="007917BE"/>
    <w:rsid w:val="00796E79"/>
    <w:rsid w:val="007A1667"/>
    <w:rsid w:val="007A209B"/>
    <w:rsid w:val="007A3648"/>
    <w:rsid w:val="007A47F8"/>
    <w:rsid w:val="007A48A8"/>
    <w:rsid w:val="007A506B"/>
    <w:rsid w:val="007A642A"/>
    <w:rsid w:val="007B0703"/>
    <w:rsid w:val="007B2DE0"/>
    <w:rsid w:val="007B3A65"/>
    <w:rsid w:val="007B4ED7"/>
    <w:rsid w:val="007B5B62"/>
    <w:rsid w:val="007B7980"/>
    <w:rsid w:val="007C15A8"/>
    <w:rsid w:val="007C451D"/>
    <w:rsid w:val="007C5A90"/>
    <w:rsid w:val="007C60BB"/>
    <w:rsid w:val="007D0478"/>
    <w:rsid w:val="007D21A1"/>
    <w:rsid w:val="007D4800"/>
    <w:rsid w:val="007D7E5E"/>
    <w:rsid w:val="007E0A9E"/>
    <w:rsid w:val="007E1E32"/>
    <w:rsid w:val="007E68CB"/>
    <w:rsid w:val="007F2D1C"/>
    <w:rsid w:val="007F38F5"/>
    <w:rsid w:val="007F5DFA"/>
    <w:rsid w:val="007F7C65"/>
    <w:rsid w:val="00801CFC"/>
    <w:rsid w:val="008029CF"/>
    <w:rsid w:val="00805804"/>
    <w:rsid w:val="00806557"/>
    <w:rsid w:val="00806FFE"/>
    <w:rsid w:val="0081004A"/>
    <w:rsid w:val="00810FAA"/>
    <w:rsid w:val="0081218F"/>
    <w:rsid w:val="008122D6"/>
    <w:rsid w:val="008142AF"/>
    <w:rsid w:val="0081585C"/>
    <w:rsid w:val="00817199"/>
    <w:rsid w:val="00822697"/>
    <w:rsid w:val="00824FCF"/>
    <w:rsid w:val="008272D2"/>
    <w:rsid w:val="008332CE"/>
    <w:rsid w:val="00833414"/>
    <w:rsid w:val="0083347E"/>
    <w:rsid w:val="00833BF5"/>
    <w:rsid w:val="00834672"/>
    <w:rsid w:val="008353D6"/>
    <w:rsid w:val="008403EF"/>
    <w:rsid w:val="00841919"/>
    <w:rsid w:val="00843E89"/>
    <w:rsid w:val="0084494D"/>
    <w:rsid w:val="0084560F"/>
    <w:rsid w:val="00846432"/>
    <w:rsid w:val="00850689"/>
    <w:rsid w:val="008534C6"/>
    <w:rsid w:val="00853EF3"/>
    <w:rsid w:val="008566E6"/>
    <w:rsid w:val="00857350"/>
    <w:rsid w:val="0086063B"/>
    <w:rsid w:val="008619D2"/>
    <w:rsid w:val="0086227B"/>
    <w:rsid w:val="008632B9"/>
    <w:rsid w:val="0086565C"/>
    <w:rsid w:val="008723FC"/>
    <w:rsid w:val="008729B2"/>
    <w:rsid w:val="00877C1F"/>
    <w:rsid w:val="00884BC5"/>
    <w:rsid w:val="008852B4"/>
    <w:rsid w:val="008873C0"/>
    <w:rsid w:val="00891308"/>
    <w:rsid w:val="0089323E"/>
    <w:rsid w:val="00896102"/>
    <w:rsid w:val="008A05F7"/>
    <w:rsid w:val="008A074A"/>
    <w:rsid w:val="008A6BEF"/>
    <w:rsid w:val="008B1730"/>
    <w:rsid w:val="008B2F01"/>
    <w:rsid w:val="008B6477"/>
    <w:rsid w:val="008B69D0"/>
    <w:rsid w:val="008B7530"/>
    <w:rsid w:val="008B754F"/>
    <w:rsid w:val="008C27D2"/>
    <w:rsid w:val="008D0FFD"/>
    <w:rsid w:val="008D2579"/>
    <w:rsid w:val="008D561C"/>
    <w:rsid w:val="008D67E2"/>
    <w:rsid w:val="008E0756"/>
    <w:rsid w:val="008E1A0B"/>
    <w:rsid w:val="008E3C35"/>
    <w:rsid w:val="008E4712"/>
    <w:rsid w:val="008E483A"/>
    <w:rsid w:val="008F0FDB"/>
    <w:rsid w:val="008F44A8"/>
    <w:rsid w:val="008F48B4"/>
    <w:rsid w:val="008F5022"/>
    <w:rsid w:val="008F5072"/>
    <w:rsid w:val="008F5AF5"/>
    <w:rsid w:val="008F70EA"/>
    <w:rsid w:val="0090027A"/>
    <w:rsid w:val="00900C87"/>
    <w:rsid w:val="00903771"/>
    <w:rsid w:val="00903818"/>
    <w:rsid w:val="00906E9A"/>
    <w:rsid w:val="009077D5"/>
    <w:rsid w:val="00907F0B"/>
    <w:rsid w:val="00911D4E"/>
    <w:rsid w:val="009147A7"/>
    <w:rsid w:val="0091540B"/>
    <w:rsid w:val="00917FDD"/>
    <w:rsid w:val="0092340E"/>
    <w:rsid w:val="009235C3"/>
    <w:rsid w:val="009328B6"/>
    <w:rsid w:val="009348A4"/>
    <w:rsid w:val="00934985"/>
    <w:rsid w:val="00941E8F"/>
    <w:rsid w:val="00941ED5"/>
    <w:rsid w:val="0094255A"/>
    <w:rsid w:val="00942FA5"/>
    <w:rsid w:val="0094440C"/>
    <w:rsid w:val="0094493D"/>
    <w:rsid w:val="009449A0"/>
    <w:rsid w:val="00950B04"/>
    <w:rsid w:val="00951CC8"/>
    <w:rsid w:val="00952C4F"/>
    <w:rsid w:val="00953E64"/>
    <w:rsid w:val="00954331"/>
    <w:rsid w:val="0095437A"/>
    <w:rsid w:val="0095455C"/>
    <w:rsid w:val="00954A2B"/>
    <w:rsid w:val="00955007"/>
    <w:rsid w:val="00955730"/>
    <w:rsid w:val="00957C8A"/>
    <w:rsid w:val="0096158B"/>
    <w:rsid w:val="00961F2B"/>
    <w:rsid w:val="00962FB8"/>
    <w:rsid w:val="009656B6"/>
    <w:rsid w:val="00966154"/>
    <w:rsid w:val="00966672"/>
    <w:rsid w:val="00971C5D"/>
    <w:rsid w:val="00972DAD"/>
    <w:rsid w:val="0097417C"/>
    <w:rsid w:val="00975CE2"/>
    <w:rsid w:val="00975FC0"/>
    <w:rsid w:val="009764F6"/>
    <w:rsid w:val="00976862"/>
    <w:rsid w:val="00977723"/>
    <w:rsid w:val="00984C18"/>
    <w:rsid w:val="0098503B"/>
    <w:rsid w:val="00987F7C"/>
    <w:rsid w:val="00990D3D"/>
    <w:rsid w:val="00991C20"/>
    <w:rsid w:val="009965D3"/>
    <w:rsid w:val="009969A3"/>
    <w:rsid w:val="00997198"/>
    <w:rsid w:val="009A0B7D"/>
    <w:rsid w:val="009A320D"/>
    <w:rsid w:val="009A655E"/>
    <w:rsid w:val="009A6ED7"/>
    <w:rsid w:val="009A78DB"/>
    <w:rsid w:val="009B05FE"/>
    <w:rsid w:val="009B0646"/>
    <w:rsid w:val="009B46B2"/>
    <w:rsid w:val="009B54FC"/>
    <w:rsid w:val="009C2542"/>
    <w:rsid w:val="009C27C9"/>
    <w:rsid w:val="009C47B8"/>
    <w:rsid w:val="009C4989"/>
    <w:rsid w:val="009C4C4A"/>
    <w:rsid w:val="009C5BEF"/>
    <w:rsid w:val="009C756E"/>
    <w:rsid w:val="009D2325"/>
    <w:rsid w:val="009D66D5"/>
    <w:rsid w:val="009E014F"/>
    <w:rsid w:val="009E1C0E"/>
    <w:rsid w:val="009E2CA0"/>
    <w:rsid w:val="009E3BB4"/>
    <w:rsid w:val="009E477E"/>
    <w:rsid w:val="009E5632"/>
    <w:rsid w:val="009F2FDF"/>
    <w:rsid w:val="009F316B"/>
    <w:rsid w:val="009F370D"/>
    <w:rsid w:val="009F49E5"/>
    <w:rsid w:val="009F6672"/>
    <w:rsid w:val="00A07DCE"/>
    <w:rsid w:val="00A107EB"/>
    <w:rsid w:val="00A126AB"/>
    <w:rsid w:val="00A12CD6"/>
    <w:rsid w:val="00A12EC7"/>
    <w:rsid w:val="00A138BD"/>
    <w:rsid w:val="00A2037B"/>
    <w:rsid w:val="00A20946"/>
    <w:rsid w:val="00A20A3E"/>
    <w:rsid w:val="00A224B4"/>
    <w:rsid w:val="00A22889"/>
    <w:rsid w:val="00A2401A"/>
    <w:rsid w:val="00A251C0"/>
    <w:rsid w:val="00A254E3"/>
    <w:rsid w:val="00A25AFE"/>
    <w:rsid w:val="00A30380"/>
    <w:rsid w:val="00A36CE0"/>
    <w:rsid w:val="00A3787F"/>
    <w:rsid w:val="00A3791D"/>
    <w:rsid w:val="00A400CE"/>
    <w:rsid w:val="00A40199"/>
    <w:rsid w:val="00A401E5"/>
    <w:rsid w:val="00A42520"/>
    <w:rsid w:val="00A43CB4"/>
    <w:rsid w:val="00A440EC"/>
    <w:rsid w:val="00A443C2"/>
    <w:rsid w:val="00A449A3"/>
    <w:rsid w:val="00A44EEC"/>
    <w:rsid w:val="00A46F54"/>
    <w:rsid w:val="00A47298"/>
    <w:rsid w:val="00A53198"/>
    <w:rsid w:val="00A55FD8"/>
    <w:rsid w:val="00A571E1"/>
    <w:rsid w:val="00A6754F"/>
    <w:rsid w:val="00A742C7"/>
    <w:rsid w:val="00A76987"/>
    <w:rsid w:val="00A8047F"/>
    <w:rsid w:val="00A80E00"/>
    <w:rsid w:val="00A82E9B"/>
    <w:rsid w:val="00A83A9B"/>
    <w:rsid w:val="00A83D9C"/>
    <w:rsid w:val="00A83F47"/>
    <w:rsid w:val="00A847BD"/>
    <w:rsid w:val="00A852AD"/>
    <w:rsid w:val="00A8537B"/>
    <w:rsid w:val="00A86400"/>
    <w:rsid w:val="00A90A92"/>
    <w:rsid w:val="00A928AE"/>
    <w:rsid w:val="00A92E8C"/>
    <w:rsid w:val="00A94F63"/>
    <w:rsid w:val="00AA0412"/>
    <w:rsid w:val="00AA176B"/>
    <w:rsid w:val="00AA1AA6"/>
    <w:rsid w:val="00AA3A5F"/>
    <w:rsid w:val="00AA4B9B"/>
    <w:rsid w:val="00AA6578"/>
    <w:rsid w:val="00AB053E"/>
    <w:rsid w:val="00AB281F"/>
    <w:rsid w:val="00AB3073"/>
    <w:rsid w:val="00AB3276"/>
    <w:rsid w:val="00AB4009"/>
    <w:rsid w:val="00AB5774"/>
    <w:rsid w:val="00AB6160"/>
    <w:rsid w:val="00AC1D97"/>
    <w:rsid w:val="00AC27D5"/>
    <w:rsid w:val="00AC28E5"/>
    <w:rsid w:val="00AC2E44"/>
    <w:rsid w:val="00AC6079"/>
    <w:rsid w:val="00AD3DD1"/>
    <w:rsid w:val="00AD447C"/>
    <w:rsid w:val="00AE0B60"/>
    <w:rsid w:val="00AE0E2C"/>
    <w:rsid w:val="00AE734D"/>
    <w:rsid w:val="00AF012E"/>
    <w:rsid w:val="00AF1475"/>
    <w:rsid w:val="00AF44D6"/>
    <w:rsid w:val="00B02F32"/>
    <w:rsid w:val="00B10B2D"/>
    <w:rsid w:val="00B116E9"/>
    <w:rsid w:val="00B117A8"/>
    <w:rsid w:val="00B12FD2"/>
    <w:rsid w:val="00B13FA9"/>
    <w:rsid w:val="00B16F7B"/>
    <w:rsid w:val="00B210BB"/>
    <w:rsid w:val="00B21347"/>
    <w:rsid w:val="00B231B0"/>
    <w:rsid w:val="00B23DF6"/>
    <w:rsid w:val="00B24861"/>
    <w:rsid w:val="00B24E35"/>
    <w:rsid w:val="00B254AC"/>
    <w:rsid w:val="00B260BF"/>
    <w:rsid w:val="00B267CC"/>
    <w:rsid w:val="00B27DBA"/>
    <w:rsid w:val="00B30248"/>
    <w:rsid w:val="00B30540"/>
    <w:rsid w:val="00B32AC5"/>
    <w:rsid w:val="00B32FA4"/>
    <w:rsid w:val="00B3521C"/>
    <w:rsid w:val="00B3540C"/>
    <w:rsid w:val="00B35CF9"/>
    <w:rsid w:val="00B35E8B"/>
    <w:rsid w:val="00B3628A"/>
    <w:rsid w:val="00B42A66"/>
    <w:rsid w:val="00B44791"/>
    <w:rsid w:val="00B45A15"/>
    <w:rsid w:val="00B4734D"/>
    <w:rsid w:val="00B50B95"/>
    <w:rsid w:val="00B5173C"/>
    <w:rsid w:val="00B52C1B"/>
    <w:rsid w:val="00B52CFB"/>
    <w:rsid w:val="00B56A2A"/>
    <w:rsid w:val="00B57819"/>
    <w:rsid w:val="00B60728"/>
    <w:rsid w:val="00B61A5B"/>
    <w:rsid w:val="00B64792"/>
    <w:rsid w:val="00B648FF"/>
    <w:rsid w:val="00B72D38"/>
    <w:rsid w:val="00B75AB6"/>
    <w:rsid w:val="00B81A73"/>
    <w:rsid w:val="00B81A89"/>
    <w:rsid w:val="00B82A75"/>
    <w:rsid w:val="00B83720"/>
    <w:rsid w:val="00B85017"/>
    <w:rsid w:val="00B85E45"/>
    <w:rsid w:val="00B90C85"/>
    <w:rsid w:val="00B91241"/>
    <w:rsid w:val="00B9133B"/>
    <w:rsid w:val="00B92BA3"/>
    <w:rsid w:val="00B93FD6"/>
    <w:rsid w:val="00B97318"/>
    <w:rsid w:val="00BA24A9"/>
    <w:rsid w:val="00BA446C"/>
    <w:rsid w:val="00BA464D"/>
    <w:rsid w:val="00BA47A5"/>
    <w:rsid w:val="00BA4DAF"/>
    <w:rsid w:val="00BA5A2F"/>
    <w:rsid w:val="00BA6267"/>
    <w:rsid w:val="00BA6438"/>
    <w:rsid w:val="00BB0A70"/>
    <w:rsid w:val="00BB4992"/>
    <w:rsid w:val="00BB6769"/>
    <w:rsid w:val="00BB7AF9"/>
    <w:rsid w:val="00BC3FC4"/>
    <w:rsid w:val="00BC4988"/>
    <w:rsid w:val="00BC5FE2"/>
    <w:rsid w:val="00BD0607"/>
    <w:rsid w:val="00BD094D"/>
    <w:rsid w:val="00BD1480"/>
    <w:rsid w:val="00BD1DC1"/>
    <w:rsid w:val="00BD222C"/>
    <w:rsid w:val="00BD2EFC"/>
    <w:rsid w:val="00BD30F3"/>
    <w:rsid w:val="00BD5940"/>
    <w:rsid w:val="00BD6FF9"/>
    <w:rsid w:val="00BE0700"/>
    <w:rsid w:val="00BE13D1"/>
    <w:rsid w:val="00BE1536"/>
    <w:rsid w:val="00BE23EE"/>
    <w:rsid w:val="00BE240F"/>
    <w:rsid w:val="00BE4508"/>
    <w:rsid w:val="00BE49FC"/>
    <w:rsid w:val="00BE4A8F"/>
    <w:rsid w:val="00BE5D66"/>
    <w:rsid w:val="00BE5E20"/>
    <w:rsid w:val="00BE7047"/>
    <w:rsid w:val="00BF0210"/>
    <w:rsid w:val="00BF0741"/>
    <w:rsid w:val="00BF1000"/>
    <w:rsid w:val="00BF23D4"/>
    <w:rsid w:val="00BF2AA4"/>
    <w:rsid w:val="00C01C06"/>
    <w:rsid w:val="00C073C5"/>
    <w:rsid w:val="00C10603"/>
    <w:rsid w:val="00C116A6"/>
    <w:rsid w:val="00C12FF6"/>
    <w:rsid w:val="00C130F0"/>
    <w:rsid w:val="00C16CD1"/>
    <w:rsid w:val="00C22ACC"/>
    <w:rsid w:val="00C22C02"/>
    <w:rsid w:val="00C242E7"/>
    <w:rsid w:val="00C31A34"/>
    <w:rsid w:val="00C3231C"/>
    <w:rsid w:val="00C34490"/>
    <w:rsid w:val="00C368B3"/>
    <w:rsid w:val="00C37D48"/>
    <w:rsid w:val="00C42BEA"/>
    <w:rsid w:val="00C43CC4"/>
    <w:rsid w:val="00C517F3"/>
    <w:rsid w:val="00C524AF"/>
    <w:rsid w:val="00C55033"/>
    <w:rsid w:val="00C5569A"/>
    <w:rsid w:val="00C5591B"/>
    <w:rsid w:val="00C62E13"/>
    <w:rsid w:val="00C63C71"/>
    <w:rsid w:val="00C6519C"/>
    <w:rsid w:val="00C65494"/>
    <w:rsid w:val="00C65F39"/>
    <w:rsid w:val="00C665DF"/>
    <w:rsid w:val="00C677A0"/>
    <w:rsid w:val="00C70516"/>
    <w:rsid w:val="00C72DFB"/>
    <w:rsid w:val="00C755BC"/>
    <w:rsid w:val="00C764BA"/>
    <w:rsid w:val="00C773AC"/>
    <w:rsid w:val="00C80C94"/>
    <w:rsid w:val="00C831A0"/>
    <w:rsid w:val="00C83A3D"/>
    <w:rsid w:val="00C84F29"/>
    <w:rsid w:val="00C8730E"/>
    <w:rsid w:val="00C8793F"/>
    <w:rsid w:val="00C87A3D"/>
    <w:rsid w:val="00C906A8"/>
    <w:rsid w:val="00C92A5A"/>
    <w:rsid w:val="00C94D51"/>
    <w:rsid w:val="00C955E8"/>
    <w:rsid w:val="00C963FE"/>
    <w:rsid w:val="00CA029A"/>
    <w:rsid w:val="00CA06BE"/>
    <w:rsid w:val="00CA1A27"/>
    <w:rsid w:val="00CA28AA"/>
    <w:rsid w:val="00CA2B26"/>
    <w:rsid w:val="00CA5D8F"/>
    <w:rsid w:val="00CB0587"/>
    <w:rsid w:val="00CB119C"/>
    <w:rsid w:val="00CB1517"/>
    <w:rsid w:val="00CB3F30"/>
    <w:rsid w:val="00CB4756"/>
    <w:rsid w:val="00CB68BF"/>
    <w:rsid w:val="00CB7407"/>
    <w:rsid w:val="00CC0163"/>
    <w:rsid w:val="00CC02F6"/>
    <w:rsid w:val="00CC1BB4"/>
    <w:rsid w:val="00CC59ED"/>
    <w:rsid w:val="00CD03C4"/>
    <w:rsid w:val="00CD1C1D"/>
    <w:rsid w:val="00CD3058"/>
    <w:rsid w:val="00CD3446"/>
    <w:rsid w:val="00CD44CD"/>
    <w:rsid w:val="00CD5320"/>
    <w:rsid w:val="00CD6B9D"/>
    <w:rsid w:val="00CD7423"/>
    <w:rsid w:val="00CD76AC"/>
    <w:rsid w:val="00CD7812"/>
    <w:rsid w:val="00CE0558"/>
    <w:rsid w:val="00CE1B4F"/>
    <w:rsid w:val="00CE1C0D"/>
    <w:rsid w:val="00CE2EC5"/>
    <w:rsid w:val="00CE35EB"/>
    <w:rsid w:val="00CE4602"/>
    <w:rsid w:val="00CE46B4"/>
    <w:rsid w:val="00CE46C7"/>
    <w:rsid w:val="00CE6258"/>
    <w:rsid w:val="00CF16A9"/>
    <w:rsid w:val="00CF1DEA"/>
    <w:rsid w:val="00CF4D05"/>
    <w:rsid w:val="00CF68F6"/>
    <w:rsid w:val="00CF79CB"/>
    <w:rsid w:val="00D010C4"/>
    <w:rsid w:val="00D0194C"/>
    <w:rsid w:val="00D1003E"/>
    <w:rsid w:val="00D11494"/>
    <w:rsid w:val="00D15C8E"/>
    <w:rsid w:val="00D22470"/>
    <w:rsid w:val="00D23863"/>
    <w:rsid w:val="00D2612A"/>
    <w:rsid w:val="00D31985"/>
    <w:rsid w:val="00D31F3B"/>
    <w:rsid w:val="00D32E5B"/>
    <w:rsid w:val="00D32FB7"/>
    <w:rsid w:val="00D356C6"/>
    <w:rsid w:val="00D36B95"/>
    <w:rsid w:val="00D4788A"/>
    <w:rsid w:val="00D50224"/>
    <w:rsid w:val="00D506DA"/>
    <w:rsid w:val="00D512D5"/>
    <w:rsid w:val="00D516B6"/>
    <w:rsid w:val="00D54A75"/>
    <w:rsid w:val="00D54D2D"/>
    <w:rsid w:val="00D54FE6"/>
    <w:rsid w:val="00D558A1"/>
    <w:rsid w:val="00D56192"/>
    <w:rsid w:val="00D6033E"/>
    <w:rsid w:val="00D670CD"/>
    <w:rsid w:val="00D6716B"/>
    <w:rsid w:val="00D72801"/>
    <w:rsid w:val="00D73CA9"/>
    <w:rsid w:val="00D74B79"/>
    <w:rsid w:val="00D74D10"/>
    <w:rsid w:val="00D76D75"/>
    <w:rsid w:val="00D76F0F"/>
    <w:rsid w:val="00D80105"/>
    <w:rsid w:val="00D805F0"/>
    <w:rsid w:val="00D808FA"/>
    <w:rsid w:val="00D826FF"/>
    <w:rsid w:val="00D8283A"/>
    <w:rsid w:val="00D82C12"/>
    <w:rsid w:val="00D84A59"/>
    <w:rsid w:val="00D9116D"/>
    <w:rsid w:val="00D938B1"/>
    <w:rsid w:val="00D94887"/>
    <w:rsid w:val="00D94F52"/>
    <w:rsid w:val="00DA0063"/>
    <w:rsid w:val="00DA0826"/>
    <w:rsid w:val="00DA2830"/>
    <w:rsid w:val="00DA372B"/>
    <w:rsid w:val="00DA744F"/>
    <w:rsid w:val="00DB1DF0"/>
    <w:rsid w:val="00DB34AB"/>
    <w:rsid w:val="00DB391E"/>
    <w:rsid w:val="00DB3C2A"/>
    <w:rsid w:val="00DB4D61"/>
    <w:rsid w:val="00DB593C"/>
    <w:rsid w:val="00DB70E9"/>
    <w:rsid w:val="00DC0E45"/>
    <w:rsid w:val="00DC1218"/>
    <w:rsid w:val="00DC6C64"/>
    <w:rsid w:val="00DC75CE"/>
    <w:rsid w:val="00DD0961"/>
    <w:rsid w:val="00DD0A6C"/>
    <w:rsid w:val="00DD10AE"/>
    <w:rsid w:val="00DD397B"/>
    <w:rsid w:val="00DD6012"/>
    <w:rsid w:val="00DD6AD8"/>
    <w:rsid w:val="00DE0D43"/>
    <w:rsid w:val="00DE125E"/>
    <w:rsid w:val="00DE5C0A"/>
    <w:rsid w:val="00DE6DDF"/>
    <w:rsid w:val="00DE7C5A"/>
    <w:rsid w:val="00DF0D11"/>
    <w:rsid w:val="00DF1108"/>
    <w:rsid w:val="00DF35F4"/>
    <w:rsid w:val="00DF79A3"/>
    <w:rsid w:val="00E002E5"/>
    <w:rsid w:val="00E00B74"/>
    <w:rsid w:val="00E0238F"/>
    <w:rsid w:val="00E05C8B"/>
    <w:rsid w:val="00E07BFF"/>
    <w:rsid w:val="00E10F88"/>
    <w:rsid w:val="00E118F1"/>
    <w:rsid w:val="00E220A5"/>
    <w:rsid w:val="00E23110"/>
    <w:rsid w:val="00E23573"/>
    <w:rsid w:val="00E27E94"/>
    <w:rsid w:val="00E315FE"/>
    <w:rsid w:val="00E31DE7"/>
    <w:rsid w:val="00E34463"/>
    <w:rsid w:val="00E34927"/>
    <w:rsid w:val="00E372AB"/>
    <w:rsid w:val="00E41A15"/>
    <w:rsid w:val="00E42943"/>
    <w:rsid w:val="00E43257"/>
    <w:rsid w:val="00E43D61"/>
    <w:rsid w:val="00E44349"/>
    <w:rsid w:val="00E447D0"/>
    <w:rsid w:val="00E46CF1"/>
    <w:rsid w:val="00E46DF5"/>
    <w:rsid w:val="00E47366"/>
    <w:rsid w:val="00E47982"/>
    <w:rsid w:val="00E5236A"/>
    <w:rsid w:val="00E52C3E"/>
    <w:rsid w:val="00E53B6A"/>
    <w:rsid w:val="00E61092"/>
    <w:rsid w:val="00E6202B"/>
    <w:rsid w:val="00E63FF3"/>
    <w:rsid w:val="00E65BEC"/>
    <w:rsid w:val="00E66242"/>
    <w:rsid w:val="00E66D2C"/>
    <w:rsid w:val="00E70177"/>
    <w:rsid w:val="00E7097F"/>
    <w:rsid w:val="00E71C0E"/>
    <w:rsid w:val="00E71E71"/>
    <w:rsid w:val="00E74BD8"/>
    <w:rsid w:val="00E76EB7"/>
    <w:rsid w:val="00E8095C"/>
    <w:rsid w:val="00E81AB2"/>
    <w:rsid w:val="00E84070"/>
    <w:rsid w:val="00E87AD3"/>
    <w:rsid w:val="00E909EE"/>
    <w:rsid w:val="00E92414"/>
    <w:rsid w:val="00E93802"/>
    <w:rsid w:val="00E9588F"/>
    <w:rsid w:val="00E973C0"/>
    <w:rsid w:val="00EA04EB"/>
    <w:rsid w:val="00EA0D95"/>
    <w:rsid w:val="00EA1FC6"/>
    <w:rsid w:val="00EA5233"/>
    <w:rsid w:val="00EA6DBE"/>
    <w:rsid w:val="00EB1390"/>
    <w:rsid w:val="00EB235B"/>
    <w:rsid w:val="00EB2A27"/>
    <w:rsid w:val="00EB47EE"/>
    <w:rsid w:val="00EB5362"/>
    <w:rsid w:val="00EB6BF7"/>
    <w:rsid w:val="00EC3334"/>
    <w:rsid w:val="00EC4411"/>
    <w:rsid w:val="00ED2304"/>
    <w:rsid w:val="00ED4EEC"/>
    <w:rsid w:val="00ED4FB9"/>
    <w:rsid w:val="00ED5C03"/>
    <w:rsid w:val="00EE3621"/>
    <w:rsid w:val="00EE532D"/>
    <w:rsid w:val="00EE5386"/>
    <w:rsid w:val="00EE5C70"/>
    <w:rsid w:val="00EF2291"/>
    <w:rsid w:val="00EF24C9"/>
    <w:rsid w:val="00EF26C6"/>
    <w:rsid w:val="00F02113"/>
    <w:rsid w:val="00F02D43"/>
    <w:rsid w:val="00F0326F"/>
    <w:rsid w:val="00F0604C"/>
    <w:rsid w:val="00F07B68"/>
    <w:rsid w:val="00F10738"/>
    <w:rsid w:val="00F10BF4"/>
    <w:rsid w:val="00F10E95"/>
    <w:rsid w:val="00F11FC9"/>
    <w:rsid w:val="00F127E7"/>
    <w:rsid w:val="00F1654F"/>
    <w:rsid w:val="00F16624"/>
    <w:rsid w:val="00F16A6A"/>
    <w:rsid w:val="00F16E51"/>
    <w:rsid w:val="00F17722"/>
    <w:rsid w:val="00F21714"/>
    <w:rsid w:val="00F22001"/>
    <w:rsid w:val="00F241D3"/>
    <w:rsid w:val="00F267CB"/>
    <w:rsid w:val="00F271B5"/>
    <w:rsid w:val="00F305E9"/>
    <w:rsid w:val="00F30C1D"/>
    <w:rsid w:val="00F323E0"/>
    <w:rsid w:val="00F3287F"/>
    <w:rsid w:val="00F329E8"/>
    <w:rsid w:val="00F360E6"/>
    <w:rsid w:val="00F41717"/>
    <w:rsid w:val="00F42002"/>
    <w:rsid w:val="00F50B5E"/>
    <w:rsid w:val="00F52C43"/>
    <w:rsid w:val="00F533D8"/>
    <w:rsid w:val="00F54834"/>
    <w:rsid w:val="00F5592D"/>
    <w:rsid w:val="00F55B92"/>
    <w:rsid w:val="00F56415"/>
    <w:rsid w:val="00F608D4"/>
    <w:rsid w:val="00F61682"/>
    <w:rsid w:val="00F63BFD"/>
    <w:rsid w:val="00F65B81"/>
    <w:rsid w:val="00F65C57"/>
    <w:rsid w:val="00F70062"/>
    <w:rsid w:val="00F74AEA"/>
    <w:rsid w:val="00F76D79"/>
    <w:rsid w:val="00F776E5"/>
    <w:rsid w:val="00F81FB1"/>
    <w:rsid w:val="00F82046"/>
    <w:rsid w:val="00F822B0"/>
    <w:rsid w:val="00F83181"/>
    <w:rsid w:val="00F85521"/>
    <w:rsid w:val="00F87DB1"/>
    <w:rsid w:val="00F912CF"/>
    <w:rsid w:val="00F91869"/>
    <w:rsid w:val="00F91EF3"/>
    <w:rsid w:val="00F92EE9"/>
    <w:rsid w:val="00F93094"/>
    <w:rsid w:val="00F93BD5"/>
    <w:rsid w:val="00F945EB"/>
    <w:rsid w:val="00F95076"/>
    <w:rsid w:val="00F95685"/>
    <w:rsid w:val="00F96D0E"/>
    <w:rsid w:val="00FA057D"/>
    <w:rsid w:val="00FA0AFA"/>
    <w:rsid w:val="00FA1D0F"/>
    <w:rsid w:val="00FA3F36"/>
    <w:rsid w:val="00FB16D9"/>
    <w:rsid w:val="00FB2C77"/>
    <w:rsid w:val="00FB47AA"/>
    <w:rsid w:val="00FB5F76"/>
    <w:rsid w:val="00FB60F7"/>
    <w:rsid w:val="00FB6327"/>
    <w:rsid w:val="00FB68BA"/>
    <w:rsid w:val="00FB6D6B"/>
    <w:rsid w:val="00FC2FAF"/>
    <w:rsid w:val="00FC41F6"/>
    <w:rsid w:val="00FC5FF0"/>
    <w:rsid w:val="00FD43FF"/>
    <w:rsid w:val="00FD54A0"/>
    <w:rsid w:val="00FE0AA6"/>
    <w:rsid w:val="00FE1712"/>
    <w:rsid w:val="00FE257F"/>
    <w:rsid w:val="00FE5AAE"/>
    <w:rsid w:val="00FE5D81"/>
    <w:rsid w:val="00FF1898"/>
    <w:rsid w:val="00FF1AE0"/>
    <w:rsid w:val="00FF2FE5"/>
    <w:rsid w:val="00FF354E"/>
    <w:rsid w:val="00FF4C76"/>
    <w:rsid w:val="00FF5FE7"/>
    <w:rsid w:val="00FF6A0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FF1F94"/>
  <w15:chartTrackingRefBased/>
  <w15:docId w15:val="{50B9CDA6-ED33-47B6-A44C-46C077CA6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4A23"/>
  </w:style>
  <w:style w:type="paragraph" w:styleId="Heading1">
    <w:name w:val="heading 1"/>
    <w:basedOn w:val="Normal"/>
    <w:next w:val="Normal"/>
    <w:link w:val="Heading1Char"/>
    <w:uiPriority w:val="9"/>
    <w:qFormat/>
    <w:rsid w:val="00A4252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325D9E"/>
    <w:pPr>
      <w:tabs>
        <w:tab w:val="center" w:pos="4513"/>
        <w:tab w:val="right" w:pos="9026"/>
      </w:tabs>
      <w:spacing w:after="0" w:line="240" w:lineRule="auto"/>
    </w:pPr>
  </w:style>
  <w:style w:type="character" w:customStyle="1" w:styleId="HeaderChar">
    <w:name w:val="Header Char"/>
    <w:basedOn w:val="DefaultParagraphFont"/>
    <w:link w:val="Header"/>
    <w:rsid w:val="00325D9E"/>
  </w:style>
  <w:style w:type="paragraph" w:styleId="Footer">
    <w:name w:val="footer"/>
    <w:basedOn w:val="Normal"/>
    <w:link w:val="FooterChar"/>
    <w:uiPriority w:val="99"/>
    <w:unhideWhenUsed/>
    <w:rsid w:val="00325D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5D9E"/>
  </w:style>
  <w:style w:type="character" w:customStyle="1" w:styleId="Heading1Char">
    <w:name w:val="Heading 1 Char"/>
    <w:basedOn w:val="DefaultParagraphFont"/>
    <w:link w:val="Heading1"/>
    <w:uiPriority w:val="9"/>
    <w:rsid w:val="00A42520"/>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7E1E32"/>
    <w:pPr>
      <w:ind w:left="720"/>
      <w:contextualSpacing/>
    </w:pPr>
    <w:rPr>
      <w:kern w:val="0"/>
      <w14:ligatures w14:val="none"/>
    </w:rPr>
  </w:style>
  <w:style w:type="table" w:styleId="GridTable2-Accent3">
    <w:name w:val="Grid Table 2 Accent 3"/>
    <w:basedOn w:val="TableNormal"/>
    <w:uiPriority w:val="47"/>
    <w:rsid w:val="00C8730E"/>
    <w:pPr>
      <w:spacing w:after="0" w:line="240" w:lineRule="auto"/>
    </w:pPr>
    <w:tblPr>
      <w:tblStyleRowBandSize w:val="1"/>
      <w:tblStyleColBandSize w:val="1"/>
      <w:tblInd w:w="0" w:type="nil"/>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PlainTable1">
    <w:name w:val="Plain Table 1"/>
    <w:basedOn w:val="TableNormal"/>
    <w:uiPriority w:val="41"/>
    <w:rsid w:val="00DB70E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8A05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5E120A"/>
    <w:pPr>
      <w:suppressAutoHyphens/>
      <w:autoSpaceDN w:val="0"/>
      <w:spacing w:before="100" w:after="100" w:line="240" w:lineRule="auto"/>
    </w:pPr>
    <w:rPr>
      <w:rFonts w:ascii="Times New Roman" w:eastAsia="Times New Roman" w:hAnsi="Times New Roman" w:cs="Times New Roman"/>
      <w:kern w:val="0"/>
      <w:sz w:val="24"/>
      <w:szCs w:val="24"/>
      <w:lang w:val="fr-FR" w:eastAsia="fr-FR"/>
      <w14:ligatures w14:val="none"/>
    </w:rPr>
  </w:style>
  <w:style w:type="character" w:customStyle="1" w:styleId="Policepardfaut">
    <w:name w:val="Police par défaut"/>
    <w:rsid w:val="003C558A"/>
  </w:style>
  <w:style w:type="character" w:styleId="Hyperlink">
    <w:name w:val="Hyperlink"/>
    <w:basedOn w:val="DefaultParagraphFont"/>
    <w:uiPriority w:val="99"/>
    <w:unhideWhenUsed/>
    <w:rsid w:val="00FE257F"/>
    <w:rPr>
      <w:color w:val="0000FF" w:themeColor="hyperlink"/>
      <w:u w:val="single"/>
    </w:rPr>
  </w:style>
  <w:style w:type="character" w:styleId="UnresolvedMention">
    <w:name w:val="Unresolved Mention"/>
    <w:basedOn w:val="DefaultParagraphFont"/>
    <w:uiPriority w:val="99"/>
    <w:semiHidden/>
    <w:unhideWhenUsed/>
    <w:rsid w:val="00FE257F"/>
    <w:rPr>
      <w:color w:val="605E5C"/>
      <w:shd w:val="clear" w:color="auto" w:fill="E1DFDD"/>
    </w:rPr>
  </w:style>
  <w:style w:type="paragraph" w:customStyle="1" w:styleId="Paragraphedeliste">
    <w:name w:val="Paragraphe de liste"/>
    <w:basedOn w:val="Normal"/>
    <w:rsid w:val="00FA057D"/>
    <w:pPr>
      <w:suppressAutoHyphens/>
      <w:autoSpaceDN w:val="0"/>
      <w:spacing w:line="240" w:lineRule="auto"/>
      <w:ind w:left="720"/>
      <w:textAlignment w:val="baseline"/>
    </w:pPr>
    <w:rPr>
      <w:rFonts w:ascii="Calibri" w:eastAsia="Calibri" w:hAnsi="Calibri" w:cs="Arial"/>
      <w:kern w:val="3"/>
      <w:lang w:val="fr-FR"/>
      <w14:ligatures w14:val="none"/>
    </w:rPr>
  </w:style>
  <w:style w:type="table" w:customStyle="1" w:styleId="PlainTable11">
    <w:name w:val="Plain Table 11"/>
    <w:basedOn w:val="TableNormal"/>
    <w:uiPriority w:val="41"/>
    <w:rsid w:val="00BE49F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olicepardfaut1">
    <w:name w:val="Police par défaut1"/>
    <w:rsid w:val="00060906"/>
  </w:style>
  <w:style w:type="paragraph" w:customStyle="1" w:styleId="Paragraphedeliste1">
    <w:name w:val="Paragraphe de liste1"/>
    <w:basedOn w:val="Normal"/>
    <w:rsid w:val="00AB053E"/>
    <w:pPr>
      <w:suppressAutoHyphens/>
      <w:autoSpaceDN w:val="0"/>
      <w:spacing w:line="240" w:lineRule="auto"/>
      <w:ind w:left="720"/>
      <w:textAlignment w:val="baseline"/>
    </w:pPr>
    <w:rPr>
      <w:rFonts w:ascii="Calibri" w:eastAsia="Calibri" w:hAnsi="Calibri" w:cs="Arial"/>
      <w:kern w:val="3"/>
      <w:lang w:val="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59064">
      <w:bodyDiv w:val="1"/>
      <w:marLeft w:val="0"/>
      <w:marRight w:val="0"/>
      <w:marTop w:val="0"/>
      <w:marBottom w:val="0"/>
      <w:divBdr>
        <w:top w:val="none" w:sz="0" w:space="0" w:color="auto"/>
        <w:left w:val="none" w:sz="0" w:space="0" w:color="auto"/>
        <w:bottom w:val="none" w:sz="0" w:space="0" w:color="auto"/>
        <w:right w:val="none" w:sz="0" w:space="0" w:color="auto"/>
      </w:divBdr>
      <w:divsChild>
        <w:div w:id="134180876">
          <w:marLeft w:val="0"/>
          <w:marRight w:val="0"/>
          <w:marTop w:val="0"/>
          <w:marBottom w:val="0"/>
          <w:divBdr>
            <w:top w:val="none" w:sz="0" w:space="0" w:color="auto"/>
            <w:left w:val="none" w:sz="0" w:space="0" w:color="auto"/>
            <w:bottom w:val="single" w:sz="24" w:space="15" w:color="F5F6F7"/>
            <w:right w:val="none" w:sz="0" w:space="0" w:color="auto"/>
          </w:divBdr>
        </w:div>
      </w:divsChild>
    </w:div>
    <w:div w:id="128322013">
      <w:bodyDiv w:val="1"/>
      <w:marLeft w:val="0"/>
      <w:marRight w:val="0"/>
      <w:marTop w:val="0"/>
      <w:marBottom w:val="0"/>
      <w:divBdr>
        <w:top w:val="none" w:sz="0" w:space="0" w:color="auto"/>
        <w:left w:val="none" w:sz="0" w:space="0" w:color="auto"/>
        <w:bottom w:val="none" w:sz="0" w:space="0" w:color="auto"/>
        <w:right w:val="none" w:sz="0" w:space="0" w:color="auto"/>
      </w:divBdr>
      <w:divsChild>
        <w:div w:id="1620378612">
          <w:marLeft w:val="0"/>
          <w:marRight w:val="0"/>
          <w:marTop w:val="0"/>
          <w:marBottom w:val="0"/>
          <w:divBdr>
            <w:top w:val="none" w:sz="0" w:space="0" w:color="auto"/>
            <w:left w:val="none" w:sz="0" w:space="0" w:color="auto"/>
            <w:bottom w:val="none" w:sz="0" w:space="0" w:color="auto"/>
            <w:right w:val="none" w:sz="0" w:space="0" w:color="auto"/>
          </w:divBdr>
        </w:div>
        <w:div w:id="737557358">
          <w:marLeft w:val="0"/>
          <w:marRight w:val="0"/>
          <w:marTop w:val="0"/>
          <w:marBottom w:val="0"/>
          <w:divBdr>
            <w:top w:val="none" w:sz="0" w:space="0" w:color="auto"/>
            <w:left w:val="none" w:sz="0" w:space="0" w:color="auto"/>
            <w:bottom w:val="none" w:sz="0" w:space="0" w:color="auto"/>
            <w:right w:val="none" w:sz="0" w:space="0" w:color="auto"/>
          </w:divBdr>
        </w:div>
        <w:div w:id="2045208025">
          <w:marLeft w:val="0"/>
          <w:marRight w:val="0"/>
          <w:marTop w:val="0"/>
          <w:marBottom w:val="0"/>
          <w:divBdr>
            <w:top w:val="none" w:sz="0" w:space="0" w:color="auto"/>
            <w:left w:val="none" w:sz="0" w:space="0" w:color="auto"/>
            <w:bottom w:val="none" w:sz="0" w:space="0" w:color="auto"/>
            <w:right w:val="none" w:sz="0" w:space="0" w:color="auto"/>
          </w:divBdr>
        </w:div>
        <w:div w:id="1716852538">
          <w:marLeft w:val="0"/>
          <w:marRight w:val="0"/>
          <w:marTop w:val="0"/>
          <w:marBottom w:val="0"/>
          <w:divBdr>
            <w:top w:val="none" w:sz="0" w:space="0" w:color="auto"/>
            <w:left w:val="none" w:sz="0" w:space="0" w:color="auto"/>
            <w:bottom w:val="none" w:sz="0" w:space="0" w:color="auto"/>
            <w:right w:val="none" w:sz="0" w:space="0" w:color="auto"/>
          </w:divBdr>
        </w:div>
        <w:div w:id="305399719">
          <w:marLeft w:val="0"/>
          <w:marRight w:val="0"/>
          <w:marTop w:val="0"/>
          <w:marBottom w:val="0"/>
          <w:divBdr>
            <w:top w:val="none" w:sz="0" w:space="0" w:color="auto"/>
            <w:left w:val="none" w:sz="0" w:space="0" w:color="auto"/>
            <w:bottom w:val="none" w:sz="0" w:space="0" w:color="auto"/>
            <w:right w:val="none" w:sz="0" w:space="0" w:color="auto"/>
          </w:divBdr>
        </w:div>
        <w:div w:id="429159219">
          <w:marLeft w:val="0"/>
          <w:marRight w:val="0"/>
          <w:marTop w:val="0"/>
          <w:marBottom w:val="0"/>
          <w:divBdr>
            <w:top w:val="none" w:sz="0" w:space="0" w:color="auto"/>
            <w:left w:val="none" w:sz="0" w:space="0" w:color="auto"/>
            <w:bottom w:val="none" w:sz="0" w:space="0" w:color="auto"/>
            <w:right w:val="none" w:sz="0" w:space="0" w:color="auto"/>
          </w:divBdr>
        </w:div>
      </w:divsChild>
    </w:div>
    <w:div w:id="221714009">
      <w:bodyDiv w:val="1"/>
      <w:marLeft w:val="0"/>
      <w:marRight w:val="0"/>
      <w:marTop w:val="0"/>
      <w:marBottom w:val="0"/>
      <w:divBdr>
        <w:top w:val="none" w:sz="0" w:space="0" w:color="auto"/>
        <w:left w:val="none" w:sz="0" w:space="0" w:color="auto"/>
        <w:bottom w:val="none" w:sz="0" w:space="0" w:color="auto"/>
        <w:right w:val="none" w:sz="0" w:space="0" w:color="auto"/>
      </w:divBdr>
    </w:div>
    <w:div w:id="339115498">
      <w:bodyDiv w:val="1"/>
      <w:marLeft w:val="0"/>
      <w:marRight w:val="0"/>
      <w:marTop w:val="0"/>
      <w:marBottom w:val="0"/>
      <w:divBdr>
        <w:top w:val="none" w:sz="0" w:space="0" w:color="auto"/>
        <w:left w:val="none" w:sz="0" w:space="0" w:color="auto"/>
        <w:bottom w:val="none" w:sz="0" w:space="0" w:color="auto"/>
        <w:right w:val="none" w:sz="0" w:space="0" w:color="auto"/>
      </w:divBdr>
    </w:div>
    <w:div w:id="361783917">
      <w:bodyDiv w:val="1"/>
      <w:marLeft w:val="0"/>
      <w:marRight w:val="0"/>
      <w:marTop w:val="0"/>
      <w:marBottom w:val="0"/>
      <w:divBdr>
        <w:top w:val="none" w:sz="0" w:space="0" w:color="auto"/>
        <w:left w:val="none" w:sz="0" w:space="0" w:color="auto"/>
        <w:bottom w:val="none" w:sz="0" w:space="0" w:color="auto"/>
        <w:right w:val="none" w:sz="0" w:space="0" w:color="auto"/>
      </w:divBdr>
      <w:divsChild>
        <w:div w:id="815299395">
          <w:marLeft w:val="0"/>
          <w:marRight w:val="0"/>
          <w:marTop w:val="0"/>
          <w:marBottom w:val="0"/>
          <w:divBdr>
            <w:top w:val="none" w:sz="0" w:space="0" w:color="auto"/>
            <w:left w:val="none" w:sz="0" w:space="0" w:color="auto"/>
            <w:bottom w:val="none" w:sz="0" w:space="0" w:color="auto"/>
            <w:right w:val="none" w:sz="0" w:space="0" w:color="auto"/>
          </w:divBdr>
        </w:div>
        <w:div w:id="1467508367">
          <w:marLeft w:val="0"/>
          <w:marRight w:val="0"/>
          <w:marTop w:val="0"/>
          <w:marBottom w:val="0"/>
          <w:divBdr>
            <w:top w:val="none" w:sz="0" w:space="0" w:color="auto"/>
            <w:left w:val="none" w:sz="0" w:space="0" w:color="auto"/>
            <w:bottom w:val="none" w:sz="0" w:space="0" w:color="auto"/>
            <w:right w:val="none" w:sz="0" w:space="0" w:color="auto"/>
          </w:divBdr>
        </w:div>
        <w:div w:id="561869432">
          <w:marLeft w:val="0"/>
          <w:marRight w:val="0"/>
          <w:marTop w:val="0"/>
          <w:marBottom w:val="0"/>
          <w:divBdr>
            <w:top w:val="none" w:sz="0" w:space="0" w:color="auto"/>
            <w:left w:val="none" w:sz="0" w:space="0" w:color="auto"/>
            <w:bottom w:val="none" w:sz="0" w:space="0" w:color="auto"/>
            <w:right w:val="none" w:sz="0" w:space="0" w:color="auto"/>
          </w:divBdr>
        </w:div>
      </w:divsChild>
    </w:div>
    <w:div w:id="375665412">
      <w:bodyDiv w:val="1"/>
      <w:marLeft w:val="0"/>
      <w:marRight w:val="0"/>
      <w:marTop w:val="0"/>
      <w:marBottom w:val="0"/>
      <w:divBdr>
        <w:top w:val="none" w:sz="0" w:space="0" w:color="auto"/>
        <w:left w:val="none" w:sz="0" w:space="0" w:color="auto"/>
        <w:bottom w:val="none" w:sz="0" w:space="0" w:color="auto"/>
        <w:right w:val="none" w:sz="0" w:space="0" w:color="auto"/>
      </w:divBdr>
    </w:div>
    <w:div w:id="399062040">
      <w:bodyDiv w:val="1"/>
      <w:marLeft w:val="0"/>
      <w:marRight w:val="0"/>
      <w:marTop w:val="0"/>
      <w:marBottom w:val="0"/>
      <w:divBdr>
        <w:top w:val="none" w:sz="0" w:space="0" w:color="auto"/>
        <w:left w:val="none" w:sz="0" w:space="0" w:color="auto"/>
        <w:bottom w:val="none" w:sz="0" w:space="0" w:color="auto"/>
        <w:right w:val="none" w:sz="0" w:space="0" w:color="auto"/>
      </w:divBdr>
      <w:divsChild>
        <w:div w:id="1006522805">
          <w:marLeft w:val="0"/>
          <w:marRight w:val="0"/>
          <w:marTop w:val="0"/>
          <w:marBottom w:val="0"/>
          <w:divBdr>
            <w:top w:val="none" w:sz="0" w:space="0" w:color="auto"/>
            <w:left w:val="none" w:sz="0" w:space="0" w:color="auto"/>
            <w:bottom w:val="none" w:sz="0" w:space="0" w:color="auto"/>
            <w:right w:val="none" w:sz="0" w:space="0" w:color="auto"/>
          </w:divBdr>
        </w:div>
        <w:div w:id="694887893">
          <w:marLeft w:val="0"/>
          <w:marRight w:val="0"/>
          <w:marTop w:val="0"/>
          <w:marBottom w:val="0"/>
          <w:divBdr>
            <w:top w:val="none" w:sz="0" w:space="0" w:color="auto"/>
            <w:left w:val="none" w:sz="0" w:space="0" w:color="auto"/>
            <w:bottom w:val="none" w:sz="0" w:space="0" w:color="auto"/>
            <w:right w:val="none" w:sz="0" w:space="0" w:color="auto"/>
          </w:divBdr>
        </w:div>
        <w:div w:id="1988244742">
          <w:marLeft w:val="0"/>
          <w:marRight w:val="0"/>
          <w:marTop w:val="0"/>
          <w:marBottom w:val="0"/>
          <w:divBdr>
            <w:top w:val="none" w:sz="0" w:space="0" w:color="auto"/>
            <w:left w:val="none" w:sz="0" w:space="0" w:color="auto"/>
            <w:bottom w:val="none" w:sz="0" w:space="0" w:color="auto"/>
            <w:right w:val="none" w:sz="0" w:space="0" w:color="auto"/>
          </w:divBdr>
        </w:div>
        <w:div w:id="1294402601">
          <w:marLeft w:val="0"/>
          <w:marRight w:val="0"/>
          <w:marTop w:val="0"/>
          <w:marBottom w:val="0"/>
          <w:divBdr>
            <w:top w:val="none" w:sz="0" w:space="0" w:color="auto"/>
            <w:left w:val="none" w:sz="0" w:space="0" w:color="auto"/>
            <w:bottom w:val="none" w:sz="0" w:space="0" w:color="auto"/>
            <w:right w:val="none" w:sz="0" w:space="0" w:color="auto"/>
          </w:divBdr>
        </w:div>
        <w:div w:id="648024489">
          <w:marLeft w:val="0"/>
          <w:marRight w:val="0"/>
          <w:marTop w:val="0"/>
          <w:marBottom w:val="0"/>
          <w:divBdr>
            <w:top w:val="none" w:sz="0" w:space="0" w:color="auto"/>
            <w:left w:val="none" w:sz="0" w:space="0" w:color="auto"/>
            <w:bottom w:val="none" w:sz="0" w:space="0" w:color="auto"/>
            <w:right w:val="none" w:sz="0" w:space="0" w:color="auto"/>
          </w:divBdr>
        </w:div>
        <w:div w:id="406076473">
          <w:marLeft w:val="0"/>
          <w:marRight w:val="0"/>
          <w:marTop w:val="0"/>
          <w:marBottom w:val="0"/>
          <w:divBdr>
            <w:top w:val="none" w:sz="0" w:space="0" w:color="auto"/>
            <w:left w:val="none" w:sz="0" w:space="0" w:color="auto"/>
            <w:bottom w:val="none" w:sz="0" w:space="0" w:color="auto"/>
            <w:right w:val="none" w:sz="0" w:space="0" w:color="auto"/>
          </w:divBdr>
        </w:div>
        <w:div w:id="2118671229">
          <w:marLeft w:val="0"/>
          <w:marRight w:val="0"/>
          <w:marTop w:val="0"/>
          <w:marBottom w:val="0"/>
          <w:divBdr>
            <w:top w:val="none" w:sz="0" w:space="0" w:color="auto"/>
            <w:left w:val="none" w:sz="0" w:space="0" w:color="auto"/>
            <w:bottom w:val="none" w:sz="0" w:space="0" w:color="auto"/>
            <w:right w:val="none" w:sz="0" w:space="0" w:color="auto"/>
          </w:divBdr>
        </w:div>
        <w:div w:id="1798521385">
          <w:marLeft w:val="0"/>
          <w:marRight w:val="0"/>
          <w:marTop w:val="0"/>
          <w:marBottom w:val="0"/>
          <w:divBdr>
            <w:top w:val="none" w:sz="0" w:space="0" w:color="auto"/>
            <w:left w:val="none" w:sz="0" w:space="0" w:color="auto"/>
            <w:bottom w:val="none" w:sz="0" w:space="0" w:color="auto"/>
            <w:right w:val="none" w:sz="0" w:space="0" w:color="auto"/>
          </w:divBdr>
        </w:div>
        <w:div w:id="666402301">
          <w:marLeft w:val="0"/>
          <w:marRight w:val="0"/>
          <w:marTop w:val="0"/>
          <w:marBottom w:val="0"/>
          <w:divBdr>
            <w:top w:val="none" w:sz="0" w:space="0" w:color="auto"/>
            <w:left w:val="none" w:sz="0" w:space="0" w:color="auto"/>
            <w:bottom w:val="none" w:sz="0" w:space="0" w:color="auto"/>
            <w:right w:val="none" w:sz="0" w:space="0" w:color="auto"/>
          </w:divBdr>
        </w:div>
        <w:div w:id="301010573">
          <w:marLeft w:val="0"/>
          <w:marRight w:val="0"/>
          <w:marTop w:val="0"/>
          <w:marBottom w:val="0"/>
          <w:divBdr>
            <w:top w:val="none" w:sz="0" w:space="0" w:color="auto"/>
            <w:left w:val="none" w:sz="0" w:space="0" w:color="auto"/>
            <w:bottom w:val="none" w:sz="0" w:space="0" w:color="auto"/>
            <w:right w:val="none" w:sz="0" w:space="0" w:color="auto"/>
          </w:divBdr>
        </w:div>
        <w:div w:id="1301764585">
          <w:marLeft w:val="0"/>
          <w:marRight w:val="0"/>
          <w:marTop w:val="0"/>
          <w:marBottom w:val="0"/>
          <w:divBdr>
            <w:top w:val="none" w:sz="0" w:space="0" w:color="auto"/>
            <w:left w:val="none" w:sz="0" w:space="0" w:color="auto"/>
            <w:bottom w:val="none" w:sz="0" w:space="0" w:color="auto"/>
            <w:right w:val="none" w:sz="0" w:space="0" w:color="auto"/>
          </w:divBdr>
        </w:div>
        <w:div w:id="1387337290">
          <w:marLeft w:val="0"/>
          <w:marRight w:val="0"/>
          <w:marTop w:val="0"/>
          <w:marBottom w:val="0"/>
          <w:divBdr>
            <w:top w:val="none" w:sz="0" w:space="0" w:color="auto"/>
            <w:left w:val="none" w:sz="0" w:space="0" w:color="auto"/>
            <w:bottom w:val="none" w:sz="0" w:space="0" w:color="auto"/>
            <w:right w:val="none" w:sz="0" w:space="0" w:color="auto"/>
          </w:divBdr>
        </w:div>
      </w:divsChild>
    </w:div>
    <w:div w:id="569775629">
      <w:bodyDiv w:val="1"/>
      <w:marLeft w:val="0"/>
      <w:marRight w:val="0"/>
      <w:marTop w:val="0"/>
      <w:marBottom w:val="0"/>
      <w:divBdr>
        <w:top w:val="none" w:sz="0" w:space="0" w:color="auto"/>
        <w:left w:val="none" w:sz="0" w:space="0" w:color="auto"/>
        <w:bottom w:val="none" w:sz="0" w:space="0" w:color="auto"/>
        <w:right w:val="none" w:sz="0" w:space="0" w:color="auto"/>
      </w:divBdr>
      <w:divsChild>
        <w:div w:id="2134789518">
          <w:marLeft w:val="0"/>
          <w:marRight w:val="0"/>
          <w:marTop w:val="0"/>
          <w:marBottom w:val="0"/>
          <w:divBdr>
            <w:top w:val="none" w:sz="0" w:space="0" w:color="auto"/>
            <w:left w:val="none" w:sz="0" w:space="0" w:color="auto"/>
            <w:bottom w:val="single" w:sz="24" w:space="15" w:color="F5F6F7"/>
            <w:right w:val="none" w:sz="0" w:space="0" w:color="auto"/>
          </w:divBdr>
        </w:div>
      </w:divsChild>
    </w:div>
    <w:div w:id="817115966">
      <w:bodyDiv w:val="1"/>
      <w:marLeft w:val="0"/>
      <w:marRight w:val="0"/>
      <w:marTop w:val="0"/>
      <w:marBottom w:val="0"/>
      <w:divBdr>
        <w:top w:val="none" w:sz="0" w:space="0" w:color="auto"/>
        <w:left w:val="none" w:sz="0" w:space="0" w:color="auto"/>
        <w:bottom w:val="none" w:sz="0" w:space="0" w:color="auto"/>
        <w:right w:val="none" w:sz="0" w:space="0" w:color="auto"/>
      </w:divBdr>
    </w:div>
    <w:div w:id="877811940">
      <w:bodyDiv w:val="1"/>
      <w:marLeft w:val="0"/>
      <w:marRight w:val="0"/>
      <w:marTop w:val="0"/>
      <w:marBottom w:val="0"/>
      <w:divBdr>
        <w:top w:val="none" w:sz="0" w:space="0" w:color="auto"/>
        <w:left w:val="none" w:sz="0" w:space="0" w:color="auto"/>
        <w:bottom w:val="none" w:sz="0" w:space="0" w:color="auto"/>
        <w:right w:val="none" w:sz="0" w:space="0" w:color="auto"/>
      </w:divBdr>
      <w:divsChild>
        <w:div w:id="334457148">
          <w:marLeft w:val="0"/>
          <w:marRight w:val="0"/>
          <w:marTop w:val="0"/>
          <w:marBottom w:val="0"/>
          <w:divBdr>
            <w:top w:val="none" w:sz="0" w:space="0" w:color="auto"/>
            <w:left w:val="none" w:sz="0" w:space="0" w:color="auto"/>
            <w:bottom w:val="none" w:sz="0" w:space="0" w:color="auto"/>
            <w:right w:val="none" w:sz="0" w:space="0" w:color="auto"/>
          </w:divBdr>
          <w:divsChild>
            <w:div w:id="10525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625580">
      <w:bodyDiv w:val="1"/>
      <w:marLeft w:val="0"/>
      <w:marRight w:val="0"/>
      <w:marTop w:val="0"/>
      <w:marBottom w:val="0"/>
      <w:divBdr>
        <w:top w:val="none" w:sz="0" w:space="0" w:color="auto"/>
        <w:left w:val="none" w:sz="0" w:space="0" w:color="auto"/>
        <w:bottom w:val="none" w:sz="0" w:space="0" w:color="auto"/>
        <w:right w:val="none" w:sz="0" w:space="0" w:color="auto"/>
      </w:divBdr>
      <w:divsChild>
        <w:div w:id="5907117">
          <w:marLeft w:val="0"/>
          <w:marRight w:val="0"/>
          <w:marTop w:val="0"/>
          <w:marBottom w:val="0"/>
          <w:divBdr>
            <w:top w:val="none" w:sz="0" w:space="0" w:color="auto"/>
            <w:left w:val="none" w:sz="0" w:space="0" w:color="auto"/>
            <w:bottom w:val="single" w:sz="24" w:space="15" w:color="F5F6F7"/>
            <w:right w:val="none" w:sz="0" w:space="0" w:color="auto"/>
          </w:divBdr>
        </w:div>
      </w:divsChild>
    </w:div>
    <w:div w:id="1082751423">
      <w:bodyDiv w:val="1"/>
      <w:marLeft w:val="0"/>
      <w:marRight w:val="0"/>
      <w:marTop w:val="0"/>
      <w:marBottom w:val="0"/>
      <w:divBdr>
        <w:top w:val="none" w:sz="0" w:space="0" w:color="auto"/>
        <w:left w:val="none" w:sz="0" w:space="0" w:color="auto"/>
        <w:bottom w:val="none" w:sz="0" w:space="0" w:color="auto"/>
        <w:right w:val="none" w:sz="0" w:space="0" w:color="auto"/>
      </w:divBdr>
      <w:divsChild>
        <w:div w:id="1735152974">
          <w:marLeft w:val="0"/>
          <w:marRight w:val="0"/>
          <w:marTop w:val="0"/>
          <w:marBottom w:val="0"/>
          <w:divBdr>
            <w:top w:val="none" w:sz="0" w:space="0" w:color="auto"/>
            <w:left w:val="none" w:sz="0" w:space="0" w:color="auto"/>
            <w:bottom w:val="none" w:sz="0" w:space="0" w:color="auto"/>
            <w:right w:val="none" w:sz="0" w:space="0" w:color="auto"/>
          </w:divBdr>
        </w:div>
      </w:divsChild>
    </w:div>
    <w:div w:id="1137068268">
      <w:bodyDiv w:val="1"/>
      <w:marLeft w:val="0"/>
      <w:marRight w:val="0"/>
      <w:marTop w:val="0"/>
      <w:marBottom w:val="0"/>
      <w:divBdr>
        <w:top w:val="none" w:sz="0" w:space="0" w:color="auto"/>
        <w:left w:val="none" w:sz="0" w:space="0" w:color="auto"/>
        <w:bottom w:val="none" w:sz="0" w:space="0" w:color="auto"/>
        <w:right w:val="none" w:sz="0" w:space="0" w:color="auto"/>
      </w:divBdr>
      <w:divsChild>
        <w:div w:id="977806177">
          <w:marLeft w:val="0"/>
          <w:marRight w:val="0"/>
          <w:marTop w:val="0"/>
          <w:marBottom w:val="0"/>
          <w:divBdr>
            <w:top w:val="none" w:sz="0" w:space="0" w:color="auto"/>
            <w:left w:val="none" w:sz="0" w:space="0" w:color="auto"/>
            <w:bottom w:val="none" w:sz="0" w:space="0" w:color="auto"/>
            <w:right w:val="none" w:sz="0" w:space="0" w:color="auto"/>
          </w:divBdr>
          <w:divsChild>
            <w:div w:id="15507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06634">
      <w:bodyDiv w:val="1"/>
      <w:marLeft w:val="0"/>
      <w:marRight w:val="0"/>
      <w:marTop w:val="0"/>
      <w:marBottom w:val="0"/>
      <w:divBdr>
        <w:top w:val="none" w:sz="0" w:space="0" w:color="auto"/>
        <w:left w:val="none" w:sz="0" w:space="0" w:color="auto"/>
        <w:bottom w:val="none" w:sz="0" w:space="0" w:color="auto"/>
        <w:right w:val="none" w:sz="0" w:space="0" w:color="auto"/>
      </w:divBdr>
      <w:divsChild>
        <w:div w:id="163208644">
          <w:marLeft w:val="0"/>
          <w:marRight w:val="0"/>
          <w:marTop w:val="0"/>
          <w:marBottom w:val="0"/>
          <w:divBdr>
            <w:top w:val="none" w:sz="0" w:space="0" w:color="auto"/>
            <w:left w:val="none" w:sz="0" w:space="0" w:color="auto"/>
            <w:bottom w:val="none" w:sz="0" w:space="0" w:color="auto"/>
            <w:right w:val="none" w:sz="0" w:space="0" w:color="auto"/>
          </w:divBdr>
        </w:div>
        <w:div w:id="1018234463">
          <w:marLeft w:val="0"/>
          <w:marRight w:val="0"/>
          <w:marTop w:val="0"/>
          <w:marBottom w:val="0"/>
          <w:divBdr>
            <w:top w:val="none" w:sz="0" w:space="0" w:color="auto"/>
            <w:left w:val="none" w:sz="0" w:space="0" w:color="auto"/>
            <w:bottom w:val="none" w:sz="0" w:space="0" w:color="auto"/>
            <w:right w:val="none" w:sz="0" w:space="0" w:color="auto"/>
          </w:divBdr>
        </w:div>
        <w:div w:id="492372931">
          <w:marLeft w:val="0"/>
          <w:marRight w:val="0"/>
          <w:marTop w:val="0"/>
          <w:marBottom w:val="0"/>
          <w:divBdr>
            <w:top w:val="none" w:sz="0" w:space="0" w:color="auto"/>
            <w:left w:val="none" w:sz="0" w:space="0" w:color="auto"/>
            <w:bottom w:val="none" w:sz="0" w:space="0" w:color="auto"/>
            <w:right w:val="none" w:sz="0" w:space="0" w:color="auto"/>
          </w:divBdr>
          <w:divsChild>
            <w:div w:id="115414535">
              <w:marLeft w:val="0"/>
              <w:marRight w:val="0"/>
              <w:marTop w:val="0"/>
              <w:marBottom w:val="0"/>
              <w:divBdr>
                <w:top w:val="none" w:sz="0" w:space="0" w:color="auto"/>
                <w:left w:val="none" w:sz="0" w:space="0" w:color="auto"/>
                <w:bottom w:val="none" w:sz="0" w:space="0" w:color="auto"/>
                <w:right w:val="none" w:sz="0" w:space="0" w:color="auto"/>
              </w:divBdr>
            </w:div>
            <w:div w:id="38738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948794">
      <w:bodyDiv w:val="1"/>
      <w:marLeft w:val="0"/>
      <w:marRight w:val="0"/>
      <w:marTop w:val="0"/>
      <w:marBottom w:val="0"/>
      <w:divBdr>
        <w:top w:val="none" w:sz="0" w:space="0" w:color="auto"/>
        <w:left w:val="none" w:sz="0" w:space="0" w:color="auto"/>
        <w:bottom w:val="none" w:sz="0" w:space="0" w:color="auto"/>
        <w:right w:val="none" w:sz="0" w:space="0" w:color="auto"/>
      </w:divBdr>
      <w:divsChild>
        <w:div w:id="1215391920">
          <w:marLeft w:val="0"/>
          <w:marRight w:val="0"/>
          <w:marTop w:val="0"/>
          <w:marBottom w:val="0"/>
          <w:divBdr>
            <w:top w:val="none" w:sz="0" w:space="0" w:color="auto"/>
            <w:left w:val="none" w:sz="0" w:space="0" w:color="auto"/>
            <w:bottom w:val="none" w:sz="0" w:space="0" w:color="auto"/>
            <w:right w:val="none" w:sz="0" w:space="0" w:color="auto"/>
          </w:divBdr>
        </w:div>
        <w:div w:id="1471826488">
          <w:marLeft w:val="0"/>
          <w:marRight w:val="0"/>
          <w:marTop w:val="0"/>
          <w:marBottom w:val="0"/>
          <w:divBdr>
            <w:top w:val="none" w:sz="0" w:space="0" w:color="auto"/>
            <w:left w:val="none" w:sz="0" w:space="0" w:color="auto"/>
            <w:bottom w:val="none" w:sz="0" w:space="0" w:color="auto"/>
            <w:right w:val="none" w:sz="0" w:space="0" w:color="auto"/>
          </w:divBdr>
        </w:div>
      </w:divsChild>
    </w:div>
    <w:div w:id="1881240302">
      <w:bodyDiv w:val="1"/>
      <w:marLeft w:val="0"/>
      <w:marRight w:val="0"/>
      <w:marTop w:val="0"/>
      <w:marBottom w:val="0"/>
      <w:divBdr>
        <w:top w:val="none" w:sz="0" w:space="0" w:color="auto"/>
        <w:left w:val="none" w:sz="0" w:space="0" w:color="auto"/>
        <w:bottom w:val="none" w:sz="0" w:space="0" w:color="auto"/>
        <w:right w:val="none" w:sz="0" w:space="0" w:color="auto"/>
      </w:divBdr>
    </w:div>
    <w:div w:id="2013752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1" Type="http://schemas.openxmlformats.org/officeDocument/2006/relationships/image" Target="media/image7.jpeg"/><Relationship Id="rId42" Type="http://schemas.openxmlformats.org/officeDocument/2006/relationships/footer" Target="footer14.xml"/><Relationship Id="rId63" Type="http://schemas.openxmlformats.org/officeDocument/2006/relationships/footer" Target="footer27.xml"/><Relationship Id="rId84" Type="http://schemas.openxmlformats.org/officeDocument/2006/relationships/footer" Target="footer45.xml"/><Relationship Id="rId138" Type="http://schemas.openxmlformats.org/officeDocument/2006/relationships/image" Target="media/image46.jpeg"/><Relationship Id="rId159" Type="http://schemas.openxmlformats.org/officeDocument/2006/relationships/image" Target="media/image66.jpeg"/><Relationship Id="rId170" Type="http://schemas.openxmlformats.org/officeDocument/2006/relationships/image" Target="media/image76.jpeg"/><Relationship Id="rId191" Type="http://schemas.openxmlformats.org/officeDocument/2006/relationships/image" Target="media/image95.jpeg"/><Relationship Id="rId205" Type="http://schemas.openxmlformats.org/officeDocument/2006/relationships/footer" Target="footer80.xml"/><Relationship Id="rId226" Type="http://schemas.openxmlformats.org/officeDocument/2006/relationships/image" Target="media/image127.jpeg"/><Relationship Id="rId107" Type="http://schemas.openxmlformats.org/officeDocument/2006/relationships/footer" Target="footer68.xml"/><Relationship Id="rId11" Type="http://schemas.openxmlformats.org/officeDocument/2006/relationships/image" Target="media/image4.png"/><Relationship Id="rId32" Type="http://schemas.openxmlformats.org/officeDocument/2006/relationships/footer" Target="footer10.xml"/><Relationship Id="rId53" Type="http://schemas.openxmlformats.org/officeDocument/2006/relationships/footer" Target="footer21.xml"/><Relationship Id="rId74" Type="http://schemas.openxmlformats.org/officeDocument/2006/relationships/footer" Target="footer36.xml"/><Relationship Id="rId128" Type="http://schemas.openxmlformats.org/officeDocument/2006/relationships/footer" Target="footer72.xml"/><Relationship Id="rId149" Type="http://schemas.openxmlformats.org/officeDocument/2006/relationships/image" Target="media/image56.jpeg"/><Relationship Id="rId5" Type="http://schemas.openxmlformats.org/officeDocument/2006/relationships/webSettings" Target="webSettings.xml"/><Relationship Id="rId95" Type="http://schemas.openxmlformats.org/officeDocument/2006/relationships/footer" Target="footer56.xml"/><Relationship Id="rId160" Type="http://schemas.openxmlformats.org/officeDocument/2006/relationships/image" Target="media/image67.jpeg"/><Relationship Id="rId181" Type="http://schemas.openxmlformats.org/officeDocument/2006/relationships/image" Target="media/image86.jpeg"/><Relationship Id="rId216" Type="http://schemas.openxmlformats.org/officeDocument/2006/relationships/image" Target="media/image117.jpeg"/><Relationship Id="rId237" Type="http://schemas.openxmlformats.org/officeDocument/2006/relationships/chart" Target="charts/chart4.xml"/><Relationship Id="rId22" Type="http://schemas.openxmlformats.org/officeDocument/2006/relationships/footer" Target="footer4.xml"/><Relationship Id="rId43" Type="http://schemas.openxmlformats.org/officeDocument/2006/relationships/footer" Target="footer15.xml"/><Relationship Id="rId64" Type="http://schemas.openxmlformats.org/officeDocument/2006/relationships/chart" Target="charts/chart1.xml"/><Relationship Id="rId118" Type="http://schemas.openxmlformats.org/officeDocument/2006/relationships/image" Target="media/image31.jpeg"/><Relationship Id="rId139" Type="http://schemas.openxmlformats.org/officeDocument/2006/relationships/image" Target="media/image47.jpeg"/><Relationship Id="rId85" Type="http://schemas.openxmlformats.org/officeDocument/2006/relationships/footer" Target="footer46.xml"/><Relationship Id="rId150" Type="http://schemas.openxmlformats.org/officeDocument/2006/relationships/image" Target="media/image57.jpeg"/><Relationship Id="rId171" Type="http://schemas.openxmlformats.org/officeDocument/2006/relationships/image" Target="media/image77.jpeg"/><Relationship Id="rId192" Type="http://schemas.openxmlformats.org/officeDocument/2006/relationships/image" Target="media/image96.jpeg"/><Relationship Id="rId206" Type="http://schemas.openxmlformats.org/officeDocument/2006/relationships/image" Target="media/image108.jpeg"/><Relationship Id="rId227" Type="http://schemas.openxmlformats.org/officeDocument/2006/relationships/image" Target="media/image128.jpeg"/><Relationship Id="rId12" Type="http://schemas.openxmlformats.org/officeDocument/2006/relationships/image" Target="media/image5.png"/><Relationship Id="rId33" Type="http://schemas.openxmlformats.org/officeDocument/2006/relationships/hyperlink" Target="https://www.frontiersin.org/articles/10.3389/fmicb.2020.01612/full" TargetMode="External"/><Relationship Id="rId108" Type="http://schemas.openxmlformats.org/officeDocument/2006/relationships/footer" Target="footer69.xml"/><Relationship Id="rId129" Type="http://schemas.openxmlformats.org/officeDocument/2006/relationships/footer" Target="footer73.xml"/><Relationship Id="rId54" Type="http://schemas.openxmlformats.org/officeDocument/2006/relationships/image" Target="media/image17.png"/><Relationship Id="rId75" Type="http://schemas.openxmlformats.org/officeDocument/2006/relationships/footer" Target="footer37.xml"/><Relationship Id="rId96" Type="http://schemas.openxmlformats.org/officeDocument/2006/relationships/footer" Target="footer57.xml"/><Relationship Id="rId140" Type="http://schemas.openxmlformats.org/officeDocument/2006/relationships/image" Target="media/image48.jpeg"/><Relationship Id="rId161" Type="http://schemas.openxmlformats.org/officeDocument/2006/relationships/image" Target="media/image68.jpeg"/><Relationship Id="rId182" Type="http://schemas.openxmlformats.org/officeDocument/2006/relationships/image" Target="media/image87.jpeg"/><Relationship Id="rId217" Type="http://schemas.openxmlformats.org/officeDocument/2006/relationships/image" Target="media/image118.jpeg"/><Relationship Id="rId6" Type="http://schemas.openxmlformats.org/officeDocument/2006/relationships/footnotes" Target="footnotes.xml"/><Relationship Id="rId238" Type="http://schemas.openxmlformats.org/officeDocument/2006/relationships/footer" Target="footer83.xml"/><Relationship Id="rId23" Type="http://schemas.openxmlformats.org/officeDocument/2006/relationships/footer" Target="footer5.xml"/><Relationship Id="rId119" Type="http://schemas.openxmlformats.org/officeDocument/2006/relationships/footer" Target="footer70.xml"/><Relationship Id="rId44" Type="http://schemas.openxmlformats.org/officeDocument/2006/relationships/image" Target="media/image13.png"/><Relationship Id="rId65" Type="http://schemas.openxmlformats.org/officeDocument/2006/relationships/footer" Target="footer28.xml"/><Relationship Id="rId86" Type="http://schemas.openxmlformats.org/officeDocument/2006/relationships/footer" Target="footer47.xml"/><Relationship Id="rId130" Type="http://schemas.openxmlformats.org/officeDocument/2006/relationships/image" Target="media/image39.jpeg"/><Relationship Id="rId151" Type="http://schemas.openxmlformats.org/officeDocument/2006/relationships/image" Target="media/image58.jpeg"/><Relationship Id="rId172" Type="http://schemas.openxmlformats.org/officeDocument/2006/relationships/image" Target="media/image78.jpeg"/><Relationship Id="rId193" Type="http://schemas.openxmlformats.org/officeDocument/2006/relationships/image" Target="media/image97.jpeg"/><Relationship Id="rId207" Type="http://schemas.openxmlformats.org/officeDocument/2006/relationships/image" Target="media/image109.jpeg"/><Relationship Id="rId228" Type="http://schemas.openxmlformats.org/officeDocument/2006/relationships/image" Target="media/image129.jpeg"/><Relationship Id="rId13" Type="http://schemas.openxmlformats.org/officeDocument/2006/relationships/image" Target="media/image6.jpg"/><Relationship Id="rId109" Type="http://schemas.openxmlformats.org/officeDocument/2006/relationships/image" Target="media/image22.jpeg"/><Relationship Id="rId34" Type="http://schemas.openxmlformats.org/officeDocument/2006/relationships/hyperlink" Target="https://www.frontiersin.org/articles/10.3389/fmicb.2020.01612/full" TargetMode="External"/><Relationship Id="rId55" Type="http://schemas.openxmlformats.org/officeDocument/2006/relationships/footer" Target="footer22.xml"/><Relationship Id="rId76" Type="http://schemas.openxmlformats.org/officeDocument/2006/relationships/footer" Target="footer38.xml"/><Relationship Id="rId97" Type="http://schemas.openxmlformats.org/officeDocument/2006/relationships/footer" Target="footer58.xml"/><Relationship Id="rId120" Type="http://schemas.openxmlformats.org/officeDocument/2006/relationships/footer" Target="footer71.xml"/><Relationship Id="rId141" Type="http://schemas.openxmlformats.org/officeDocument/2006/relationships/image" Target="media/image49.jpeg"/><Relationship Id="rId7" Type="http://schemas.openxmlformats.org/officeDocument/2006/relationships/endnotes" Target="endnotes.xml"/><Relationship Id="rId162" Type="http://schemas.openxmlformats.org/officeDocument/2006/relationships/image" Target="media/image69.jpeg"/><Relationship Id="rId183" Type="http://schemas.openxmlformats.org/officeDocument/2006/relationships/image" Target="media/image88.jpeg"/><Relationship Id="rId218" Type="http://schemas.openxmlformats.org/officeDocument/2006/relationships/image" Target="media/image119.jpeg"/><Relationship Id="rId239" Type="http://schemas.openxmlformats.org/officeDocument/2006/relationships/fontTable" Target="fontTable.xml"/><Relationship Id="rId24" Type="http://schemas.openxmlformats.org/officeDocument/2006/relationships/image" Target="media/image8.png"/><Relationship Id="rId45" Type="http://schemas.openxmlformats.org/officeDocument/2006/relationships/footer" Target="footer16.xml"/><Relationship Id="rId66" Type="http://schemas.openxmlformats.org/officeDocument/2006/relationships/footer" Target="footer29.xml"/><Relationship Id="rId87" Type="http://schemas.openxmlformats.org/officeDocument/2006/relationships/footer" Target="footer48.xml"/><Relationship Id="rId110" Type="http://schemas.openxmlformats.org/officeDocument/2006/relationships/image" Target="media/image23.jpeg"/><Relationship Id="rId131" Type="http://schemas.openxmlformats.org/officeDocument/2006/relationships/image" Target="media/image40.jpeg"/><Relationship Id="rId152" Type="http://schemas.openxmlformats.org/officeDocument/2006/relationships/image" Target="media/image59.jpeg"/><Relationship Id="rId173" Type="http://schemas.openxmlformats.org/officeDocument/2006/relationships/image" Target="media/image79.jpeg"/><Relationship Id="rId194" Type="http://schemas.openxmlformats.org/officeDocument/2006/relationships/footer" Target="footer79.xml"/><Relationship Id="rId208" Type="http://schemas.openxmlformats.org/officeDocument/2006/relationships/image" Target="media/image110.jpeg"/><Relationship Id="rId229" Type="http://schemas.openxmlformats.org/officeDocument/2006/relationships/image" Target="media/image130.jpeg"/><Relationship Id="rId240" Type="http://schemas.openxmlformats.org/officeDocument/2006/relationships/theme" Target="theme/theme1.xml"/><Relationship Id="rId14" Type="http://schemas.openxmlformats.org/officeDocument/2006/relationships/footer" Target="footer1.xml"/><Relationship Id="rId35" Type="http://schemas.openxmlformats.org/officeDocument/2006/relationships/hyperlink" Target="https://www.sciencedirect.com/topics/biochemistry-genetics-and-molecular-biology/aspergillus-niger" TargetMode="External"/><Relationship Id="rId56" Type="http://schemas.openxmlformats.org/officeDocument/2006/relationships/footer" Target="footer23.xml"/><Relationship Id="rId77" Type="http://schemas.openxmlformats.org/officeDocument/2006/relationships/footer" Target="footer39.xml"/><Relationship Id="rId100" Type="http://schemas.openxmlformats.org/officeDocument/2006/relationships/footer" Target="footer61.xml"/><Relationship Id="rId8" Type="http://schemas.openxmlformats.org/officeDocument/2006/relationships/image" Target="media/image1.png"/><Relationship Id="rId98" Type="http://schemas.openxmlformats.org/officeDocument/2006/relationships/footer" Target="footer59.xml"/><Relationship Id="rId121" Type="http://schemas.openxmlformats.org/officeDocument/2006/relationships/image" Target="media/image32.jpeg"/><Relationship Id="rId142" Type="http://schemas.openxmlformats.org/officeDocument/2006/relationships/footer" Target="footer75.xml"/><Relationship Id="rId163" Type="http://schemas.openxmlformats.org/officeDocument/2006/relationships/image" Target="media/image70.jpeg"/><Relationship Id="rId184" Type="http://schemas.openxmlformats.org/officeDocument/2006/relationships/image" Target="media/image89.jpeg"/><Relationship Id="rId219" Type="http://schemas.openxmlformats.org/officeDocument/2006/relationships/image" Target="media/image120.jpeg"/><Relationship Id="rId230" Type="http://schemas.openxmlformats.org/officeDocument/2006/relationships/image" Target="media/image131.jpeg"/><Relationship Id="rId25" Type="http://schemas.openxmlformats.org/officeDocument/2006/relationships/footer" Target="footer6.xml"/><Relationship Id="rId46" Type="http://schemas.openxmlformats.org/officeDocument/2006/relationships/footer" Target="footer17.xml"/><Relationship Id="rId67" Type="http://schemas.openxmlformats.org/officeDocument/2006/relationships/image" Target="media/image21.png"/><Relationship Id="rId88" Type="http://schemas.openxmlformats.org/officeDocument/2006/relationships/footer" Target="footer49.xml"/><Relationship Id="rId111" Type="http://schemas.openxmlformats.org/officeDocument/2006/relationships/image" Target="media/image24.jpeg"/><Relationship Id="rId132" Type="http://schemas.openxmlformats.org/officeDocument/2006/relationships/image" Target="media/image41.jpeg"/><Relationship Id="rId153" Type="http://schemas.openxmlformats.org/officeDocument/2006/relationships/image" Target="media/image60.jpeg"/><Relationship Id="rId174" Type="http://schemas.openxmlformats.org/officeDocument/2006/relationships/image" Target="media/image80.jpeg"/><Relationship Id="rId195" Type="http://schemas.openxmlformats.org/officeDocument/2006/relationships/image" Target="media/image98.png"/><Relationship Id="rId209" Type="http://schemas.openxmlformats.org/officeDocument/2006/relationships/image" Target="media/image111.jpeg"/><Relationship Id="rId190" Type="http://schemas.openxmlformats.org/officeDocument/2006/relationships/image" Target="media/image94.jpeg"/><Relationship Id="rId204" Type="http://schemas.openxmlformats.org/officeDocument/2006/relationships/image" Target="media/image107.jpeg"/><Relationship Id="rId220" Type="http://schemas.openxmlformats.org/officeDocument/2006/relationships/image" Target="media/image121.jpeg"/><Relationship Id="rId225" Type="http://schemas.openxmlformats.org/officeDocument/2006/relationships/image" Target="media/image126.jpeg"/><Relationship Id="rId15" Type="http://schemas.openxmlformats.org/officeDocument/2006/relationships/hyperlink" Target="https://www.frontiersin.org/articles/10.3389/fmicb.2015.00856/full" TargetMode="External"/><Relationship Id="rId36" Type="http://schemas.openxmlformats.org/officeDocument/2006/relationships/hyperlink" Target="https://www.sciencedirect.com/topics/biochemistry-genetics-and-molecular-biology/candida-albicans" TargetMode="External"/><Relationship Id="rId57" Type="http://schemas.openxmlformats.org/officeDocument/2006/relationships/image" Target="media/image18.png"/><Relationship Id="rId106" Type="http://schemas.openxmlformats.org/officeDocument/2006/relationships/footer" Target="footer67.xml"/><Relationship Id="rId127" Type="http://schemas.openxmlformats.org/officeDocument/2006/relationships/image" Target="media/image38.jpeg"/><Relationship Id="rId10" Type="http://schemas.openxmlformats.org/officeDocument/2006/relationships/image" Target="media/image3.png"/><Relationship Id="rId31" Type="http://schemas.openxmlformats.org/officeDocument/2006/relationships/footer" Target="footer9.xml"/><Relationship Id="rId52" Type="http://schemas.openxmlformats.org/officeDocument/2006/relationships/footer" Target="footer20.xml"/><Relationship Id="rId73" Type="http://schemas.openxmlformats.org/officeDocument/2006/relationships/footer" Target="footer35.xml"/><Relationship Id="rId78" Type="http://schemas.openxmlformats.org/officeDocument/2006/relationships/chart" Target="charts/chart2.xml"/><Relationship Id="rId94" Type="http://schemas.openxmlformats.org/officeDocument/2006/relationships/footer" Target="footer55.xml"/><Relationship Id="rId99" Type="http://schemas.openxmlformats.org/officeDocument/2006/relationships/footer" Target="footer60.xml"/><Relationship Id="rId101" Type="http://schemas.openxmlformats.org/officeDocument/2006/relationships/footer" Target="footer62.xml"/><Relationship Id="rId122" Type="http://schemas.openxmlformats.org/officeDocument/2006/relationships/image" Target="media/image33.jpeg"/><Relationship Id="rId143" Type="http://schemas.openxmlformats.org/officeDocument/2006/relationships/image" Target="media/image50.jpeg"/><Relationship Id="rId148" Type="http://schemas.openxmlformats.org/officeDocument/2006/relationships/image" Target="media/image55.jpeg"/><Relationship Id="rId164" Type="http://schemas.openxmlformats.org/officeDocument/2006/relationships/image" Target="media/image71.jpeg"/><Relationship Id="rId169" Type="http://schemas.openxmlformats.org/officeDocument/2006/relationships/image" Target="media/image75.jpeg"/><Relationship Id="rId185"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5.jpeg"/><Relationship Id="rId210" Type="http://schemas.openxmlformats.org/officeDocument/2006/relationships/image" Target="media/image112.jpeg"/><Relationship Id="rId215" Type="http://schemas.openxmlformats.org/officeDocument/2006/relationships/footer" Target="footer81.xml"/><Relationship Id="rId236" Type="http://schemas.openxmlformats.org/officeDocument/2006/relationships/chart" Target="charts/chart3.xml"/><Relationship Id="rId26" Type="http://schemas.openxmlformats.org/officeDocument/2006/relationships/footer" Target="footer7.xml"/><Relationship Id="rId231" Type="http://schemas.openxmlformats.org/officeDocument/2006/relationships/image" Target="media/image132.jpeg"/><Relationship Id="rId47" Type="http://schemas.openxmlformats.org/officeDocument/2006/relationships/footer" Target="footer18.xml"/><Relationship Id="rId68" Type="http://schemas.openxmlformats.org/officeDocument/2006/relationships/footer" Target="footer30.xml"/><Relationship Id="rId89" Type="http://schemas.openxmlformats.org/officeDocument/2006/relationships/footer" Target="footer50.xml"/><Relationship Id="rId112" Type="http://schemas.openxmlformats.org/officeDocument/2006/relationships/image" Target="media/image25.jpeg"/><Relationship Id="rId133" Type="http://schemas.openxmlformats.org/officeDocument/2006/relationships/image" Target="media/image42.jpeg"/><Relationship Id="rId154" Type="http://schemas.openxmlformats.org/officeDocument/2006/relationships/image" Target="media/image61.jpeg"/><Relationship Id="rId175" Type="http://schemas.openxmlformats.org/officeDocument/2006/relationships/image" Target="media/image81.jpeg"/><Relationship Id="rId196" Type="http://schemas.openxmlformats.org/officeDocument/2006/relationships/image" Target="media/image99.jpeg"/><Relationship Id="rId200" Type="http://schemas.openxmlformats.org/officeDocument/2006/relationships/image" Target="media/image103.jpeg"/><Relationship Id="rId16" Type="http://schemas.openxmlformats.org/officeDocument/2006/relationships/hyperlink" Target="https://www.frontiersin.org/articles/10.3389/fmicb.2015.00856/full" TargetMode="External"/><Relationship Id="rId221" Type="http://schemas.openxmlformats.org/officeDocument/2006/relationships/image" Target="media/image122.jpeg"/><Relationship Id="rId37" Type="http://schemas.openxmlformats.org/officeDocument/2006/relationships/hyperlink" Target="https://www.sciencedirect.com/science/article/pii/S0944501313001250" TargetMode="External"/><Relationship Id="rId58" Type="http://schemas.openxmlformats.org/officeDocument/2006/relationships/footer" Target="footer24.xml"/><Relationship Id="rId79" Type="http://schemas.openxmlformats.org/officeDocument/2006/relationships/footer" Target="footer40.xml"/><Relationship Id="rId102" Type="http://schemas.openxmlformats.org/officeDocument/2006/relationships/footer" Target="footer63.xml"/><Relationship Id="rId123" Type="http://schemas.openxmlformats.org/officeDocument/2006/relationships/image" Target="media/image34.jpeg"/><Relationship Id="rId144" Type="http://schemas.openxmlformats.org/officeDocument/2006/relationships/image" Target="media/image51.jpeg"/><Relationship Id="rId90" Type="http://schemas.openxmlformats.org/officeDocument/2006/relationships/footer" Target="footer51.xml"/><Relationship Id="rId165" Type="http://schemas.openxmlformats.org/officeDocument/2006/relationships/image" Target="media/image72.jpeg"/><Relationship Id="rId186" Type="http://schemas.openxmlformats.org/officeDocument/2006/relationships/image" Target="media/image91.jpeg"/><Relationship Id="rId211" Type="http://schemas.openxmlformats.org/officeDocument/2006/relationships/image" Target="media/image113.jpeg"/><Relationship Id="rId232" Type="http://schemas.openxmlformats.org/officeDocument/2006/relationships/image" Target="media/image133.emf"/><Relationship Id="rId27" Type="http://schemas.openxmlformats.org/officeDocument/2006/relationships/image" Target="media/image9.jpeg"/><Relationship Id="rId48" Type="http://schemas.openxmlformats.org/officeDocument/2006/relationships/footer" Target="footer19.xml"/><Relationship Id="rId69" Type="http://schemas.openxmlformats.org/officeDocument/2006/relationships/footer" Target="footer31.xml"/><Relationship Id="rId113" Type="http://schemas.openxmlformats.org/officeDocument/2006/relationships/image" Target="media/image26.jpeg"/><Relationship Id="rId134" Type="http://schemas.openxmlformats.org/officeDocument/2006/relationships/image" Target="media/image43.jpeg"/><Relationship Id="rId80" Type="http://schemas.openxmlformats.org/officeDocument/2006/relationships/footer" Target="footer41.xml"/><Relationship Id="rId155" Type="http://schemas.openxmlformats.org/officeDocument/2006/relationships/image" Target="media/image62.jpeg"/><Relationship Id="rId176" Type="http://schemas.openxmlformats.org/officeDocument/2006/relationships/footer" Target="footer77.xml"/><Relationship Id="rId197" Type="http://schemas.openxmlformats.org/officeDocument/2006/relationships/image" Target="media/image100.jpeg"/><Relationship Id="rId201" Type="http://schemas.openxmlformats.org/officeDocument/2006/relationships/image" Target="media/image104.jpeg"/><Relationship Id="rId222" Type="http://schemas.openxmlformats.org/officeDocument/2006/relationships/image" Target="media/image123.jpeg"/><Relationship Id="rId17" Type="http://schemas.openxmlformats.org/officeDocument/2006/relationships/hyperlink" Target="https://www.frontiersin.org/articles/10.3389/fmicb.2015.00856/full" TargetMode="External"/><Relationship Id="rId38" Type="http://schemas.openxmlformats.org/officeDocument/2006/relationships/footer" Target="footer11.xml"/><Relationship Id="rId59" Type="http://schemas.openxmlformats.org/officeDocument/2006/relationships/image" Target="media/image19.png"/><Relationship Id="rId103" Type="http://schemas.openxmlformats.org/officeDocument/2006/relationships/footer" Target="footer64.xml"/><Relationship Id="rId124" Type="http://schemas.openxmlformats.org/officeDocument/2006/relationships/image" Target="media/image35.jpeg"/><Relationship Id="rId70" Type="http://schemas.openxmlformats.org/officeDocument/2006/relationships/footer" Target="footer32.xml"/><Relationship Id="rId91" Type="http://schemas.openxmlformats.org/officeDocument/2006/relationships/footer" Target="footer52.xml"/><Relationship Id="rId145" Type="http://schemas.openxmlformats.org/officeDocument/2006/relationships/image" Target="media/image52.jpeg"/><Relationship Id="rId166" Type="http://schemas.openxmlformats.org/officeDocument/2006/relationships/image" Target="media/image73.jpeg"/><Relationship Id="rId187" Type="http://schemas.openxmlformats.org/officeDocument/2006/relationships/footer" Target="footer78.xml"/><Relationship Id="rId1" Type="http://schemas.openxmlformats.org/officeDocument/2006/relationships/customXml" Target="../customXml/item1.xml"/><Relationship Id="rId212" Type="http://schemas.openxmlformats.org/officeDocument/2006/relationships/image" Target="media/image114.jpeg"/><Relationship Id="rId233" Type="http://schemas.openxmlformats.org/officeDocument/2006/relationships/footer" Target="footer82.xml"/><Relationship Id="rId28" Type="http://schemas.openxmlformats.org/officeDocument/2006/relationships/footer" Target="footer8.xml"/><Relationship Id="rId49" Type="http://schemas.openxmlformats.org/officeDocument/2006/relationships/image" Target="media/image14.png"/><Relationship Id="rId114" Type="http://schemas.openxmlformats.org/officeDocument/2006/relationships/image" Target="media/image27.jpeg"/><Relationship Id="rId60" Type="http://schemas.openxmlformats.org/officeDocument/2006/relationships/footer" Target="footer25.xml"/><Relationship Id="rId81" Type="http://schemas.openxmlformats.org/officeDocument/2006/relationships/footer" Target="footer42.xml"/><Relationship Id="rId135" Type="http://schemas.openxmlformats.org/officeDocument/2006/relationships/footer" Target="footer74.xml"/><Relationship Id="rId156" Type="http://schemas.openxmlformats.org/officeDocument/2006/relationships/image" Target="media/image63.jpeg"/><Relationship Id="rId177" Type="http://schemas.openxmlformats.org/officeDocument/2006/relationships/image" Target="media/image82.jpeg"/><Relationship Id="rId198" Type="http://schemas.openxmlformats.org/officeDocument/2006/relationships/image" Target="media/image101.jpeg"/><Relationship Id="rId202" Type="http://schemas.openxmlformats.org/officeDocument/2006/relationships/image" Target="media/image105.jpeg"/><Relationship Id="rId223" Type="http://schemas.openxmlformats.org/officeDocument/2006/relationships/image" Target="media/image124.jpeg"/><Relationship Id="rId18" Type="http://schemas.openxmlformats.org/officeDocument/2006/relationships/hyperlink" Target="https://www.sciencedirect.com/science/article/pii/S0944501321000148" TargetMode="External"/><Relationship Id="rId39" Type="http://schemas.openxmlformats.org/officeDocument/2006/relationships/footer" Target="footer12.xml"/><Relationship Id="rId50" Type="http://schemas.openxmlformats.org/officeDocument/2006/relationships/image" Target="media/image15.png"/><Relationship Id="rId104" Type="http://schemas.openxmlformats.org/officeDocument/2006/relationships/footer" Target="footer65.xml"/><Relationship Id="rId125" Type="http://schemas.openxmlformats.org/officeDocument/2006/relationships/image" Target="media/image36.jpeg"/><Relationship Id="rId146" Type="http://schemas.openxmlformats.org/officeDocument/2006/relationships/image" Target="media/image53.jpeg"/><Relationship Id="rId167" Type="http://schemas.openxmlformats.org/officeDocument/2006/relationships/footer" Target="footer76.xml"/><Relationship Id="rId188" Type="http://schemas.openxmlformats.org/officeDocument/2006/relationships/image" Target="media/image92.jpeg"/><Relationship Id="rId71" Type="http://schemas.openxmlformats.org/officeDocument/2006/relationships/footer" Target="footer33.xml"/><Relationship Id="rId92" Type="http://schemas.openxmlformats.org/officeDocument/2006/relationships/footer" Target="footer53.xml"/><Relationship Id="rId213" Type="http://schemas.openxmlformats.org/officeDocument/2006/relationships/image" Target="media/image115.jpeg"/><Relationship Id="rId234"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10.png"/><Relationship Id="rId40" Type="http://schemas.openxmlformats.org/officeDocument/2006/relationships/image" Target="media/image12.jpg"/><Relationship Id="rId115" Type="http://schemas.openxmlformats.org/officeDocument/2006/relationships/image" Target="media/image28.jpeg"/><Relationship Id="rId136" Type="http://schemas.openxmlformats.org/officeDocument/2006/relationships/image" Target="media/image44.jpeg"/><Relationship Id="rId157" Type="http://schemas.openxmlformats.org/officeDocument/2006/relationships/image" Target="media/image64.jpeg"/><Relationship Id="rId178" Type="http://schemas.openxmlformats.org/officeDocument/2006/relationships/image" Target="media/image83.jpeg"/><Relationship Id="rId61" Type="http://schemas.openxmlformats.org/officeDocument/2006/relationships/image" Target="media/image20.png"/><Relationship Id="rId82" Type="http://schemas.openxmlformats.org/officeDocument/2006/relationships/footer" Target="footer43.xml"/><Relationship Id="rId199" Type="http://schemas.openxmlformats.org/officeDocument/2006/relationships/image" Target="media/image102.jpeg"/><Relationship Id="rId203" Type="http://schemas.openxmlformats.org/officeDocument/2006/relationships/image" Target="media/image106.jpeg"/><Relationship Id="rId19" Type="http://schemas.openxmlformats.org/officeDocument/2006/relationships/footer" Target="footer2.xml"/><Relationship Id="rId224" Type="http://schemas.openxmlformats.org/officeDocument/2006/relationships/image" Target="media/image125.jpeg"/><Relationship Id="rId30" Type="http://schemas.openxmlformats.org/officeDocument/2006/relationships/image" Target="media/image11.png"/><Relationship Id="rId105" Type="http://schemas.openxmlformats.org/officeDocument/2006/relationships/footer" Target="footer66.xml"/><Relationship Id="rId126" Type="http://schemas.openxmlformats.org/officeDocument/2006/relationships/image" Target="media/image37.jpeg"/><Relationship Id="rId147" Type="http://schemas.openxmlformats.org/officeDocument/2006/relationships/image" Target="media/image54.jpeg"/><Relationship Id="rId168" Type="http://schemas.openxmlformats.org/officeDocument/2006/relationships/image" Target="media/image74.jpeg"/><Relationship Id="rId51" Type="http://schemas.openxmlformats.org/officeDocument/2006/relationships/image" Target="media/image16.png"/><Relationship Id="rId72" Type="http://schemas.openxmlformats.org/officeDocument/2006/relationships/footer" Target="footer34.xml"/><Relationship Id="rId93" Type="http://schemas.openxmlformats.org/officeDocument/2006/relationships/footer" Target="footer54.xml"/><Relationship Id="rId189" Type="http://schemas.openxmlformats.org/officeDocument/2006/relationships/image" Target="media/image93.jpeg"/><Relationship Id="rId3" Type="http://schemas.openxmlformats.org/officeDocument/2006/relationships/styles" Target="styles.xml"/><Relationship Id="rId214" Type="http://schemas.openxmlformats.org/officeDocument/2006/relationships/image" Target="media/image116.jpeg"/><Relationship Id="rId235" Type="http://schemas.openxmlformats.org/officeDocument/2006/relationships/image" Target="media/image135.jpeg"/><Relationship Id="rId116" Type="http://schemas.openxmlformats.org/officeDocument/2006/relationships/image" Target="media/image29.jpeg"/><Relationship Id="rId137" Type="http://schemas.openxmlformats.org/officeDocument/2006/relationships/image" Target="media/image45.jpeg"/><Relationship Id="rId158" Type="http://schemas.openxmlformats.org/officeDocument/2006/relationships/image" Target="media/image65.jpeg"/><Relationship Id="rId20" Type="http://schemas.openxmlformats.org/officeDocument/2006/relationships/footer" Target="footer3.xml"/><Relationship Id="rId41" Type="http://schemas.openxmlformats.org/officeDocument/2006/relationships/footer" Target="footer13.xml"/><Relationship Id="rId62" Type="http://schemas.openxmlformats.org/officeDocument/2006/relationships/footer" Target="footer26.xml"/><Relationship Id="rId83" Type="http://schemas.openxmlformats.org/officeDocument/2006/relationships/footer" Target="footer44.xml"/><Relationship Id="rId179" Type="http://schemas.openxmlformats.org/officeDocument/2006/relationships/image" Target="media/image84.jpeg"/></Relationships>
</file>

<file path=word/charts/_rels/chart1.xml.rels><?xml version="1.0" encoding="UTF-8" standalone="yes"?>
<Relationships xmlns="http://schemas.openxmlformats.org/package/2006/relationships"><Relationship Id="rId1" Type="http://schemas.openxmlformats.org/officeDocument/2006/relationships/oleObject" Target="file:///D:\Desktop\M&#233;moires\M&#233;moires%202023\BM\Activit&#233;%20antimicrobienn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esktop\M&#233;moires\M&#233;moires%202023\BM\Activit&#233;%20antimicrobienn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esktop\Encadrement%202023\Activit&#233;%20Biologique\S10%20Activit&#233;%20anti%20DPPH.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c%20th&#233;se\Resultat%20de%20l,activit&#233;%20atioxydante\acide%20ascorbique.%20modifi&#233;%20xls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Feuil1!$A$7</c:f>
              <c:strCache>
                <c:ptCount val="1"/>
                <c:pt idx="0">
                  <c:v>E. coli</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Feuil1!$B$7:$O$7</c:f>
              <c:numCache>
                <c:formatCode>General</c:formatCode>
                <c:ptCount val="14"/>
                <c:pt idx="0">
                  <c:v>18</c:v>
                </c:pt>
                <c:pt idx="1">
                  <c:v>12</c:v>
                </c:pt>
                <c:pt idx="2">
                  <c:v>14</c:v>
                </c:pt>
                <c:pt idx="3">
                  <c:v>10</c:v>
                </c:pt>
                <c:pt idx="4">
                  <c:v>0</c:v>
                </c:pt>
                <c:pt idx="5">
                  <c:v>0</c:v>
                </c:pt>
                <c:pt idx="6">
                  <c:v>0</c:v>
                </c:pt>
                <c:pt idx="7">
                  <c:v>0</c:v>
                </c:pt>
                <c:pt idx="8">
                  <c:v>0</c:v>
                </c:pt>
                <c:pt idx="9">
                  <c:v>17</c:v>
                </c:pt>
                <c:pt idx="10">
                  <c:v>10</c:v>
                </c:pt>
                <c:pt idx="11">
                  <c:v>0</c:v>
                </c:pt>
                <c:pt idx="12">
                  <c:v>0</c:v>
                </c:pt>
                <c:pt idx="13">
                  <c:v>10</c:v>
                </c:pt>
              </c:numCache>
            </c:numRef>
          </c:val>
          <c:extLst>
            <c:ext xmlns:c16="http://schemas.microsoft.com/office/drawing/2014/chart" uri="{C3380CC4-5D6E-409C-BE32-E72D297353CC}">
              <c16:uniqueId val="{00000000-54BA-4AC9-9AEC-9BCCED2A755E}"/>
            </c:ext>
          </c:extLst>
        </c:ser>
        <c:ser>
          <c:idx val="1"/>
          <c:order val="1"/>
          <c:tx>
            <c:strRef>
              <c:f>Feuil1!$A$8</c:f>
              <c:strCache>
                <c:ptCount val="1"/>
                <c:pt idx="0">
                  <c:v>S. aureus</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Feuil1!$B$8:$O$8</c:f>
              <c:numCache>
                <c:formatCode>General</c:formatCode>
                <c:ptCount val="14"/>
                <c:pt idx="0">
                  <c:v>10</c:v>
                </c:pt>
                <c:pt idx="1">
                  <c:v>20</c:v>
                </c:pt>
                <c:pt idx="2">
                  <c:v>25</c:v>
                </c:pt>
                <c:pt idx="3">
                  <c:v>10</c:v>
                </c:pt>
                <c:pt idx="4">
                  <c:v>7</c:v>
                </c:pt>
                <c:pt idx="5">
                  <c:v>0</c:v>
                </c:pt>
                <c:pt idx="6">
                  <c:v>0</c:v>
                </c:pt>
                <c:pt idx="7">
                  <c:v>0</c:v>
                </c:pt>
                <c:pt idx="8">
                  <c:v>13</c:v>
                </c:pt>
                <c:pt idx="9">
                  <c:v>18</c:v>
                </c:pt>
                <c:pt idx="10">
                  <c:v>12</c:v>
                </c:pt>
                <c:pt idx="11">
                  <c:v>0</c:v>
                </c:pt>
                <c:pt idx="12">
                  <c:v>0</c:v>
                </c:pt>
                <c:pt idx="13">
                  <c:v>12</c:v>
                </c:pt>
              </c:numCache>
            </c:numRef>
          </c:val>
          <c:extLst>
            <c:ext xmlns:c16="http://schemas.microsoft.com/office/drawing/2014/chart" uri="{C3380CC4-5D6E-409C-BE32-E72D297353CC}">
              <c16:uniqueId val="{00000001-54BA-4AC9-9AEC-9BCCED2A755E}"/>
            </c:ext>
          </c:extLst>
        </c:ser>
        <c:ser>
          <c:idx val="2"/>
          <c:order val="2"/>
          <c:tx>
            <c:strRef>
              <c:f>Feuil1!$A$9</c:f>
              <c:strCache>
                <c:ptCount val="1"/>
                <c:pt idx="0">
                  <c:v>ST131</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Feuil1!$B$9:$O$9</c:f>
              <c:numCache>
                <c:formatCode>General</c:formatCode>
                <c:ptCount val="14"/>
                <c:pt idx="0">
                  <c:v>21</c:v>
                </c:pt>
                <c:pt idx="1">
                  <c:v>36</c:v>
                </c:pt>
                <c:pt idx="2">
                  <c:v>26</c:v>
                </c:pt>
                <c:pt idx="3">
                  <c:v>35</c:v>
                </c:pt>
                <c:pt idx="4">
                  <c:v>16</c:v>
                </c:pt>
                <c:pt idx="5">
                  <c:v>17</c:v>
                </c:pt>
                <c:pt idx="6">
                  <c:v>10</c:v>
                </c:pt>
                <c:pt idx="7">
                  <c:v>9</c:v>
                </c:pt>
                <c:pt idx="8">
                  <c:v>9</c:v>
                </c:pt>
                <c:pt idx="9">
                  <c:v>35</c:v>
                </c:pt>
                <c:pt idx="10">
                  <c:v>35</c:v>
                </c:pt>
                <c:pt idx="11">
                  <c:v>23</c:v>
                </c:pt>
                <c:pt idx="12">
                  <c:v>0</c:v>
                </c:pt>
                <c:pt idx="13">
                  <c:v>7</c:v>
                </c:pt>
              </c:numCache>
            </c:numRef>
          </c:val>
          <c:extLst>
            <c:ext xmlns:c16="http://schemas.microsoft.com/office/drawing/2014/chart" uri="{C3380CC4-5D6E-409C-BE32-E72D297353CC}">
              <c16:uniqueId val="{00000002-54BA-4AC9-9AEC-9BCCED2A755E}"/>
            </c:ext>
          </c:extLst>
        </c:ser>
        <c:ser>
          <c:idx val="3"/>
          <c:order val="3"/>
          <c:tx>
            <c:strRef>
              <c:f>Feuil1!$A$10</c:f>
              <c:strCache>
                <c:ptCount val="1"/>
                <c:pt idx="0">
                  <c:v>Ac. bom</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Feuil1!$B$10:$O$10</c:f>
              <c:numCache>
                <c:formatCode>General</c:formatCode>
                <c:ptCount val="14"/>
                <c:pt idx="0">
                  <c:v>0</c:v>
                </c:pt>
                <c:pt idx="1">
                  <c:v>26</c:v>
                </c:pt>
                <c:pt idx="2">
                  <c:v>16</c:v>
                </c:pt>
                <c:pt idx="3">
                  <c:v>10</c:v>
                </c:pt>
                <c:pt idx="4">
                  <c:v>0</c:v>
                </c:pt>
                <c:pt idx="5">
                  <c:v>0</c:v>
                </c:pt>
                <c:pt idx="6">
                  <c:v>10</c:v>
                </c:pt>
                <c:pt idx="7">
                  <c:v>0</c:v>
                </c:pt>
                <c:pt idx="8">
                  <c:v>7</c:v>
                </c:pt>
                <c:pt idx="9">
                  <c:v>10</c:v>
                </c:pt>
                <c:pt idx="10">
                  <c:v>11</c:v>
                </c:pt>
                <c:pt idx="11">
                  <c:v>0</c:v>
                </c:pt>
                <c:pt idx="12">
                  <c:v>8</c:v>
                </c:pt>
                <c:pt idx="13">
                  <c:v>7</c:v>
                </c:pt>
              </c:numCache>
            </c:numRef>
          </c:val>
          <c:extLst>
            <c:ext xmlns:c16="http://schemas.microsoft.com/office/drawing/2014/chart" uri="{C3380CC4-5D6E-409C-BE32-E72D297353CC}">
              <c16:uniqueId val="{00000003-54BA-4AC9-9AEC-9BCCED2A755E}"/>
            </c:ext>
          </c:extLst>
        </c:ser>
        <c:ser>
          <c:idx val="4"/>
          <c:order val="4"/>
          <c:tx>
            <c:strRef>
              <c:f>Feuil1!$A$11</c:f>
              <c:strCache>
                <c:ptCount val="1"/>
                <c:pt idx="0">
                  <c:v>SARM</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Feuil1!$B$11:$O$11</c:f>
              <c:numCache>
                <c:formatCode>General</c:formatCode>
                <c:ptCount val="14"/>
                <c:pt idx="0">
                  <c:v>9</c:v>
                </c:pt>
                <c:pt idx="1">
                  <c:v>15</c:v>
                </c:pt>
                <c:pt idx="2">
                  <c:v>6</c:v>
                </c:pt>
                <c:pt idx="3">
                  <c:v>15</c:v>
                </c:pt>
                <c:pt idx="4">
                  <c:v>9</c:v>
                </c:pt>
                <c:pt idx="5">
                  <c:v>9</c:v>
                </c:pt>
                <c:pt idx="6">
                  <c:v>25</c:v>
                </c:pt>
                <c:pt idx="7">
                  <c:v>0</c:v>
                </c:pt>
                <c:pt idx="8">
                  <c:v>17</c:v>
                </c:pt>
                <c:pt idx="9">
                  <c:v>35</c:v>
                </c:pt>
                <c:pt idx="10">
                  <c:v>17</c:v>
                </c:pt>
                <c:pt idx="11">
                  <c:v>23</c:v>
                </c:pt>
                <c:pt idx="12">
                  <c:v>20</c:v>
                </c:pt>
                <c:pt idx="13">
                  <c:v>15</c:v>
                </c:pt>
              </c:numCache>
            </c:numRef>
          </c:val>
          <c:extLst>
            <c:ext xmlns:c16="http://schemas.microsoft.com/office/drawing/2014/chart" uri="{C3380CC4-5D6E-409C-BE32-E72D297353CC}">
              <c16:uniqueId val="{00000004-54BA-4AC9-9AEC-9BCCED2A755E}"/>
            </c:ext>
          </c:extLst>
        </c:ser>
        <c:ser>
          <c:idx val="5"/>
          <c:order val="5"/>
          <c:tx>
            <c:strRef>
              <c:f>Feuil1!$A$12</c:f>
              <c:strCache>
                <c:ptCount val="1"/>
                <c:pt idx="0">
                  <c:v>S. typi</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Feuil1!$B$12:$O$12</c:f>
              <c:numCache>
                <c:formatCode>General</c:formatCode>
                <c:ptCount val="14"/>
                <c:pt idx="0">
                  <c:v>11</c:v>
                </c:pt>
                <c:pt idx="1">
                  <c:v>0</c:v>
                </c:pt>
                <c:pt idx="2">
                  <c:v>6</c:v>
                </c:pt>
                <c:pt idx="3">
                  <c:v>0</c:v>
                </c:pt>
                <c:pt idx="4">
                  <c:v>0</c:v>
                </c:pt>
                <c:pt idx="5">
                  <c:v>0</c:v>
                </c:pt>
                <c:pt idx="6">
                  <c:v>13</c:v>
                </c:pt>
                <c:pt idx="7">
                  <c:v>0</c:v>
                </c:pt>
                <c:pt idx="8">
                  <c:v>30</c:v>
                </c:pt>
                <c:pt idx="9">
                  <c:v>31</c:v>
                </c:pt>
                <c:pt idx="10">
                  <c:v>19</c:v>
                </c:pt>
                <c:pt idx="11">
                  <c:v>7</c:v>
                </c:pt>
                <c:pt idx="12">
                  <c:v>32</c:v>
                </c:pt>
                <c:pt idx="13">
                  <c:v>11</c:v>
                </c:pt>
              </c:numCache>
            </c:numRef>
          </c:val>
          <c:extLst>
            <c:ext xmlns:c16="http://schemas.microsoft.com/office/drawing/2014/chart" uri="{C3380CC4-5D6E-409C-BE32-E72D297353CC}">
              <c16:uniqueId val="{00000005-54BA-4AC9-9AEC-9BCCED2A755E}"/>
            </c:ext>
          </c:extLst>
        </c:ser>
        <c:ser>
          <c:idx val="6"/>
          <c:order val="6"/>
          <c:tx>
            <c:strRef>
              <c:f>Feuil1!$A$13</c:f>
              <c:strCache>
                <c:ptCount val="1"/>
                <c:pt idx="0">
                  <c:v>V. chol</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Feuil1!$B$13:$O$13</c:f>
              <c:numCache>
                <c:formatCode>General</c:formatCode>
                <c:ptCount val="14"/>
                <c:pt idx="0">
                  <c:v>8</c:v>
                </c:pt>
                <c:pt idx="1">
                  <c:v>0</c:v>
                </c:pt>
                <c:pt idx="2">
                  <c:v>15</c:v>
                </c:pt>
                <c:pt idx="3">
                  <c:v>0</c:v>
                </c:pt>
                <c:pt idx="4">
                  <c:v>0</c:v>
                </c:pt>
                <c:pt idx="5">
                  <c:v>0</c:v>
                </c:pt>
                <c:pt idx="6">
                  <c:v>8</c:v>
                </c:pt>
                <c:pt idx="7">
                  <c:v>0</c:v>
                </c:pt>
                <c:pt idx="8">
                  <c:v>8</c:v>
                </c:pt>
                <c:pt idx="9">
                  <c:v>16</c:v>
                </c:pt>
                <c:pt idx="10">
                  <c:v>11</c:v>
                </c:pt>
                <c:pt idx="11">
                  <c:v>0</c:v>
                </c:pt>
                <c:pt idx="12">
                  <c:v>0</c:v>
                </c:pt>
                <c:pt idx="13">
                  <c:v>0</c:v>
                </c:pt>
              </c:numCache>
            </c:numRef>
          </c:val>
          <c:extLst>
            <c:ext xmlns:c16="http://schemas.microsoft.com/office/drawing/2014/chart" uri="{C3380CC4-5D6E-409C-BE32-E72D297353CC}">
              <c16:uniqueId val="{00000006-54BA-4AC9-9AEC-9BCCED2A755E}"/>
            </c:ext>
          </c:extLst>
        </c:ser>
        <c:ser>
          <c:idx val="7"/>
          <c:order val="7"/>
          <c:tx>
            <c:strRef>
              <c:f>Feuil1!$A$14</c:f>
              <c:strCache>
                <c:ptCount val="1"/>
                <c:pt idx="0">
                  <c:v>P. aerug</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Feuil1!$B$14:$O$14</c:f>
              <c:numCache>
                <c:formatCode>General</c:formatCode>
                <c:ptCount val="14"/>
                <c:pt idx="0">
                  <c:v>9</c:v>
                </c:pt>
                <c:pt idx="1">
                  <c:v>0</c:v>
                </c:pt>
                <c:pt idx="2">
                  <c:v>6</c:v>
                </c:pt>
                <c:pt idx="3">
                  <c:v>0</c:v>
                </c:pt>
                <c:pt idx="4">
                  <c:v>0</c:v>
                </c:pt>
                <c:pt idx="5">
                  <c:v>0</c:v>
                </c:pt>
                <c:pt idx="6">
                  <c:v>0</c:v>
                </c:pt>
                <c:pt idx="7">
                  <c:v>0</c:v>
                </c:pt>
                <c:pt idx="8">
                  <c:v>17</c:v>
                </c:pt>
                <c:pt idx="9">
                  <c:v>22</c:v>
                </c:pt>
                <c:pt idx="10">
                  <c:v>13</c:v>
                </c:pt>
                <c:pt idx="11">
                  <c:v>0</c:v>
                </c:pt>
                <c:pt idx="12">
                  <c:v>9</c:v>
                </c:pt>
                <c:pt idx="13">
                  <c:v>10</c:v>
                </c:pt>
              </c:numCache>
            </c:numRef>
          </c:val>
          <c:extLst>
            <c:ext xmlns:c16="http://schemas.microsoft.com/office/drawing/2014/chart" uri="{C3380CC4-5D6E-409C-BE32-E72D297353CC}">
              <c16:uniqueId val="{00000007-54BA-4AC9-9AEC-9BCCED2A755E}"/>
            </c:ext>
          </c:extLst>
        </c:ser>
        <c:ser>
          <c:idx val="8"/>
          <c:order val="8"/>
          <c:tx>
            <c:strRef>
              <c:f>Feuil1!$A$15</c:f>
              <c:strCache>
                <c:ptCount val="1"/>
                <c:pt idx="0">
                  <c:v>B. subtilis</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Feuil1!$B$15:$O$15</c:f>
              <c:numCache>
                <c:formatCode>General</c:formatCode>
                <c:ptCount val="14"/>
                <c:pt idx="0">
                  <c:v>6</c:v>
                </c:pt>
                <c:pt idx="1">
                  <c:v>0</c:v>
                </c:pt>
                <c:pt idx="2">
                  <c:v>6</c:v>
                </c:pt>
                <c:pt idx="3">
                  <c:v>24</c:v>
                </c:pt>
                <c:pt idx="4">
                  <c:v>0</c:v>
                </c:pt>
                <c:pt idx="5">
                  <c:v>0</c:v>
                </c:pt>
                <c:pt idx="6">
                  <c:v>12</c:v>
                </c:pt>
                <c:pt idx="7">
                  <c:v>0</c:v>
                </c:pt>
                <c:pt idx="8">
                  <c:v>17</c:v>
                </c:pt>
                <c:pt idx="9">
                  <c:v>14</c:v>
                </c:pt>
                <c:pt idx="10">
                  <c:v>11</c:v>
                </c:pt>
                <c:pt idx="11">
                  <c:v>0</c:v>
                </c:pt>
                <c:pt idx="12">
                  <c:v>7</c:v>
                </c:pt>
                <c:pt idx="13">
                  <c:v>9</c:v>
                </c:pt>
              </c:numCache>
            </c:numRef>
          </c:val>
          <c:extLst>
            <c:ext xmlns:c16="http://schemas.microsoft.com/office/drawing/2014/chart" uri="{C3380CC4-5D6E-409C-BE32-E72D297353CC}">
              <c16:uniqueId val="{00000008-54BA-4AC9-9AEC-9BCCED2A755E}"/>
            </c:ext>
          </c:extLst>
        </c:ser>
        <c:ser>
          <c:idx val="9"/>
          <c:order val="9"/>
          <c:tx>
            <c:strRef>
              <c:f>Feuil1!$A$16</c:f>
              <c:strCache>
                <c:ptCount val="1"/>
                <c:pt idx="0">
                  <c:v>C. albicans</c:v>
                </c:pt>
              </c:strCache>
            </c:strRef>
          </c:tx>
          <c:invertIfNegative val="0"/>
          <c:cat>
            <c:multiLvlStrRef>
              <c:f>Feuil1!$B$4:$O$6</c:f>
              <c:multiLvlStrCache>
                <c:ptCount val="14"/>
                <c:lvl>
                  <c:pt idx="0">
                    <c:v>S1</c:v>
                  </c:pt>
                  <c:pt idx="1">
                    <c:v>S3</c:v>
                  </c:pt>
                  <c:pt idx="2">
                    <c:v>S4</c:v>
                  </c:pt>
                  <c:pt idx="3">
                    <c:v>S5</c:v>
                  </c:pt>
                  <c:pt idx="4">
                    <c:v>S9</c:v>
                  </c:pt>
                  <c:pt idx="5">
                    <c:v>S10</c:v>
                  </c:pt>
                  <c:pt idx="6">
                    <c:v>S1</c:v>
                  </c:pt>
                  <c:pt idx="7">
                    <c:v>S3</c:v>
                  </c:pt>
                  <c:pt idx="8">
                    <c:v>S4</c:v>
                  </c:pt>
                  <c:pt idx="9">
                    <c:v>S5</c:v>
                  </c:pt>
                  <c:pt idx="10">
                    <c:v>S5</c:v>
                  </c:pt>
                  <c:pt idx="11">
                    <c:v>S2</c:v>
                  </c:pt>
                  <c:pt idx="12">
                    <c:v>S4</c:v>
                  </c:pt>
                </c:lvl>
                <c:lvl>
                  <c:pt idx="0">
                    <c:v>OCd</c:v>
                  </c:pt>
                  <c:pt idx="1">
                    <c:v>OCd</c:v>
                  </c:pt>
                  <c:pt idx="2">
                    <c:v>OCd</c:v>
                  </c:pt>
                  <c:pt idx="3">
                    <c:v>OCd</c:v>
                  </c:pt>
                  <c:pt idx="4">
                    <c:v>OCd</c:v>
                  </c:pt>
                  <c:pt idx="5">
                    <c:v>OCd</c:v>
                  </c:pt>
                  <c:pt idx="6">
                    <c:v>OZn</c:v>
                  </c:pt>
                  <c:pt idx="7">
                    <c:v>OZn</c:v>
                  </c:pt>
                  <c:pt idx="8">
                    <c:v>OZn</c:v>
                  </c:pt>
                  <c:pt idx="9">
                    <c:v>OZn</c:v>
                  </c:pt>
                  <c:pt idx="10">
                    <c:v>BZn</c:v>
                  </c:pt>
                  <c:pt idx="11">
                    <c:v>BCr</c:v>
                  </c:pt>
                  <c:pt idx="12">
                    <c:v>BCr</c:v>
                  </c:pt>
                  <c:pt idx="13">
                    <c:v>S10</c:v>
                  </c:pt>
                </c:lvl>
              </c:multiLvlStrCache>
            </c:multiLvlStrRef>
          </c:cat>
          <c:val>
            <c:numRef>
              <c:f>Feuil1!$B$16:$O$16</c:f>
              <c:numCache>
                <c:formatCode>General</c:formatCode>
                <c:ptCount val="14"/>
                <c:pt idx="0">
                  <c:v>10</c:v>
                </c:pt>
                <c:pt idx="1">
                  <c:v>0</c:v>
                </c:pt>
                <c:pt idx="2">
                  <c:v>8</c:v>
                </c:pt>
                <c:pt idx="3">
                  <c:v>12</c:v>
                </c:pt>
                <c:pt idx="4">
                  <c:v>12</c:v>
                </c:pt>
                <c:pt idx="5">
                  <c:v>10</c:v>
                </c:pt>
                <c:pt idx="6">
                  <c:v>6</c:v>
                </c:pt>
                <c:pt idx="7">
                  <c:v>0</c:v>
                </c:pt>
                <c:pt idx="8">
                  <c:v>0</c:v>
                </c:pt>
                <c:pt idx="9">
                  <c:v>7</c:v>
                </c:pt>
                <c:pt idx="10">
                  <c:v>7</c:v>
                </c:pt>
                <c:pt idx="11">
                  <c:v>0</c:v>
                </c:pt>
                <c:pt idx="12">
                  <c:v>0</c:v>
                </c:pt>
                <c:pt idx="13">
                  <c:v>16</c:v>
                </c:pt>
              </c:numCache>
            </c:numRef>
          </c:val>
          <c:extLst>
            <c:ext xmlns:c16="http://schemas.microsoft.com/office/drawing/2014/chart" uri="{C3380CC4-5D6E-409C-BE32-E72D297353CC}">
              <c16:uniqueId val="{00000009-54BA-4AC9-9AEC-9BCCED2A755E}"/>
            </c:ext>
          </c:extLst>
        </c:ser>
        <c:dLbls>
          <c:showLegendKey val="0"/>
          <c:showVal val="0"/>
          <c:showCatName val="0"/>
          <c:showSerName val="0"/>
          <c:showPercent val="0"/>
          <c:showBubbleSize val="0"/>
        </c:dLbls>
        <c:gapWidth val="150"/>
        <c:axId val="327607296"/>
        <c:axId val="382589696"/>
      </c:barChart>
      <c:catAx>
        <c:axId val="327607296"/>
        <c:scaling>
          <c:orientation val="minMax"/>
        </c:scaling>
        <c:delete val="0"/>
        <c:axPos val="b"/>
        <c:title>
          <c:tx>
            <c:rich>
              <a:bodyPr/>
              <a:lstStyle/>
              <a:p>
                <a:pPr>
                  <a:defRPr/>
                </a:pPr>
                <a:r>
                  <a:rPr lang="fr-FR"/>
                  <a:t>Germe</a:t>
                </a:r>
                <a:r>
                  <a:rPr lang="fr-FR" baseline="0"/>
                  <a:t> cibles</a:t>
                </a:r>
                <a:endParaRPr lang="fr-FR"/>
              </a:p>
            </c:rich>
          </c:tx>
          <c:overlay val="0"/>
        </c:title>
        <c:numFmt formatCode="General" sourceLinked="0"/>
        <c:majorTickMark val="out"/>
        <c:minorTickMark val="none"/>
        <c:tickLblPos val="nextTo"/>
        <c:crossAx val="382589696"/>
        <c:crosses val="autoZero"/>
        <c:auto val="1"/>
        <c:lblAlgn val="ctr"/>
        <c:lblOffset val="100"/>
        <c:noMultiLvlLbl val="0"/>
      </c:catAx>
      <c:valAx>
        <c:axId val="382589696"/>
        <c:scaling>
          <c:orientation val="minMax"/>
        </c:scaling>
        <c:delete val="0"/>
        <c:axPos val="l"/>
        <c:title>
          <c:tx>
            <c:rich>
              <a:bodyPr rot="-5400000" vert="horz"/>
              <a:lstStyle/>
              <a:p>
                <a:pPr>
                  <a:defRPr/>
                </a:pPr>
                <a:r>
                  <a:rPr lang="fr-FR"/>
                  <a:t>Diamètre</a:t>
                </a:r>
                <a:r>
                  <a:rPr lang="fr-FR" baseline="0"/>
                  <a:t> des zones d'inhibition (mm)</a:t>
                </a:r>
                <a:endParaRPr lang="fr-FR"/>
              </a:p>
            </c:rich>
          </c:tx>
          <c:overlay val="0"/>
        </c:title>
        <c:numFmt formatCode="General" sourceLinked="1"/>
        <c:majorTickMark val="out"/>
        <c:minorTickMark val="none"/>
        <c:tickLblPos val="nextTo"/>
        <c:crossAx val="327607296"/>
        <c:crosses val="autoZero"/>
        <c:crossBetween val="between"/>
      </c:valAx>
    </c:plotArea>
    <c:legend>
      <c:legendPos val="r"/>
      <c:layout>
        <c:manualLayout>
          <c:xMode val="edge"/>
          <c:yMode val="edge"/>
          <c:x val="0.82445931758530189"/>
          <c:y val="2.58584864391951E-2"/>
          <c:w val="0.16720734908136484"/>
          <c:h val="0.83717191601049867"/>
        </c:manualLayout>
      </c:layout>
      <c:overlay val="0"/>
      <c:txPr>
        <a:bodyPr/>
        <a:lstStyle/>
        <a:p>
          <a:pPr>
            <a:defRPr i="1"/>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Feuil2!$A$7</c:f>
              <c:strCache>
                <c:ptCount val="1"/>
                <c:pt idx="0">
                  <c:v>Diamètre (mm)</c:v>
                </c:pt>
              </c:strCache>
            </c:strRef>
          </c:tx>
          <c:invertIfNegative val="0"/>
          <c:cat>
            <c:strRef>
              <c:f>Feuil2!$B$6:$N$6</c:f>
              <c:strCache>
                <c:ptCount val="13"/>
                <c:pt idx="0">
                  <c:v>E. coli ST131</c:v>
                </c:pt>
                <c:pt idx="1">
                  <c:v>SARM</c:v>
                </c:pt>
                <c:pt idx="2">
                  <c:v>S. aureus</c:v>
                </c:pt>
                <c:pt idx="3">
                  <c:v>E. coli</c:v>
                </c:pt>
                <c:pt idx="4">
                  <c:v>Ac. bom</c:v>
                </c:pt>
                <c:pt idx="5">
                  <c:v>P. aerug</c:v>
                </c:pt>
                <c:pt idx="6">
                  <c:v>S. typi</c:v>
                </c:pt>
                <c:pt idx="7">
                  <c:v>V. chol</c:v>
                </c:pt>
                <c:pt idx="8">
                  <c:v>L. innocua</c:v>
                </c:pt>
                <c:pt idx="9">
                  <c:v>Asper</c:v>
                </c:pt>
                <c:pt idx="10">
                  <c:v>Penni</c:v>
                </c:pt>
                <c:pt idx="11">
                  <c:v>Fusar</c:v>
                </c:pt>
                <c:pt idx="12">
                  <c:v>Botry</c:v>
                </c:pt>
              </c:strCache>
            </c:strRef>
          </c:cat>
          <c:val>
            <c:numRef>
              <c:f>Feuil2!$B$7:$N$7</c:f>
              <c:numCache>
                <c:formatCode>General</c:formatCode>
                <c:ptCount val="13"/>
                <c:pt idx="0">
                  <c:v>38</c:v>
                </c:pt>
                <c:pt idx="1">
                  <c:v>35</c:v>
                </c:pt>
                <c:pt idx="2">
                  <c:v>32</c:v>
                </c:pt>
                <c:pt idx="3">
                  <c:v>30</c:v>
                </c:pt>
                <c:pt idx="4">
                  <c:v>29</c:v>
                </c:pt>
                <c:pt idx="5">
                  <c:v>25</c:v>
                </c:pt>
                <c:pt idx="6">
                  <c:v>23</c:v>
                </c:pt>
                <c:pt idx="7">
                  <c:v>12</c:v>
                </c:pt>
                <c:pt idx="8">
                  <c:v>12</c:v>
                </c:pt>
                <c:pt idx="9">
                  <c:v>32</c:v>
                </c:pt>
                <c:pt idx="10">
                  <c:v>20</c:v>
                </c:pt>
                <c:pt idx="11">
                  <c:v>18</c:v>
                </c:pt>
                <c:pt idx="12">
                  <c:v>20</c:v>
                </c:pt>
              </c:numCache>
            </c:numRef>
          </c:val>
          <c:extLst>
            <c:ext xmlns:c16="http://schemas.microsoft.com/office/drawing/2014/chart" uri="{C3380CC4-5D6E-409C-BE32-E72D297353CC}">
              <c16:uniqueId val="{00000000-BC34-4BAC-9E86-F6AF586E2412}"/>
            </c:ext>
          </c:extLst>
        </c:ser>
        <c:dLbls>
          <c:showLegendKey val="0"/>
          <c:showVal val="0"/>
          <c:showCatName val="0"/>
          <c:showSerName val="0"/>
          <c:showPercent val="0"/>
          <c:showBubbleSize val="0"/>
        </c:dLbls>
        <c:gapWidth val="150"/>
        <c:axId val="398094336"/>
        <c:axId val="382593280"/>
      </c:barChart>
      <c:catAx>
        <c:axId val="398094336"/>
        <c:scaling>
          <c:orientation val="minMax"/>
        </c:scaling>
        <c:delete val="0"/>
        <c:axPos val="b"/>
        <c:title>
          <c:tx>
            <c:rich>
              <a:bodyPr/>
              <a:lstStyle/>
              <a:p>
                <a:pPr>
                  <a:defRPr/>
                </a:pPr>
                <a:r>
                  <a:rPr lang="fr-FR"/>
                  <a:t>Germe</a:t>
                </a:r>
                <a:r>
                  <a:rPr lang="fr-FR" baseline="0"/>
                  <a:t> cible</a:t>
                </a:r>
                <a:endParaRPr lang="fr-FR"/>
              </a:p>
            </c:rich>
          </c:tx>
          <c:overlay val="0"/>
        </c:title>
        <c:numFmt formatCode="General" sourceLinked="0"/>
        <c:majorTickMark val="out"/>
        <c:minorTickMark val="none"/>
        <c:tickLblPos val="nextTo"/>
        <c:crossAx val="382593280"/>
        <c:crosses val="autoZero"/>
        <c:auto val="1"/>
        <c:lblAlgn val="ctr"/>
        <c:lblOffset val="100"/>
        <c:noMultiLvlLbl val="0"/>
      </c:catAx>
      <c:valAx>
        <c:axId val="382593280"/>
        <c:scaling>
          <c:orientation val="minMax"/>
        </c:scaling>
        <c:delete val="0"/>
        <c:axPos val="l"/>
        <c:title>
          <c:tx>
            <c:rich>
              <a:bodyPr rot="-5400000" vert="horz"/>
              <a:lstStyle/>
              <a:p>
                <a:pPr>
                  <a:defRPr/>
                </a:pPr>
                <a:r>
                  <a:rPr lang="fr-FR"/>
                  <a:t>Diamètre</a:t>
                </a:r>
                <a:r>
                  <a:rPr lang="fr-FR" baseline="0"/>
                  <a:t> des zones d'inhibition (mm)</a:t>
                </a:r>
                <a:endParaRPr lang="fr-FR"/>
              </a:p>
            </c:rich>
          </c:tx>
          <c:overlay val="0"/>
        </c:title>
        <c:numFmt formatCode="General" sourceLinked="1"/>
        <c:majorTickMark val="out"/>
        <c:minorTickMark val="none"/>
        <c:tickLblPos val="nextTo"/>
        <c:crossAx val="39809433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Moyenne % d'inhibition du DPPH</a:t>
            </a:r>
          </a:p>
        </c:rich>
      </c:tx>
      <c:overlay val="0"/>
    </c:title>
    <c:autoTitleDeleted val="0"/>
    <c:plotArea>
      <c:layout/>
      <c:scatterChart>
        <c:scatterStyle val="lineMarker"/>
        <c:varyColors val="0"/>
        <c:ser>
          <c:idx val="0"/>
          <c:order val="0"/>
          <c:tx>
            <c:strRef>
              <c:f>Feuil4!$B$1</c:f>
              <c:strCache>
                <c:ptCount val="1"/>
                <c:pt idx="0">
                  <c:v>Moyenne % d'inhibition du DPPH</c:v>
                </c:pt>
              </c:strCache>
            </c:strRef>
          </c:tx>
          <c:spPr>
            <a:ln w="28575">
              <a:noFill/>
            </a:ln>
          </c:spPr>
          <c:trendline>
            <c:trendlineType val="linear"/>
            <c:dispRSqr val="1"/>
            <c:dispEq val="1"/>
            <c:trendlineLbl>
              <c:layout>
                <c:manualLayout>
                  <c:x val="-6.8624870167091179E-2"/>
                  <c:y val="-5.9039442986293378E-2"/>
                </c:manualLayout>
              </c:layout>
              <c:numFmt formatCode="General" sourceLinked="0"/>
            </c:trendlineLbl>
          </c:trendline>
          <c:xVal>
            <c:numRef>
              <c:f>Feuil4!$A$2:$A$12</c:f>
              <c:numCache>
                <c:formatCode>General</c:formatCode>
                <c:ptCount val="11"/>
                <c:pt idx="0">
                  <c:v>100</c:v>
                </c:pt>
                <c:pt idx="1">
                  <c:v>90</c:v>
                </c:pt>
                <c:pt idx="2">
                  <c:v>80</c:v>
                </c:pt>
                <c:pt idx="3">
                  <c:v>70</c:v>
                </c:pt>
                <c:pt idx="4">
                  <c:v>60</c:v>
                </c:pt>
                <c:pt idx="5">
                  <c:v>50</c:v>
                </c:pt>
                <c:pt idx="6">
                  <c:v>40</c:v>
                </c:pt>
                <c:pt idx="7">
                  <c:v>30</c:v>
                </c:pt>
                <c:pt idx="8">
                  <c:v>20</c:v>
                </c:pt>
                <c:pt idx="9">
                  <c:v>10</c:v>
                </c:pt>
                <c:pt idx="10">
                  <c:v>5</c:v>
                </c:pt>
              </c:numCache>
            </c:numRef>
          </c:xVal>
          <c:yVal>
            <c:numRef>
              <c:f>Feuil4!$B$2:$B$12</c:f>
              <c:numCache>
                <c:formatCode>General</c:formatCode>
                <c:ptCount val="11"/>
                <c:pt idx="0">
                  <c:v>90.873999999999995</c:v>
                </c:pt>
                <c:pt idx="1">
                  <c:v>85.272999999999996</c:v>
                </c:pt>
                <c:pt idx="2">
                  <c:v>73.325000000000003</c:v>
                </c:pt>
                <c:pt idx="3">
                  <c:v>70.180000000000007</c:v>
                </c:pt>
                <c:pt idx="4">
                  <c:v>66.2</c:v>
                </c:pt>
                <c:pt idx="5">
                  <c:v>56.37</c:v>
                </c:pt>
                <c:pt idx="6">
                  <c:v>49.28</c:v>
                </c:pt>
                <c:pt idx="7">
                  <c:v>34.200000000000003</c:v>
                </c:pt>
                <c:pt idx="8">
                  <c:v>28.36</c:v>
                </c:pt>
                <c:pt idx="9">
                  <c:v>25.12</c:v>
                </c:pt>
                <c:pt idx="10">
                  <c:v>14.84</c:v>
                </c:pt>
              </c:numCache>
            </c:numRef>
          </c:yVal>
          <c:smooth val="0"/>
          <c:extLst>
            <c:ext xmlns:c16="http://schemas.microsoft.com/office/drawing/2014/chart" uri="{C3380CC4-5D6E-409C-BE32-E72D297353CC}">
              <c16:uniqueId val="{00000001-1B67-4652-B75E-A550025C34D2}"/>
            </c:ext>
          </c:extLst>
        </c:ser>
        <c:dLbls>
          <c:showLegendKey val="0"/>
          <c:showVal val="0"/>
          <c:showCatName val="0"/>
          <c:showSerName val="0"/>
          <c:showPercent val="0"/>
          <c:showBubbleSize val="0"/>
        </c:dLbls>
        <c:axId val="282209088"/>
        <c:axId val="282209664"/>
      </c:scatterChart>
      <c:valAx>
        <c:axId val="282209088"/>
        <c:scaling>
          <c:orientation val="minMax"/>
        </c:scaling>
        <c:delete val="0"/>
        <c:axPos val="b"/>
        <c:title>
          <c:tx>
            <c:rich>
              <a:bodyPr/>
              <a:lstStyle/>
              <a:p>
                <a:pPr>
                  <a:defRPr/>
                </a:pPr>
                <a:r>
                  <a:rPr lang="fr-FR"/>
                  <a:t>[Extrait</a:t>
                </a:r>
                <a:r>
                  <a:rPr lang="fr-FR" baseline="0"/>
                  <a:t> sec] en mg/mL</a:t>
                </a:r>
                <a:endParaRPr lang="fr-FR"/>
              </a:p>
            </c:rich>
          </c:tx>
          <c:overlay val="0"/>
        </c:title>
        <c:numFmt formatCode="General" sourceLinked="1"/>
        <c:majorTickMark val="out"/>
        <c:minorTickMark val="none"/>
        <c:tickLblPos val="nextTo"/>
        <c:crossAx val="282209664"/>
        <c:crosses val="autoZero"/>
        <c:crossBetween val="midCat"/>
      </c:valAx>
      <c:valAx>
        <c:axId val="282209664"/>
        <c:scaling>
          <c:orientation val="minMax"/>
        </c:scaling>
        <c:delete val="0"/>
        <c:axPos val="l"/>
        <c:title>
          <c:tx>
            <c:rich>
              <a:bodyPr rot="-5400000" vert="horz"/>
              <a:lstStyle/>
              <a:p>
                <a:pPr>
                  <a:defRPr/>
                </a:pPr>
                <a:r>
                  <a:rPr lang="fr-FR"/>
                  <a:t>Pourcentage</a:t>
                </a:r>
                <a:r>
                  <a:rPr lang="fr-FR" baseline="0"/>
                  <a:t> du piégeage du DPPH (%)</a:t>
                </a:r>
                <a:endParaRPr lang="fr-FR"/>
              </a:p>
            </c:rich>
          </c:tx>
          <c:layout>
            <c:manualLayout>
              <c:xMode val="edge"/>
              <c:yMode val="edge"/>
              <c:x val="2.40831964969896E-2"/>
              <c:y val="5.4409813356663742E-2"/>
            </c:manualLayout>
          </c:layout>
          <c:overlay val="0"/>
        </c:title>
        <c:numFmt formatCode="General" sourceLinked="1"/>
        <c:majorTickMark val="out"/>
        <c:minorTickMark val="none"/>
        <c:tickLblPos val="nextTo"/>
        <c:crossAx val="282209088"/>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a:t>
            </a:r>
            <a:r>
              <a:rPr lang="en-US" sz="1100" baseline="0"/>
              <a:t> d'inhibition du DPPH par l'acide Ascorbique </a:t>
            </a:r>
            <a:r>
              <a:rPr lang="en-US" sz="1100"/>
              <a:t> </a:t>
            </a:r>
          </a:p>
        </c:rich>
      </c:tx>
      <c:layout>
        <c:manualLayout>
          <c:xMode val="edge"/>
          <c:yMode val="edge"/>
          <c:x val="0.17072900262467192"/>
          <c:y val="9.2592592592592587E-3"/>
        </c:manualLayout>
      </c:layout>
      <c:overlay val="0"/>
    </c:title>
    <c:autoTitleDeleted val="0"/>
    <c:plotArea>
      <c:layout/>
      <c:scatterChart>
        <c:scatterStyle val="lineMarker"/>
        <c:varyColors val="0"/>
        <c:ser>
          <c:idx val="0"/>
          <c:order val="0"/>
          <c:tx>
            <c:strRef>
              <c:f>Feuil1!$B$2</c:f>
              <c:strCache>
                <c:ptCount val="1"/>
                <c:pt idx="0">
                  <c:v>%</c:v>
                </c:pt>
              </c:strCache>
            </c:strRef>
          </c:tx>
          <c:spPr>
            <a:ln w="28575">
              <a:noFill/>
            </a:ln>
          </c:spPr>
          <c:trendline>
            <c:trendlineType val="linear"/>
            <c:dispRSqr val="1"/>
            <c:dispEq val="1"/>
            <c:trendlineLbl>
              <c:layout>
                <c:manualLayout>
                  <c:x val="0.20131321084864393"/>
                  <c:y val="-0.12227289297171187"/>
                </c:manualLayout>
              </c:layout>
              <c:tx>
                <c:rich>
                  <a:bodyPr/>
                  <a:lstStyle/>
                  <a:p>
                    <a:pPr>
                      <a:defRPr b="0"/>
                    </a:pPr>
                    <a:r>
                      <a:rPr lang="en-US" b="0" baseline="0"/>
                      <a:t>y = </a:t>
                    </a:r>
                    <a:r>
                      <a:rPr lang="en-US" b="0" baseline="0">
                        <a:solidFill>
                          <a:sysClr val="windowText" lastClr="000000"/>
                        </a:solidFill>
                      </a:rPr>
                      <a:t>230,77x</a:t>
                    </a:r>
                    <a:r>
                      <a:rPr lang="en-US" b="0" baseline="0"/>
                      <a:t> + 1,7295</a:t>
                    </a:r>
                    <a:br>
                      <a:rPr lang="en-US" b="0" baseline="0"/>
                    </a:br>
                    <a:r>
                      <a:rPr lang="en-US" b="0" baseline="0">
                        <a:solidFill>
                          <a:sysClr val="windowText" lastClr="000000"/>
                        </a:solidFill>
                      </a:rPr>
                      <a:t>R² = 0,9907</a:t>
                    </a:r>
                    <a:endParaRPr lang="en-US" b="0">
                      <a:solidFill>
                        <a:sysClr val="windowText" lastClr="000000"/>
                      </a:solidFill>
                    </a:endParaRPr>
                  </a:p>
                </c:rich>
              </c:tx>
              <c:numFmt formatCode="General" sourceLinked="0"/>
            </c:trendlineLbl>
          </c:trendline>
          <c:xVal>
            <c:numRef>
              <c:f>Feuil1!$A$3:$A$12</c:f>
              <c:numCache>
                <c:formatCode>General</c:formatCode>
                <c:ptCount val="10"/>
                <c:pt idx="2">
                  <c:v>0.25</c:v>
                </c:pt>
                <c:pt idx="3">
                  <c:v>0.125</c:v>
                </c:pt>
                <c:pt idx="4">
                  <c:v>6.25E-2</c:v>
                </c:pt>
                <c:pt idx="5">
                  <c:v>3.1E-2</c:v>
                </c:pt>
                <c:pt idx="6">
                  <c:v>1.4999999999999999E-2</c:v>
                </c:pt>
                <c:pt idx="7">
                  <c:v>7.0000000000000001E-3</c:v>
                </c:pt>
                <c:pt idx="8">
                  <c:v>4.0000000000000001E-3</c:v>
                </c:pt>
                <c:pt idx="9">
                  <c:v>1.9E-3</c:v>
                </c:pt>
              </c:numCache>
            </c:numRef>
          </c:xVal>
          <c:yVal>
            <c:numRef>
              <c:f>Feuil1!$B$3:$B$12</c:f>
              <c:numCache>
                <c:formatCode>General</c:formatCode>
                <c:ptCount val="10"/>
                <c:pt idx="2">
                  <c:v>59.76</c:v>
                </c:pt>
                <c:pt idx="3">
                  <c:v>30.32</c:v>
                </c:pt>
                <c:pt idx="4">
                  <c:v>13.26</c:v>
                </c:pt>
                <c:pt idx="5">
                  <c:v>12.68</c:v>
                </c:pt>
                <c:pt idx="6">
                  <c:v>6.26</c:v>
                </c:pt>
                <c:pt idx="7">
                  <c:v>3.35</c:v>
                </c:pt>
                <c:pt idx="8">
                  <c:v>1.89</c:v>
                </c:pt>
                <c:pt idx="9">
                  <c:v>0.87</c:v>
                </c:pt>
              </c:numCache>
            </c:numRef>
          </c:yVal>
          <c:smooth val="0"/>
          <c:extLst>
            <c:ext xmlns:c16="http://schemas.microsoft.com/office/drawing/2014/chart" uri="{C3380CC4-5D6E-409C-BE32-E72D297353CC}">
              <c16:uniqueId val="{00000001-B47A-4234-AFCC-2C51050E8106}"/>
            </c:ext>
          </c:extLst>
        </c:ser>
        <c:dLbls>
          <c:showLegendKey val="0"/>
          <c:showVal val="0"/>
          <c:showCatName val="0"/>
          <c:showSerName val="0"/>
          <c:showPercent val="0"/>
          <c:showBubbleSize val="0"/>
        </c:dLbls>
        <c:axId val="282211392"/>
        <c:axId val="282212544"/>
      </c:scatterChart>
      <c:valAx>
        <c:axId val="282211392"/>
        <c:scaling>
          <c:orientation val="minMax"/>
        </c:scaling>
        <c:delete val="0"/>
        <c:axPos val="b"/>
        <c:title>
          <c:tx>
            <c:rich>
              <a:bodyPr/>
              <a:lstStyle/>
              <a:p>
                <a:pPr>
                  <a:defRPr/>
                </a:pPr>
                <a:r>
                  <a:rPr lang="fr-FR"/>
                  <a:t>Concentration</a:t>
                </a:r>
                <a:r>
                  <a:rPr lang="fr-FR" baseline="0"/>
                  <a:t> de l'acide ascorbique (mg/ml)</a:t>
                </a:r>
                <a:endParaRPr lang="fr-FR"/>
              </a:p>
            </c:rich>
          </c:tx>
          <c:overlay val="0"/>
        </c:title>
        <c:numFmt formatCode="General" sourceLinked="1"/>
        <c:majorTickMark val="out"/>
        <c:minorTickMark val="none"/>
        <c:tickLblPos val="nextTo"/>
        <c:crossAx val="282212544"/>
        <c:crosses val="autoZero"/>
        <c:crossBetween val="midCat"/>
      </c:valAx>
      <c:valAx>
        <c:axId val="282212544"/>
        <c:scaling>
          <c:orientation val="minMax"/>
        </c:scaling>
        <c:delete val="0"/>
        <c:axPos val="l"/>
        <c:title>
          <c:tx>
            <c:rich>
              <a:bodyPr/>
              <a:lstStyle/>
              <a:p>
                <a:pPr>
                  <a:defRPr/>
                </a:pPr>
                <a:r>
                  <a:rPr lang="fr-FR"/>
                  <a:t>Pourcentage</a:t>
                </a:r>
                <a:r>
                  <a:rPr lang="fr-FR" baseline="0"/>
                  <a:t> d'inhibition de DPPH </a:t>
                </a:r>
                <a:endParaRPr lang="fr-FR"/>
              </a:p>
            </c:rich>
          </c:tx>
          <c:layout>
            <c:manualLayout>
              <c:xMode val="edge"/>
              <c:yMode val="edge"/>
              <c:x val="3.5795639440286367E-2"/>
              <c:y val="0.12518066491688537"/>
            </c:manualLayout>
          </c:layout>
          <c:overlay val="0"/>
        </c:title>
        <c:numFmt formatCode="General" sourceLinked="1"/>
        <c:majorTickMark val="out"/>
        <c:minorTickMark val="none"/>
        <c:tickLblPos val="nextTo"/>
        <c:crossAx val="28221139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EC3CFF-45DE-4AD8-932F-3CB93D707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19986</TotalTime>
  <Pages>90</Pages>
  <Words>20529</Words>
  <Characters>117016</Characters>
  <Application>Microsoft Office Word</Application>
  <DocSecurity>0</DocSecurity>
  <Lines>975</Lines>
  <Paragraphs>274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137271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270</cp:revision>
  <dcterms:created xsi:type="dcterms:W3CDTF">2023-04-04T22:31:00Z</dcterms:created>
  <dcterms:modified xsi:type="dcterms:W3CDTF">2023-11-13T15:52:00Z</dcterms:modified>
</cp:coreProperties>
</file>